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sz w:val="28"/>
          <w:szCs w:val="28"/>
          <w:lang w:val="ru-RU"/>
        </w:rPr>
      </w:pPr>
      <w:r>
        <w:rPr>
          <w:rFonts w:ascii="Times New Roman" w:hAnsi="Times New Roman" w:cs="Times New Roman"/>
          <w:sz w:val="28"/>
          <w:szCs w:val="28"/>
          <w:lang w:val="ru-RU"/>
        </w:rPr>
        <w:t>Санкт-Петербургский государственный университет</w:t>
      </w:r>
    </w:p>
    <w:p>
      <w:pPr>
        <w:jc w:val="center"/>
        <w:rPr>
          <w:rFonts w:ascii="Times New Roman" w:hAnsi="Times New Roman" w:cs="Times New Roman"/>
          <w:sz w:val="28"/>
          <w:szCs w:val="28"/>
          <w:lang w:val="ru-RU"/>
        </w:rPr>
      </w:pPr>
      <w:r>
        <w:rPr>
          <w:rFonts w:ascii="Times New Roman" w:hAnsi="Times New Roman" w:cs="Times New Roman"/>
          <w:sz w:val="28"/>
          <w:szCs w:val="28"/>
          <w:lang w:val="ru-RU"/>
        </w:rPr>
        <w:t>Кафедра международного права</w:t>
      </w:r>
    </w:p>
    <w:p>
      <w:pPr>
        <w:jc w:val="center"/>
        <w:rPr>
          <w:rFonts w:ascii="Times New Roman" w:hAnsi="Times New Roman" w:cs="Times New Roman"/>
          <w:sz w:val="28"/>
          <w:szCs w:val="28"/>
          <w:lang w:val="ru-RU"/>
        </w:rPr>
      </w:pPr>
    </w:p>
    <w:p>
      <w:pPr>
        <w:rPr>
          <w:rFonts w:ascii="Times New Roman" w:hAnsi="Times New Roman" w:cs="Times New Roman"/>
          <w:sz w:val="28"/>
          <w:szCs w:val="28"/>
          <w:lang w:val="ru-RU"/>
        </w:rPr>
      </w:pPr>
    </w:p>
    <w:p>
      <w:pPr>
        <w:jc w:val="center"/>
        <w:rPr>
          <w:rFonts w:ascii="Times New Roman" w:hAnsi="Times New Roman" w:cs="Times New Roman"/>
          <w:sz w:val="28"/>
          <w:szCs w:val="28"/>
          <w:lang w:val="ru-RU"/>
        </w:rPr>
      </w:pPr>
    </w:p>
    <w:p>
      <w:pPr>
        <w:spacing w:after="0" w:line="360" w:lineRule="auto"/>
        <w:jc w:val="center"/>
        <w:rPr>
          <w:rFonts w:ascii="Times New Roman" w:hAnsi="Times New Roman" w:cs="Times New Roman"/>
          <w:b/>
          <w:color w:val="000000" w:themeColor="text1"/>
          <w:sz w:val="28"/>
          <w:szCs w:val="28"/>
          <w:lang w:val="ru-RU"/>
          <w14:textFill>
            <w14:solidFill>
              <w14:schemeClr w14:val="tx1"/>
            </w14:solidFill>
          </w14:textFill>
        </w:rPr>
      </w:pPr>
      <w:r>
        <w:rPr>
          <w:rFonts w:ascii="Times New Roman" w:hAnsi="Times New Roman" w:cs="Times New Roman"/>
          <w:b/>
          <w:color w:val="000000" w:themeColor="text1"/>
          <w:sz w:val="28"/>
          <w:szCs w:val="28"/>
          <w:lang w:val="ru-RU"/>
          <w14:textFill>
            <w14:solidFill>
              <w14:schemeClr w14:val="tx1"/>
            </w14:solidFill>
          </w14:textFill>
        </w:rPr>
        <w:t>Коллизионное регулирование брачно-семейных отношений в России и Китае</w:t>
      </w:r>
    </w:p>
    <w:p>
      <w:pPr>
        <w:spacing w:after="0" w:line="360" w:lineRule="auto"/>
        <w:ind w:firstLine="709"/>
        <w:rPr>
          <w:rFonts w:ascii="Times New Roman" w:hAnsi="Times New Roman" w:eastAsia="Times New Roman" w:cs="Times New Roman"/>
          <w:b/>
          <w:color w:val="000000" w:themeColor="text1"/>
          <w:sz w:val="28"/>
          <w:szCs w:val="28"/>
          <w:lang w:val="ru-RU" w:eastAsia="ru-RU"/>
          <w14:textFill>
            <w14:solidFill>
              <w14:schemeClr w14:val="tx1"/>
            </w14:solidFill>
          </w14:textFill>
        </w:rPr>
      </w:pPr>
    </w:p>
    <w:p>
      <w:pPr>
        <w:spacing w:after="0" w:line="360" w:lineRule="auto"/>
        <w:rPr>
          <w:rFonts w:ascii="Times New Roman" w:hAnsi="Times New Roman" w:eastAsia="Times New Roman" w:cs="Times New Roman"/>
          <w:color w:val="000000" w:themeColor="text1"/>
          <w:sz w:val="28"/>
          <w:szCs w:val="28"/>
          <w:lang w:val="ru-RU" w:eastAsia="ru-RU"/>
          <w14:textFill>
            <w14:solidFill>
              <w14:schemeClr w14:val="tx1"/>
            </w14:solidFill>
          </w14:textFill>
        </w:rPr>
      </w:pPr>
    </w:p>
    <w:p>
      <w:pPr>
        <w:spacing w:after="0" w:line="360" w:lineRule="auto"/>
        <w:ind w:firstLine="709"/>
        <w:jc w:val="right"/>
        <w:rPr>
          <w:rFonts w:ascii="Times New Roman" w:hAnsi="Times New Roman" w:eastAsia="Times New Roman" w:cs="Times New Roman"/>
          <w:color w:val="000000" w:themeColor="text1"/>
          <w:sz w:val="28"/>
          <w:szCs w:val="28"/>
          <w:lang w:val="ru-RU" w:eastAsia="ru-RU"/>
          <w14:textFill>
            <w14:solidFill>
              <w14:schemeClr w14:val="tx1"/>
            </w14:solidFill>
          </w14:textFill>
        </w:rPr>
      </w:pPr>
      <w:r>
        <w:rPr>
          <w:rFonts w:hint="eastAsia" w:ascii="Times New Roman" w:hAnsi="Times New Roman" w:eastAsia="Times New Roman" w:cs="Times New Roman"/>
          <w:color w:val="000000" w:themeColor="text1"/>
          <w:sz w:val="28"/>
          <w:szCs w:val="28"/>
          <w:lang w:val="ru-RU" w:eastAsia="ru-RU"/>
          <w14:textFill>
            <w14:solidFill>
              <w14:schemeClr w14:val="tx1"/>
            </w14:solidFill>
          </w14:textFill>
        </w:rPr>
        <w:t>Выпускная квалификационная работа</w:t>
      </w:r>
    </w:p>
    <w:p>
      <w:pPr>
        <w:spacing w:after="0" w:line="360" w:lineRule="auto"/>
        <w:ind w:firstLine="709"/>
        <w:jc w:val="right"/>
        <w:rPr>
          <w:rFonts w:ascii="Times New Roman" w:hAnsi="Times New Roman" w:eastAsia="Times New Roman" w:cs="Times New Roman"/>
          <w:color w:val="000000" w:themeColor="text1"/>
          <w:sz w:val="28"/>
          <w:szCs w:val="28"/>
          <w:lang w:val="ru-RU" w:eastAsia="ru-RU"/>
          <w14:textFill>
            <w14:solidFill>
              <w14:schemeClr w14:val="tx1"/>
            </w14:solidFill>
          </w14:textFill>
        </w:rPr>
      </w:pPr>
      <w:r>
        <w:rPr>
          <w:rFonts w:ascii="Times New Roman" w:hAnsi="Times New Roman" w:eastAsia="Times New Roman" w:cs="Times New Roman"/>
          <w:color w:val="000000" w:themeColor="text1"/>
          <w:sz w:val="28"/>
          <w:szCs w:val="28"/>
          <w:lang w:val="ru-RU" w:eastAsia="ru-RU"/>
          <w14:textFill>
            <w14:solidFill>
              <w14:schemeClr w14:val="tx1"/>
            </w14:solidFill>
          </w14:textFill>
        </w:rPr>
        <w:t>студентки 5 курса 8 группы</w:t>
      </w:r>
    </w:p>
    <w:p>
      <w:pPr>
        <w:spacing w:after="0" w:line="360" w:lineRule="auto"/>
        <w:ind w:firstLine="709"/>
        <w:jc w:val="right"/>
        <w:rPr>
          <w:rFonts w:ascii="Times New Roman" w:hAnsi="Times New Roman" w:eastAsia="Times New Roman" w:cs="Times New Roman"/>
          <w:b/>
          <w:color w:val="000000" w:themeColor="text1"/>
          <w:sz w:val="28"/>
          <w:szCs w:val="28"/>
          <w:lang w:val="ru-RU" w:eastAsia="ru-RU"/>
          <w14:textFill>
            <w14:solidFill>
              <w14:schemeClr w14:val="tx1"/>
            </w14:solidFill>
          </w14:textFill>
        </w:rPr>
      </w:pPr>
      <w:r>
        <w:rPr>
          <w:rFonts w:ascii="Times New Roman" w:hAnsi="Times New Roman" w:eastAsia="Times New Roman" w:cs="Times New Roman"/>
          <w:b/>
          <w:color w:val="000000" w:themeColor="text1"/>
          <w:sz w:val="28"/>
          <w:szCs w:val="28"/>
          <w:lang w:val="ru-RU" w:eastAsia="ru-RU"/>
          <w14:textFill>
            <w14:solidFill>
              <w14:schemeClr w14:val="tx1"/>
            </w14:solidFill>
          </w14:textFill>
        </w:rPr>
        <w:t>Сюй Синь</w:t>
      </w:r>
    </w:p>
    <w:p>
      <w:pPr>
        <w:spacing w:after="0" w:line="360" w:lineRule="auto"/>
        <w:ind w:firstLine="709"/>
        <w:jc w:val="right"/>
        <w:rPr>
          <w:rFonts w:ascii="Times New Roman" w:hAnsi="Times New Roman" w:eastAsia="Times New Roman" w:cs="Times New Roman"/>
          <w:color w:val="000000" w:themeColor="text1"/>
          <w:sz w:val="28"/>
          <w:szCs w:val="28"/>
          <w:lang w:val="ru-RU" w:eastAsia="ru-RU"/>
          <w14:textFill>
            <w14:solidFill>
              <w14:schemeClr w14:val="tx1"/>
            </w14:solidFill>
          </w14:textFill>
        </w:rPr>
      </w:pPr>
      <w:r>
        <w:rPr>
          <w:rFonts w:ascii="Times New Roman" w:hAnsi="Times New Roman" w:eastAsia="Times New Roman" w:cs="Times New Roman"/>
          <w:color w:val="000000" w:themeColor="text1"/>
          <w:sz w:val="28"/>
          <w:szCs w:val="28"/>
          <w:lang w:val="ru-RU" w:eastAsia="ru-RU"/>
          <w14:textFill>
            <w14:solidFill>
              <w14:schemeClr w14:val="tx1"/>
            </w14:solidFill>
          </w14:textFill>
        </w:rPr>
        <w:t>Преподаватель:</w:t>
      </w:r>
    </w:p>
    <w:p>
      <w:pPr>
        <w:spacing w:after="0" w:line="360" w:lineRule="auto"/>
        <w:ind w:firstLine="709"/>
        <w:jc w:val="right"/>
        <w:rPr>
          <w:rFonts w:ascii="Times New Roman" w:hAnsi="Times New Roman" w:eastAsia="Times New Roman" w:cs="Times New Roman"/>
          <w:color w:val="000000" w:themeColor="text1"/>
          <w:sz w:val="28"/>
          <w:szCs w:val="28"/>
          <w:lang w:val="ru-RU" w:eastAsia="ru-RU"/>
          <w14:textFill>
            <w14:solidFill>
              <w14:schemeClr w14:val="tx1"/>
            </w14:solidFill>
          </w14:textFill>
        </w:rPr>
      </w:pPr>
      <w:r>
        <w:rPr>
          <w:rFonts w:ascii="Times New Roman" w:hAnsi="Times New Roman" w:eastAsia="Times New Roman" w:cs="Times New Roman"/>
          <w:color w:val="000000" w:themeColor="text1"/>
          <w:sz w:val="28"/>
          <w:szCs w:val="28"/>
          <w:lang w:val="ru-RU" w:eastAsia="ru-RU"/>
          <w14:textFill>
            <w14:solidFill>
              <w14:schemeClr w14:val="tx1"/>
            </w14:solidFill>
          </w14:textFill>
        </w:rPr>
        <w:t>Доцент кафедры международного права</w:t>
      </w:r>
    </w:p>
    <w:p>
      <w:pPr>
        <w:spacing w:after="0" w:line="360" w:lineRule="auto"/>
        <w:ind w:firstLine="709"/>
        <w:jc w:val="right"/>
        <w:rPr>
          <w:rFonts w:ascii="Times New Roman" w:hAnsi="Times New Roman" w:eastAsia="Times New Roman" w:cs="Times New Roman"/>
          <w:color w:val="000000" w:themeColor="text1"/>
          <w:sz w:val="28"/>
          <w:szCs w:val="28"/>
          <w:lang w:val="ru-RU" w:eastAsia="ru-RU"/>
          <w14:textFill>
            <w14:solidFill>
              <w14:schemeClr w14:val="tx1"/>
            </w14:solidFill>
          </w14:textFill>
        </w:rPr>
      </w:pPr>
      <w:r>
        <w:rPr>
          <w:rFonts w:ascii="Times New Roman" w:hAnsi="Times New Roman" w:eastAsia="Times New Roman" w:cs="Times New Roman"/>
          <w:b/>
          <w:color w:val="000000" w:themeColor="text1"/>
          <w:sz w:val="28"/>
          <w:szCs w:val="28"/>
          <w:lang w:val="ru-RU" w:eastAsia="ru-RU"/>
          <w14:textFill>
            <w14:solidFill>
              <w14:schemeClr w14:val="tx1"/>
            </w14:solidFill>
          </w14:textFill>
        </w:rPr>
        <w:t>Карандашов Иннокентий Игоревич</w:t>
      </w:r>
    </w:p>
    <w:p>
      <w:pPr>
        <w:spacing w:after="0" w:line="360" w:lineRule="auto"/>
        <w:ind w:firstLine="709"/>
        <w:jc w:val="center"/>
        <w:rPr>
          <w:rFonts w:ascii="Times New Roman" w:hAnsi="Times New Roman" w:eastAsia="Times New Roman" w:cs="Times New Roman"/>
          <w:color w:val="000000" w:themeColor="text1"/>
          <w:sz w:val="28"/>
          <w:szCs w:val="28"/>
          <w:lang w:val="ru-RU" w:eastAsia="ru-RU"/>
          <w14:textFill>
            <w14:solidFill>
              <w14:schemeClr w14:val="tx1"/>
            </w14:solidFill>
          </w14:textFill>
        </w:rPr>
      </w:pPr>
    </w:p>
    <w:p>
      <w:pPr>
        <w:spacing w:after="0" w:line="360" w:lineRule="auto"/>
        <w:ind w:firstLine="709"/>
        <w:jc w:val="center"/>
        <w:rPr>
          <w:rFonts w:ascii="Times New Roman" w:hAnsi="Times New Roman" w:eastAsia="Times New Roman" w:cs="Times New Roman"/>
          <w:color w:val="000000" w:themeColor="text1"/>
          <w:sz w:val="28"/>
          <w:szCs w:val="28"/>
          <w:lang w:val="ru-RU" w:eastAsia="ru-RU"/>
          <w14:textFill>
            <w14:solidFill>
              <w14:schemeClr w14:val="tx1"/>
            </w14:solidFill>
          </w14:textFill>
        </w:rPr>
      </w:pPr>
    </w:p>
    <w:p>
      <w:pPr>
        <w:spacing w:after="0" w:line="360" w:lineRule="auto"/>
        <w:ind w:firstLine="709"/>
        <w:jc w:val="center"/>
        <w:rPr>
          <w:rFonts w:ascii="Times New Roman" w:hAnsi="Times New Roman" w:eastAsia="Times New Roman" w:cs="Times New Roman"/>
          <w:color w:val="000000" w:themeColor="text1"/>
          <w:sz w:val="28"/>
          <w:szCs w:val="28"/>
          <w:lang w:val="ru-RU" w:eastAsia="ru-RU"/>
          <w14:textFill>
            <w14:solidFill>
              <w14:schemeClr w14:val="tx1"/>
            </w14:solidFill>
          </w14:textFill>
        </w:rPr>
      </w:pPr>
    </w:p>
    <w:p>
      <w:pPr>
        <w:spacing w:after="0" w:line="360" w:lineRule="auto"/>
        <w:ind w:firstLine="709"/>
        <w:jc w:val="center"/>
        <w:rPr>
          <w:rFonts w:ascii="Times New Roman" w:hAnsi="Times New Roman" w:eastAsia="Times New Roman" w:cs="Times New Roman"/>
          <w:color w:val="000000" w:themeColor="text1"/>
          <w:sz w:val="28"/>
          <w:szCs w:val="28"/>
          <w:lang w:val="ru-RU" w:eastAsia="ru-RU"/>
          <w14:textFill>
            <w14:solidFill>
              <w14:schemeClr w14:val="tx1"/>
            </w14:solidFill>
          </w14:textFill>
        </w:rPr>
      </w:pPr>
    </w:p>
    <w:p>
      <w:pPr>
        <w:spacing w:after="0" w:line="360" w:lineRule="auto"/>
        <w:jc w:val="center"/>
        <w:rPr>
          <w:rFonts w:ascii="Times New Roman" w:hAnsi="Times New Roman" w:eastAsia="Times New Roman" w:cs="Times New Roman"/>
          <w:color w:val="000000" w:themeColor="text1"/>
          <w:sz w:val="28"/>
          <w:szCs w:val="28"/>
          <w:lang w:val="ru-RU" w:eastAsia="ru-RU"/>
          <w14:textFill>
            <w14:solidFill>
              <w14:schemeClr w14:val="tx1"/>
            </w14:solidFill>
          </w14:textFill>
        </w:rPr>
      </w:pPr>
      <w:r>
        <w:rPr>
          <w:rFonts w:ascii="Times New Roman" w:hAnsi="Times New Roman" w:eastAsia="Times New Roman" w:cs="Times New Roman"/>
          <w:color w:val="000000" w:themeColor="text1"/>
          <w:sz w:val="28"/>
          <w:szCs w:val="28"/>
          <w:lang w:val="ru-RU" w:eastAsia="ru-RU"/>
          <w14:textFill>
            <w14:solidFill>
              <w14:schemeClr w14:val="tx1"/>
            </w14:solidFill>
          </w14:textFill>
        </w:rPr>
        <w:t>Санкт-Петербург</w:t>
      </w:r>
    </w:p>
    <w:p>
      <w:pPr>
        <w:spacing w:after="0" w:line="360" w:lineRule="auto"/>
        <w:ind w:firstLine="4340" w:firstLineChars="1550"/>
        <w:jc w:val="both"/>
        <w:rPr>
          <w:rFonts w:ascii="Times New Roman" w:hAnsi="Times New Roman" w:eastAsia="Times New Roman" w:cs="Times New Roman"/>
          <w:color w:val="000000" w:themeColor="text1"/>
          <w:sz w:val="28"/>
          <w:szCs w:val="28"/>
          <w:lang w:val="ru-RU" w:eastAsia="ru-RU"/>
          <w14:textFill>
            <w14:solidFill>
              <w14:schemeClr w14:val="tx1"/>
            </w14:solidFill>
          </w14:textFill>
        </w:rPr>
        <w:sectPr>
          <w:headerReference r:id="rId4" w:type="default"/>
          <w:footerReference r:id="rId5" w:type="default"/>
          <w:pgSz w:w="11906" w:h="16838"/>
          <w:pgMar w:top="1134" w:right="850" w:bottom="1134" w:left="1701" w:header="851" w:footer="992" w:gutter="0"/>
          <w:pgNumType w:start="1"/>
          <w:cols w:space="425" w:num="1"/>
          <w:docGrid w:type="lines" w:linePitch="312" w:charSpace="0"/>
        </w:sectPr>
      </w:pPr>
      <w:r>
        <w:rPr>
          <w:rFonts w:ascii="Times New Roman" w:hAnsi="Times New Roman" w:eastAsia="Times New Roman" w:cs="Times New Roman"/>
          <w:color w:val="000000" w:themeColor="text1"/>
          <w:sz w:val="28"/>
          <w:szCs w:val="28"/>
          <w:lang w:val="ru-RU" w:eastAsia="ru-RU"/>
          <w14:textFill>
            <w14:solidFill>
              <w14:schemeClr w14:val="tx1"/>
            </w14:solidFill>
          </w14:textFill>
        </w:rPr>
        <w:t>2021</w:t>
      </w:r>
    </w:p>
    <w:p>
      <w:pPr>
        <w:bidi w:val="0"/>
        <w:jc w:val="center"/>
        <w:rPr>
          <w:rFonts w:hint="default" w:ascii="Times New Roman" w:hAnsi="Times New Roman" w:cs="Times New Roman"/>
          <w:b/>
          <w:bCs/>
          <w:sz w:val="28"/>
          <w:szCs w:val="28"/>
          <w:lang w:val="ru-RU"/>
        </w:rPr>
      </w:pPr>
      <w:bookmarkStart w:id="0" w:name="_Toc6858"/>
      <w:r>
        <w:rPr>
          <w:rFonts w:hint="default" w:ascii="Times New Roman" w:hAnsi="Times New Roman" w:cs="Times New Roman"/>
          <w:b/>
          <w:bCs/>
          <w:sz w:val="28"/>
          <w:szCs w:val="28"/>
          <w:lang w:val="ru-RU"/>
        </w:rPr>
        <w:t>Содержание</w:t>
      </w:r>
    </w:p>
    <w:p>
      <w:pPr>
        <w:pStyle w:val="6"/>
        <w:tabs>
          <w:tab w:val="right" w:leader="dot" w:pos="9355"/>
        </w:tabs>
        <w:rPr>
          <w:rFonts w:hint="default" w:ascii="Times New Roman" w:hAnsi="Times New Roman" w:cs="Times New Roman"/>
          <w:sz w:val="28"/>
          <w:szCs w:val="28"/>
        </w:rPr>
      </w:pPr>
      <w:r>
        <w:rPr>
          <w:rFonts w:hint="default" w:ascii="Times New Roman" w:hAnsi="Times New Roman" w:cs="Times New Roman"/>
          <w:b/>
          <w:bCs/>
          <w:sz w:val="28"/>
          <w:szCs w:val="28"/>
          <w:lang w:val="ru-RU"/>
        </w:rPr>
        <w:fldChar w:fldCharType="begin"/>
      </w:r>
      <w:r>
        <w:rPr>
          <w:rFonts w:hint="default" w:ascii="Times New Roman" w:hAnsi="Times New Roman" w:cs="Times New Roman"/>
          <w:b/>
          <w:bCs/>
          <w:sz w:val="28"/>
          <w:szCs w:val="28"/>
          <w:lang w:val="ru-RU"/>
        </w:rPr>
        <w:instrText xml:space="preserve">TOC \o "1-3" \h \u </w:instrText>
      </w:r>
      <w:r>
        <w:rPr>
          <w:rFonts w:hint="default" w:ascii="Times New Roman" w:hAnsi="Times New Roman" w:cs="Times New Roman"/>
          <w:b/>
          <w:bCs/>
          <w:sz w:val="28"/>
          <w:szCs w:val="28"/>
          <w:lang w:val="ru-RU"/>
        </w:rPr>
        <w:fldChar w:fldCharType="separate"/>
      </w:r>
      <w:r>
        <w:rPr>
          <w:rFonts w:hint="default" w:ascii="Times New Roman" w:hAnsi="Times New Roman" w:cs="Times New Roman"/>
          <w:bCs/>
          <w:sz w:val="28"/>
          <w:szCs w:val="28"/>
          <w:lang w:val="ru-RU"/>
        </w:rPr>
        <w:fldChar w:fldCharType="begin"/>
      </w:r>
      <w:r>
        <w:rPr>
          <w:rFonts w:hint="default" w:ascii="Times New Roman" w:hAnsi="Times New Roman" w:cs="Times New Roman"/>
          <w:bCs/>
          <w:sz w:val="28"/>
          <w:szCs w:val="28"/>
          <w:lang w:val="ru-RU"/>
        </w:rPr>
        <w:instrText xml:space="preserve"> HYPERLINK \l _Toc6308 </w:instrText>
      </w:r>
      <w:r>
        <w:rPr>
          <w:rFonts w:hint="default" w:ascii="Times New Roman" w:hAnsi="Times New Roman" w:cs="Times New Roman"/>
          <w:bCs/>
          <w:sz w:val="28"/>
          <w:szCs w:val="28"/>
          <w:lang w:val="ru-RU"/>
        </w:rPr>
        <w:fldChar w:fldCharType="separate"/>
      </w:r>
      <w:r>
        <w:rPr>
          <w:rFonts w:hint="default" w:ascii="Times New Roman" w:hAnsi="Times New Roman" w:eastAsia="SimSun" w:cs="Times New Roman"/>
          <w:kern w:val="44"/>
          <w:sz w:val="28"/>
          <w:szCs w:val="28"/>
          <w:lang w:val="ru-RU"/>
        </w:rPr>
        <w:t>Введение</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_Toc6308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ru-RU"/>
        </w:rPr>
        <w:fldChar w:fldCharType="end"/>
      </w:r>
    </w:p>
    <w:p>
      <w:pPr>
        <w:pStyle w:val="6"/>
        <w:tabs>
          <w:tab w:val="right" w:leader="dot" w:pos="9355"/>
        </w:tabs>
        <w:rPr>
          <w:rFonts w:hint="default" w:ascii="Times New Roman" w:hAnsi="Times New Roman" w:cs="Times New Roman"/>
          <w:sz w:val="28"/>
          <w:szCs w:val="28"/>
        </w:rPr>
      </w:pPr>
      <w:r>
        <w:rPr>
          <w:rFonts w:hint="default" w:ascii="Times New Roman" w:hAnsi="Times New Roman" w:cs="Times New Roman"/>
          <w:bCs/>
          <w:sz w:val="28"/>
          <w:szCs w:val="28"/>
          <w:lang w:val="ru-RU"/>
        </w:rPr>
        <w:fldChar w:fldCharType="begin"/>
      </w:r>
      <w:r>
        <w:rPr>
          <w:rFonts w:hint="default" w:ascii="Times New Roman" w:hAnsi="Times New Roman" w:cs="Times New Roman"/>
          <w:bCs/>
          <w:sz w:val="28"/>
          <w:szCs w:val="28"/>
          <w:lang w:val="ru-RU"/>
        </w:rPr>
        <w:instrText xml:space="preserve"> HYPERLINK \l _Toc31773 </w:instrText>
      </w:r>
      <w:r>
        <w:rPr>
          <w:rFonts w:hint="default" w:ascii="Times New Roman" w:hAnsi="Times New Roman" w:cs="Times New Roman"/>
          <w:bCs/>
          <w:sz w:val="28"/>
          <w:szCs w:val="28"/>
          <w:lang w:val="ru-RU"/>
        </w:rPr>
        <w:fldChar w:fldCharType="separate"/>
      </w:r>
      <w:r>
        <w:rPr>
          <w:rFonts w:hint="default" w:ascii="Times New Roman" w:hAnsi="Times New Roman" w:eastAsia="Calibri" w:cs="Times New Roman"/>
          <w:kern w:val="44"/>
          <w:sz w:val="28"/>
          <w:szCs w:val="28"/>
          <w:lang w:val="ru-RU" w:eastAsia="en-US"/>
        </w:rPr>
        <w:t>Глава 1. Коллизионное регулирование заключения брака</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_Toc31773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ru-RU"/>
        </w:rPr>
        <w:fldChar w:fldCharType="end"/>
      </w:r>
    </w:p>
    <w:p>
      <w:pPr>
        <w:pStyle w:val="8"/>
        <w:tabs>
          <w:tab w:val="right" w:leader="dot" w:pos="9355"/>
        </w:tabs>
        <w:rPr>
          <w:rFonts w:hint="default" w:ascii="Times New Roman" w:hAnsi="Times New Roman" w:cs="Times New Roman"/>
          <w:sz w:val="28"/>
          <w:szCs w:val="28"/>
        </w:rPr>
      </w:pPr>
      <w:r>
        <w:rPr>
          <w:rFonts w:hint="default" w:ascii="Times New Roman" w:hAnsi="Times New Roman" w:cs="Times New Roman"/>
          <w:bCs/>
          <w:sz w:val="28"/>
          <w:szCs w:val="28"/>
          <w:lang w:val="ru-RU"/>
        </w:rPr>
        <w:fldChar w:fldCharType="begin"/>
      </w:r>
      <w:r>
        <w:rPr>
          <w:rFonts w:hint="default" w:ascii="Times New Roman" w:hAnsi="Times New Roman" w:cs="Times New Roman"/>
          <w:bCs/>
          <w:sz w:val="28"/>
          <w:szCs w:val="28"/>
          <w:lang w:val="ru-RU"/>
        </w:rPr>
        <w:instrText xml:space="preserve"> HYPERLINK \l _Toc22759 </w:instrText>
      </w:r>
      <w:r>
        <w:rPr>
          <w:rFonts w:hint="default" w:ascii="Times New Roman" w:hAnsi="Times New Roman" w:cs="Times New Roman"/>
          <w:bCs/>
          <w:sz w:val="28"/>
          <w:szCs w:val="28"/>
          <w:lang w:val="ru-RU"/>
        </w:rPr>
        <w:fldChar w:fldCharType="separate"/>
      </w:r>
      <w:r>
        <w:rPr>
          <w:rFonts w:hint="default" w:ascii="Times New Roman" w:hAnsi="Times New Roman" w:eastAsia="Calibri" w:cs="Times New Roman"/>
          <w:bCs/>
          <w:kern w:val="0"/>
          <w:sz w:val="28"/>
          <w:szCs w:val="28"/>
          <w:lang w:val="ru-RU" w:eastAsia="en-US"/>
        </w:rPr>
        <w:t>1.1. Коллизионное регулирование формы брака, порядка его заключения и условий вступления в него.</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_Toc22759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ru-RU"/>
        </w:rPr>
        <w:fldChar w:fldCharType="end"/>
      </w:r>
    </w:p>
    <w:p>
      <w:pPr>
        <w:pStyle w:val="3"/>
        <w:tabs>
          <w:tab w:val="right" w:leader="dot" w:pos="9355"/>
        </w:tabs>
        <w:rPr>
          <w:rFonts w:hint="default" w:ascii="Times New Roman" w:hAnsi="Times New Roman" w:cs="Times New Roman"/>
          <w:sz w:val="28"/>
          <w:szCs w:val="28"/>
        </w:rPr>
      </w:pPr>
      <w:r>
        <w:rPr>
          <w:rFonts w:hint="default" w:ascii="Times New Roman" w:hAnsi="Times New Roman" w:cs="Times New Roman"/>
          <w:bCs/>
          <w:sz w:val="28"/>
          <w:szCs w:val="28"/>
          <w:lang w:val="ru-RU"/>
        </w:rPr>
        <w:fldChar w:fldCharType="begin"/>
      </w:r>
      <w:r>
        <w:rPr>
          <w:rFonts w:hint="default" w:ascii="Times New Roman" w:hAnsi="Times New Roman" w:cs="Times New Roman"/>
          <w:bCs/>
          <w:sz w:val="28"/>
          <w:szCs w:val="28"/>
          <w:lang w:val="ru-RU"/>
        </w:rPr>
        <w:instrText xml:space="preserve"> HYPERLINK \l _Toc21975 </w:instrText>
      </w:r>
      <w:r>
        <w:rPr>
          <w:rFonts w:hint="default" w:ascii="Times New Roman" w:hAnsi="Times New Roman" w:cs="Times New Roman"/>
          <w:bCs/>
          <w:sz w:val="28"/>
          <w:szCs w:val="28"/>
          <w:lang w:val="ru-RU"/>
        </w:rPr>
        <w:fldChar w:fldCharType="separate"/>
      </w:r>
      <w:r>
        <w:rPr>
          <w:rFonts w:hint="default" w:ascii="Times New Roman" w:hAnsi="Times New Roman" w:eastAsia="Calibri" w:cs="Times New Roman"/>
          <w:bCs/>
          <w:kern w:val="0"/>
          <w:sz w:val="28"/>
          <w:szCs w:val="28"/>
          <w:lang w:val="ru-RU" w:eastAsia="en-US"/>
        </w:rPr>
        <w:t>1.1.1 Сравнение основных принципов</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_Toc21975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ru-RU"/>
        </w:rPr>
        <w:fldChar w:fldCharType="end"/>
      </w:r>
    </w:p>
    <w:p>
      <w:pPr>
        <w:pStyle w:val="3"/>
        <w:tabs>
          <w:tab w:val="right" w:leader="dot" w:pos="9355"/>
        </w:tabs>
        <w:rPr>
          <w:rFonts w:hint="default" w:ascii="Times New Roman" w:hAnsi="Times New Roman" w:cs="Times New Roman"/>
          <w:sz w:val="28"/>
          <w:szCs w:val="28"/>
        </w:rPr>
      </w:pPr>
      <w:r>
        <w:rPr>
          <w:rFonts w:hint="default" w:ascii="Times New Roman" w:hAnsi="Times New Roman" w:cs="Times New Roman"/>
          <w:bCs/>
          <w:sz w:val="28"/>
          <w:szCs w:val="28"/>
          <w:lang w:val="ru-RU"/>
        </w:rPr>
        <w:fldChar w:fldCharType="begin"/>
      </w:r>
      <w:r>
        <w:rPr>
          <w:rFonts w:hint="default" w:ascii="Times New Roman" w:hAnsi="Times New Roman" w:cs="Times New Roman"/>
          <w:bCs/>
          <w:sz w:val="28"/>
          <w:szCs w:val="28"/>
          <w:lang w:val="ru-RU"/>
        </w:rPr>
        <w:instrText xml:space="preserve"> HYPERLINK \l _Toc27209 </w:instrText>
      </w:r>
      <w:r>
        <w:rPr>
          <w:rFonts w:hint="default" w:ascii="Times New Roman" w:hAnsi="Times New Roman" w:cs="Times New Roman"/>
          <w:bCs/>
          <w:sz w:val="28"/>
          <w:szCs w:val="28"/>
          <w:lang w:val="ru-RU"/>
        </w:rPr>
        <w:fldChar w:fldCharType="separate"/>
      </w:r>
      <w:r>
        <w:rPr>
          <w:rFonts w:hint="default" w:ascii="Times New Roman" w:hAnsi="Times New Roman" w:eastAsia="SimSun" w:cs="Times New Roman"/>
          <w:bCs/>
          <w:sz w:val="28"/>
          <w:szCs w:val="28"/>
          <w:lang w:val="ru-RU"/>
        </w:rPr>
        <w:t>1.1.2 Сравнение порядке заключения брака</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_Toc27209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10</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ru-RU"/>
        </w:rPr>
        <w:fldChar w:fldCharType="end"/>
      </w:r>
    </w:p>
    <w:p>
      <w:pPr>
        <w:pStyle w:val="3"/>
        <w:tabs>
          <w:tab w:val="right" w:leader="dot" w:pos="9355"/>
        </w:tabs>
        <w:rPr>
          <w:rFonts w:hint="default" w:ascii="Times New Roman" w:hAnsi="Times New Roman" w:cs="Times New Roman"/>
          <w:sz w:val="28"/>
          <w:szCs w:val="28"/>
        </w:rPr>
      </w:pPr>
      <w:r>
        <w:rPr>
          <w:rFonts w:hint="default" w:ascii="Times New Roman" w:hAnsi="Times New Roman" w:cs="Times New Roman"/>
          <w:bCs/>
          <w:sz w:val="28"/>
          <w:szCs w:val="28"/>
          <w:lang w:val="ru-RU"/>
        </w:rPr>
        <w:fldChar w:fldCharType="begin"/>
      </w:r>
      <w:r>
        <w:rPr>
          <w:rFonts w:hint="default" w:ascii="Times New Roman" w:hAnsi="Times New Roman" w:cs="Times New Roman"/>
          <w:bCs/>
          <w:sz w:val="28"/>
          <w:szCs w:val="28"/>
          <w:lang w:val="ru-RU"/>
        </w:rPr>
        <w:instrText xml:space="preserve"> HYPERLINK \l _Toc31647 </w:instrText>
      </w:r>
      <w:r>
        <w:rPr>
          <w:rFonts w:hint="default" w:ascii="Times New Roman" w:hAnsi="Times New Roman" w:cs="Times New Roman"/>
          <w:bCs/>
          <w:sz w:val="28"/>
          <w:szCs w:val="28"/>
          <w:lang w:val="ru-RU"/>
        </w:rPr>
        <w:fldChar w:fldCharType="separate"/>
      </w:r>
      <w:r>
        <w:rPr>
          <w:rFonts w:hint="default" w:ascii="Times New Roman" w:hAnsi="Times New Roman" w:eastAsia="Calibri" w:cs="Times New Roman"/>
          <w:bCs/>
          <w:kern w:val="0"/>
          <w:sz w:val="28"/>
          <w:szCs w:val="28"/>
          <w:lang w:val="ru-RU" w:eastAsia="en-US"/>
        </w:rPr>
        <w:t>1.1.3 Сравнение условий заключения брака</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_Toc31647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13</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ru-RU"/>
        </w:rPr>
        <w:fldChar w:fldCharType="end"/>
      </w:r>
    </w:p>
    <w:p>
      <w:pPr>
        <w:pStyle w:val="8"/>
        <w:tabs>
          <w:tab w:val="right" w:leader="dot" w:pos="9355"/>
        </w:tabs>
        <w:rPr>
          <w:rFonts w:hint="default" w:ascii="Times New Roman" w:hAnsi="Times New Roman" w:cs="Times New Roman"/>
          <w:sz w:val="28"/>
          <w:szCs w:val="28"/>
        </w:rPr>
      </w:pPr>
      <w:r>
        <w:rPr>
          <w:rFonts w:hint="default" w:ascii="Times New Roman" w:hAnsi="Times New Roman" w:cs="Times New Roman"/>
          <w:bCs/>
          <w:sz w:val="28"/>
          <w:szCs w:val="28"/>
          <w:lang w:val="ru-RU"/>
        </w:rPr>
        <w:fldChar w:fldCharType="begin"/>
      </w:r>
      <w:r>
        <w:rPr>
          <w:rFonts w:hint="default" w:ascii="Times New Roman" w:hAnsi="Times New Roman" w:cs="Times New Roman"/>
          <w:bCs/>
          <w:sz w:val="28"/>
          <w:szCs w:val="28"/>
          <w:lang w:val="ru-RU"/>
        </w:rPr>
        <w:instrText xml:space="preserve"> HYPERLINK \l _Toc19018 </w:instrText>
      </w:r>
      <w:r>
        <w:rPr>
          <w:rFonts w:hint="default" w:ascii="Times New Roman" w:hAnsi="Times New Roman" w:cs="Times New Roman"/>
          <w:bCs/>
          <w:sz w:val="28"/>
          <w:szCs w:val="28"/>
          <w:lang w:val="ru-RU"/>
        </w:rPr>
        <w:fldChar w:fldCharType="separate"/>
      </w:r>
      <w:r>
        <w:rPr>
          <w:rFonts w:hint="default" w:ascii="Times New Roman" w:hAnsi="Times New Roman" w:eastAsia="Calibri" w:cs="Times New Roman"/>
          <w:bCs/>
          <w:kern w:val="0"/>
          <w:sz w:val="28"/>
          <w:szCs w:val="28"/>
          <w:lang w:val="ru-RU" w:eastAsia="en-US"/>
        </w:rPr>
        <w:t>1.2.Коллизионное регулирование признания браков, заключенных за пределами территорий Российской Федерации и Китайской Народной Республики</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_Toc19018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20</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ru-RU"/>
        </w:rPr>
        <w:fldChar w:fldCharType="end"/>
      </w:r>
    </w:p>
    <w:p>
      <w:pPr>
        <w:pStyle w:val="6"/>
        <w:tabs>
          <w:tab w:val="right" w:leader="dot" w:pos="9355"/>
        </w:tabs>
        <w:rPr>
          <w:rFonts w:hint="default" w:ascii="Times New Roman" w:hAnsi="Times New Roman" w:cs="Times New Roman"/>
          <w:sz w:val="28"/>
          <w:szCs w:val="28"/>
        </w:rPr>
      </w:pPr>
      <w:r>
        <w:rPr>
          <w:rFonts w:hint="default" w:ascii="Times New Roman" w:hAnsi="Times New Roman" w:cs="Times New Roman"/>
          <w:bCs/>
          <w:sz w:val="28"/>
          <w:szCs w:val="28"/>
          <w:lang w:val="ru-RU"/>
        </w:rPr>
        <w:fldChar w:fldCharType="begin"/>
      </w:r>
      <w:r>
        <w:rPr>
          <w:rFonts w:hint="default" w:ascii="Times New Roman" w:hAnsi="Times New Roman" w:cs="Times New Roman"/>
          <w:bCs/>
          <w:sz w:val="28"/>
          <w:szCs w:val="28"/>
          <w:lang w:val="ru-RU"/>
        </w:rPr>
        <w:instrText xml:space="preserve"> HYPERLINK \l _Toc18997 </w:instrText>
      </w:r>
      <w:r>
        <w:rPr>
          <w:rFonts w:hint="default" w:ascii="Times New Roman" w:hAnsi="Times New Roman" w:cs="Times New Roman"/>
          <w:bCs/>
          <w:sz w:val="28"/>
          <w:szCs w:val="28"/>
          <w:lang w:val="ru-RU"/>
        </w:rPr>
        <w:fldChar w:fldCharType="separate"/>
      </w:r>
      <w:r>
        <w:rPr>
          <w:rFonts w:hint="default" w:ascii="Times New Roman" w:hAnsi="Times New Roman" w:eastAsia="SimSun" w:cs="Times New Roman"/>
          <w:kern w:val="44"/>
          <w:sz w:val="28"/>
          <w:szCs w:val="28"/>
          <w:lang w:val="ru-RU"/>
        </w:rPr>
        <w:t>Глава 2. Коллизионное регулирование имущественных и неимущественных прав и обязанностей супругов</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_Toc18997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26</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ru-RU"/>
        </w:rPr>
        <w:fldChar w:fldCharType="end"/>
      </w:r>
    </w:p>
    <w:p>
      <w:pPr>
        <w:pStyle w:val="8"/>
        <w:tabs>
          <w:tab w:val="right" w:leader="dot" w:pos="9355"/>
        </w:tabs>
        <w:rPr>
          <w:rFonts w:hint="default" w:ascii="Times New Roman" w:hAnsi="Times New Roman" w:cs="Times New Roman"/>
          <w:sz w:val="28"/>
          <w:szCs w:val="28"/>
        </w:rPr>
      </w:pPr>
      <w:r>
        <w:rPr>
          <w:rFonts w:hint="default" w:ascii="Times New Roman" w:hAnsi="Times New Roman" w:cs="Times New Roman"/>
          <w:bCs/>
          <w:sz w:val="28"/>
          <w:szCs w:val="28"/>
          <w:lang w:val="ru-RU"/>
        </w:rPr>
        <w:fldChar w:fldCharType="begin"/>
      </w:r>
      <w:r>
        <w:rPr>
          <w:rFonts w:hint="default" w:ascii="Times New Roman" w:hAnsi="Times New Roman" w:cs="Times New Roman"/>
          <w:bCs/>
          <w:sz w:val="28"/>
          <w:szCs w:val="28"/>
          <w:lang w:val="ru-RU"/>
        </w:rPr>
        <w:instrText xml:space="preserve"> HYPERLINK \l _Toc27360 </w:instrText>
      </w:r>
      <w:r>
        <w:rPr>
          <w:rFonts w:hint="default" w:ascii="Times New Roman" w:hAnsi="Times New Roman" w:cs="Times New Roman"/>
          <w:bCs/>
          <w:sz w:val="28"/>
          <w:szCs w:val="28"/>
          <w:lang w:val="ru-RU"/>
        </w:rPr>
        <w:fldChar w:fldCharType="separate"/>
      </w:r>
      <w:r>
        <w:rPr>
          <w:rFonts w:hint="default" w:ascii="Times New Roman" w:hAnsi="Times New Roman" w:eastAsia="SimSun" w:cs="Times New Roman"/>
          <w:bCs/>
          <w:sz w:val="28"/>
          <w:szCs w:val="28"/>
          <w:lang w:val="ru-RU"/>
        </w:rPr>
        <w:t>2.1. Коллизионное регулирование брачного договора</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_Toc27360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26</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ru-RU"/>
        </w:rPr>
        <w:fldChar w:fldCharType="end"/>
      </w:r>
    </w:p>
    <w:p>
      <w:pPr>
        <w:pStyle w:val="3"/>
        <w:tabs>
          <w:tab w:val="right" w:leader="dot" w:pos="9355"/>
        </w:tabs>
        <w:rPr>
          <w:rFonts w:hint="default" w:ascii="Times New Roman" w:hAnsi="Times New Roman" w:cs="Times New Roman"/>
          <w:sz w:val="28"/>
          <w:szCs w:val="28"/>
        </w:rPr>
      </w:pPr>
      <w:r>
        <w:rPr>
          <w:rFonts w:hint="default" w:ascii="Times New Roman" w:hAnsi="Times New Roman" w:cs="Times New Roman"/>
          <w:bCs/>
          <w:sz w:val="28"/>
          <w:szCs w:val="28"/>
          <w:lang w:val="ru-RU"/>
        </w:rPr>
        <w:fldChar w:fldCharType="begin"/>
      </w:r>
      <w:r>
        <w:rPr>
          <w:rFonts w:hint="default" w:ascii="Times New Roman" w:hAnsi="Times New Roman" w:cs="Times New Roman"/>
          <w:bCs/>
          <w:sz w:val="28"/>
          <w:szCs w:val="28"/>
          <w:lang w:val="ru-RU"/>
        </w:rPr>
        <w:instrText xml:space="preserve"> HYPERLINK \l _Toc15109 </w:instrText>
      </w:r>
      <w:r>
        <w:rPr>
          <w:rFonts w:hint="default" w:ascii="Times New Roman" w:hAnsi="Times New Roman" w:cs="Times New Roman"/>
          <w:bCs/>
          <w:sz w:val="28"/>
          <w:szCs w:val="28"/>
          <w:lang w:val="ru-RU"/>
        </w:rPr>
        <w:fldChar w:fldCharType="separate"/>
      </w:r>
      <w:r>
        <w:rPr>
          <w:rFonts w:hint="default" w:ascii="Times New Roman" w:hAnsi="Times New Roman" w:eastAsia="SimSun" w:cs="Times New Roman"/>
          <w:bCs/>
          <w:sz w:val="28"/>
          <w:szCs w:val="28"/>
          <w:lang w:val="ru-RU"/>
        </w:rPr>
        <w:t>2.1.1 Брачный договор с имущественным характером в Китае и в России</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_Toc15109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28</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ru-RU"/>
        </w:rPr>
        <w:fldChar w:fldCharType="end"/>
      </w:r>
    </w:p>
    <w:p>
      <w:pPr>
        <w:pStyle w:val="3"/>
        <w:tabs>
          <w:tab w:val="right" w:leader="dot" w:pos="9355"/>
        </w:tabs>
        <w:rPr>
          <w:rFonts w:hint="default" w:ascii="Times New Roman" w:hAnsi="Times New Roman" w:cs="Times New Roman"/>
          <w:sz w:val="28"/>
          <w:szCs w:val="28"/>
        </w:rPr>
      </w:pPr>
      <w:r>
        <w:rPr>
          <w:rFonts w:hint="default" w:ascii="Times New Roman" w:hAnsi="Times New Roman" w:cs="Times New Roman"/>
          <w:bCs/>
          <w:sz w:val="28"/>
          <w:szCs w:val="28"/>
          <w:lang w:val="ru-RU"/>
        </w:rPr>
        <w:fldChar w:fldCharType="begin"/>
      </w:r>
      <w:r>
        <w:rPr>
          <w:rFonts w:hint="default" w:ascii="Times New Roman" w:hAnsi="Times New Roman" w:cs="Times New Roman"/>
          <w:bCs/>
          <w:sz w:val="28"/>
          <w:szCs w:val="28"/>
          <w:lang w:val="ru-RU"/>
        </w:rPr>
        <w:instrText xml:space="preserve"> HYPERLINK \l _Toc14807 </w:instrText>
      </w:r>
      <w:r>
        <w:rPr>
          <w:rFonts w:hint="default" w:ascii="Times New Roman" w:hAnsi="Times New Roman" w:cs="Times New Roman"/>
          <w:bCs/>
          <w:sz w:val="28"/>
          <w:szCs w:val="28"/>
          <w:lang w:val="ru-RU"/>
        </w:rPr>
        <w:fldChar w:fldCharType="separate"/>
      </w:r>
      <w:r>
        <w:rPr>
          <w:rFonts w:hint="default" w:ascii="Times New Roman" w:hAnsi="Times New Roman" w:eastAsia="SimSun" w:cs="Times New Roman"/>
          <w:bCs/>
          <w:sz w:val="28"/>
          <w:szCs w:val="28"/>
          <w:lang w:val="ru-RU"/>
        </w:rPr>
        <w:t xml:space="preserve">2.1.2 </w:t>
      </w:r>
      <w:r>
        <w:rPr>
          <w:rFonts w:hint="default" w:ascii="Times New Roman" w:hAnsi="Times New Roman" w:eastAsia="SimSun" w:cs="Times New Roman"/>
          <w:bCs/>
          <w:kern w:val="0"/>
          <w:sz w:val="28"/>
          <w:szCs w:val="28"/>
          <w:lang w:val="ru-RU" w:eastAsia="en-US"/>
        </w:rPr>
        <w:t>Брачный договор без неимущественного элемента</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_Toc14807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30</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ru-RU"/>
        </w:rPr>
        <w:fldChar w:fldCharType="end"/>
      </w:r>
    </w:p>
    <w:p>
      <w:pPr>
        <w:pStyle w:val="8"/>
        <w:tabs>
          <w:tab w:val="right" w:leader="dot" w:pos="9355"/>
        </w:tabs>
        <w:rPr>
          <w:rFonts w:hint="default" w:ascii="Times New Roman" w:hAnsi="Times New Roman" w:cs="Times New Roman"/>
          <w:sz w:val="28"/>
          <w:szCs w:val="28"/>
        </w:rPr>
      </w:pPr>
      <w:r>
        <w:rPr>
          <w:rFonts w:hint="default" w:ascii="Times New Roman" w:hAnsi="Times New Roman" w:cs="Times New Roman"/>
          <w:bCs/>
          <w:sz w:val="28"/>
          <w:szCs w:val="28"/>
          <w:lang w:val="ru-RU"/>
        </w:rPr>
        <w:fldChar w:fldCharType="begin"/>
      </w:r>
      <w:r>
        <w:rPr>
          <w:rFonts w:hint="default" w:ascii="Times New Roman" w:hAnsi="Times New Roman" w:cs="Times New Roman"/>
          <w:bCs/>
          <w:sz w:val="28"/>
          <w:szCs w:val="28"/>
          <w:lang w:val="ru-RU"/>
        </w:rPr>
        <w:instrText xml:space="preserve"> HYPERLINK \l _Toc7828 </w:instrText>
      </w:r>
      <w:r>
        <w:rPr>
          <w:rFonts w:hint="default" w:ascii="Times New Roman" w:hAnsi="Times New Roman" w:cs="Times New Roman"/>
          <w:bCs/>
          <w:sz w:val="28"/>
          <w:szCs w:val="28"/>
          <w:lang w:val="ru-RU"/>
        </w:rPr>
        <w:fldChar w:fldCharType="separate"/>
      </w:r>
      <w:r>
        <w:rPr>
          <w:rFonts w:hint="default" w:ascii="Times New Roman" w:hAnsi="Times New Roman" w:eastAsia="SimSun" w:cs="Times New Roman"/>
          <w:bCs/>
          <w:sz w:val="28"/>
          <w:szCs w:val="28"/>
          <w:lang w:val="ru-RU"/>
        </w:rPr>
        <w:t>2.2.Коллизионное регулирование неимущественных и имущественных прав и обязанностей супругов</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_Toc7828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34</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ru-RU"/>
        </w:rPr>
        <w:fldChar w:fldCharType="end"/>
      </w:r>
    </w:p>
    <w:p>
      <w:pPr>
        <w:pStyle w:val="3"/>
        <w:tabs>
          <w:tab w:val="right" w:leader="dot" w:pos="9355"/>
        </w:tabs>
        <w:rPr>
          <w:rFonts w:hint="default" w:ascii="Times New Roman" w:hAnsi="Times New Roman" w:cs="Times New Roman"/>
          <w:sz w:val="28"/>
          <w:szCs w:val="28"/>
        </w:rPr>
      </w:pPr>
      <w:r>
        <w:rPr>
          <w:rFonts w:hint="default" w:ascii="Times New Roman" w:hAnsi="Times New Roman" w:cs="Times New Roman"/>
          <w:bCs/>
          <w:sz w:val="28"/>
          <w:szCs w:val="28"/>
          <w:lang w:val="ru-RU"/>
        </w:rPr>
        <w:fldChar w:fldCharType="begin"/>
      </w:r>
      <w:r>
        <w:rPr>
          <w:rFonts w:hint="default" w:ascii="Times New Roman" w:hAnsi="Times New Roman" w:cs="Times New Roman"/>
          <w:bCs/>
          <w:sz w:val="28"/>
          <w:szCs w:val="28"/>
          <w:lang w:val="ru-RU"/>
        </w:rPr>
        <w:instrText xml:space="preserve"> HYPERLINK \l _Toc32754 </w:instrText>
      </w:r>
      <w:r>
        <w:rPr>
          <w:rFonts w:hint="default" w:ascii="Times New Roman" w:hAnsi="Times New Roman" w:cs="Times New Roman"/>
          <w:bCs/>
          <w:sz w:val="28"/>
          <w:szCs w:val="28"/>
          <w:lang w:val="ru-RU"/>
        </w:rPr>
        <w:fldChar w:fldCharType="separate"/>
      </w:r>
      <w:r>
        <w:rPr>
          <w:rFonts w:hint="default" w:ascii="Times New Roman" w:hAnsi="Times New Roman" w:eastAsia="SimSun" w:cs="Times New Roman"/>
          <w:bCs/>
          <w:kern w:val="0"/>
          <w:sz w:val="28"/>
          <w:szCs w:val="28"/>
          <w:lang w:val="ru-RU"/>
        </w:rPr>
        <w:t>2.2.1 Юридические коллизии в имущественных правоотношениях смешанных российско-китайских браков и разрешения</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_Toc32754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39</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ru-RU"/>
        </w:rPr>
        <w:fldChar w:fldCharType="end"/>
      </w:r>
    </w:p>
    <w:p>
      <w:pPr>
        <w:pStyle w:val="6"/>
        <w:tabs>
          <w:tab w:val="right" w:leader="dot" w:pos="9355"/>
        </w:tabs>
        <w:rPr>
          <w:rFonts w:hint="default" w:ascii="Times New Roman" w:hAnsi="Times New Roman" w:cs="Times New Roman"/>
          <w:sz w:val="28"/>
          <w:szCs w:val="28"/>
        </w:rPr>
      </w:pPr>
      <w:r>
        <w:rPr>
          <w:rFonts w:hint="default" w:ascii="Times New Roman" w:hAnsi="Times New Roman" w:cs="Times New Roman"/>
          <w:bCs/>
          <w:sz w:val="28"/>
          <w:szCs w:val="28"/>
          <w:lang w:val="ru-RU"/>
        </w:rPr>
        <w:fldChar w:fldCharType="begin"/>
      </w:r>
      <w:r>
        <w:rPr>
          <w:rFonts w:hint="default" w:ascii="Times New Roman" w:hAnsi="Times New Roman" w:cs="Times New Roman"/>
          <w:bCs/>
          <w:sz w:val="28"/>
          <w:szCs w:val="28"/>
          <w:lang w:val="ru-RU"/>
        </w:rPr>
        <w:instrText xml:space="preserve"> HYPERLINK \l _Toc21381 </w:instrText>
      </w:r>
      <w:r>
        <w:rPr>
          <w:rFonts w:hint="default" w:ascii="Times New Roman" w:hAnsi="Times New Roman" w:cs="Times New Roman"/>
          <w:bCs/>
          <w:sz w:val="28"/>
          <w:szCs w:val="28"/>
          <w:lang w:val="ru-RU"/>
        </w:rPr>
        <w:fldChar w:fldCharType="separate"/>
      </w:r>
      <w:r>
        <w:rPr>
          <w:rFonts w:hint="default" w:ascii="Times New Roman" w:hAnsi="Times New Roman" w:eastAsia="SimSun" w:cs="Times New Roman"/>
          <w:kern w:val="44"/>
          <w:sz w:val="28"/>
          <w:szCs w:val="28"/>
          <w:lang w:val="ru-RU"/>
        </w:rPr>
        <w:t>Глава 3. Коллизионное регулирование алиментных обязательств родителей и детей</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_Toc21381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45</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ru-RU"/>
        </w:rPr>
        <w:fldChar w:fldCharType="end"/>
      </w:r>
    </w:p>
    <w:p>
      <w:pPr>
        <w:pStyle w:val="8"/>
        <w:tabs>
          <w:tab w:val="right" w:leader="dot" w:pos="9355"/>
        </w:tabs>
        <w:rPr>
          <w:rFonts w:hint="default" w:ascii="Times New Roman" w:hAnsi="Times New Roman" w:cs="Times New Roman"/>
          <w:sz w:val="28"/>
          <w:szCs w:val="28"/>
        </w:rPr>
      </w:pPr>
      <w:r>
        <w:rPr>
          <w:rFonts w:hint="default" w:ascii="Times New Roman" w:hAnsi="Times New Roman" w:cs="Times New Roman"/>
          <w:bCs/>
          <w:sz w:val="28"/>
          <w:szCs w:val="28"/>
          <w:lang w:val="ru-RU"/>
        </w:rPr>
        <w:fldChar w:fldCharType="begin"/>
      </w:r>
      <w:r>
        <w:rPr>
          <w:rFonts w:hint="default" w:ascii="Times New Roman" w:hAnsi="Times New Roman" w:cs="Times New Roman"/>
          <w:bCs/>
          <w:sz w:val="28"/>
          <w:szCs w:val="28"/>
          <w:lang w:val="ru-RU"/>
        </w:rPr>
        <w:instrText xml:space="preserve"> HYPERLINK \l _Toc15992 </w:instrText>
      </w:r>
      <w:r>
        <w:rPr>
          <w:rFonts w:hint="default" w:ascii="Times New Roman" w:hAnsi="Times New Roman" w:cs="Times New Roman"/>
          <w:bCs/>
          <w:sz w:val="28"/>
          <w:szCs w:val="28"/>
          <w:lang w:val="ru-RU"/>
        </w:rPr>
        <w:fldChar w:fldCharType="separate"/>
      </w:r>
      <w:r>
        <w:rPr>
          <w:rFonts w:hint="default" w:ascii="Times New Roman" w:hAnsi="Times New Roman" w:eastAsia="SimSun" w:cs="Times New Roman"/>
          <w:bCs/>
          <w:sz w:val="28"/>
          <w:szCs w:val="28"/>
          <w:lang w:val="ru-RU"/>
        </w:rPr>
        <w:t>3.1. Коллизионное регулирование обязанности родителей по содержанию детей</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_Toc15992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45</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ru-RU"/>
        </w:rPr>
        <w:fldChar w:fldCharType="end"/>
      </w:r>
    </w:p>
    <w:p>
      <w:pPr>
        <w:pStyle w:val="8"/>
        <w:tabs>
          <w:tab w:val="right" w:leader="dot" w:pos="9355"/>
        </w:tabs>
        <w:rPr>
          <w:rFonts w:hint="default" w:ascii="Times New Roman" w:hAnsi="Times New Roman" w:cs="Times New Roman"/>
          <w:sz w:val="28"/>
          <w:szCs w:val="28"/>
        </w:rPr>
      </w:pPr>
      <w:r>
        <w:rPr>
          <w:rFonts w:hint="default" w:ascii="Times New Roman" w:hAnsi="Times New Roman" w:cs="Times New Roman"/>
          <w:bCs/>
          <w:sz w:val="28"/>
          <w:szCs w:val="28"/>
          <w:lang w:val="ru-RU"/>
        </w:rPr>
        <w:fldChar w:fldCharType="begin"/>
      </w:r>
      <w:r>
        <w:rPr>
          <w:rFonts w:hint="default" w:ascii="Times New Roman" w:hAnsi="Times New Roman" w:cs="Times New Roman"/>
          <w:bCs/>
          <w:sz w:val="28"/>
          <w:szCs w:val="28"/>
          <w:lang w:val="ru-RU"/>
        </w:rPr>
        <w:instrText xml:space="preserve"> HYPERLINK \l _Toc9863 </w:instrText>
      </w:r>
      <w:r>
        <w:rPr>
          <w:rFonts w:hint="default" w:ascii="Times New Roman" w:hAnsi="Times New Roman" w:cs="Times New Roman"/>
          <w:bCs/>
          <w:sz w:val="28"/>
          <w:szCs w:val="28"/>
          <w:lang w:val="ru-RU"/>
        </w:rPr>
        <w:fldChar w:fldCharType="separate"/>
      </w:r>
      <w:r>
        <w:rPr>
          <w:rFonts w:hint="default" w:ascii="Times New Roman" w:hAnsi="Times New Roman" w:eastAsia="SimSun" w:cs="Times New Roman"/>
          <w:bCs/>
          <w:sz w:val="28"/>
          <w:szCs w:val="28"/>
          <w:lang w:val="ru-RU"/>
        </w:rPr>
        <w:t>3.2. Коллизионное регулирование обязанности детей по содержанию родителей</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_Toc9863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56</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ru-RU"/>
        </w:rPr>
        <w:fldChar w:fldCharType="end"/>
      </w:r>
    </w:p>
    <w:p>
      <w:pPr>
        <w:pStyle w:val="6"/>
        <w:tabs>
          <w:tab w:val="right" w:leader="dot" w:pos="9355"/>
        </w:tabs>
        <w:rPr>
          <w:rFonts w:hint="default" w:ascii="Times New Roman" w:hAnsi="Times New Roman" w:cs="Times New Roman"/>
          <w:sz w:val="28"/>
          <w:szCs w:val="28"/>
        </w:rPr>
      </w:pPr>
      <w:r>
        <w:rPr>
          <w:rFonts w:hint="default" w:ascii="Times New Roman" w:hAnsi="Times New Roman" w:cs="Times New Roman"/>
          <w:bCs/>
          <w:sz w:val="28"/>
          <w:szCs w:val="28"/>
          <w:lang w:val="ru-RU"/>
        </w:rPr>
        <w:fldChar w:fldCharType="begin"/>
      </w:r>
      <w:r>
        <w:rPr>
          <w:rFonts w:hint="default" w:ascii="Times New Roman" w:hAnsi="Times New Roman" w:cs="Times New Roman"/>
          <w:bCs/>
          <w:sz w:val="28"/>
          <w:szCs w:val="28"/>
          <w:lang w:val="ru-RU"/>
        </w:rPr>
        <w:instrText xml:space="preserve"> HYPERLINK \l _Toc9685 </w:instrText>
      </w:r>
      <w:r>
        <w:rPr>
          <w:rFonts w:hint="default" w:ascii="Times New Roman" w:hAnsi="Times New Roman" w:cs="Times New Roman"/>
          <w:bCs/>
          <w:sz w:val="28"/>
          <w:szCs w:val="28"/>
          <w:lang w:val="ru-RU"/>
        </w:rPr>
        <w:fldChar w:fldCharType="separate"/>
      </w:r>
      <w:r>
        <w:rPr>
          <w:rFonts w:hint="default" w:ascii="Times New Roman" w:hAnsi="Times New Roman" w:eastAsia="SimSun" w:cs="Times New Roman"/>
          <w:kern w:val="44"/>
          <w:sz w:val="28"/>
          <w:szCs w:val="28"/>
          <w:lang w:val="ru-RU"/>
        </w:rPr>
        <w:t>Заключение</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_Toc9685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62</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ru-RU"/>
        </w:rPr>
        <w:fldChar w:fldCharType="end"/>
      </w:r>
    </w:p>
    <w:p>
      <w:pPr>
        <w:pStyle w:val="6"/>
        <w:tabs>
          <w:tab w:val="right" w:leader="dot" w:pos="9355"/>
        </w:tabs>
        <w:rPr>
          <w:rFonts w:hint="default" w:ascii="Times New Roman" w:hAnsi="Times New Roman" w:cs="Times New Roman"/>
          <w:sz w:val="28"/>
          <w:szCs w:val="28"/>
        </w:rPr>
      </w:pPr>
      <w:r>
        <w:rPr>
          <w:rFonts w:hint="default" w:ascii="Times New Roman" w:hAnsi="Times New Roman" w:cs="Times New Roman"/>
          <w:bCs/>
          <w:sz w:val="28"/>
          <w:szCs w:val="28"/>
          <w:lang w:val="ru-RU"/>
        </w:rPr>
        <w:fldChar w:fldCharType="begin"/>
      </w:r>
      <w:r>
        <w:rPr>
          <w:rFonts w:hint="default" w:ascii="Times New Roman" w:hAnsi="Times New Roman" w:cs="Times New Roman"/>
          <w:bCs/>
          <w:sz w:val="28"/>
          <w:szCs w:val="28"/>
          <w:lang w:val="ru-RU"/>
        </w:rPr>
        <w:instrText xml:space="preserve"> HYPERLINK \l _Toc10983 </w:instrText>
      </w:r>
      <w:r>
        <w:rPr>
          <w:rFonts w:hint="default" w:ascii="Times New Roman" w:hAnsi="Times New Roman" w:cs="Times New Roman"/>
          <w:bCs/>
          <w:sz w:val="28"/>
          <w:szCs w:val="28"/>
          <w:lang w:val="ru-RU"/>
        </w:rPr>
        <w:fldChar w:fldCharType="separate"/>
      </w:r>
      <w:r>
        <w:rPr>
          <w:rFonts w:hint="default" w:ascii="Times New Roman" w:hAnsi="Times New Roman" w:eastAsia="Calibri" w:cs="Times New Roman"/>
          <w:kern w:val="44"/>
          <w:sz w:val="28"/>
          <w:szCs w:val="28"/>
          <w:lang w:val="ru-RU" w:eastAsia="en-US"/>
        </w:rPr>
        <w:t>Список использованных источников</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_Toc10983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63</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ru-RU"/>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after="0" w:line="360" w:lineRule="auto"/>
        <w:jc w:val="both"/>
        <w:textAlignment w:val="auto"/>
        <w:rPr>
          <w:rFonts w:hint="default" w:ascii="Times New Roman" w:hAnsi="Times New Roman" w:cs="Times New Roman"/>
          <w:bCs/>
          <w:sz w:val="28"/>
          <w:szCs w:val="28"/>
          <w:lang w:val="ru-RU"/>
        </w:rPr>
      </w:pPr>
      <w:r>
        <w:rPr>
          <w:rFonts w:hint="default" w:ascii="Times New Roman" w:hAnsi="Times New Roman" w:cs="Times New Roman"/>
          <w:bCs/>
          <w:sz w:val="28"/>
          <w:szCs w:val="28"/>
          <w:lang w:val="ru-RU"/>
        </w:rPr>
        <w:fldChar w:fldCharType="end"/>
      </w:r>
      <w:bookmarkStart w:id="1" w:name="_Toc9563"/>
      <w:bookmarkStart w:id="2" w:name="_Toc22348"/>
    </w:p>
    <w:p>
      <w:pPr>
        <w:keepNext w:val="0"/>
        <w:keepLines w:val="0"/>
        <w:pageBreakBefore w:val="0"/>
        <w:widowControl w:val="0"/>
        <w:kinsoku/>
        <w:wordWrap/>
        <w:overflowPunct/>
        <w:topLinePunct w:val="0"/>
        <w:autoSpaceDE/>
        <w:autoSpaceDN/>
        <w:bidi w:val="0"/>
        <w:adjustRightInd/>
        <w:snapToGrid/>
        <w:spacing w:after="0" w:line="360" w:lineRule="auto"/>
        <w:jc w:val="both"/>
        <w:textAlignment w:val="auto"/>
        <w:rPr>
          <w:rFonts w:hint="default" w:ascii="Times New Roman" w:hAnsi="Times New Roman" w:cs="Times New Roman"/>
          <w:bCs/>
          <w:sz w:val="28"/>
          <w:szCs w:val="28"/>
          <w:lang w:val="ru-RU"/>
        </w:rPr>
      </w:pPr>
    </w:p>
    <w:p>
      <w:pPr>
        <w:keepNext w:val="0"/>
        <w:keepLines w:val="0"/>
        <w:pageBreakBefore w:val="0"/>
        <w:widowControl w:val="0"/>
        <w:kinsoku/>
        <w:wordWrap/>
        <w:overflowPunct/>
        <w:topLinePunct w:val="0"/>
        <w:autoSpaceDE/>
        <w:autoSpaceDN/>
        <w:bidi w:val="0"/>
        <w:adjustRightInd/>
        <w:snapToGrid/>
        <w:spacing w:after="0" w:line="360" w:lineRule="auto"/>
        <w:jc w:val="both"/>
        <w:textAlignment w:val="auto"/>
        <w:rPr>
          <w:rFonts w:hint="default" w:ascii="Times New Roman" w:hAnsi="Times New Roman" w:cs="Times New Roman"/>
          <w:bCs/>
          <w:sz w:val="28"/>
          <w:szCs w:val="28"/>
          <w:lang w:val="ru-RU"/>
        </w:rPr>
      </w:pPr>
    </w:p>
    <w:p>
      <w:pPr>
        <w:keepNext w:val="0"/>
        <w:keepLines w:val="0"/>
        <w:pageBreakBefore w:val="0"/>
        <w:widowControl w:val="0"/>
        <w:kinsoku/>
        <w:wordWrap/>
        <w:overflowPunct/>
        <w:topLinePunct w:val="0"/>
        <w:autoSpaceDE/>
        <w:autoSpaceDN/>
        <w:bidi w:val="0"/>
        <w:adjustRightInd/>
        <w:snapToGrid/>
        <w:spacing w:after="0" w:line="360" w:lineRule="auto"/>
        <w:jc w:val="both"/>
        <w:textAlignment w:val="auto"/>
        <w:rPr>
          <w:rFonts w:hint="default" w:ascii="Times New Roman" w:hAnsi="Times New Roman" w:cs="Times New Roman"/>
          <w:bCs/>
          <w:sz w:val="28"/>
          <w:szCs w:val="28"/>
          <w:lang w:val="ru-RU"/>
        </w:rPr>
      </w:pPr>
    </w:p>
    <w:p>
      <w:pPr>
        <w:keepNext w:val="0"/>
        <w:keepLines w:val="0"/>
        <w:pageBreakBefore w:val="0"/>
        <w:widowControl w:val="0"/>
        <w:kinsoku/>
        <w:wordWrap/>
        <w:overflowPunct/>
        <w:topLinePunct w:val="0"/>
        <w:autoSpaceDE/>
        <w:autoSpaceDN/>
        <w:bidi w:val="0"/>
        <w:adjustRightInd/>
        <w:snapToGrid/>
        <w:spacing w:after="0" w:line="360" w:lineRule="auto"/>
        <w:jc w:val="both"/>
        <w:textAlignment w:val="auto"/>
        <w:rPr>
          <w:rFonts w:hint="default" w:ascii="Times New Roman" w:hAnsi="Times New Roman" w:cs="Times New Roman"/>
          <w:bCs/>
          <w:sz w:val="28"/>
          <w:szCs w:val="28"/>
          <w:lang w:val="ru-RU"/>
        </w:rPr>
      </w:pPr>
    </w:p>
    <w:p>
      <w:pPr>
        <w:keepNext w:val="0"/>
        <w:keepLines w:val="0"/>
        <w:pageBreakBefore w:val="0"/>
        <w:widowControl w:val="0"/>
        <w:kinsoku/>
        <w:wordWrap/>
        <w:overflowPunct/>
        <w:topLinePunct w:val="0"/>
        <w:autoSpaceDE/>
        <w:autoSpaceDN/>
        <w:bidi w:val="0"/>
        <w:adjustRightInd/>
        <w:snapToGrid/>
        <w:spacing w:after="0" w:line="360" w:lineRule="auto"/>
        <w:jc w:val="both"/>
        <w:textAlignment w:val="auto"/>
        <w:rPr>
          <w:rFonts w:hint="default" w:ascii="Times New Roman" w:hAnsi="Times New Roman" w:cs="Times New Roman"/>
          <w:bCs/>
          <w:sz w:val="28"/>
          <w:szCs w:val="28"/>
          <w:lang w:val="ru-RU"/>
        </w:rPr>
      </w:pPr>
    </w:p>
    <w:p>
      <w:pPr>
        <w:keepNext w:val="0"/>
        <w:keepLines w:val="0"/>
        <w:pageBreakBefore w:val="0"/>
        <w:widowControl w:val="0"/>
        <w:kinsoku/>
        <w:wordWrap/>
        <w:overflowPunct/>
        <w:topLinePunct w:val="0"/>
        <w:autoSpaceDE/>
        <w:autoSpaceDN/>
        <w:bidi w:val="0"/>
        <w:adjustRightInd/>
        <w:snapToGrid/>
        <w:spacing w:after="0" w:line="360" w:lineRule="auto"/>
        <w:jc w:val="both"/>
        <w:textAlignment w:val="auto"/>
        <w:rPr>
          <w:rFonts w:hint="default" w:ascii="Times New Roman" w:hAnsi="Times New Roman" w:cs="Times New Roman"/>
          <w:bCs/>
          <w:sz w:val="28"/>
          <w:szCs w:val="28"/>
          <w:lang w:val="ru-RU"/>
        </w:rPr>
      </w:pPr>
    </w:p>
    <w:p>
      <w:pPr>
        <w:keepNext w:val="0"/>
        <w:keepLines w:val="0"/>
        <w:pageBreakBefore w:val="0"/>
        <w:widowControl w:val="0"/>
        <w:kinsoku/>
        <w:wordWrap/>
        <w:overflowPunct/>
        <w:topLinePunct w:val="0"/>
        <w:autoSpaceDE/>
        <w:autoSpaceDN/>
        <w:bidi w:val="0"/>
        <w:adjustRightInd/>
        <w:snapToGrid/>
        <w:spacing w:after="0" w:line="360" w:lineRule="auto"/>
        <w:jc w:val="both"/>
        <w:textAlignment w:val="auto"/>
        <w:rPr>
          <w:rFonts w:hint="default" w:ascii="Times New Roman" w:hAnsi="Times New Roman" w:cs="Times New Roman"/>
          <w:bCs/>
          <w:sz w:val="28"/>
          <w:szCs w:val="28"/>
          <w:lang w:val="ru-RU"/>
        </w:rPr>
      </w:pPr>
    </w:p>
    <w:p>
      <w:pPr>
        <w:keepNext w:val="0"/>
        <w:keepLines w:val="0"/>
        <w:pageBreakBefore w:val="0"/>
        <w:widowControl w:val="0"/>
        <w:kinsoku/>
        <w:wordWrap/>
        <w:overflowPunct/>
        <w:topLinePunct w:val="0"/>
        <w:autoSpaceDE/>
        <w:autoSpaceDN/>
        <w:bidi w:val="0"/>
        <w:adjustRightInd/>
        <w:snapToGrid/>
        <w:spacing w:after="0" w:line="360" w:lineRule="auto"/>
        <w:jc w:val="both"/>
        <w:textAlignment w:val="auto"/>
        <w:rPr>
          <w:rFonts w:hint="default" w:ascii="Times New Roman" w:hAnsi="Times New Roman" w:cs="Times New Roman"/>
          <w:bCs/>
          <w:sz w:val="28"/>
          <w:szCs w:val="28"/>
          <w:lang w:val="ru-RU"/>
        </w:rPr>
      </w:pPr>
    </w:p>
    <w:p>
      <w:pPr>
        <w:keepNext w:val="0"/>
        <w:keepLines w:val="0"/>
        <w:pageBreakBefore w:val="0"/>
        <w:widowControl w:val="0"/>
        <w:kinsoku/>
        <w:wordWrap/>
        <w:overflowPunct/>
        <w:topLinePunct w:val="0"/>
        <w:autoSpaceDE/>
        <w:autoSpaceDN/>
        <w:bidi w:val="0"/>
        <w:adjustRightInd/>
        <w:snapToGrid/>
        <w:spacing w:after="0" w:line="360" w:lineRule="auto"/>
        <w:jc w:val="both"/>
        <w:textAlignment w:val="auto"/>
        <w:rPr>
          <w:rFonts w:hint="default" w:ascii="Times New Roman" w:hAnsi="Times New Roman" w:cs="Times New Roman"/>
          <w:bCs/>
          <w:sz w:val="28"/>
          <w:szCs w:val="28"/>
          <w:lang w:val="ru-RU"/>
        </w:rPr>
      </w:pPr>
    </w:p>
    <w:p>
      <w:pPr>
        <w:keepNext w:val="0"/>
        <w:keepLines w:val="0"/>
        <w:pageBreakBefore w:val="0"/>
        <w:widowControl w:val="0"/>
        <w:kinsoku/>
        <w:wordWrap/>
        <w:overflowPunct/>
        <w:topLinePunct w:val="0"/>
        <w:autoSpaceDE/>
        <w:autoSpaceDN/>
        <w:bidi w:val="0"/>
        <w:adjustRightInd/>
        <w:snapToGrid/>
        <w:spacing w:after="0" w:line="360" w:lineRule="auto"/>
        <w:jc w:val="both"/>
        <w:textAlignment w:val="auto"/>
        <w:rPr>
          <w:rFonts w:hint="default" w:ascii="Times New Roman" w:hAnsi="Times New Roman" w:cs="Times New Roman"/>
          <w:bCs/>
          <w:sz w:val="28"/>
          <w:szCs w:val="28"/>
          <w:lang w:val="ru-RU"/>
        </w:rPr>
      </w:pPr>
    </w:p>
    <w:p>
      <w:pPr>
        <w:keepNext w:val="0"/>
        <w:keepLines w:val="0"/>
        <w:pageBreakBefore w:val="0"/>
        <w:widowControl w:val="0"/>
        <w:kinsoku/>
        <w:wordWrap/>
        <w:overflowPunct/>
        <w:topLinePunct w:val="0"/>
        <w:autoSpaceDE/>
        <w:autoSpaceDN/>
        <w:bidi w:val="0"/>
        <w:adjustRightInd/>
        <w:snapToGrid/>
        <w:spacing w:after="0" w:line="360" w:lineRule="auto"/>
        <w:jc w:val="center"/>
        <w:textAlignment w:val="auto"/>
        <w:outlineLvl w:val="0"/>
        <w:rPr>
          <w:rFonts w:ascii="Times New Roman" w:hAnsi="Times New Roman" w:eastAsia="SimSun" w:cs="Times New Roman"/>
          <w:b/>
          <w:kern w:val="44"/>
          <w:sz w:val="28"/>
          <w:szCs w:val="28"/>
          <w:lang w:val="ru-RU"/>
        </w:rPr>
      </w:pPr>
      <w:bookmarkStart w:id="3" w:name="_Toc6308"/>
      <w:r>
        <w:rPr>
          <w:rFonts w:ascii="Times New Roman" w:hAnsi="Times New Roman" w:eastAsia="SimSun" w:cs="Times New Roman"/>
          <w:b/>
          <w:kern w:val="44"/>
          <w:sz w:val="28"/>
          <w:szCs w:val="28"/>
          <w:lang w:val="ru-RU"/>
        </w:rPr>
        <w:t>Введение</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after="0" w:line="360" w:lineRule="auto"/>
        <w:ind w:firstLine="281" w:firstLineChars="100"/>
        <w:textAlignment w:val="auto"/>
        <w:rPr>
          <w:rFonts w:ascii="Times New Roman" w:hAnsi="Times New Roman" w:eastAsia="SimSun" w:cs="Times New Roman"/>
          <w:b/>
          <w:bCs/>
          <w:sz w:val="28"/>
          <w:szCs w:val="28"/>
          <w:lang w:val="ru-RU"/>
        </w:rPr>
      </w:pPr>
      <w:r>
        <w:rPr>
          <w:rFonts w:ascii="Times New Roman" w:hAnsi="Times New Roman" w:eastAsia="SimSun" w:cs="Times New Roman"/>
          <w:b/>
          <w:bCs/>
          <w:sz w:val="28"/>
          <w:szCs w:val="28"/>
          <w:lang w:val="ru-RU"/>
        </w:rPr>
        <w:t>Актуальность исследования</w:t>
      </w:r>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После проведения политики реформ и открытости в Китае возросло также число китайских граждан, вступающих в брак с иностранными гражданами. В частности, довольно частыми стали браки между гражданами Китайской Народной Республики и Российской Федерации (СССР). В данной статье проводится сравнительное исследование брачно-семейных отношений, сторонами которого являются граждане Китая и России, так как данному вопросу не достает правового регулирования. Как гражданин Китайской Народной Республики, я думаю, что такого рода исследования могут улучшить законодательство Китая о браке и помочь построить лучший мост для сотрудничества и обменов между Китаем и Россией. Поэтому в качестве темы своей магистерской диссертации я выбрала «Коллизионное регулирование брачно-семейных отношений в России и Китае».</w:t>
      </w:r>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Китай и Россия как соседские страны в процессе общественного развития сформировали относительно целостную брачную правовую систему. Однако, хотя законы и нормативные акты двух стран имеют свои особенности, все же существует много общего в правовой истории, современной ситуации и правовых концепциях института брака с гражданами иностранного государства. Из-за многочисленных различий в основных национальных условиях, национальных традициях, культурных концепциях и т. д, существует много различий в материальном праве и коллизионном праве двух стран. Это также является причиной возникновения правовых коллизий в процессе фактического правового регулирования российско-китайских транснациональных браков. Обсуждение конкретных вопросов транснациональных браков в процессе правового регулирования, особенно вопрос коллизионного права, имеет важное направляющее значение для совершенствования соответствующего брачного законодательства Китая и России. В то же время, это также способствует совершенствованию системы институтов, которая существует в отношении брака с гражданами иностранного государства в Китае и России.</w:t>
      </w:r>
    </w:p>
    <w:p>
      <w:pPr>
        <w:keepNext w:val="0"/>
        <w:keepLines w:val="0"/>
        <w:pageBreakBefore w:val="0"/>
        <w:widowControl w:val="0"/>
        <w:kinsoku/>
        <w:wordWrap/>
        <w:overflowPunct/>
        <w:topLinePunct w:val="0"/>
        <w:autoSpaceDE/>
        <w:autoSpaceDN/>
        <w:bidi w:val="0"/>
        <w:adjustRightInd/>
        <w:snapToGrid/>
        <w:spacing w:after="0" w:line="360" w:lineRule="auto"/>
        <w:ind w:firstLine="351" w:firstLineChars="125"/>
        <w:textAlignment w:val="auto"/>
        <w:rPr>
          <w:rFonts w:ascii="Times New Roman" w:hAnsi="Times New Roman" w:eastAsia="SimSun" w:cs="Times New Roman"/>
          <w:sz w:val="28"/>
          <w:szCs w:val="28"/>
          <w:lang w:val="ru-RU"/>
        </w:rPr>
      </w:pPr>
      <w:r>
        <w:rPr>
          <w:rFonts w:ascii="Times New Roman" w:hAnsi="Times New Roman" w:eastAsia="SimSun" w:cs="Times New Roman"/>
          <w:b/>
          <w:bCs/>
          <w:sz w:val="28"/>
          <w:szCs w:val="28"/>
          <w:lang w:val="ru-RU"/>
        </w:rPr>
        <w:t>Объектом</w:t>
      </w:r>
      <w:r>
        <w:rPr>
          <w:rFonts w:ascii="Times New Roman" w:hAnsi="Times New Roman" w:eastAsia="SimSun" w:cs="Times New Roman"/>
          <w:sz w:val="28"/>
          <w:szCs w:val="28"/>
          <w:lang w:val="ru-RU"/>
        </w:rPr>
        <w:t xml:space="preserve"> данного исследования явились правоотношения между супругами, осложненные иностранным элементом.</w:t>
      </w:r>
    </w:p>
    <w:p>
      <w:pPr>
        <w:keepNext w:val="0"/>
        <w:keepLines w:val="0"/>
        <w:pageBreakBefore w:val="0"/>
        <w:widowControl w:val="0"/>
        <w:kinsoku/>
        <w:wordWrap/>
        <w:overflowPunct/>
        <w:topLinePunct w:val="0"/>
        <w:autoSpaceDE/>
        <w:autoSpaceDN/>
        <w:bidi w:val="0"/>
        <w:adjustRightInd/>
        <w:snapToGrid/>
        <w:spacing w:after="0" w:line="360" w:lineRule="auto"/>
        <w:ind w:firstLine="351" w:firstLineChars="125"/>
        <w:textAlignment w:val="auto"/>
        <w:rPr>
          <w:rFonts w:hint="default" w:ascii="Times New Roman" w:hAnsi="Times New Roman" w:eastAsia="SimSun" w:cs="Times New Roman"/>
          <w:sz w:val="28"/>
          <w:szCs w:val="28"/>
          <w:lang w:val="ru-RU"/>
        </w:rPr>
      </w:pPr>
      <w:r>
        <w:rPr>
          <w:rFonts w:ascii="Times New Roman" w:hAnsi="Times New Roman" w:eastAsia="SimSun" w:cs="Times New Roman"/>
          <w:b/>
          <w:bCs/>
          <w:sz w:val="28"/>
          <w:szCs w:val="28"/>
          <w:lang w:val="ru-RU"/>
        </w:rPr>
        <w:t>Предметом</w:t>
      </w:r>
      <w:r>
        <w:rPr>
          <w:rFonts w:ascii="Times New Roman" w:hAnsi="Times New Roman" w:eastAsia="SimSun" w:cs="Times New Roman"/>
          <w:sz w:val="28"/>
          <w:szCs w:val="28"/>
          <w:lang w:val="ru-RU"/>
        </w:rPr>
        <w:t xml:space="preserve"> данного исследования явились: 1) коллизионные нормы, регулирующие личные имущественные и личные неимущественные отношения супругов, закрепленные в праве России и Китая; 2) условия и процедуры заключения браков в России и Китае; 3) нормы, регулирующие права и обязанности супругов, предусмотренные правом Китая и России; 4) нормы, регулирующие обязанность по содержанию родителей и детей, предусмотренные правом Китая и России</w:t>
      </w:r>
      <w:r>
        <w:rPr>
          <w:rFonts w:hint="default" w:ascii="Times New Roman" w:hAnsi="Times New Roman" w:eastAsia="SimSun" w:cs="Times New Roman"/>
          <w:sz w:val="28"/>
          <w:szCs w:val="28"/>
          <w:lang w:val="ru-RU"/>
        </w:rPr>
        <w:t>.</w:t>
      </w:r>
    </w:p>
    <w:p>
      <w:pPr>
        <w:keepNext w:val="0"/>
        <w:keepLines w:val="0"/>
        <w:pageBreakBefore w:val="0"/>
        <w:widowControl w:val="0"/>
        <w:kinsoku/>
        <w:wordWrap/>
        <w:overflowPunct/>
        <w:topLinePunct w:val="0"/>
        <w:autoSpaceDE/>
        <w:autoSpaceDN/>
        <w:bidi w:val="0"/>
        <w:adjustRightInd/>
        <w:snapToGrid/>
        <w:spacing w:after="0" w:line="360" w:lineRule="auto"/>
        <w:ind w:firstLine="351" w:firstLineChars="125"/>
        <w:textAlignment w:val="auto"/>
        <w:rPr>
          <w:rFonts w:hint="default" w:ascii="Times New Roman" w:hAnsi="Times New Roman" w:eastAsia="SimSun" w:cs="Times New Roman"/>
          <w:b/>
          <w:bCs/>
          <w:sz w:val="28"/>
          <w:szCs w:val="28"/>
          <w:lang w:val="ru-RU" w:eastAsia="zh-CN"/>
        </w:rPr>
      </w:pPr>
      <w:r>
        <w:rPr>
          <w:rFonts w:hint="default" w:ascii="Times New Roman" w:hAnsi="Times New Roman" w:eastAsia="SimSun" w:cs="Times New Roman"/>
          <w:b/>
          <w:bCs/>
          <w:sz w:val="28"/>
          <w:szCs w:val="28"/>
          <w:lang w:val="ru-RU" w:eastAsia="zh-CN"/>
        </w:rPr>
        <w:t>Цели и задачи исследования</w:t>
      </w:r>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hint="default" w:ascii="Times New Roman" w:hAnsi="Times New Roman" w:eastAsia="SimSun" w:cs="Times New Roman"/>
          <w:sz w:val="28"/>
          <w:szCs w:val="28"/>
          <w:lang w:val="ru-RU" w:eastAsia="zh-CN"/>
        </w:rPr>
      </w:pPr>
      <w:r>
        <w:rPr>
          <w:rFonts w:hint="default" w:ascii="Times New Roman" w:hAnsi="Times New Roman" w:eastAsia="SimSun" w:cs="Times New Roman"/>
          <w:sz w:val="28"/>
          <w:szCs w:val="28"/>
          <w:lang w:val="ru-RU" w:eastAsia="zh-CN"/>
        </w:rPr>
        <w:t xml:space="preserve">Целью настоящего исследования является анализ существующего законодательства о браке и предложение способов совершенствования китайской и российской системы правового регулирования транснациональных браков. В ходе сравнительного исследования выявлены сходства и различия между Китаем и Россией системе правового регулирования транснациональных браков. </w:t>
      </w:r>
    </w:p>
    <w:p>
      <w:pPr>
        <w:keepNext w:val="0"/>
        <w:keepLines w:val="0"/>
        <w:pageBreakBefore w:val="0"/>
        <w:kinsoku/>
        <w:wordWrap/>
        <w:overflowPunct/>
        <w:topLinePunct w:val="0"/>
        <w:autoSpaceDE/>
        <w:autoSpaceDN/>
        <w:bidi w:val="0"/>
        <w:adjustRightInd/>
        <w:snapToGrid/>
        <w:spacing w:after="0" w:line="360" w:lineRule="auto"/>
        <w:ind w:firstLine="351" w:firstLineChars="125"/>
        <w:textAlignment w:val="auto"/>
        <w:rPr>
          <w:rFonts w:hint="default" w:ascii="Times New Roman" w:hAnsi="Times New Roman" w:eastAsia="SimSun" w:cs="Times New Roman"/>
          <w:b/>
          <w:bCs/>
          <w:sz w:val="28"/>
          <w:szCs w:val="28"/>
          <w:lang w:val="ru-RU" w:eastAsia="zh-CN"/>
        </w:rPr>
      </w:pPr>
      <w:r>
        <w:rPr>
          <w:rFonts w:hint="default" w:ascii="Times New Roman" w:hAnsi="Times New Roman" w:eastAsia="SimSun" w:cs="Times New Roman"/>
          <w:b/>
          <w:bCs/>
          <w:sz w:val="28"/>
          <w:szCs w:val="28"/>
          <w:lang w:val="ru-RU" w:eastAsia="zh-CN"/>
        </w:rPr>
        <w:t>Структура работы</w:t>
      </w:r>
    </w:p>
    <w:p>
      <w:pPr>
        <w:keepNext w:val="0"/>
        <w:keepLines w:val="0"/>
        <w:pageBreakBefore w:val="0"/>
        <w:widowControl/>
        <w:kinsoku/>
        <w:wordWrap/>
        <w:overflowPunct/>
        <w:topLinePunct w:val="0"/>
        <w:autoSpaceDE/>
        <w:autoSpaceDN/>
        <w:bidi w:val="0"/>
        <w:adjustRightInd/>
        <w:snapToGrid/>
        <w:spacing w:after="0" w:line="360" w:lineRule="auto"/>
        <w:ind w:firstLine="350" w:firstLineChars="125"/>
        <w:textAlignment w:val="auto"/>
        <w:rPr>
          <w:rFonts w:hint="default" w:ascii="Times New Roman" w:hAnsi="Times New Roman" w:eastAsia="Calibri" w:cs="Times New Roman"/>
          <w:kern w:val="0"/>
          <w:sz w:val="28"/>
          <w:szCs w:val="22"/>
          <w:lang w:val="ru-RU" w:eastAsia="zh-CN"/>
        </w:rPr>
      </w:pPr>
      <w:r>
        <w:rPr>
          <w:rFonts w:hint="default" w:ascii="Times New Roman" w:hAnsi="Times New Roman" w:eastAsia="Calibri" w:cs="Times New Roman"/>
          <w:kern w:val="0"/>
          <w:sz w:val="28"/>
          <w:szCs w:val="22"/>
          <w:lang w:val="ru-RU" w:eastAsia="zh-CN"/>
        </w:rPr>
        <w:t>Эта статья, прежде всего, посвящена сравнительному исследованию правового регулирования коллизий между правовыми нормами, регулирующими транснациональные браки в Китае и России. Основным содержанием данного раздела является сравнение правовой системы заключения брака в двух странах и системы признания иностранных браков между двумя странами. Для сравнения этих систем в статье предполагается, что решение конфликта применения законов в отношении российско-китайских брачных отношений не может быть отделено от решения вопроса единства основных законов касающихся брачного материального права и вопросов, касающихся единства коллизионного права. Для сравнения систем семейного права в этой статье, в основном, проводится сравнительное исследование условий и процедур заключения брака.</w:t>
      </w:r>
    </w:p>
    <w:p>
      <w:pPr>
        <w:keepNext w:val="0"/>
        <w:keepLines w:val="0"/>
        <w:pageBreakBefore w:val="0"/>
        <w:widowControl/>
        <w:kinsoku/>
        <w:wordWrap/>
        <w:overflowPunct/>
        <w:topLinePunct w:val="0"/>
        <w:autoSpaceDE/>
        <w:autoSpaceDN/>
        <w:bidi w:val="0"/>
        <w:adjustRightInd/>
        <w:snapToGrid/>
        <w:spacing w:after="0" w:line="360" w:lineRule="auto"/>
        <w:ind w:firstLine="350" w:firstLineChars="125"/>
        <w:textAlignment w:val="auto"/>
        <w:rPr>
          <w:rFonts w:hint="default" w:ascii="Times New Roman" w:hAnsi="Times New Roman" w:eastAsia="Calibri" w:cs="Times New Roman"/>
          <w:kern w:val="0"/>
          <w:sz w:val="28"/>
          <w:szCs w:val="22"/>
          <w:lang w:val="ru-RU" w:eastAsia="zh-CN"/>
        </w:rPr>
      </w:pPr>
      <w:r>
        <w:rPr>
          <w:rFonts w:hint="default" w:ascii="Times New Roman" w:hAnsi="Times New Roman" w:eastAsia="Calibri" w:cs="Times New Roman"/>
          <w:kern w:val="0"/>
          <w:sz w:val="28"/>
          <w:szCs w:val="22"/>
          <w:lang w:val="ru-RU" w:eastAsia="zh-CN"/>
        </w:rPr>
        <w:t>Затем проводится сравнительное исследование законов и нормативных актов об обязательствах супругов, имущественных и неимущественных отношениях и обязательствах по содержанию родителей и детей в системах правового регулирования транснациональных браков в Китае и в России. Это является содержанием второй и третьей частей диссертации.</w:t>
      </w:r>
    </w:p>
    <w:p>
      <w:pPr>
        <w:keepNext w:val="0"/>
        <w:keepLines w:val="0"/>
        <w:pageBreakBefore w:val="0"/>
        <w:widowControl/>
        <w:kinsoku/>
        <w:wordWrap/>
        <w:overflowPunct/>
        <w:topLinePunct w:val="0"/>
        <w:autoSpaceDE/>
        <w:autoSpaceDN/>
        <w:bidi w:val="0"/>
        <w:adjustRightInd/>
        <w:snapToGrid/>
        <w:spacing w:after="0" w:line="360" w:lineRule="auto"/>
        <w:ind w:firstLine="350" w:firstLineChars="125"/>
        <w:textAlignment w:val="auto"/>
        <w:rPr>
          <w:rFonts w:hint="default" w:ascii="Times New Roman" w:hAnsi="Times New Roman" w:eastAsia="Calibri" w:cs="Times New Roman"/>
          <w:kern w:val="0"/>
          <w:sz w:val="28"/>
          <w:szCs w:val="22"/>
          <w:lang w:val="ru-RU" w:eastAsia="zh-CN"/>
        </w:rPr>
      </w:pPr>
      <w:r>
        <w:rPr>
          <w:rFonts w:hint="default" w:ascii="Times New Roman" w:hAnsi="Times New Roman" w:eastAsia="Calibri" w:cs="Times New Roman"/>
          <w:kern w:val="0"/>
          <w:sz w:val="28"/>
          <w:szCs w:val="22"/>
          <w:lang w:val="ru-RU" w:eastAsia="zh-CN"/>
        </w:rPr>
        <w:t>Как только Китай и Россия усовершенствуют брачно-семейное законодательство надлежащим образом можно будет разрешить конфликты, связанные с правовым регулированием транснациональных браков. Усовершенствованное зправовое регулирование станет хорошим ориентиром для соседних стран, включая страны АСЕАН, в плане разрешения правовых конфликтов относительно транснациональных браков и обеспечит возможность выбора новой правовой модели для остальных стран.</w:t>
      </w:r>
    </w:p>
    <w:p>
      <w:pPr>
        <w:widowControl/>
        <w:spacing w:after="0" w:line="360" w:lineRule="auto"/>
        <w:ind w:firstLine="280" w:firstLineChars="100"/>
        <w:rPr>
          <w:rFonts w:hint="default" w:ascii="Times New Roman" w:hAnsi="Times New Roman" w:eastAsia="Calibri" w:cs="Times New Roman"/>
          <w:kern w:val="0"/>
          <w:sz w:val="28"/>
          <w:szCs w:val="22"/>
          <w:lang w:val="ru-RU" w:eastAsia="zh-CN"/>
        </w:rPr>
      </w:pPr>
    </w:p>
    <w:p>
      <w:pPr>
        <w:widowControl/>
        <w:spacing w:after="0" w:line="360" w:lineRule="auto"/>
        <w:ind w:firstLine="280" w:firstLineChars="100"/>
        <w:rPr>
          <w:rFonts w:hint="default" w:ascii="Times New Roman" w:hAnsi="Times New Roman" w:eastAsia="Calibri" w:cs="Times New Roman"/>
          <w:kern w:val="0"/>
          <w:sz w:val="28"/>
          <w:szCs w:val="22"/>
          <w:lang w:val="ru-RU" w:eastAsia="zh-CN"/>
        </w:rPr>
      </w:pPr>
    </w:p>
    <w:p>
      <w:pPr>
        <w:widowControl/>
        <w:spacing w:after="0" w:line="360" w:lineRule="auto"/>
        <w:ind w:firstLine="280" w:firstLineChars="100"/>
        <w:rPr>
          <w:rFonts w:hint="default" w:ascii="Times New Roman" w:hAnsi="Times New Roman" w:eastAsia="Calibri" w:cs="Times New Roman"/>
          <w:kern w:val="0"/>
          <w:sz w:val="28"/>
          <w:szCs w:val="22"/>
          <w:lang w:val="ru-RU" w:eastAsia="zh-CN"/>
        </w:rPr>
      </w:pPr>
    </w:p>
    <w:p>
      <w:pPr>
        <w:widowControl/>
        <w:spacing w:after="0" w:line="360" w:lineRule="auto"/>
        <w:ind w:firstLine="280" w:firstLineChars="100"/>
        <w:rPr>
          <w:rFonts w:hint="default" w:ascii="Times New Roman" w:hAnsi="Times New Roman" w:eastAsia="Calibri" w:cs="Times New Roman"/>
          <w:kern w:val="0"/>
          <w:sz w:val="28"/>
          <w:szCs w:val="22"/>
          <w:lang w:val="ru-RU" w:eastAsia="zh-CN"/>
        </w:rPr>
      </w:pPr>
    </w:p>
    <w:p>
      <w:pPr>
        <w:widowControl/>
        <w:spacing w:after="0" w:line="360" w:lineRule="auto"/>
        <w:ind w:firstLine="280" w:firstLineChars="100"/>
        <w:rPr>
          <w:rFonts w:hint="default" w:ascii="Times New Roman" w:hAnsi="Times New Roman" w:eastAsia="Calibri" w:cs="Times New Roman"/>
          <w:kern w:val="0"/>
          <w:sz w:val="28"/>
          <w:szCs w:val="22"/>
          <w:lang w:val="ru-RU" w:eastAsia="zh-CN"/>
        </w:rPr>
      </w:pPr>
    </w:p>
    <w:p>
      <w:pPr>
        <w:widowControl/>
        <w:spacing w:after="0" w:line="360" w:lineRule="auto"/>
        <w:ind w:firstLine="280" w:firstLineChars="100"/>
        <w:rPr>
          <w:rFonts w:hint="default" w:ascii="Times New Roman" w:hAnsi="Times New Roman" w:eastAsia="Calibri" w:cs="Times New Roman"/>
          <w:kern w:val="0"/>
          <w:sz w:val="28"/>
          <w:szCs w:val="22"/>
          <w:lang w:val="ru-RU" w:eastAsia="zh-CN"/>
        </w:rPr>
      </w:pPr>
    </w:p>
    <w:p>
      <w:pPr>
        <w:widowControl/>
        <w:spacing w:after="0" w:line="360" w:lineRule="auto"/>
        <w:ind w:firstLine="280" w:firstLineChars="100"/>
        <w:rPr>
          <w:rFonts w:hint="default" w:ascii="Times New Roman" w:hAnsi="Times New Roman" w:eastAsia="Calibri" w:cs="Times New Roman"/>
          <w:kern w:val="0"/>
          <w:sz w:val="28"/>
          <w:szCs w:val="22"/>
          <w:lang w:val="ru-RU" w:eastAsia="zh-CN"/>
        </w:rPr>
      </w:pPr>
    </w:p>
    <w:p>
      <w:pPr>
        <w:widowControl/>
        <w:spacing w:after="0" w:line="360" w:lineRule="auto"/>
        <w:ind w:firstLine="280" w:firstLineChars="100"/>
        <w:rPr>
          <w:rFonts w:hint="default" w:ascii="Times New Roman" w:hAnsi="Times New Roman" w:eastAsia="Calibri" w:cs="Times New Roman"/>
          <w:kern w:val="0"/>
          <w:sz w:val="28"/>
          <w:szCs w:val="22"/>
          <w:lang w:val="ru-RU" w:eastAsia="zh-CN"/>
        </w:rPr>
      </w:pPr>
    </w:p>
    <w:p>
      <w:pPr>
        <w:widowControl/>
        <w:spacing w:after="0" w:line="360" w:lineRule="auto"/>
        <w:ind w:firstLine="280" w:firstLineChars="100"/>
        <w:rPr>
          <w:rFonts w:hint="default" w:ascii="Times New Roman" w:hAnsi="Times New Roman" w:eastAsia="Calibri" w:cs="Times New Roman"/>
          <w:kern w:val="0"/>
          <w:sz w:val="28"/>
          <w:szCs w:val="22"/>
          <w:lang w:val="ru-RU" w:eastAsia="zh-CN"/>
        </w:rPr>
      </w:pPr>
    </w:p>
    <w:p>
      <w:pPr>
        <w:widowControl/>
        <w:spacing w:after="0" w:line="360" w:lineRule="auto"/>
        <w:ind w:firstLine="280" w:firstLineChars="100"/>
        <w:rPr>
          <w:rFonts w:hint="default" w:ascii="Times New Roman" w:hAnsi="Times New Roman" w:eastAsia="Calibri" w:cs="Times New Roman"/>
          <w:kern w:val="0"/>
          <w:sz w:val="28"/>
          <w:szCs w:val="22"/>
          <w:lang w:val="ru-RU" w:eastAsia="zh-CN"/>
        </w:rPr>
      </w:pPr>
    </w:p>
    <w:p>
      <w:pPr>
        <w:widowControl/>
        <w:spacing w:after="0" w:line="360" w:lineRule="auto"/>
        <w:ind w:firstLine="280" w:firstLineChars="100"/>
        <w:rPr>
          <w:rFonts w:hint="default" w:ascii="Times New Roman" w:hAnsi="Times New Roman" w:eastAsia="Calibri" w:cs="Times New Roman"/>
          <w:kern w:val="0"/>
          <w:sz w:val="28"/>
          <w:szCs w:val="22"/>
          <w:lang w:val="ru-RU" w:eastAsia="zh-CN"/>
        </w:rPr>
      </w:pPr>
    </w:p>
    <w:p>
      <w:pPr>
        <w:widowControl/>
        <w:spacing w:after="0" w:line="360" w:lineRule="auto"/>
        <w:ind w:firstLine="280" w:firstLineChars="100"/>
        <w:rPr>
          <w:rFonts w:hint="default" w:ascii="Times New Roman" w:hAnsi="Times New Roman" w:eastAsia="Calibri" w:cs="Times New Roman"/>
          <w:kern w:val="0"/>
          <w:sz w:val="28"/>
          <w:szCs w:val="22"/>
          <w:lang w:val="ru-RU" w:eastAsia="zh-CN"/>
        </w:rPr>
      </w:pPr>
    </w:p>
    <w:p>
      <w:pPr>
        <w:widowControl/>
        <w:spacing w:after="0" w:line="360" w:lineRule="auto"/>
        <w:rPr>
          <w:rFonts w:hint="default" w:ascii="Times New Roman" w:hAnsi="Times New Roman" w:eastAsia="Calibri" w:cs="Times New Roman"/>
          <w:kern w:val="0"/>
          <w:sz w:val="28"/>
          <w:szCs w:val="22"/>
          <w:lang w:val="ru-RU" w:eastAsia="zh-CN"/>
        </w:rPr>
      </w:pPr>
    </w:p>
    <w:p>
      <w:pPr>
        <w:keepNext/>
        <w:keepLines/>
        <w:widowControl/>
        <w:spacing w:after="0" w:line="360" w:lineRule="auto"/>
        <w:ind w:firstLine="350" w:firstLineChars="125"/>
        <w:jc w:val="center"/>
        <w:outlineLvl w:val="0"/>
        <w:rPr>
          <w:rFonts w:ascii="Times New Roman" w:hAnsi="Times New Roman" w:eastAsia="Calibri" w:cs="Times New Roman"/>
          <w:b/>
          <w:kern w:val="44"/>
          <w:sz w:val="28"/>
          <w:szCs w:val="28"/>
          <w:lang w:val="ru-RU" w:eastAsia="en-US"/>
        </w:rPr>
      </w:pPr>
      <w:bookmarkStart w:id="4" w:name="_Toc23026"/>
      <w:bookmarkStart w:id="5" w:name="_Toc31773"/>
      <w:bookmarkStart w:id="6" w:name="_Toc18280"/>
      <w:bookmarkStart w:id="7" w:name="_Toc20128"/>
      <w:r>
        <w:rPr>
          <w:rFonts w:ascii="Times New Roman" w:hAnsi="Times New Roman" w:eastAsia="Calibri" w:cs="Times New Roman"/>
          <w:b/>
          <w:kern w:val="44"/>
          <w:sz w:val="28"/>
          <w:szCs w:val="28"/>
          <w:lang w:val="ru-RU" w:eastAsia="en-US"/>
        </w:rPr>
        <w:t>Глава 1.</w:t>
      </w:r>
      <w:r>
        <w:rPr>
          <w:rFonts w:hint="default" w:ascii="Times New Roman" w:hAnsi="Times New Roman" w:eastAsia="Calibri" w:cs="Times New Roman"/>
          <w:b/>
          <w:kern w:val="44"/>
          <w:sz w:val="28"/>
          <w:szCs w:val="28"/>
          <w:lang w:val="ru-RU" w:eastAsia="en-US"/>
        </w:rPr>
        <w:t xml:space="preserve"> </w:t>
      </w:r>
      <w:r>
        <w:rPr>
          <w:rFonts w:ascii="Times New Roman" w:hAnsi="Times New Roman" w:eastAsia="Calibri" w:cs="Times New Roman"/>
          <w:b/>
          <w:kern w:val="44"/>
          <w:sz w:val="28"/>
          <w:szCs w:val="28"/>
          <w:lang w:val="ru-RU" w:eastAsia="en-US"/>
        </w:rPr>
        <w:t>Коллизионное регулирование заключения брака</w:t>
      </w:r>
      <w:bookmarkEnd w:id="4"/>
      <w:bookmarkEnd w:id="5"/>
      <w:bookmarkEnd w:id="6"/>
      <w:bookmarkEnd w:id="7"/>
    </w:p>
    <w:p>
      <w:pPr>
        <w:widowControl/>
        <w:numPr>
          <w:ilvl w:val="1"/>
          <w:numId w:val="1"/>
        </w:numPr>
        <w:spacing w:after="0" w:line="360" w:lineRule="auto"/>
        <w:ind w:firstLine="350" w:firstLineChars="125"/>
        <w:outlineLvl w:val="1"/>
        <w:rPr>
          <w:rFonts w:ascii="Times New Roman" w:hAnsi="Times New Roman" w:eastAsia="Calibri" w:cs="Times New Roman"/>
          <w:b/>
          <w:bCs/>
          <w:kern w:val="0"/>
          <w:sz w:val="28"/>
          <w:szCs w:val="22"/>
          <w:lang w:val="ru-RU" w:eastAsia="en-US"/>
        </w:rPr>
      </w:pPr>
      <w:bookmarkStart w:id="8" w:name="_Toc22759"/>
      <w:bookmarkStart w:id="9" w:name="_Toc12553"/>
      <w:r>
        <w:rPr>
          <w:rFonts w:ascii="Times New Roman" w:hAnsi="Times New Roman" w:eastAsia="Calibri" w:cs="Times New Roman"/>
          <w:b/>
          <w:bCs/>
          <w:kern w:val="0"/>
          <w:sz w:val="28"/>
          <w:szCs w:val="22"/>
          <w:lang w:val="ru-RU" w:eastAsia="en-US"/>
        </w:rPr>
        <w:t>Коллизионное регулирование формы брака, порядка его заключения и условий вступления в него.</w:t>
      </w:r>
      <w:bookmarkEnd w:id="8"/>
      <w:bookmarkEnd w:id="9"/>
    </w:p>
    <w:p>
      <w:pPr>
        <w:keepNext w:val="0"/>
        <w:keepLines w:val="0"/>
        <w:pageBreakBefore w:val="0"/>
        <w:widowControl/>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Calibri" w:cs="Times New Roman"/>
          <w:kern w:val="0"/>
          <w:sz w:val="28"/>
          <w:szCs w:val="22"/>
          <w:lang w:val="ru-RU" w:eastAsia="en-US"/>
        </w:rPr>
      </w:pPr>
      <w:r>
        <w:rPr>
          <w:rFonts w:ascii="Times New Roman" w:hAnsi="Times New Roman" w:eastAsia="Calibri" w:cs="Times New Roman"/>
          <w:kern w:val="0"/>
          <w:sz w:val="28"/>
          <w:szCs w:val="22"/>
          <w:lang w:val="ru-RU" w:eastAsia="en-US"/>
        </w:rPr>
        <w:t xml:space="preserve">После образования Нового Китая, в законодательстве была внедрена правовая модель, унаследованная от СССР, сфера брака и семьи также в значительной степени переняла советскую модель. </w:t>
      </w:r>
      <w:r>
        <w:rPr>
          <w:rFonts w:hint="default" w:ascii="Times New Roman" w:hAnsi="Times New Roman" w:eastAsia="Calibri" w:cs="Times New Roman"/>
          <w:kern w:val="0"/>
          <w:sz w:val="28"/>
          <w:szCs w:val="22"/>
          <w:lang w:val="ru-RU" w:eastAsia="en-US"/>
        </w:rPr>
        <w:t>В частности</w:t>
      </w:r>
      <w:r>
        <w:rPr>
          <w:rFonts w:ascii="Times New Roman" w:hAnsi="Times New Roman" w:eastAsia="Calibri" w:cs="Times New Roman"/>
          <w:kern w:val="0"/>
          <w:sz w:val="28"/>
          <w:szCs w:val="22"/>
          <w:lang w:val="ru-RU" w:eastAsia="en-US"/>
        </w:rPr>
        <w:t>,</w:t>
      </w:r>
      <w:r>
        <w:rPr>
          <w:rFonts w:hint="eastAsia" w:ascii="Times New Roman" w:hAnsi="Times New Roman" w:eastAsia="SimSun" w:cs="Times New Roman"/>
          <w:kern w:val="0"/>
          <w:sz w:val="28"/>
          <w:szCs w:val="22"/>
          <w:lang w:val="en-US" w:eastAsia="zh-CN"/>
        </w:rPr>
        <w:t xml:space="preserve"> </w:t>
      </w:r>
      <w:r>
        <w:rPr>
          <w:rFonts w:ascii="Times New Roman" w:hAnsi="Times New Roman" w:eastAsia="Calibri" w:cs="Times New Roman"/>
          <w:kern w:val="0"/>
          <w:sz w:val="28"/>
          <w:szCs w:val="22"/>
          <w:lang w:val="ru-RU" w:eastAsia="en-US"/>
        </w:rPr>
        <w:t xml:space="preserve">была принята форма законодательства в виде независимых кодексов, которая отделяет систему брака и семьи от традиционного гражданского права. Сама система брака и семьи также подверглась глубокому влиянию советско-российского законодательства. Действующий в России «Семейный кодекс Российской Федерации» (далее - СК РФ)(вступивший в силу 1 марта 1996 г.) внес серьезные изменения в первоначальную правовую систему. </w:t>
      </w:r>
      <w:r>
        <w:rPr>
          <w:rFonts w:hint="default" w:ascii="Times New Roman" w:hAnsi="Times New Roman" w:eastAsia="Calibri" w:cs="Times New Roman"/>
          <w:kern w:val="0"/>
          <w:sz w:val="28"/>
          <w:szCs w:val="22"/>
          <w:lang w:val="ru-RU" w:eastAsia="en-US"/>
        </w:rPr>
        <w:t>Это объясняет существование различий</w:t>
      </w:r>
      <w:r>
        <w:rPr>
          <w:rFonts w:ascii="Times New Roman" w:hAnsi="Times New Roman" w:eastAsia="Calibri" w:cs="Times New Roman"/>
          <w:kern w:val="0"/>
          <w:sz w:val="28"/>
          <w:szCs w:val="22"/>
          <w:lang w:val="ru-RU" w:eastAsia="en-US"/>
        </w:rPr>
        <w:t xml:space="preserve"> в правовых системах российского семейного права и советского семейного права. Таким образом, правовые системы Китая и России в области брачного и семейного законодательства схожи в плане наличия отдельных актов, кодифицирующих семейное право, но в остальном они сильно различаются.</w:t>
      </w:r>
    </w:p>
    <w:p>
      <w:pPr>
        <w:widowControl/>
        <w:spacing w:after="0" w:line="360" w:lineRule="auto"/>
        <w:ind w:firstLine="350" w:firstLineChars="125"/>
        <w:outlineLvl w:val="2"/>
        <w:rPr>
          <w:rFonts w:ascii="Times New Roman" w:hAnsi="Times New Roman" w:eastAsia="Calibri" w:cs="Times New Roman"/>
          <w:b/>
          <w:bCs/>
          <w:kern w:val="0"/>
          <w:sz w:val="28"/>
          <w:szCs w:val="22"/>
          <w:lang w:val="ru-RU" w:eastAsia="en-US"/>
        </w:rPr>
      </w:pPr>
      <w:bookmarkStart w:id="10" w:name="_Toc13438"/>
      <w:bookmarkStart w:id="11" w:name="_Toc21975"/>
      <w:r>
        <w:rPr>
          <w:rFonts w:ascii="Times New Roman" w:hAnsi="Times New Roman" w:eastAsia="Calibri" w:cs="Times New Roman"/>
          <w:b/>
          <w:bCs/>
          <w:kern w:val="0"/>
          <w:sz w:val="28"/>
          <w:szCs w:val="22"/>
          <w:lang w:val="ru-RU" w:eastAsia="en-US"/>
        </w:rPr>
        <w:t>1.1.1 Сравнение основных принципов</w:t>
      </w:r>
      <w:bookmarkEnd w:id="10"/>
      <w:bookmarkEnd w:id="11"/>
    </w:p>
    <w:p>
      <w:pPr>
        <w:keepNext w:val="0"/>
        <w:keepLines w:val="0"/>
        <w:pageBreakBefore w:val="0"/>
        <w:widowControl/>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Calibri" w:cs="Times New Roman"/>
          <w:kern w:val="0"/>
          <w:sz w:val="28"/>
          <w:szCs w:val="22"/>
          <w:lang w:val="ru-RU" w:eastAsia="en-US"/>
        </w:rPr>
      </w:pPr>
      <w:r>
        <w:rPr>
          <w:rFonts w:ascii="Times New Roman" w:hAnsi="Times New Roman" w:eastAsia="Calibri" w:cs="Times New Roman"/>
          <w:kern w:val="0"/>
          <w:sz w:val="28"/>
          <w:szCs w:val="22"/>
          <w:lang w:val="ru-RU" w:eastAsia="en-US"/>
        </w:rPr>
        <w:t>Основой и для руководящей концепцией для формулирования законов и нормативных актов является основополагающий принцип закона, поэтому основополагающие принципы могут отражать идею и цель законодательства.</w:t>
      </w:r>
    </w:p>
    <w:p>
      <w:pPr>
        <w:keepNext w:val="0"/>
        <w:keepLines w:val="0"/>
        <w:pageBreakBefore w:val="0"/>
        <w:widowControl/>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Calibri" w:cs="Times New Roman"/>
          <w:kern w:val="0"/>
          <w:sz w:val="28"/>
          <w:szCs w:val="22"/>
          <w:lang w:val="ru-RU" w:eastAsia="en-US"/>
        </w:rPr>
      </w:pPr>
      <w:r>
        <w:rPr>
          <w:rFonts w:ascii="Times New Roman" w:hAnsi="Times New Roman" w:eastAsia="Calibri" w:cs="Times New Roman"/>
          <w:kern w:val="0"/>
          <w:sz w:val="28"/>
          <w:szCs w:val="22"/>
          <w:lang w:val="ru-RU" w:eastAsia="en-US"/>
        </w:rPr>
        <w:t>Что касается общих положений, то законы о браке и семье обеих стран разъясняют основные принципы внутреннего механизма брака и семьи. В целом они одинаковы, в них разъясняются четыре принципа, а именно: внедрение брачной системы, включающей свободу вступления в брак</w:t>
      </w:r>
      <w:r>
        <w:rPr>
          <w:rFonts w:hint="eastAsia" w:ascii="Times New Roman" w:hAnsi="Times New Roman" w:eastAsia="SimSun" w:cs="Times New Roman"/>
          <w:kern w:val="0"/>
          <w:sz w:val="28"/>
          <w:szCs w:val="22"/>
          <w:lang w:val="en-US" w:eastAsia="zh-CN"/>
        </w:rPr>
        <w:t xml:space="preserve"> </w:t>
      </w:r>
      <w:r>
        <w:rPr>
          <w:rFonts w:ascii="Times New Roman" w:hAnsi="Times New Roman" w:eastAsia="Calibri" w:cs="Times New Roman"/>
          <w:kern w:val="0"/>
          <w:sz w:val="28"/>
          <w:szCs w:val="22"/>
          <w:lang w:val="ru-RU" w:eastAsia="en-US"/>
        </w:rPr>
        <w:t>моногамию равенство между мужчинами и женщинами</w:t>
      </w:r>
      <w:r>
        <w:rPr>
          <w:rFonts w:hint="eastAsia" w:ascii="Times New Roman" w:hAnsi="Times New Roman" w:eastAsia="SimSun" w:cs="Times New Roman"/>
          <w:kern w:val="0"/>
          <w:sz w:val="28"/>
          <w:szCs w:val="22"/>
          <w:lang w:val="en-US" w:eastAsia="zh-CN"/>
        </w:rPr>
        <w:t xml:space="preserve"> </w:t>
      </w:r>
      <w:r>
        <w:rPr>
          <w:rFonts w:ascii="Times New Roman" w:hAnsi="Times New Roman" w:eastAsia="Calibri" w:cs="Times New Roman"/>
          <w:kern w:val="0"/>
          <w:sz w:val="28"/>
          <w:szCs w:val="22"/>
          <w:lang w:val="ru-RU" w:eastAsia="en-US"/>
        </w:rPr>
        <w:t>ащищ</w:t>
      </w:r>
      <w:r>
        <w:rPr>
          <w:rFonts w:hint="default" w:ascii="Times New Roman" w:hAnsi="Times New Roman" w:eastAsia="Calibri" w:cs="Times New Roman"/>
          <w:kern w:val="0"/>
          <w:sz w:val="28"/>
          <w:szCs w:val="22"/>
          <w:lang w:val="ru-RU" w:eastAsia="en-US"/>
        </w:rPr>
        <w:t>ита</w:t>
      </w:r>
      <w:r>
        <w:rPr>
          <w:rFonts w:ascii="Times New Roman" w:hAnsi="Times New Roman" w:eastAsia="Calibri" w:cs="Times New Roman"/>
          <w:kern w:val="0"/>
          <w:sz w:val="28"/>
          <w:szCs w:val="22"/>
          <w:lang w:val="ru-RU" w:eastAsia="en-US"/>
        </w:rPr>
        <w:t xml:space="preserve"> законных прав и интересов женщин, детей и пожилых людей.</w:t>
      </w:r>
      <w:r>
        <w:rPr>
          <w:rFonts w:ascii="Times New Roman" w:hAnsi="Times New Roman" w:eastAsia="SimSun" w:cs="Times New Roman"/>
          <w:kern w:val="0"/>
          <w:sz w:val="28"/>
          <w:szCs w:val="22"/>
          <w:vertAlign w:val="superscript"/>
          <w:lang w:val="ru-RU" w:eastAsia="en-US"/>
        </w:rPr>
        <w:footnoteReference w:id="0"/>
      </w:r>
      <w:r>
        <w:rPr>
          <w:rFonts w:ascii="Times New Roman" w:hAnsi="Times New Roman" w:eastAsia="Calibri" w:cs="Times New Roman"/>
          <w:kern w:val="0"/>
          <w:sz w:val="28"/>
          <w:szCs w:val="22"/>
          <w:lang w:val="ru-RU" w:eastAsia="en-US"/>
        </w:rPr>
        <w:t xml:space="preserve"> Однако есть некоторые отличия. В контексте брачной системы российское брачное законодательство идет в ногу с мировым законодательством и соответствует международным стандартам с точки зрения основных принципов. Статья 1 «Семейного кодекса Российской Федерации» четко гласит, что «Семья, материнство, отцовство и детство в Российской Федерации находятся под защитой государства»</w:t>
      </w:r>
      <w:r>
        <w:rPr>
          <w:rFonts w:ascii="Times New Roman" w:hAnsi="Times New Roman" w:eastAsia="SimSun" w:cs="Times New Roman"/>
          <w:kern w:val="0"/>
          <w:sz w:val="28"/>
          <w:szCs w:val="22"/>
          <w:vertAlign w:val="superscript"/>
          <w:lang w:val="ru-RU" w:eastAsia="en-US"/>
        </w:rPr>
        <w:footnoteReference w:id="1"/>
      </w:r>
      <w:r>
        <w:rPr>
          <w:rFonts w:ascii="Times New Roman" w:hAnsi="Times New Roman" w:eastAsia="Calibri" w:cs="Times New Roman"/>
          <w:kern w:val="0"/>
          <w:sz w:val="28"/>
          <w:szCs w:val="22"/>
          <w:lang w:val="ru-RU" w:eastAsia="en-US"/>
        </w:rPr>
        <w:t>,</w:t>
      </w:r>
      <w:r>
        <w:rPr>
          <w:rFonts w:hint="eastAsia" w:ascii="Times New Roman" w:hAnsi="Times New Roman" w:eastAsia="SimSun" w:cs="Times New Roman"/>
          <w:kern w:val="0"/>
          <w:sz w:val="28"/>
          <w:szCs w:val="22"/>
          <w:lang w:val="ru-RU"/>
        </w:rPr>
        <w:t xml:space="preserve"> </w:t>
      </w:r>
      <w:r>
        <w:rPr>
          <w:rFonts w:ascii="Times New Roman" w:hAnsi="Times New Roman" w:eastAsia="Calibri" w:cs="Times New Roman"/>
          <w:kern w:val="0"/>
          <w:sz w:val="28"/>
          <w:szCs w:val="22"/>
          <w:lang w:val="ru-RU" w:eastAsia="en-US"/>
        </w:rPr>
        <w:t>то есть члены семьи должны устанавливать семейные отношения "на чувствах взаимной любви и уважения, взаимопомощи и ответственности перед семьей</w:t>
      </w:r>
      <w:r>
        <w:rPr>
          <w:rFonts w:hint="default" w:ascii="Times New Roman" w:hAnsi="Times New Roman" w:eastAsia="Calibri" w:cs="Times New Roman"/>
          <w:kern w:val="0"/>
          <w:sz w:val="28"/>
          <w:szCs w:val="22"/>
          <w:lang w:val="ru-RU" w:eastAsia="en-US"/>
        </w:rPr>
        <w:t xml:space="preserve"> и</w:t>
      </w:r>
      <w:r>
        <w:rPr>
          <w:rFonts w:ascii="Times New Roman" w:hAnsi="Times New Roman" w:eastAsia="Calibri" w:cs="Times New Roman"/>
          <w:kern w:val="0"/>
          <w:sz w:val="28"/>
          <w:szCs w:val="22"/>
          <w:lang w:val="ru-RU" w:eastAsia="en-US"/>
        </w:rPr>
        <w:t xml:space="preserve"> всеми ее членами,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r>
        <w:rPr>
          <w:rFonts w:hint="default" w:ascii="Times New Roman" w:hAnsi="Times New Roman" w:eastAsia="Calibri" w:cs="Times New Roman"/>
          <w:kern w:val="0"/>
          <w:sz w:val="28"/>
          <w:szCs w:val="22"/>
          <w:lang w:val="ru-RU" w:eastAsia="en-US"/>
        </w:rPr>
        <w:t>. Одноко</w:t>
      </w:r>
      <w:r>
        <w:rPr>
          <w:rFonts w:ascii="Times New Roman" w:hAnsi="Times New Roman" w:eastAsia="Calibri" w:cs="Times New Roman"/>
          <w:kern w:val="0"/>
          <w:sz w:val="28"/>
          <w:szCs w:val="22"/>
          <w:lang w:val="ru-RU" w:eastAsia="en-US"/>
        </w:rPr>
        <w:t xml:space="preserve"> но принцип защиты законных прав и интересов отцовства не встречается в правовых нормах многих стран</w:t>
      </w:r>
      <w:r>
        <w:rPr>
          <w:rFonts w:hint="default" w:ascii="Times New Roman" w:hAnsi="Times New Roman" w:eastAsia="Calibri" w:cs="Times New Roman"/>
          <w:kern w:val="0"/>
          <w:sz w:val="28"/>
          <w:szCs w:val="22"/>
          <w:lang w:val="ru-RU" w:eastAsia="en-US"/>
        </w:rPr>
        <w:t xml:space="preserve">, </w:t>
      </w:r>
      <w:r>
        <w:rPr>
          <w:rFonts w:ascii="Times New Roman" w:hAnsi="Times New Roman" w:eastAsia="Calibri" w:cs="Times New Roman"/>
          <w:kern w:val="0"/>
          <w:sz w:val="28"/>
          <w:szCs w:val="22"/>
          <w:lang w:val="ru-RU" w:eastAsia="en-US"/>
        </w:rPr>
        <w:t xml:space="preserve">например, </w:t>
      </w:r>
      <w:r>
        <w:rPr>
          <w:rFonts w:hint="default" w:ascii="Times New Roman" w:hAnsi="Times New Roman" w:eastAsia="Calibri" w:cs="Times New Roman"/>
          <w:kern w:val="0"/>
          <w:sz w:val="28"/>
          <w:szCs w:val="22"/>
          <w:lang w:val="ru-RU" w:eastAsia="en-US"/>
        </w:rPr>
        <w:t>отсутствует в Китае</w:t>
      </w:r>
      <w:r>
        <w:rPr>
          <w:rFonts w:ascii="Times New Roman" w:hAnsi="Times New Roman" w:eastAsia="Calibri" w:cs="Times New Roman"/>
          <w:kern w:val="0"/>
          <w:sz w:val="28"/>
          <w:szCs w:val="22"/>
          <w:lang w:val="ru-RU" w:eastAsia="en-US"/>
        </w:rPr>
        <w:t xml:space="preserve">. Я считаю, что это связано с историческими традициями и уровнем развития Китая. Хорошо известно, что предшественник России - Советский Союз - был первой страной в мире, установившей социалистический строй, а Китай в этом плане отстал от него на 32 года, независимо от экономического развития и культурного уровня. С точки зрения идеологической эмансипации Китай запоздал, и в некоторых аспектах отстает от России. С непрерывным развитием культуры Китая, китайское законодательство должно также защищать законные права и интересы отцовства, которые должны быть </w:t>
      </w:r>
      <w:r>
        <w:rPr>
          <w:rFonts w:hint="default" w:ascii="Times New Roman" w:hAnsi="Times New Roman" w:eastAsia="Calibri" w:cs="Times New Roman"/>
          <w:kern w:val="0"/>
          <w:sz w:val="28"/>
          <w:szCs w:val="22"/>
          <w:lang w:val="ru-RU" w:eastAsia="en-US"/>
        </w:rPr>
        <w:t>отражены в нем. Это, в свою очередь,</w:t>
      </w:r>
      <w:r>
        <w:rPr>
          <w:rFonts w:ascii="Times New Roman" w:hAnsi="Times New Roman" w:eastAsia="Calibri" w:cs="Times New Roman"/>
          <w:kern w:val="0"/>
          <w:sz w:val="28"/>
          <w:szCs w:val="22"/>
          <w:lang w:val="ru-RU" w:eastAsia="en-US"/>
        </w:rPr>
        <w:t xml:space="preserve"> будет в большей степени способствовать защите прав человека.</w:t>
      </w:r>
    </w:p>
    <w:p>
      <w:pPr>
        <w:keepNext w:val="0"/>
        <w:keepLines w:val="0"/>
        <w:pageBreakBefore w:val="0"/>
        <w:widowControl/>
        <w:kinsoku/>
        <w:wordWrap/>
        <w:overflowPunct/>
        <w:topLinePunct w:val="0"/>
        <w:autoSpaceDE/>
        <w:autoSpaceDN/>
        <w:bidi w:val="0"/>
        <w:adjustRightInd/>
        <w:snapToGrid/>
        <w:spacing w:after="0" w:line="360" w:lineRule="auto"/>
        <w:ind w:firstLine="350" w:firstLineChars="125"/>
        <w:textAlignment w:val="auto"/>
        <w:rPr>
          <w:rFonts w:hint="default" w:ascii="Times New Roman" w:hAnsi="Times New Roman" w:eastAsia="Calibri" w:cs="Times New Roman"/>
          <w:kern w:val="0"/>
          <w:sz w:val="28"/>
          <w:szCs w:val="22"/>
          <w:lang w:val="ru-RU" w:eastAsia="en-US"/>
        </w:rPr>
      </w:pPr>
      <w:r>
        <w:rPr>
          <w:rFonts w:ascii="Times New Roman" w:hAnsi="Times New Roman" w:eastAsia="Calibri" w:cs="Times New Roman"/>
          <w:kern w:val="0"/>
          <w:sz w:val="28"/>
          <w:szCs w:val="22"/>
          <w:lang w:val="ru-RU" w:eastAsia="en-US"/>
        </w:rPr>
        <w:t>В китайском законодательстве предусматривается принцип планирования семьи, который не включен в текст российского законодательства.</w:t>
      </w:r>
      <w:r>
        <w:rPr>
          <w:rFonts w:hint="default" w:ascii="Times New Roman" w:hAnsi="Times New Roman" w:eastAsia="Calibri" w:cs="Times New Roman"/>
          <w:kern w:val="0"/>
          <w:sz w:val="28"/>
          <w:szCs w:val="22"/>
          <w:lang w:val="ru-RU" w:eastAsia="en-US"/>
        </w:rPr>
        <w:t xml:space="preserve"> Содержание и цель планирования семьи в Китае заключаются в следующем: способствовать позднему заключению браков, позднему деторождению, уменьшению рождаемости и евгенике, чтобы контролировать прирост населения в плановом порядке. Это необходимо, чтобы адаптировать рост населения к планам экономического и социального развития.</w:t>
      </w:r>
      <w:r>
        <w:rPr>
          <w:rFonts w:ascii="Times New Roman" w:hAnsi="Times New Roman" w:eastAsia="Calibri" w:cs="Times New Roman"/>
          <w:kern w:val="0"/>
          <w:sz w:val="28"/>
          <w:szCs w:val="22"/>
          <w:lang w:val="ru-RU" w:eastAsia="en-US"/>
        </w:rPr>
        <w:t>Так, в соответствии со статьей 16 главы III Закона КНР «О браке» четко оговаривается, что как муж, так и жена обязаны заниматься планированием семьи</w:t>
      </w:r>
      <w:r>
        <w:rPr>
          <w:rFonts w:ascii="Times New Roman" w:hAnsi="Times New Roman" w:eastAsia="SimSun" w:cs="Times New Roman"/>
          <w:kern w:val="0"/>
          <w:sz w:val="28"/>
          <w:szCs w:val="22"/>
          <w:vertAlign w:val="superscript"/>
          <w:lang w:val="ru-RU" w:eastAsia="en-US"/>
        </w:rPr>
        <w:footnoteReference w:id="2"/>
      </w:r>
      <w:r>
        <w:rPr>
          <w:rFonts w:ascii="Times New Roman" w:hAnsi="Times New Roman" w:eastAsia="Calibri" w:cs="Times New Roman"/>
          <w:kern w:val="0"/>
          <w:sz w:val="28"/>
          <w:szCs w:val="22"/>
          <w:lang w:val="ru-RU" w:eastAsia="en-US"/>
        </w:rPr>
        <w:t>. Осуществление планирования семьи – это основная национальная политика, сформулированная Китаем. Из-за большой численности населения Китая, национальные производительные силы все еще не достигли высшего уровня развития. Если экономическое развитие не будет поспевать за ростом населения, государство не сможет гарантировать людям надлежащий уровень жизни. Возникающие в результате проблемы с образованием, жильем, занятостью, социальным обеспечением и другими аспектами окажут серьезное влияние на развитие общества.</w:t>
      </w:r>
      <w:r>
        <w:rPr>
          <w:rFonts w:hint="default" w:ascii="Times New Roman" w:hAnsi="Times New Roman" w:eastAsia="Calibri" w:cs="Times New Roman"/>
          <w:kern w:val="0"/>
          <w:sz w:val="28"/>
          <w:szCs w:val="22"/>
          <w:lang w:val="ru-RU" w:eastAsia="en-US"/>
        </w:rPr>
        <w:t xml:space="preserve"> Когда Россия разрабатывался Семейный кодекс, российское Правительство думало о том, чтобы включать принцип планирования семьи в него потому, что оно поощряло повышение рождаемости.</w:t>
      </w:r>
      <w:r>
        <w:rPr>
          <w:rFonts w:hint="eastAsia" w:ascii="Times New Roman" w:hAnsi="Times New Roman" w:eastAsia="SimSun" w:cs="Times New Roman"/>
          <w:kern w:val="0"/>
          <w:sz w:val="28"/>
          <w:szCs w:val="22"/>
          <w:lang w:val="en-US" w:eastAsia="zh-CN"/>
        </w:rPr>
        <w:t xml:space="preserve"> </w:t>
      </w:r>
      <w:r>
        <w:rPr>
          <w:rFonts w:hint="default" w:ascii="Times New Roman" w:hAnsi="Times New Roman" w:eastAsia="SimSun" w:cs="Times New Roman"/>
          <w:kern w:val="0"/>
          <w:sz w:val="28"/>
          <w:szCs w:val="22"/>
          <w:lang w:val="ru-RU" w:eastAsia="zh-CN"/>
        </w:rPr>
        <w:t>Но</w:t>
      </w:r>
      <w:r>
        <w:rPr>
          <w:rFonts w:hint="default" w:ascii="Times New Roman" w:hAnsi="Times New Roman" w:eastAsia="Calibri" w:cs="Times New Roman"/>
          <w:kern w:val="0"/>
          <w:sz w:val="28"/>
          <w:szCs w:val="22"/>
          <w:lang w:val="ru-RU" w:eastAsia="en-US"/>
        </w:rPr>
        <w:t xml:space="preserve"> такой принцип не включен в российский Семейный кодекс, поскольку на повестке дня в России не стоит вопрос с перенаселением. Это явственно отличается от политики китайских властей в области регулирования прироста населения на законодательном уровне.</w:t>
      </w:r>
    </w:p>
    <w:p>
      <w:pPr>
        <w:keepNext w:val="0"/>
        <w:keepLines w:val="0"/>
        <w:pageBreakBefore w:val="0"/>
        <w:widowControl/>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Calibri" w:cs="Times New Roman"/>
          <w:kern w:val="0"/>
          <w:sz w:val="28"/>
          <w:szCs w:val="22"/>
          <w:highlight w:val="none"/>
          <w:shd w:val="clear" w:color="auto" w:fill="auto"/>
          <w:lang w:val="ru-RU" w:eastAsia="en-US"/>
        </w:rPr>
      </w:pPr>
      <w:r>
        <w:rPr>
          <w:rFonts w:ascii="Times New Roman" w:hAnsi="Times New Roman" w:eastAsia="Calibri" w:cs="Times New Roman"/>
          <w:kern w:val="0"/>
          <w:sz w:val="28"/>
          <w:szCs w:val="22"/>
          <w:highlight w:val="none"/>
          <w:shd w:val="clear" w:color="auto" w:fill="auto"/>
          <w:lang w:val="ru-RU" w:eastAsia="en-US"/>
        </w:rPr>
        <w:t>Таким образом, в рассмотренной части различия принципов правового регулирования семейный отношений в России и в Китае во много обусловлены различиями в социально-экономическом развитии этих стран.</w:t>
      </w:r>
    </w:p>
    <w:p>
      <w:pPr>
        <w:spacing w:after="0" w:line="360" w:lineRule="auto"/>
        <w:ind w:firstLine="351" w:firstLineChars="125"/>
        <w:outlineLvl w:val="2"/>
        <w:rPr>
          <w:rFonts w:ascii="Times New Roman" w:hAnsi="Times New Roman" w:eastAsia="SimSun" w:cs="Times New Roman"/>
          <w:b/>
          <w:bCs/>
          <w:sz w:val="28"/>
          <w:szCs w:val="28"/>
          <w:lang w:val="ru-RU"/>
        </w:rPr>
      </w:pPr>
      <w:bookmarkStart w:id="12" w:name="_Toc27209"/>
      <w:r>
        <w:rPr>
          <w:rFonts w:ascii="Times New Roman" w:hAnsi="Times New Roman" w:eastAsia="SimSun" w:cs="Times New Roman"/>
          <w:b/>
          <w:bCs/>
          <w:sz w:val="28"/>
          <w:szCs w:val="28"/>
          <w:lang w:val="ru-RU"/>
        </w:rPr>
        <w:t>1.1.2 Сравнение порядке заключения брака</w:t>
      </w:r>
      <w:bookmarkEnd w:id="12"/>
    </w:p>
    <w:p>
      <w:pPr>
        <w:keepNext w:val="0"/>
        <w:keepLines w:val="0"/>
        <w:pageBreakBefore w:val="0"/>
        <w:widowControl/>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Calibri" w:cs="Times New Roman"/>
          <w:kern w:val="0"/>
          <w:sz w:val="28"/>
          <w:szCs w:val="22"/>
          <w:lang w:val="ru-RU" w:eastAsia="en-US"/>
        </w:rPr>
      </w:pPr>
      <w:r>
        <w:rPr>
          <w:rFonts w:ascii="Times New Roman" w:hAnsi="Times New Roman" w:eastAsia="Calibri" w:cs="Times New Roman"/>
          <w:kern w:val="0"/>
          <w:sz w:val="28"/>
          <w:szCs w:val="22"/>
          <w:lang w:val="ru-RU" w:eastAsia="en-US"/>
        </w:rPr>
        <w:t>Китай и Россия, с одной стороны, строго соблюдают принципы свободы брака, моногамии и равенства между мужчиной и женщиной, а с другой стороны, устанавливают правовой надзор за браком с точки зрения порядка и условий заключения брака.</w:t>
      </w:r>
    </w:p>
    <w:p>
      <w:pPr>
        <w:keepNext w:val="0"/>
        <w:keepLines w:val="0"/>
        <w:pageBreakBefore w:val="0"/>
        <w:widowControl/>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Calibri" w:cs="Times New Roman"/>
          <w:kern w:val="0"/>
          <w:sz w:val="28"/>
          <w:szCs w:val="22"/>
          <w:lang w:val="ru-RU" w:eastAsia="en-US"/>
        </w:rPr>
      </w:pPr>
      <w:r>
        <w:rPr>
          <w:rFonts w:ascii="Times New Roman" w:hAnsi="Times New Roman" w:eastAsia="Calibri" w:cs="Times New Roman"/>
          <w:kern w:val="0"/>
          <w:sz w:val="28"/>
          <w:szCs w:val="22"/>
          <w:lang w:val="ru-RU" w:eastAsia="en-US"/>
        </w:rPr>
        <w:t>Для заключения брака необходимо, чтобы стороны соблюдали основные требования, необходимые для заключения брака, а также выполнили законные порядка заключения брака. Только в этом случае брак может иметь юридическую силу. Китай и Россия сильно отличаются в этом отношении.</w:t>
      </w:r>
    </w:p>
    <w:p>
      <w:pPr>
        <w:spacing w:after="0" w:line="360" w:lineRule="auto"/>
        <w:ind w:firstLine="351" w:firstLineChars="125"/>
        <w:rPr>
          <w:rFonts w:ascii="Times New Roman" w:hAnsi="Times New Roman" w:eastAsia="SimSun" w:cs="Times New Roman"/>
          <w:b/>
          <w:bCs/>
          <w:sz w:val="28"/>
          <w:szCs w:val="28"/>
          <w:lang w:val="ru-RU"/>
        </w:rPr>
      </w:pPr>
      <w:r>
        <w:rPr>
          <w:rFonts w:ascii="Times New Roman" w:hAnsi="Times New Roman" w:eastAsia="SimSun" w:cs="Times New Roman"/>
          <w:b/>
          <w:bCs/>
          <w:sz w:val="28"/>
          <w:szCs w:val="28"/>
          <w:lang w:val="ru-RU"/>
        </w:rPr>
        <w:t>Различия в механизме заключения брака</w:t>
      </w:r>
    </w:p>
    <w:p>
      <w:pPr>
        <w:keepNext w:val="0"/>
        <w:keepLines w:val="0"/>
        <w:pageBreakBefore w:val="0"/>
        <w:widowControl/>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Calibri" w:cs="Times New Roman"/>
          <w:kern w:val="0"/>
          <w:sz w:val="28"/>
          <w:szCs w:val="22"/>
          <w:lang w:val="ru-RU" w:eastAsia="en-US"/>
        </w:rPr>
      </w:pPr>
      <w:r>
        <w:rPr>
          <w:rFonts w:ascii="Times New Roman" w:hAnsi="Times New Roman" w:eastAsia="Calibri" w:cs="Times New Roman"/>
          <w:kern w:val="0"/>
          <w:sz w:val="28"/>
          <w:szCs w:val="22"/>
          <w:lang w:val="ru-RU" w:eastAsia="en-US"/>
        </w:rPr>
        <w:t>В настоящее время в мире существует три основных законодательных метода регулирования брачного процесса, а именно: система формальной законной регистрации (в государственных органах регистрации актов гражданского состояния), религиозная (церковная, обрядовая) система и комбинированная система. И в Китае, и в России существует система формальной законной регистрации брака, то есть для вступления в брак необходимо пройти процедуру (официальной) регистрации брака. Однако, органы, которые производят регистрацию брака, немного отличаются. Сравнение двух стран: в России регистрация брака производится в  органах записи актов гражданского состояния; в Китае положение о порядке регистрации брака предусматривает, что это может быть сделано в органах министерства гражданской администрации как города, так и уличного комитета, а в сельской же местности этим занимается народное правительство поселков и уездов.</w:t>
      </w:r>
      <w:r>
        <w:rPr>
          <w:rFonts w:ascii="Times New Roman" w:hAnsi="Times New Roman" w:eastAsia="SimSun" w:cs="Times New Roman"/>
          <w:kern w:val="0"/>
          <w:sz w:val="28"/>
          <w:szCs w:val="22"/>
          <w:vertAlign w:val="superscript"/>
          <w:lang w:val="ru-RU" w:eastAsia="en-US"/>
        </w:rPr>
        <w:footnoteReference w:id="3"/>
      </w:r>
      <w:r>
        <w:rPr>
          <w:rFonts w:ascii="Times New Roman" w:hAnsi="Times New Roman" w:eastAsia="Calibri" w:cs="Times New Roman"/>
          <w:kern w:val="0"/>
          <w:sz w:val="28"/>
          <w:szCs w:val="22"/>
          <w:lang w:val="ru-RU" w:eastAsia="en-US"/>
        </w:rPr>
        <w:t xml:space="preserve"> Я считаю, что это связано с тем, что Китай имеет большое население, а количество людей, которым необходимо пройти процедуру регистрации брака, намного больше, чем в России. Увеличение числа учреждений, в которых можно выполнить процедуру регистрации, способствует повышению эффективности государственных ведомств и делает жизнь людей более удобной.</w:t>
      </w:r>
    </w:p>
    <w:p>
      <w:pPr>
        <w:widowControl/>
        <w:spacing w:after="0" w:line="360" w:lineRule="auto"/>
        <w:ind w:firstLine="350" w:firstLineChars="125"/>
        <w:rPr>
          <w:rFonts w:ascii="Times New Roman" w:hAnsi="Times New Roman" w:eastAsia="Calibri" w:cs="Times New Roman"/>
          <w:b/>
          <w:bCs/>
          <w:kern w:val="0"/>
          <w:sz w:val="28"/>
          <w:szCs w:val="28"/>
          <w:lang w:val="ru-RU" w:eastAsia="en-US"/>
        </w:rPr>
      </w:pPr>
      <w:r>
        <w:rPr>
          <w:rFonts w:ascii="Times New Roman" w:hAnsi="Times New Roman" w:eastAsia="Calibri" w:cs="Times New Roman"/>
          <w:b/>
          <w:bCs/>
          <w:kern w:val="0"/>
          <w:sz w:val="28"/>
          <w:szCs w:val="28"/>
          <w:lang w:val="ru-RU" w:eastAsia="en-US"/>
        </w:rPr>
        <w:t>Различия во времени, необходимом для регистрации</w:t>
      </w:r>
    </w:p>
    <w:p>
      <w:pPr>
        <w:keepNext w:val="0"/>
        <w:keepLines w:val="0"/>
        <w:pageBreakBefore w:val="0"/>
        <w:widowControl/>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Calibri" w:cs="Times New Roman"/>
          <w:kern w:val="0"/>
          <w:sz w:val="28"/>
          <w:szCs w:val="28"/>
          <w:lang w:val="ru-RU" w:eastAsia="en-US"/>
        </w:rPr>
      </w:pPr>
      <w:r>
        <w:rPr>
          <w:rFonts w:ascii="Times New Roman" w:hAnsi="Times New Roman" w:eastAsia="Calibri" w:cs="Times New Roman"/>
          <w:kern w:val="0"/>
          <w:sz w:val="28"/>
          <w:szCs w:val="28"/>
          <w:lang w:val="ru-RU" w:eastAsia="en-US"/>
        </w:rPr>
        <w:t xml:space="preserve">В России при нормальных обстоятельствах регистрация брака занимает не менее месяца. Лица, обратившиеся с заявлением о заключении брака в орган записи актов гражданского состояния, должны по истечении одного месяца со дня подачи заявления в орган записи актов гражданского состояния по месту жительства, зарегистрировать брак лично. Исключения могут быть только в особых случаях: </w:t>
      </w:r>
      <w:r>
        <w:rPr>
          <w:rFonts w:hint="default" w:ascii="Times New Roman" w:hAnsi="Times New Roman" w:eastAsia="Calibri" w:cs="Times New Roman"/>
          <w:kern w:val="0"/>
          <w:sz w:val="28"/>
          <w:szCs w:val="28"/>
          <w:lang w:val="ru-RU" w:eastAsia="en-US"/>
        </w:rPr>
        <w:t xml:space="preserve">1. </w:t>
      </w:r>
      <w:r>
        <w:rPr>
          <w:rFonts w:ascii="Times New Roman" w:hAnsi="Times New Roman" w:eastAsia="Calibri" w:cs="Times New Roman"/>
          <w:kern w:val="0"/>
          <w:sz w:val="28"/>
          <w:szCs w:val="28"/>
          <w:lang w:val="ru-RU" w:eastAsia="en-US"/>
        </w:rP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 или может продлить этот период, но максимальный срок не должен превышать одного месяца (согласно Ст.11 СК РФ, брак может быть зарегистрирован не позднее двенадцати месяцев со дня подачи заявления);</w:t>
      </w:r>
      <w:r>
        <w:rPr>
          <w:rFonts w:hint="default" w:ascii="Times New Roman" w:hAnsi="Times New Roman" w:eastAsia="Calibri" w:cs="Times New Roman"/>
          <w:kern w:val="0"/>
          <w:sz w:val="28"/>
          <w:szCs w:val="28"/>
          <w:lang w:val="ru-RU" w:eastAsia="en-US"/>
        </w:rPr>
        <w:t xml:space="preserve"> 2. </w:t>
      </w:r>
      <w:r>
        <w:rPr>
          <w:rFonts w:ascii="Times New Roman" w:hAnsi="Times New Roman" w:eastAsia="Calibri" w:cs="Times New Roman"/>
          <w:kern w:val="0"/>
          <w:sz w:val="28"/>
          <w:szCs w:val="28"/>
          <w:lang w:val="ru-RU" w:eastAsia="en-US"/>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 (Статья 11 Семейного закона Российской Федерации) Причина, по которой российское законодательство предусматривает такой длительный срок для регистрации брака, заключается в том, что в России уже давно существуют проблемы нестабильности браков, а явление поспешных браков и поспешных разводов является очень серьезным</w:t>
      </w:r>
      <w:r>
        <w:rPr>
          <w:rFonts w:ascii="Times New Roman" w:hAnsi="Times New Roman" w:eastAsia="SimSun" w:cs="Times New Roman"/>
          <w:kern w:val="0"/>
          <w:sz w:val="28"/>
          <w:szCs w:val="28"/>
          <w:vertAlign w:val="superscript"/>
          <w:lang w:val="ru-RU" w:eastAsia="en-US"/>
        </w:rPr>
        <w:footnoteReference w:id="4"/>
      </w:r>
      <w:r>
        <w:rPr>
          <w:rFonts w:ascii="Times New Roman" w:hAnsi="Times New Roman" w:eastAsia="Calibri" w:cs="Times New Roman"/>
          <w:kern w:val="0"/>
          <w:sz w:val="28"/>
          <w:szCs w:val="28"/>
          <w:lang w:val="ru-RU" w:eastAsia="en-US"/>
        </w:rPr>
        <w:t>. Российское законодательство предусматривает относительно длительный срок для регистрации брака и не выдает свидетельство о браке сразу же в день подачи заявления, чтобы дать возможность как мужчине, так и женщине, вступающим в брак, отнестись к браку и семье более осторожно. Поскольку Россия обширна и малонаселенна, только стабильность семьи способствует повышению рождаемости и избежанию сокращения численности населения, что способствует социальной стабильности.</w:t>
      </w:r>
    </w:p>
    <w:p>
      <w:pPr>
        <w:widowControl/>
        <w:spacing w:after="0" w:line="360" w:lineRule="auto"/>
        <w:ind w:firstLine="350" w:firstLineChars="125"/>
        <w:outlineLvl w:val="2"/>
        <w:rPr>
          <w:rFonts w:ascii="Times New Roman" w:hAnsi="Times New Roman" w:eastAsia="Calibri" w:cs="Times New Roman"/>
          <w:b/>
          <w:bCs/>
          <w:kern w:val="0"/>
          <w:sz w:val="28"/>
          <w:szCs w:val="28"/>
          <w:lang w:val="ru-RU" w:eastAsia="en-US"/>
        </w:rPr>
      </w:pPr>
      <w:bookmarkStart w:id="13" w:name="_Toc31647"/>
      <w:r>
        <w:rPr>
          <w:rFonts w:ascii="Times New Roman" w:hAnsi="Times New Roman" w:eastAsia="Calibri" w:cs="Times New Roman"/>
          <w:b/>
          <w:bCs/>
          <w:kern w:val="0"/>
          <w:sz w:val="28"/>
          <w:szCs w:val="28"/>
          <w:lang w:val="ru-RU" w:eastAsia="en-US"/>
        </w:rPr>
        <w:t>1.1.3 Сравнение условий заключения брака</w:t>
      </w:r>
      <w:bookmarkEnd w:id="13"/>
    </w:p>
    <w:p>
      <w:pPr>
        <w:widowControl/>
        <w:spacing w:after="0" w:line="360" w:lineRule="auto"/>
        <w:ind w:firstLine="350" w:firstLineChars="125"/>
        <w:rPr>
          <w:rFonts w:ascii="Times New Roman" w:hAnsi="Times New Roman" w:eastAsia="Calibri" w:cs="Times New Roman"/>
          <w:b/>
          <w:bCs/>
          <w:kern w:val="0"/>
          <w:sz w:val="28"/>
          <w:szCs w:val="28"/>
          <w:lang w:val="ru-RU" w:eastAsia="en-US"/>
        </w:rPr>
      </w:pPr>
      <w:r>
        <w:rPr>
          <w:rFonts w:ascii="Times New Roman" w:hAnsi="Times New Roman" w:eastAsia="Calibri" w:cs="Times New Roman"/>
          <w:b/>
          <w:bCs/>
          <w:kern w:val="0"/>
          <w:sz w:val="28"/>
          <w:szCs w:val="28"/>
          <w:lang w:val="ru-RU" w:eastAsia="en-US"/>
        </w:rPr>
        <w:t>Разный возраст вступления в брак</w:t>
      </w:r>
    </w:p>
    <w:p>
      <w:pPr>
        <w:keepNext w:val="0"/>
        <w:keepLines w:val="0"/>
        <w:pageBreakBefore w:val="0"/>
        <w:widowControl/>
        <w:tabs>
          <w:tab w:val="left" w:pos="2835"/>
        </w:tabs>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Calibri" w:cs="Times New Roman"/>
          <w:kern w:val="0"/>
          <w:sz w:val="28"/>
          <w:szCs w:val="28"/>
          <w:lang w:val="ru-RU" w:eastAsia="en-US"/>
        </w:rPr>
      </w:pPr>
      <w:r>
        <w:rPr>
          <w:rFonts w:ascii="Times New Roman" w:hAnsi="Times New Roman" w:eastAsia="Calibri" w:cs="Times New Roman"/>
          <w:kern w:val="0"/>
          <w:sz w:val="28"/>
          <w:szCs w:val="28"/>
          <w:lang w:val="ru-RU" w:eastAsia="en-US"/>
        </w:rPr>
        <w:t xml:space="preserve">Законный возраст вступления в брак - это минимальный возраст, установленный законом, который позволяет мужчинам и женщинам вступать в брак. Статья 6 Закона КНР </w:t>
      </w:r>
      <w:r>
        <w:rPr>
          <w:rFonts w:ascii="Times New Roman" w:hAnsi="Times New Roman" w:eastAsia="Calibri" w:cs="Times New Roman"/>
          <w:kern w:val="0"/>
          <w:sz w:val="28"/>
          <w:szCs w:val="22"/>
          <w:lang w:val="ru-RU" w:eastAsia="en-US"/>
        </w:rPr>
        <w:t>«</w:t>
      </w:r>
      <w:r>
        <w:rPr>
          <w:rFonts w:ascii="Times New Roman" w:hAnsi="Times New Roman" w:eastAsia="Calibri" w:cs="Times New Roman"/>
          <w:kern w:val="0"/>
          <w:sz w:val="28"/>
          <w:szCs w:val="28"/>
          <w:lang w:val="ru-RU" w:eastAsia="en-US"/>
        </w:rPr>
        <w:t>О браке</w:t>
      </w:r>
      <w:r>
        <w:rPr>
          <w:rFonts w:ascii="Times New Roman" w:hAnsi="Times New Roman" w:eastAsia="Calibri" w:cs="Times New Roman"/>
          <w:kern w:val="0"/>
          <w:sz w:val="28"/>
          <w:szCs w:val="22"/>
          <w:lang w:val="ru-RU" w:eastAsia="en-US"/>
        </w:rPr>
        <w:t>»</w:t>
      </w:r>
      <w:r>
        <w:rPr>
          <w:rFonts w:ascii="Times New Roman" w:hAnsi="Times New Roman" w:eastAsia="Calibri" w:cs="Times New Roman"/>
          <w:kern w:val="0"/>
          <w:sz w:val="28"/>
          <w:szCs w:val="28"/>
          <w:lang w:val="ru-RU" w:eastAsia="en-US"/>
        </w:rPr>
        <w:t xml:space="preserve"> гласит, что </w:t>
      </w:r>
      <w:r>
        <w:rPr>
          <w:rFonts w:ascii="Times New Roman" w:hAnsi="Times New Roman" w:eastAsia="Calibri" w:cs="Times New Roman"/>
          <w:kern w:val="0"/>
          <w:sz w:val="28"/>
          <w:szCs w:val="22"/>
          <w:lang w:val="ru-RU" w:eastAsia="en-US"/>
        </w:rPr>
        <w:t>«</w:t>
      </w:r>
      <w:r>
        <w:rPr>
          <w:rFonts w:ascii="Times New Roman" w:hAnsi="Times New Roman" w:eastAsia="Calibri" w:cs="Times New Roman"/>
          <w:kern w:val="0"/>
          <w:sz w:val="28"/>
          <w:szCs w:val="28"/>
          <w:lang w:val="ru-RU" w:eastAsia="en-US"/>
        </w:rPr>
        <w:t>Брачный возраст для мужчин составляет 22 года, для женщин – 20 лет.</w:t>
      </w:r>
      <w:r>
        <w:rPr>
          <w:rFonts w:ascii="Times New Roman" w:hAnsi="Times New Roman" w:eastAsia="SimSun" w:cs="Times New Roman"/>
          <w:kern w:val="0"/>
          <w:sz w:val="28"/>
          <w:szCs w:val="28"/>
          <w:vertAlign w:val="superscript"/>
          <w:lang w:val="ru-RU" w:eastAsia="en-US"/>
        </w:rPr>
        <w:footnoteReference w:id="5"/>
      </w:r>
      <w:r>
        <w:rPr>
          <w:rFonts w:ascii="Times New Roman" w:hAnsi="Times New Roman" w:eastAsia="Calibri" w:cs="Times New Roman"/>
          <w:kern w:val="0"/>
          <w:sz w:val="28"/>
          <w:szCs w:val="28"/>
          <w:lang w:val="ru-RU" w:eastAsia="en-US"/>
        </w:rPr>
        <w:t xml:space="preserve"> Должны поощряться поздние браки и позднее деторождение</w:t>
      </w:r>
      <w:r>
        <w:rPr>
          <w:rFonts w:ascii="Times New Roman" w:hAnsi="Times New Roman" w:eastAsia="Calibri" w:cs="Times New Roman"/>
          <w:kern w:val="0"/>
          <w:sz w:val="28"/>
          <w:szCs w:val="22"/>
          <w:lang w:val="ru-RU" w:eastAsia="en-US"/>
        </w:rPr>
        <w:t>»</w:t>
      </w:r>
      <w:r>
        <w:rPr>
          <w:rFonts w:ascii="Times New Roman" w:hAnsi="Times New Roman" w:eastAsia="Calibri" w:cs="Times New Roman"/>
          <w:kern w:val="0"/>
          <w:sz w:val="28"/>
          <w:szCs w:val="28"/>
          <w:lang w:val="ru-RU" w:eastAsia="en-US"/>
        </w:rPr>
        <w:t>. Я считаю, что поскольку численность населения в Китае очень высокая, закон о поощрении поздних браков и позднего деторождения способствует контролю роста населения и поддержанию социальной стабильности. В России же наоборот более актуальным является вопрос стимулирования роста населения. Как одна из мер, принимаемых для решения проблемы народонаселения, в России брачный возраст относительно низок и составляет 18 лет.</w:t>
      </w:r>
      <w:r>
        <w:rPr>
          <w:rStyle w:val="14"/>
          <w:rFonts w:ascii="Times New Roman" w:hAnsi="Times New Roman" w:eastAsia="Calibri" w:cs="Times New Roman"/>
          <w:kern w:val="0"/>
          <w:sz w:val="28"/>
          <w:szCs w:val="28"/>
          <w:lang w:val="ru-RU" w:eastAsia="en-US"/>
        </w:rPr>
        <w:footnoteReference w:id="6"/>
      </w:r>
      <w:r>
        <w:rPr>
          <w:rFonts w:hint="default" w:ascii="Times New Roman" w:hAnsi="Times New Roman" w:eastAsia="Calibri" w:cs="Times New Roman"/>
          <w:kern w:val="0"/>
          <w:sz w:val="28"/>
          <w:szCs w:val="28"/>
          <w:lang w:val="ru-RU" w:eastAsia="en-US"/>
        </w:rPr>
        <w:t xml:space="preserve"> «</w:t>
      </w:r>
      <w:r>
        <w:rPr>
          <w:rFonts w:ascii="Times New Roman" w:hAnsi="Times New Roman" w:eastAsia="Calibri" w:cs="Times New Roman"/>
          <w:kern w:val="0"/>
          <w:sz w:val="28"/>
          <w:szCs w:val="28"/>
          <w:lang w:val="ru-RU" w:eastAsia="en-US"/>
        </w:rPr>
        <w:t>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 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r>
        <w:rPr>
          <w:rFonts w:hint="default" w:ascii="Times New Roman" w:hAnsi="Times New Roman" w:eastAsia="Calibri" w:cs="Times New Roman"/>
          <w:kern w:val="0"/>
          <w:sz w:val="28"/>
          <w:szCs w:val="28"/>
          <w:lang w:val="ru-RU" w:eastAsia="en-US"/>
        </w:rPr>
        <w:t>»</w:t>
      </w:r>
      <w:r>
        <w:rPr>
          <w:rFonts w:ascii="Times New Roman" w:hAnsi="Times New Roman" w:eastAsia="Calibri" w:cs="Times New Roman"/>
          <w:kern w:val="0"/>
          <w:sz w:val="28"/>
          <w:szCs w:val="28"/>
          <w:lang w:val="ru-RU" w:eastAsia="en-US"/>
        </w:rPr>
        <w:t>.</w:t>
      </w:r>
      <w:r>
        <w:rPr>
          <w:rFonts w:ascii="Times New Roman" w:hAnsi="Times New Roman" w:eastAsia="SimSun" w:cs="Times New Roman"/>
          <w:kern w:val="0"/>
          <w:sz w:val="28"/>
          <w:szCs w:val="28"/>
          <w:vertAlign w:val="superscript"/>
          <w:lang w:val="ru-RU" w:eastAsia="en-US"/>
        </w:rPr>
        <w:footnoteReference w:id="7"/>
      </w:r>
    </w:p>
    <w:p>
      <w:pPr>
        <w:widowControl/>
        <w:spacing w:after="0" w:line="360" w:lineRule="auto"/>
        <w:ind w:firstLine="350" w:firstLineChars="125"/>
        <w:rPr>
          <w:rFonts w:ascii="Times New Roman" w:hAnsi="Times New Roman" w:eastAsia="Calibri" w:cs="Times New Roman"/>
          <w:b/>
          <w:bCs/>
          <w:kern w:val="0"/>
          <w:sz w:val="28"/>
          <w:szCs w:val="28"/>
          <w:lang w:val="ru-RU" w:eastAsia="en-US"/>
        </w:rPr>
      </w:pPr>
      <w:r>
        <w:rPr>
          <w:rFonts w:ascii="Times New Roman" w:hAnsi="Times New Roman" w:eastAsia="Calibri" w:cs="Times New Roman"/>
          <w:b/>
          <w:bCs/>
          <w:kern w:val="0"/>
          <w:sz w:val="28"/>
          <w:szCs w:val="28"/>
          <w:lang w:val="ru-RU" w:eastAsia="en-US"/>
        </w:rPr>
        <w:t>Различия в признании брака недействительным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ascii="Times New Roman" w:hAnsi="Times New Roman" w:eastAsia="Calibri" w:cs="Times New Roman"/>
          <w:kern w:val="0"/>
          <w:sz w:val="28"/>
          <w:szCs w:val="28"/>
          <w:lang w:val="ru-RU" w:eastAsia="en-US"/>
        </w:rPr>
      </w:pPr>
      <w:r>
        <w:rPr>
          <w:rFonts w:ascii="Times New Roman" w:hAnsi="Times New Roman" w:eastAsia="Calibri" w:cs="Times New Roman"/>
          <w:kern w:val="0"/>
          <w:sz w:val="28"/>
          <w:szCs w:val="28"/>
          <w:lang w:val="ru-RU" w:eastAsia="en-US"/>
        </w:rPr>
        <w:t>В законодательстве России предусмотрено, что браки признаются недействительными в случае нарушения следующих условий: брак по принуждению; брак до достижения установленного законом брачного возраста и без разрешения; двоебрачие; близкое родство, запрещающее брак; брак с лицом, признанным судом недееспособным по причине невменяемости; фиктивный брак, т. е. брак, зарегистрированный обоими супругами или одним из них без намерения создать семью; скрытие наличия венерической болезни или ВИЧ-инфекции.</w:t>
      </w:r>
      <w:r>
        <w:rPr>
          <w:rFonts w:ascii="Times New Roman" w:hAnsi="Times New Roman" w:eastAsia="SimSun" w:cs="Times New Roman"/>
          <w:kern w:val="0"/>
          <w:sz w:val="28"/>
          <w:szCs w:val="28"/>
          <w:vertAlign w:val="superscript"/>
          <w:lang w:val="ru-RU" w:eastAsia="en-US"/>
        </w:rPr>
        <w:footnoteReference w:id="8"/>
      </w:r>
      <w:r>
        <w:rPr>
          <w:rFonts w:ascii="Times New Roman" w:hAnsi="Times New Roman" w:eastAsia="Calibri" w:cs="Times New Roman"/>
          <w:kern w:val="0"/>
          <w:sz w:val="28"/>
          <w:szCs w:val="28"/>
          <w:lang w:val="ru-RU" w:eastAsia="en-US"/>
        </w:rPr>
        <w:t xml:space="preserve"> Недействительность брака в Китае заключается в следующих случаях: двоебрачие; наличие родственных связей, при которых вступление в брак запрещено; наличие до вступления в брак серьезного заболевания одной из сторон, при котором с точки зрения медицины не допускается вступление в брак и которое не было вылечено после вступления в брак; брак до достижения установленного законом брачного возраста.</w:t>
      </w:r>
      <w:r>
        <w:rPr>
          <w:rFonts w:ascii="Times New Roman" w:hAnsi="Times New Roman" w:eastAsia="SimSun" w:cs="Times New Roman"/>
          <w:kern w:val="0"/>
          <w:sz w:val="28"/>
          <w:szCs w:val="28"/>
          <w:vertAlign w:val="superscript"/>
          <w:lang w:val="ru-RU" w:eastAsia="en-US"/>
        </w:rPr>
        <w:footnoteReference w:id="9"/>
      </w:r>
      <w:r>
        <w:rPr>
          <w:rFonts w:ascii="Times New Roman" w:hAnsi="Times New Roman" w:eastAsia="Calibri" w:cs="Times New Roman"/>
          <w:kern w:val="0"/>
          <w:sz w:val="28"/>
          <w:szCs w:val="28"/>
          <w:lang w:val="ru-RU" w:eastAsia="en-US"/>
        </w:rPr>
        <w:t xml:space="preserve"> Особое внимание следует обратить на то, что если на момент заключения брака в России, одна сторона скрывает наличие венерического заболевания </w:t>
      </w:r>
      <w:r>
        <w:rPr>
          <w:rFonts w:ascii="Times New Roman" w:hAnsi="Times New Roman" w:eastAsia="Calibri" w:cs="Times New Roman"/>
          <w:kern w:val="0"/>
          <w:sz w:val="28"/>
          <w:szCs w:val="28"/>
          <w:highlight w:val="none"/>
          <w:shd w:val="clear" w:color="auto" w:fill="auto"/>
          <w:lang w:val="ru-RU" w:eastAsia="en-US"/>
        </w:rPr>
        <w:t xml:space="preserve">или ВИЧ-инфекции, другая сторона имеет право </w:t>
      </w:r>
      <w:r>
        <w:rPr>
          <w:rFonts w:ascii="Times New Roman" w:hAnsi="Times New Roman" w:eastAsia="Times New Roman" w:cs="Times New Roman"/>
          <w:kern w:val="0"/>
          <w:sz w:val="28"/>
          <w:szCs w:val="28"/>
          <w:highlight w:val="none"/>
          <w:shd w:val="clear" w:color="auto" w:fill="auto"/>
          <w:lang w:val="ru-RU" w:eastAsia="ru-RU"/>
        </w:rPr>
        <w:t>обратиться в суд с требованием о признании брака недействительным</w:t>
      </w:r>
      <w:r>
        <w:rPr>
          <w:rFonts w:ascii="Times New Roman" w:hAnsi="Times New Roman" w:eastAsia="Calibri" w:cs="Times New Roman"/>
          <w:kern w:val="0"/>
          <w:sz w:val="28"/>
          <w:szCs w:val="28"/>
          <w:lang w:val="ru-RU" w:eastAsia="en-US"/>
        </w:rPr>
        <w:t>.</w:t>
      </w:r>
      <w:r>
        <w:rPr>
          <w:rFonts w:hint="default" w:ascii="Times New Roman" w:hAnsi="Times New Roman" w:eastAsia="Calibri" w:cs="Times New Roman"/>
          <w:kern w:val="0"/>
          <w:sz w:val="28"/>
          <w:szCs w:val="28"/>
          <w:lang w:val="ru-RU" w:eastAsia="en-US"/>
        </w:rPr>
        <w:t xml:space="preserve"> </w:t>
      </w:r>
      <w:r>
        <w:rPr>
          <w:rFonts w:ascii="Times New Roman" w:hAnsi="Times New Roman" w:eastAsia="Calibri" w:cs="Times New Roman"/>
          <w:kern w:val="0"/>
          <w:sz w:val="28"/>
          <w:szCs w:val="28"/>
          <w:lang w:val="ru-RU" w:eastAsia="en-US"/>
        </w:rPr>
        <w:t>Этот закон тоже отличается от</w:t>
      </w:r>
      <w:r>
        <w:rPr>
          <w:rFonts w:hint="eastAsia" w:ascii="Times New Roman" w:hAnsi="Times New Roman" w:eastAsia="SimSun" w:cs="Times New Roman"/>
          <w:kern w:val="0"/>
          <w:sz w:val="28"/>
          <w:szCs w:val="28"/>
          <w:lang w:val="en-US" w:eastAsia="zh-CN"/>
        </w:rPr>
        <w:t xml:space="preserve"> </w:t>
      </w:r>
      <w:r>
        <w:rPr>
          <w:rFonts w:ascii="Times New Roman" w:hAnsi="Times New Roman" w:eastAsia="Calibri" w:cs="Times New Roman"/>
          <w:kern w:val="0"/>
          <w:sz w:val="28"/>
          <w:szCs w:val="28"/>
          <w:lang w:val="ru-RU" w:eastAsia="en-US"/>
        </w:rPr>
        <w:t xml:space="preserve">соответствующего закона в Китае, согласно Статье 10 Закона КНР </w:t>
      </w:r>
      <w:r>
        <w:rPr>
          <w:rFonts w:hint="default" w:ascii="Times New Roman" w:hAnsi="Times New Roman" w:eastAsia="Calibri" w:cs="Times New Roman"/>
          <w:kern w:val="0"/>
          <w:sz w:val="28"/>
          <w:szCs w:val="28"/>
          <w:lang w:val="ru-RU" w:eastAsia="en-US"/>
        </w:rPr>
        <w:t>«</w:t>
      </w:r>
      <w:r>
        <w:rPr>
          <w:rFonts w:ascii="Times New Roman" w:hAnsi="Times New Roman" w:eastAsia="Calibri" w:cs="Times New Roman"/>
          <w:kern w:val="0"/>
          <w:sz w:val="28"/>
          <w:szCs w:val="28"/>
          <w:lang w:val="ru-RU" w:eastAsia="en-US"/>
        </w:rPr>
        <w:t>О браке</w:t>
      </w:r>
      <w:r>
        <w:rPr>
          <w:rFonts w:hint="default" w:ascii="Times New Roman" w:hAnsi="Times New Roman" w:eastAsia="Calibri" w:cs="Times New Roman"/>
          <w:kern w:val="0"/>
          <w:sz w:val="28"/>
          <w:szCs w:val="28"/>
          <w:lang w:val="ru-RU" w:eastAsia="en-US"/>
        </w:rPr>
        <w:t>»</w:t>
      </w:r>
      <w:r>
        <w:rPr>
          <w:rFonts w:ascii="Times New Roman" w:hAnsi="Times New Roman" w:eastAsia="Calibri" w:cs="Times New Roman"/>
          <w:kern w:val="0"/>
          <w:sz w:val="28"/>
          <w:szCs w:val="28"/>
          <w:lang w:val="ru-RU" w:eastAsia="en-US"/>
        </w:rPr>
        <w:t xml:space="preserve"> сказано </w:t>
      </w:r>
      <w:r>
        <w:rPr>
          <w:rFonts w:hint="default" w:ascii="Times New Roman" w:hAnsi="Times New Roman" w:eastAsia="Calibri" w:cs="Times New Roman"/>
          <w:kern w:val="0"/>
          <w:sz w:val="28"/>
          <w:szCs w:val="28"/>
          <w:lang w:val="ru-RU" w:eastAsia="en-US"/>
        </w:rPr>
        <w:t>«</w:t>
      </w:r>
      <w:r>
        <w:rPr>
          <w:rFonts w:ascii="Times New Roman" w:hAnsi="Times New Roman" w:eastAsia="Calibri" w:cs="Times New Roman"/>
          <w:kern w:val="0"/>
          <w:sz w:val="28"/>
          <w:szCs w:val="28"/>
          <w:lang w:val="ru-RU" w:eastAsia="en-US"/>
        </w:rPr>
        <w:t>наличия до вступления в брак серьезного заболевания, при котором с точки зрения медицины не допускается вступление в брак, при этом данное заболевание не было вылечено после заключения брака</w:t>
      </w:r>
      <w:r>
        <w:rPr>
          <w:rFonts w:hint="default" w:ascii="Times New Roman" w:hAnsi="Times New Roman" w:eastAsia="Calibri" w:cs="Times New Roman"/>
          <w:kern w:val="0"/>
          <w:sz w:val="28"/>
          <w:szCs w:val="28"/>
          <w:lang w:val="ru-RU" w:eastAsia="en-US"/>
        </w:rPr>
        <w:t>»</w:t>
      </w:r>
      <w:r>
        <w:rPr>
          <w:rFonts w:ascii="Times New Roman" w:hAnsi="Times New Roman" w:eastAsia="Calibri" w:cs="Times New Roman"/>
          <w:kern w:val="0"/>
          <w:sz w:val="28"/>
          <w:szCs w:val="28"/>
          <w:lang w:val="ru-RU" w:eastAsia="en-US"/>
        </w:rPr>
        <w:t xml:space="preserve">, брак считается недействительным. </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350" w:firstLineChars="125"/>
        <w:textAlignment w:val="auto"/>
        <w:rPr>
          <w:rFonts w:hint="default" w:ascii="Times New Roman" w:hAnsi="Times New Roman" w:eastAsia="Calibri" w:cs="Times New Roman"/>
          <w:kern w:val="0"/>
          <w:sz w:val="28"/>
          <w:szCs w:val="28"/>
          <w:lang w:val="ru-RU" w:eastAsia="zh-CN"/>
        </w:rPr>
      </w:pPr>
      <w:r>
        <w:rPr>
          <w:rFonts w:hint="default" w:ascii="Times New Roman" w:hAnsi="Times New Roman" w:eastAsia="Calibri" w:cs="Times New Roman"/>
          <w:kern w:val="0"/>
          <w:sz w:val="28"/>
          <w:szCs w:val="28"/>
          <w:lang w:val="ru-RU" w:eastAsia="en-US"/>
        </w:rPr>
        <w:t>А какие заболевания судебная практика Китая рассматривает как «серьезные»?</w:t>
      </w:r>
      <w:r>
        <w:rPr>
          <w:rFonts w:hint="eastAsia" w:ascii="Times New Roman" w:hAnsi="Times New Roman" w:eastAsia="Calibri" w:cs="Times New Roman"/>
          <w:kern w:val="0"/>
          <w:sz w:val="28"/>
          <w:szCs w:val="28"/>
          <w:lang w:val="en-US" w:eastAsia="zh-CN"/>
        </w:rPr>
        <w:t xml:space="preserve"> </w:t>
      </w:r>
      <w:r>
        <w:rPr>
          <w:rFonts w:ascii="Times New Roman" w:hAnsi="Times New Roman" w:eastAsia="Calibri" w:cs="Times New Roman"/>
          <w:kern w:val="0"/>
          <w:sz w:val="28"/>
          <w:szCs w:val="28"/>
          <w:lang w:val="ru-RU" w:eastAsia="en-US"/>
        </w:rPr>
        <w:t>Согласно статьи 8 Закона КНР «Об охране здоровья матери и ребенка»</w:t>
      </w:r>
      <w:r>
        <w:rPr>
          <w:rFonts w:hint="eastAsia" w:ascii="Times New Roman" w:hAnsi="Times New Roman" w:eastAsia="Calibri" w:cs="Times New Roman"/>
          <w:kern w:val="0"/>
          <w:sz w:val="28"/>
          <w:szCs w:val="28"/>
          <w:lang w:val="en-US" w:eastAsia="zh-CN"/>
        </w:rPr>
        <w:t xml:space="preserve"> </w:t>
      </w:r>
      <w:r>
        <w:rPr>
          <w:rFonts w:hint="default" w:ascii="Times New Roman" w:hAnsi="Times New Roman" w:eastAsia="Calibri" w:cs="Times New Roman"/>
          <w:kern w:val="0"/>
          <w:sz w:val="28"/>
          <w:szCs w:val="28"/>
          <w:lang w:val="en-US" w:eastAsia="zh-CN"/>
        </w:rPr>
        <w:t>предусматривает, что добрачное медицинское обследование включает обследование на наличие серьезных наследственных заболеваний, определенных инфекционных заболеваний и связанных с ними психозов</w:t>
      </w:r>
      <w:r>
        <w:rPr>
          <w:rStyle w:val="14"/>
          <w:rFonts w:hint="default" w:ascii="Times New Roman" w:hAnsi="Times New Roman" w:eastAsia="Calibri" w:cs="Times New Roman"/>
          <w:kern w:val="0"/>
          <w:sz w:val="28"/>
          <w:szCs w:val="28"/>
          <w:lang w:val="en-US" w:eastAsia="zh-CN"/>
        </w:rPr>
        <w:footnoteReference w:id="10"/>
      </w:r>
      <w:r>
        <w:rPr>
          <w:rFonts w:hint="default" w:ascii="Times New Roman" w:hAnsi="Times New Roman" w:eastAsia="Calibri" w:cs="Times New Roman"/>
          <w:kern w:val="0"/>
          <w:sz w:val="28"/>
          <w:szCs w:val="28"/>
          <w:lang w:val="en-US" w:eastAsia="zh-CN"/>
        </w:rPr>
        <w:t>.</w:t>
      </w:r>
      <w:r>
        <w:rPr>
          <w:rFonts w:hint="default" w:ascii="Times New Roman" w:hAnsi="Times New Roman" w:eastAsia="Calibri" w:cs="Times New Roman"/>
          <w:kern w:val="0"/>
          <w:sz w:val="28"/>
          <w:szCs w:val="28"/>
          <w:lang w:val="ru-RU" w:eastAsia="zh-CN"/>
        </w:rPr>
        <w:t xml:space="preserve"> Отсюда видно, что с медицинской точки зрения, что пациенты, которые в основном страдают этими тремя </w:t>
      </w:r>
      <w:r>
        <w:rPr>
          <w:rFonts w:hint="default" w:ascii="Times New Roman" w:hAnsi="Times New Roman" w:eastAsia="Calibri" w:cs="Times New Roman"/>
          <w:kern w:val="0"/>
          <w:sz w:val="28"/>
          <w:szCs w:val="28"/>
          <w:lang w:val="ru-RU" w:eastAsia="en-US"/>
        </w:rPr>
        <w:t>серьезными</w:t>
      </w:r>
      <w:r>
        <w:rPr>
          <w:rFonts w:hint="eastAsia" w:ascii="Times New Roman" w:hAnsi="Times New Roman" w:eastAsia="Calibri" w:cs="Times New Roman"/>
          <w:kern w:val="0"/>
          <w:sz w:val="28"/>
          <w:szCs w:val="28"/>
          <w:lang w:val="en-US" w:eastAsia="zh-CN"/>
        </w:rPr>
        <w:t xml:space="preserve"> </w:t>
      </w:r>
      <w:r>
        <w:rPr>
          <w:rFonts w:hint="default" w:ascii="Times New Roman" w:hAnsi="Times New Roman" w:eastAsia="Calibri" w:cs="Times New Roman"/>
          <w:kern w:val="0"/>
          <w:sz w:val="28"/>
          <w:szCs w:val="28"/>
          <w:lang w:val="ru-RU" w:eastAsia="zh-CN"/>
        </w:rPr>
        <w:t>заболеваниями, не должны вступать в брак. Статье 38 в данном закон ограничивает сферу действия этих трех заболеваний</w:t>
      </w:r>
      <w:r>
        <w:rPr>
          <w:rStyle w:val="14"/>
          <w:rFonts w:hint="default" w:ascii="Times New Roman" w:hAnsi="Times New Roman" w:eastAsia="Calibri" w:cs="Times New Roman"/>
          <w:kern w:val="0"/>
          <w:sz w:val="28"/>
          <w:szCs w:val="28"/>
          <w:lang w:val="ru-RU" w:eastAsia="zh-CN"/>
        </w:rPr>
        <w:footnoteReference w:id="11"/>
      </w:r>
      <w:r>
        <w:rPr>
          <w:rFonts w:hint="default" w:ascii="Times New Roman" w:hAnsi="Times New Roman" w:eastAsia="Calibri" w:cs="Times New Roman"/>
          <w:kern w:val="0"/>
          <w:sz w:val="28"/>
          <w:szCs w:val="28"/>
          <w:lang w:val="ru-RU" w:eastAsia="zh-CN"/>
        </w:rPr>
        <w:t xml:space="preserve"> . </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350" w:firstLineChars="125"/>
        <w:textAlignment w:val="auto"/>
        <w:rPr>
          <w:rFonts w:hint="eastAsia" w:ascii="Times New Roman" w:hAnsi="Times New Roman" w:eastAsia="Calibri" w:cs="Times New Roman"/>
          <w:kern w:val="0"/>
          <w:sz w:val="28"/>
          <w:szCs w:val="28"/>
          <w:lang w:val="en-US" w:eastAsia="zh-CN"/>
        </w:rPr>
      </w:pPr>
      <w:r>
        <w:rPr>
          <w:rFonts w:hint="default" w:ascii="Times New Roman" w:hAnsi="Times New Roman" w:eastAsia="Calibri" w:cs="Times New Roman"/>
          <w:kern w:val="0"/>
          <w:sz w:val="28"/>
          <w:szCs w:val="28"/>
          <w:lang w:val="en-US" w:eastAsia="zh-CN"/>
        </w:rPr>
        <w:t>Определенные инфекционные заболевания охватывают СПИД, гонорею, сифилис, проказу и другие инфекционные заболевания, которые с медицинской точки зрения, как считается, влияют на брак и деторождение, как это предусмотрено в Законе о профилактике инфекционных заболеваний и борьбе с ними</w:t>
      </w:r>
      <w:r>
        <w:rPr>
          <w:rStyle w:val="14"/>
          <w:rFonts w:hint="default" w:ascii="Times New Roman" w:hAnsi="Times New Roman" w:eastAsia="Calibri" w:cs="Times New Roman"/>
          <w:kern w:val="0"/>
          <w:sz w:val="28"/>
          <w:szCs w:val="28"/>
          <w:lang w:val="en-US" w:eastAsia="zh-CN"/>
        </w:rPr>
        <w:footnoteReference w:id="12"/>
      </w:r>
      <w:r>
        <w:rPr>
          <w:rFonts w:hint="default" w:ascii="Times New Roman" w:hAnsi="Times New Roman" w:eastAsia="Calibri" w:cs="Times New Roman"/>
          <w:kern w:val="0"/>
          <w:sz w:val="28"/>
          <w:szCs w:val="28"/>
          <w:lang w:val="en-US" w:eastAsia="zh-CN"/>
        </w:rPr>
        <w:t>.</w:t>
      </w:r>
      <w:r>
        <w:rPr>
          <w:rFonts w:hint="default" w:ascii="Times New Roman" w:hAnsi="Times New Roman" w:eastAsia="Calibri" w:cs="Times New Roman"/>
          <w:kern w:val="0"/>
          <w:sz w:val="28"/>
          <w:szCs w:val="28"/>
          <w:lang w:val="ru-RU" w:eastAsia="zh-CN"/>
        </w:rPr>
        <w:t xml:space="preserve"> Статья 9 Закона об охране здоровья матери и ребенка предусматривает, что после предбрачного медицинского обследования врач должен дать медицинскую консультацию тем, кто страдает указанным инфекционным заболеванием в период заражения или в период начала соответствующего психического заболевания; например,  мужчины и женщины, которые готовые вступить в брак, должны приостановить свой брак или откладывание брака.</w:t>
      </w:r>
      <w:r>
        <w:rPr>
          <w:rFonts w:hint="eastAsia" w:ascii="Times New Roman" w:hAnsi="Times New Roman" w:eastAsia="Calibri" w:cs="Times New Roman"/>
          <w:kern w:val="0"/>
          <w:sz w:val="28"/>
          <w:szCs w:val="28"/>
          <w:lang w:val="en-US" w:eastAsia="zh-CN"/>
        </w:rPr>
        <w:t xml:space="preserve"> </w:t>
      </w:r>
      <w:r>
        <w:rPr>
          <w:rStyle w:val="14"/>
          <w:rFonts w:hint="eastAsia" w:ascii="Times New Roman" w:hAnsi="Times New Roman" w:eastAsia="Calibri" w:cs="Times New Roman"/>
          <w:kern w:val="0"/>
          <w:sz w:val="28"/>
          <w:szCs w:val="28"/>
          <w:lang w:val="en-US" w:eastAsia="zh-CN"/>
        </w:rPr>
        <w:footnoteReference w:id="13"/>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350" w:firstLineChars="125"/>
        <w:textAlignment w:val="auto"/>
        <w:rPr>
          <w:rFonts w:hint="default" w:ascii="Times New Roman" w:hAnsi="Times New Roman" w:eastAsia="Calibri" w:cs="Times New Roman"/>
          <w:kern w:val="0"/>
          <w:sz w:val="28"/>
          <w:szCs w:val="28"/>
          <w:lang w:val="ru-RU" w:eastAsia="zh-CN"/>
        </w:rPr>
      </w:pPr>
      <w:r>
        <w:rPr>
          <w:rFonts w:hint="default" w:ascii="Times New Roman" w:hAnsi="Times New Roman" w:eastAsia="Calibri" w:cs="Times New Roman"/>
          <w:kern w:val="0"/>
          <w:sz w:val="28"/>
          <w:szCs w:val="28"/>
          <w:lang w:val="en-US" w:eastAsia="zh-CN"/>
        </w:rPr>
        <w:t>Тяжелое генетическое заболевание - это врожденное образование, обусловленное генетическими факторами.Пациент полностью или частично теряет способность к самостоятельной жизни. Потомство имеет высокий риск снова унаследовать болезнь, и это генетическое заболевание, которое с медицинской точки зрения считается непригодным для фертильности.</w:t>
      </w:r>
      <w:r>
        <w:rPr>
          <w:rFonts w:hint="eastAsia" w:ascii="Times New Roman" w:hAnsi="Times New Roman" w:eastAsia="Calibri" w:cs="Times New Roman"/>
          <w:kern w:val="0"/>
          <w:sz w:val="28"/>
          <w:szCs w:val="28"/>
          <w:lang w:val="en-US" w:eastAsia="zh-CN"/>
        </w:rPr>
        <w:t xml:space="preserve"> </w:t>
      </w:r>
      <w:r>
        <w:rPr>
          <w:rFonts w:hint="default" w:ascii="Times New Roman" w:hAnsi="Times New Roman" w:eastAsia="Calibri" w:cs="Times New Roman"/>
          <w:kern w:val="0"/>
          <w:sz w:val="28"/>
          <w:szCs w:val="28"/>
          <w:lang w:val="en-US" w:eastAsia="zh-CN"/>
        </w:rPr>
        <w:t xml:space="preserve">Статья 10 Закона об охране здоровья матери и ребенка , что </w:t>
      </w:r>
      <w:r>
        <w:rPr>
          <w:rFonts w:hint="default" w:ascii="Times New Roman" w:hAnsi="Times New Roman" w:eastAsia="Calibri" w:cs="Times New Roman"/>
          <w:kern w:val="0"/>
          <w:sz w:val="28"/>
          <w:szCs w:val="28"/>
          <w:lang w:val="ru-RU" w:eastAsia="zh-CN"/>
        </w:rPr>
        <w:t>т</w:t>
      </w:r>
      <w:r>
        <w:rPr>
          <w:rFonts w:hint="default" w:ascii="Times New Roman" w:hAnsi="Times New Roman" w:eastAsia="Calibri" w:cs="Times New Roman"/>
          <w:kern w:val="0"/>
          <w:sz w:val="28"/>
          <w:szCs w:val="28"/>
          <w:lang w:val="en-US" w:eastAsia="zh-CN"/>
        </w:rPr>
        <w:t xml:space="preserve">акие пациенты, </w:t>
      </w:r>
      <w:r>
        <w:rPr>
          <w:rFonts w:hint="default" w:ascii="Times New Roman" w:hAnsi="Times New Roman" w:eastAsia="Calibri" w:cs="Times New Roman"/>
          <w:kern w:val="0"/>
          <w:sz w:val="28"/>
          <w:szCs w:val="28"/>
          <w:lang w:val="ru-RU" w:eastAsia="zh-CN"/>
        </w:rPr>
        <w:t xml:space="preserve">которые </w:t>
      </w:r>
      <w:r>
        <w:rPr>
          <w:rFonts w:hint="default" w:ascii="Times New Roman" w:hAnsi="Times New Roman" w:eastAsia="Calibri" w:cs="Times New Roman"/>
          <w:kern w:val="0"/>
          <w:sz w:val="28"/>
          <w:szCs w:val="28"/>
          <w:lang w:val="en-US" w:eastAsia="zh-CN"/>
        </w:rPr>
        <w:t xml:space="preserve">по взаимному согласию, </w:t>
      </w:r>
      <w:r>
        <w:rPr>
          <w:rFonts w:hint="default" w:ascii="Times New Roman" w:hAnsi="Times New Roman" w:eastAsia="Calibri" w:cs="Times New Roman"/>
          <w:kern w:val="0"/>
          <w:sz w:val="28"/>
          <w:szCs w:val="28"/>
          <w:lang w:val="ru-RU" w:eastAsia="zh-CN"/>
        </w:rPr>
        <w:t>г</w:t>
      </w:r>
      <w:r>
        <w:rPr>
          <w:rFonts w:hint="default" w:ascii="Times New Roman" w:hAnsi="Times New Roman" w:eastAsia="Calibri" w:cs="Times New Roman"/>
          <w:kern w:val="0"/>
          <w:sz w:val="28"/>
          <w:szCs w:val="28"/>
          <w:lang w:val="en-US" w:eastAsia="zh-CN"/>
        </w:rPr>
        <w:t xml:space="preserve">отовы принять длительную контрацепцию </w:t>
      </w:r>
      <w:r>
        <w:rPr>
          <w:rFonts w:hint="default" w:ascii="Times New Roman" w:hAnsi="Times New Roman" w:eastAsia="Calibri" w:cs="Times New Roman"/>
          <w:kern w:val="0"/>
          <w:sz w:val="28"/>
          <w:szCs w:val="28"/>
          <w:lang w:val="ru-RU" w:eastAsia="zh-CN"/>
        </w:rPr>
        <w:t>или выполниую противозачаточные операцию, могут пожениться.</w:t>
      </w:r>
      <w:r>
        <w:rPr>
          <w:rStyle w:val="14"/>
          <w:rFonts w:hint="default" w:ascii="Times New Roman" w:hAnsi="Times New Roman" w:eastAsia="Calibri" w:cs="Times New Roman"/>
          <w:kern w:val="0"/>
          <w:sz w:val="28"/>
          <w:szCs w:val="28"/>
          <w:lang w:val="ru-RU" w:eastAsia="zh-CN"/>
        </w:rPr>
        <w:footnoteReference w:id="14"/>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350" w:firstLineChars="125"/>
        <w:textAlignment w:val="auto"/>
        <w:rPr>
          <w:rFonts w:hint="default" w:ascii="Times New Roman" w:hAnsi="Times New Roman" w:eastAsia="Calibri" w:cs="Times New Roman"/>
          <w:kern w:val="0"/>
          <w:sz w:val="28"/>
          <w:szCs w:val="28"/>
          <w:lang w:val="ru-RU" w:eastAsia="zh-CN"/>
        </w:rPr>
      </w:pPr>
      <w:r>
        <w:rPr>
          <w:rFonts w:hint="default" w:ascii="Times New Roman" w:hAnsi="Times New Roman" w:eastAsia="Calibri" w:cs="Times New Roman"/>
          <w:kern w:val="0"/>
          <w:sz w:val="28"/>
          <w:szCs w:val="28"/>
          <w:lang w:val="ru-RU" w:eastAsia="zh-CN"/>
        </w:rPr>
        <w:t>Связанных с ними психозов относится к шизофрении,</w:t>
      </w:r>
      <w:r>
        <w:rPr>
          <w:rFonts w:hint="eastAsia" w:ascii="Times New Roman" w:hAnsi="Times New Roman" w:eastAsia="Calibri" w:cs="Times New Roman"/>
          <w:kern w:val="0"/>
          <w:sz w:val="28"/>
          <w:szCs w:val="28"/>
          <w:lang w:val="en-US" w:eastAsia="zh-CN"/>
        </w:rPr>
        <w:t xml:space="preserve"> </w:t>
      </w:r>
      <w:r>
        <w:rPr>
          <w:rFonts w:hint="default" w:ascii="Times New Roman" w:hAnsi="Times New Roman" w:eastAsia="Calibri" w:cs="Times New Roman"/>
          <w:kern w:val="0"/>
          <w:sz w:val="28"/>
          <w:szCs w:val="28"/>
          <w:lang w:val="ru-RU" w:eastAsia="zh-CN"/>
        </w:rPr>
        <w:t>маниакально-депрессивному психозу и другим тяжелым психозам.</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Calibri" w:cs="Times New Roman"/>
          <w:kern w:val="0"/>
          <w:sz w:val="28"/>
          <w:szCs w:val="28"/>
          <w:lang w:val="ru-RU" w:eastAsia="en-US"/>
        </w:rPr>
      </w:pPr>
      <w:r>
        <w:rPr>
          <w:rFonts w:hint="default" w:ascii="Times New Roman" w:hAnsi="Times New Roman" w:eastAsia="Calibri" w:cs="Times New Roman"/>
          <w:kern w:val="0"/>
          <w:sz w:val="28"/>
          <w:szCs w:val="28"/>
          <w:lang w:val="ru-RU" w:eastAsia="zh-CN"/>
        </w:rPr>
        <w:t>Кроме того, в соответствии со статьей 1 Верховного народного суда «Несколько конкретных мнений о том, как народные суды рассматривают дела о разводе, чтобы установить, что отношения между мужем и женой действительно нарушились»</w:t>
      </w:r>
      <w:r>
        <w:rPr>
          <w:rFonts w:hint="eastAsia" w:ascii="Times New Roman" w:hAnsi="Times New Roman" w:eastAsia="Calibri" w:cs="Times New Roman"/>
          <w:kern w:val="0"/>
          <w:sz w:val="28"/>
          <w:szCs w:val="28"/>
          <w:lang w:val="en-US" w:eastAsia="zh-CN"/>
        </w:rPr>
        <w:t xml:space="preserve"> </w:t>
      </w:r>
      <w:r>
        <w:rPr>
          <w:rFonts w:hint="default" w:ascii="Times New Roman" w:hAnsi="Times New Roman" w:eastAsia="Calibri" w:cs="Times New Roman"/>
          <w:kern w:val="0"/>
          <w:sz w:val="28"/>
          <w:szCs w:val="28"/>
          <w:lang w:val="ru-RU" w:eastAsia="zh-CN"/>
        </w:rPr>
        <w:t>, «Одна сторона страдает болезнью запрета на брак, или одна сторона имеет физический дефект, или другие причины не могут заниматься сексом, и это трудно вылечить»</w:t>
      </w:r>
      <w:r>
        <w:rPr>
          <w:rStyle w:val="14"/>
          <w:rFonts w:hint="default" w:ascii="Times New Roman" w:hAnsi="Times New Roman" w:eastAsia="Calibri" w:cs="Times New Roman"/>
          <w:kern w:val="0"/>
          <w:sz w:val="28"/>
          <w:szCs w:val="28"/>
          <w:lang w:val="ru-RU" w:eastAsia="zh-CN"/>
        </w:rPr>
        <w:footnoteReference w:id="15"/>
      </w:r>
      <w:r>
        <w:rPr>
          <w:rFonts w:hint="default" w:ascii="Times New Roman" w:hAnsi="Times New Roman" w:eastAsia="Calibri" w:cs="Times New Roman"/>
          <w:kern w:val="0"/>
          <w:sz w:val="28"/>
          <w:szCs w:val="28"/>
          <w:lang w:val="ru-RU" w:eastAsia="zh-CN"/>
        </w:rPr>
        <w:t xml:space="preserve"> , можно предполагается, что у одного из  мужем и женой серьезное заболевание половых органов, препятствующее половому акту. С медицинской точки зрения, что такие пациенты также не должны вступать в брак. То есть в Китае, если пациенты, которые есть эти болезни полностью излечиваются после вступления в брак, невозможно запросить подтверждение брак считается недействительным.</w:t>
      </w:r>
      <w:r>
        <w:rPr>
          <w:rFonts w:hint="eastAsia" w:ascii="Times New Roman" w:hAnsi="Times New Roman" w:eastAsia="Calibri" w:cs="Times New Roman"/>
          <w:kern w:val="0"/>
          <w:sz w:val="28"/>
          <w:szCs w:val="28"/>
          <w:lang w:val="en-US" w:eastAsia="zh-CN"/>
        </w:rPr>
        <w:t xml:space="preserve"> </w:t>
      </w:r>
      <w:r>
        <w:rPr>
          <w:rFonts w:ascii="Times New Roman" w:hAnsi="Times New Roman" w:eastAsia="Calibri" w:cs="Times New Roman"/>
          <w:kern w:val="0"/>
          <w:sz w:val="28"/>
          <w:szCs w:val="28"/>
          <w:lang w:val="ru-RU" w:eastAsia="en-US"/>
        </w:rPr>
        <w:t xml:space="preserve">То есть, если эти заболевания были излечены после заключения брака, запросить подтверждение недействительности брака невозможно. </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350" w:firstLineChars="125"/>
        <w:textAlignment w:val="auto"/>
        <w:rPr>
          <w:rFonts w:ascii="Verdana" w:hAnsi="Verdana" w:eastAsia="Times New Roman" w:cs="Times New Roman"/>
          <w:kern w:val="0"/>
          <w:szCs w:val="21"/>
          <w:lang w:val="ru-RU" w:eastAsia="ru-RU"/>
        </w:rPr>
      </w:pPr>
      <w:r>
        <w:rPr>
          <w:rFonts w:ascii="Times New Roman" w:hAnsi="Times New Roman" w:eastAsia="Calibri" w:cs="Times New Roman"/>
          <w:kern w:val="0"/>
          <w:sz w:val="28"/>
          <w:szCs w:val="28"/>
          <w:lang w:val="ru-RU" w:eastAsia="en-US"/>
        </w:rPr>
        <w:t>При этом, по сравнению с Россией, в Китае лицом, требующим признания брака недействительным,</w:t>
      </w:r>
      <w:r>
        <w:rPr>
          <w:rFonts w:ascii="Times New Roman" w:hAnsi="Times New Roman" w:eastAsia="Calibri" w:cs="Times New Roman"/>
          <w:kern w:val="0"/>
          <w:sz w:val="28"/>
          <w:szCs w:val="28"/>
          <w:highlight w:val="none"/>
          <w:lang w:val="ru-RU" w:eastAsia="en-US"/>
        </w:rPr>
        <w:t xml:space="preserve"> может являться не только «другая сторона», но и близкий родственник, проживающий с больным человеком.</w:t>
      </w:r>
      <w:r>
        <w:rPr>
          <w:rFonts w:hint="eastAsia" w:ascii="Times New Roman" w:hAnsi="Times New Roman" w:eastAsia="SimSun" w:cs="Times New Roman"/>
          <w:kern w:val="0"/>
          <w:sz w:val="28"/>
          <w:szCs w:val="28"/>
          <w:highlight w:val="none"/>
          <w:lang w:val="en-US" w:eastAsia="zh-CN"/>
        </w:rPr>
        <w:t xml:space="preserve"> </w:t>
      </w:r>
      <w:r>
        <w:rPr>
          <w:rFonts w:ascii="Times New Roman" w:hAnsi="Times New Roman" w:eastAsia="Calibri" w:cs="Times New Roman"/>
          <w:kern w:val="0"/>
          <w:sz w:val="28"/>
          <w:szCs w:val="28"/>
          <w:highlight w:val="none"/>
          <w:lang w:val="ru-RU" w:eastAsia="en-US"/>
        </w:rPr>
        <w:t xml:space="preserve">Российское семейное законодательство также допускает случаи, когда родственник стороны брака может обратиться в суд с заявлением о признании брака недействительным. </w:t>
      </w:r>
      <w:r>
        <w:rPr>
          <w:rFonts w:ascii="Times New Roman" w:hAnsi="Times New Roman" w:eastAsia="Calibri" w:cs="Times New Roman"/>
          <w:kern w:val="0"/>
          <w:sz w:val="28"/>
          <w:szCs w:val="28"/>
          <w:lang w:val="ru-RU" w:eastAsia="en-US"/>
        </w:rPr>
        <w:t>Например, в соответствии со ст. 28 СК РФ, если брак заключен с лицом, не достигшим брачного возраста, при отсутствии разрешения на заключение брака до достижения этим лицом брачного возраста, то несовершеннолетний супруг, его родители (или лица, их заменяющие, орган опеки и попечительства или прокурор) вправе обратиться в суд с заявлением о признании брака недействительным.</w:t>
      </w:r>
      <w:r>
        <w:rPr>
          <w:rFonts w:ascii="Times New Roman" w:hAnsi="Times New Roman" w:eastAsia="SimSun" w:cs="Times New Roman"/>
          <w:kern w:val="0"/>
          <w:sz w:val="28"/>
          <w:szCs w:val="28"/>
          <w:vertAlign w:val="superscript"/>
          <w:lang w:val="ru-RU" w:eastAsia="en-US"/>
        </w:rPr>
        <w:footnoteReference w:id="16"/>
      </w:r>
    </w:p>
    <w:p>
      <w:pPr>
        <w:keepNext w:val="0"/>
        <w:keepLines w:val="0"/>
        <w:pageBreakBefore w:val="0"/>
        <w:widowControl/>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Calibri" w:cs="Times New Roman"/>
          <w:kern w:val="0"/>
          <w:sz w:val="28"/>
          <w:szCs w:val="28"/>
          <w:lang w:val="ru-RU" w:eastAsia="en-US"/>
        </w:rPr>
      </w:pPr>
      <w:r>
        <w:rPr>
          <w:rFonts w:ascii="Times New Roman" w:hAnsi="Times New Roman" w:eastAsia="Calibri" w:cs="Times New Roman"/>
          <w:kern w:val="0"/>
          <w:sz w:val="28"/>
          <w:szCs w:val="28"/>
          <w:lang w:val="ru-RU" w:eastAsia="en-US"/>
        </w:rPr>
        <w:t xml:space="preserve">Кроме того, не существует системы аннулированного брака в России. Например, согласно Статье 28 </w:t>
      </w:r>
      <w:r>
        <w:rPr>
          <w:rFonts w:hint="default" w:ascii="Times New Roman" w:hAnsi="Times New Roman" w:eastAsia="Calibri" w:cs="Times New Roman"/>
          <w:kern w:val="0"/>
          <w:sz w:val="28"/>
          <w:szCs w:val="28"/>
          <w:lang w:val="ru-RU" w:eastAsia="en-US"/>
        </w:rPr>
        <w:t>«</w:t>
      </w:r>
      <w:r>
        <w:rPr>
          <w:rFonts w:ascii="Times New Roman" w:hAnsi="Times New Roman" w:eastAsia="Calibri" w:cs="Times New Roman"/>
          <w:kern w:val="0"/>
          <w:sz w:val="28"/>
          <w:szCs w:val="28"/>
          <w:lang w:val="ru-RU" w:eastAsia="en-US"/>
        </w:rPr>
        <w:t>Семейного кодекса Российской Федерации</w:t>
      </w:r>
      <w:r>
        <w:rPr>
          <w:rFonts w:hint="default" w:ascii="Times New Roman" w:hAnsi="Times New Roman" w:eastAsia="Calibri" w:cs="Times New Roman"/>
          <w:kern w:val="0"/>
          <w:sz w:val="28"/>
          <w:szCs w:val="28"/>
          <w:lang w:val="ru-RU" w:eastAsia="en-US"/>
        </w:rPr>
        <w:t>»</w:t>
      </w:r>
      <w:r>
        <w:rPr>
          <w:rFonts w:ascii="Times New Roman" w:hAnsi="Times New Roman" w:eastAsia="Calibri" w:cs="Times New Roman"/>
          <w:kern w:val="0"/>
          <w:sz w:val="28"/>
          <w:szCs w:val="28"/>
          <w:lang w:val="ru-RU" w:eastAsia="en-US"/>
        </w:rPr>
        <w:t>, если брак заключен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r>
        <w:rPr>
          <w:rFonts w:ascii="Times New Roman" w:hAnsi="Times New Roman" w:eastAsia="Calibri" w:cs="Times New Roman"/>
          <w:kern w:val="0"/>
          <w:sz w:val="28"/>
          <w:szCs w:val="28"/>
          <w:highlight w:val="none"/>
          <w:lang w:val="ru-RU" w:eastAsia="en-US"/>
        </w:rPr>
        <w:t xml:space="preserve"> или брак был заключен </w:t>
      </w:r>
      <w:r>
        <w:rPr>
          <w:rFonts w:ascii="Times New Roman" w:hAnsi="Times New Roman" w:eastAsia="Calibri" w:cs="Times New Roman"/>
          <w:kern w:val="0"/>
          <w:sz w:val="28"/>
          <w:szCs w:val="28"/>
          <w:lang w:val="ru-RU" w:eastAsia="en-US"/>
        </w:rPr>
        <w:t>без добровольного согласия одного из супругов, супруг, права которого нарушены заключением брака, а также прокурор, имеют право обратиться в суд с требованием признать брак недействительным. Решение о том, требовать ли подтверждение недействительности брака в суде, принимает потерпевшая сторона.</w:t>
      </w:r>
      <w:r>
        <w:rPr>
          <w:rFonts w:ascii="Times New Roman" w:hAnsi="Times New Roman" w:eastAsia="SimSun" w:cs="Times New Roman"/>
          <w:kern w:val="0"/>
          <w:sz w:val="28"/>
          <w:szCs w:val="28"/>
          <w:vertAlign w:val="superscript"/>
          <w:lang w:val="ru-RU" w:eastAsia="en-US"/>
        </w:rPr>
        <w:footnoteReference w:id="17"/>
      </w:r>
      <w:r>
        <w:rPr>
          <w:rFonts w:ascii="Times New Roman" w:hAnsi="Times New Roman" w:eastAsia="Calibri" w:cs="Times New Roman"/>
          <w:kern w:val="0"/>
          <w:sz w:val="28"/>
          <w:szCs w:val="28"/>
          <w:lang w:val="ru-RU" w:eastAsia="en-US"/>
        </w:rPr>
        <w:t xml:space="preserve"> А в Китае браки по принужению определяются как аннулированные браки. </w:t>
      </w:r>
      <w:r>
        <w:rPr>
          <w:rFonts w:hint="default" w:ascii="Times New Roman" w:hAnsi="Times New Roman" w:eastAsia="Calibri" w:cs="Times New Roman"/>
          <w:kern w:val="0"/>
          <w:sz w:val="28"/>
          <w:szCs w:val="28"/>
          <w:lang w:val="ru-RU" w:eastAsia="en-US"/>
        </w:rPr>
        <w:t>В Китае допускается аннулирование брака, заключенного лицами, вступающими в брак не по честному желанию, или не по соответствующим требованиям к заключению брака. Одно из лиц, вступающих в брак, могут воспользоваться правом аннулирования брака, чтобы признать заключенные брачные отношения недействительными. Основное различие между недействительным браком и оспоримым браком в Китае заключается в том, что недействительный брак нарушают положения Гражданского кодекса, а оспоримый брак в большой степени означает аннулирование брака по личному принуждению. Более того, в статье 1054 Гражданского кодекса четко предусмотрено, что недействительный или аннулированный брак признается недействительным всегда.</w:t>
      </w:r>
      <w:r>
        <w:rPr>
          <w:rStyle w:val="14"/>
          <w:rFonts w:hint="default" w:ascii="Times New Roman" w:hAnsi="Times New Roman" w:eastAsia="Calibri" w:cs="Times New Roman"/>
          <w:kern w:val="0"/>
          <w:sz w:val="28"/>
          <w:szCs w:val="28"/>
          <w:lang w:val="ru-RU" w:eastAsia="en-US"/>
        </w:rPr>
        <w:footnoteReference w:id="18"/>
      </w:r>
      <w:r>
        <w:rPr>
          <w:rFonts w:hint="default" w:ascii="Times New Roman" w:hAnsi="Times New Roman" w:eastAsia="Calibri" w:cs="Times New Roman"/>
          <w:kern w:val="0"/>
          <w:sz w:val="28"/>
          <w:szCs w:val="28"/>
          <w:lang w:val="ru-RU" w:eastAsia="en-US"/>
        </w:rPr>
        <w:t xml:space="preserve"> Существует разница между этим двумя видами браков и расторжением браков. Апелляция о разводе - иск о разводе, при котором одно или два из лиц, вступающих в брак, подают иск в народный суд о разводе, чтобы расторгнуть первоначальные супружеские отношения прав и обязанностей путем расторжения супружеских отношений, разделения имущества и обязанности содержания несовершеннолетних детей. Необходимым условием для расторжения браков является законность и действительность супружеских отношений. Иск о разводе - это иск о внесении изменений в супружеские отношения и обычная процедура иска. Иски о признании брака недействительным и расторжении брака являются судебными процессами особого порядка. Недействительный браки и оспоримый браки являются незаконными и не создают законных супружеских отношений.</w:t>
      </w:r>
      <w:r>
        <w:rPr>
          <w:rFonts w:hint="eastAsia" w:ascii="Times New Roman" w:hAnsi="Times New Roman" w:eastAsia="SimSun" w:cs="Times New Roman"/>
          <w:kern w:val="0"/>
          <w:sz w:val="28"/>
          <w:szCs w:val="28"/>
          <w:lang w:val="en-US" w:eastAsia="zh-CN"/>
        </w:rPr>
        <w:t xml:space="preserve"> </w:t>
      </w:r>
      <w:r>
        <w:rPr>
          <w:rFonts w:ascii="Times New Roman" w:hAnsi="Times New Roman" w:eastAsia="Calibri" w:cs="Times New Roman"/>
          <w:kern w:val="0"/>
          <w:sz w:val="28"/>
          <w:szCs w:val="28"/>
          <w:lang w:val="ru-RU" w:eastAsia="en-US"/>
        </w:rPr>
        <w:t xml:space="preserve">Согласно ст. 11 Закона КНР </w:t>
      </w:r>
      <w:r>
        <w:rPr>
          <w:rFonts w:hint="default" w:ascii="Times New Roman" w:hAnsi="Times New Roman" w:eastAsia="Calibri" w:cs="Times New Roman"/>
          <w:kern w:val="0"/>
          <w:sz w:val="28"/>
          <w:szCs w:val="28"/>
          <w:lang w:val="ru-RU" w:eastAsia="en-US"/>
        </w:rPr>
        <w:t>«</w:t>
      </w:r>
      <w:r>
        <w:rPr>
          <w:rFonts w:ascii="Times New Roman" w:hAnsi="Times New Roman" w:eastAsia="Calibri" w:cs="Times New Roman"/>
          <w:kern w:val="0"/>
          <w:sz w:val="28"/>
          <w:szCs w:val="28"/>
          <w:lang w:val="ru-RU" w:eastAsia="en-US"/>
        </w:rPr>
        <w:t>О браке</w:t>
      </w:r>
      <w:r>
        <w:rPr>
          <w:rFonts w:hint="default" w:ascii="Times New Roman" w:hAnsi="Times New Roman" w:eastAsia="Calibri" w:cs="Times New Roman"/>
          <w:kern w:val="0"/>
          <w:sz w:val="28"/>
          <w:szCs w:val="28"/>
          <w:lang w:val="ru-RU" w:eastAsia="en-US"/>
        </w:rPr>
        <w:t>»</w:t>
      </w:r>
      <w:r>
        <w:rPr>
          <w:rFonts w:ascii="Times New Roman" w:hAnsi="Times New Roman" w:eastAsia="Calibri" w:cs="Times New Roman"/>
          <w:kern w:val="0"/>
          <w:sz w:val="28"/>
          <w:szCs w:val="28"/>
          <w:lang w:val="ru-RU" w:eastAsia="en-US"/>
        </w:rPr>
        <w:t>, если брак заключен по принуждению, принуждаемая сторона может обратиться в орган регистрации брака или народный суд с требованием расторгнуть брак. Требование о расторжении брака подается принужденной стороной в течение одного года со дня регистрации брака. Если сторона, личная свобода которой была незаконно ограничена, требует расторжения брака, она должна сделать это в течение одного года со дня восстановления личной свободы.</w:t>
      </w:r>
      <w:r>
        <w:rPr>
          <w:rFonts w:ascii="Times New Roman" w:hAnsi="Times New Roman" w:eastAsia="SimSun" w:cs="Times New Roman"/>
          <w:kern w:val="0"/>
          <w:sz w:val="28"/>
          <w:szCs w:val="28"/>
          <w:vertAlign w:val="superscript"/>
          <w:lang w:val="ru-RU" w:eastAsia="en-US"/>
        </w:rPr>
        <w:footnoteReference w:id="19"/>
      </w:r>
      <w:r>
        <w:rPr>
          <w:rFonts w:ascii="Times New Roman" w:hAnsi="Times New Roman" w:eastAsia="Calibri" w:cs="Times New Roman"/>
          <w:kern w:val="0"/>
          <w:sz w:val="28"/>
          <w:szCs w:val="28"/>
          <w:lang w:val="ru-RU" w:eastAsia="en-US"/>
        </w:rPr>
        <w:t xml:space="preserve"> Из этого можно сделать вывод, что только принужденная сторона может подать требование о расторжении брака по принуждению недействительным. Принужденная сторона при этом сама решает, требовать расторжения брака или нет.</w:t>
      </w:r>
    </w:p>
    <w:p>
      <w:pPr>
        <w:widowControl/>
        <w:spacing w:after="0" w:line="360" w:lineRule="auto"/>
        <w:ind w:firstLine="350" w:firstLineChars="125"/>
        <w:outlineLvl w:val="1"/>
        <w:rPr>
          <w:rFonts w:ascii="Times New Roman" w:hAnsi="Times New Roman" w:eastAsia="Calibri" w:cs="Times New Roman"/>
          <w:b/>
          <w:bCs/>
          <w:kern w:val="0"/>
          <w:sz w:val="28"/>
          <w:szCs w:val="28"/>
          <w:lang w:val="ru-RU" w:eastAsia="en-US"/>
        </w:rPr>
      </w:pPr>
      <w:bookmarkStart w:id="14" w:name="_Toc19018"/>
      <w:r>
        <w:rPr>
          <w:rFonts w:ascii="Times New Roman" w:hAnsi="Times New Roman" w:eastAsia="Calibri" w:cs="Times New Roman"/>
          <w:b/>
          <w:bCs/>
          <w:kern w:val="0"/>
          <w:sz w:val="28"/>
          <w:szCs w:val="28"/>
          <w:lang w:val="ru-RU" w:eastAsia="en-US"/>
        </w:rPr>
        <w:t>1.2.Коллизионное регулирование признания браков, заключенных за пределами территорий Российской Федерации и Китайской Народной Республики</w:t>
      </w:r>
      <w:bookmarkEnd w:id="14"/>
    </w:p>
    <w:p>
      <w:pPr>
        <w:keepNext w:val="0"/>
        <w:keepLines w:val="0"/>
        <w:pageBreakBefore w:val="0"/>
        <w:widowControl/>
        <w:kinsoku/>
        <w:wordWrap/>
        <w:overflowPunct/>
        <w:topLinePunct w:val="0"/>
        <w:autoSpaceDE/>
        <w:autoSpaceDN/>
        <w:bidi w:val="0"/>
        <w:adjustRightInd/>
        <w:snapToGrid/>
        <w:spacing w:after="0" w:line="360" w:lineRule="auto"/>
        <w:ind w:firstLine="350" w:firstLineChars="125"/>
        <w:textAlignment w:val="auto"/>
        <w:rPr>
          <w:rFonts w:hint="default" w:ascii="Times New Roman" w:hAnsi="Times New Roman" w:eastAsia="Calibri" w:cs="Times New Roman"/>
          <w:kern w:val="0"/>
          <w:sz w:val="28"/>
          <w:szCs w:val="28"/>
          <w:lang w:val="ru-RU" w:eastAsia="en-US"/>
        </w:rPr>
      </w:pPr>
      <w:r>
        <w:rPr>
          <w:rFonts w:ascii="Times New Roman" w:hAnsi="Times New Roman" w:eastAsia="Calibri" w:cs="Times New Roman"/>
          <w:kern w:val="0"/>
          <w:sz w:val="28"/>
          <w:szCs w:val="28"/>
          <w:lang w:val="ru-RU" w:eastAsia="en-US"/>
        </w:rPr>
        <w:t>В ст. 158 СК РФ содержатся следующие правила: «1.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статьей 14 настоящего Кодекса обстоятельства, препятствующие заключению брака. 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r>
        <w:rPr>
          <w:rFonts w:ascii="Times New Roman" w:hAnsi="Times New Roman" w:eastAsia="SimSun" w:cs="Times New Roman"/>
          <w:kern w:val="0"/>
          <w:sz w:val="28"/>
          <w:szCs w:val="28"/>
          <w:vertAlign w:val="superscript"/>
          <w:lang w:val="ru-RU" w:eastAsia="en-US"/>
        </w:rPr>
        <w:footnoteReference w:id="20"/>
      </w:r>
      <w:r>
        <w:rPr>
          <w:rFonts w:hint="default" w:ascii="Times New Roman" w:hAnsi="Times New Roman" w:eastAsia="Calibri" w:cs="Times New Roman"/>
          <w:kern w:val="0"/>
          <w:sz w:val="28"/>
          <w:szCs w:val="28"/>
          <w:lang w:val="ru-RU" w:eastAsia="en-US"/>
        </w:rPr>
        <w:t xml:space="preserve"> </w:t>
      </w:r>
      <w:r>
        <w:rPr>
          <w:rFonts w:ascii="Times New Roman" w:hAnsi="Times New Roman" w:eastAsia="Calibri" w:cs="Times New Roman"/>
          <w:kern w:val="0"/>
          <w:sz w:val="28"/>
          <w:szCs w:val="28"/>
          <w:lang w:val="ru-RU" w:eastAsia="en-US"/>
        </w:rPr>
        <w:t xml:space="preserve">В этом плане положения российского законодательства соответствуют аналогичным положениям китайского законодательства. Согласно положениям Китайского </w:t>
      </w:r>
      <w:r>
        <w:rPr>
          <w:rFonts w:hint="default" w:ascii="Times New Roman" w:hAnsi="Times New Roman" w:eastAsia="Calibri" w:cs="Times New Roman"/>
          <w:kern w:val="0"/>
          <w:sz w:val="28"/>
          <w:szCs w:val="28"/>
          <w:lang w:val="ru-RU" w:eastAsia="en-US"/>
        </w:rPr>
        <w:t>«</w:t>
      </w:r>
      <w:r>
        <w:rPr>
          <w:rFonts w:ascii="Times New Roman" w:hAnsi="Times New Roman" w:eastAsia="Calibri" w:cs="Times New Roman"/>
          <w:kern w:val="0"/>
          <w:sz w:val="28"/>
          <w:szCs w:val="28"/>
          <w:lang w:val="ru-RU" w:eastAsia="en-US"/>
        </w:rPr>
        <w:t>Ответного письма Главного управления Министерства по гражданским делам о подтверждении подлинности свидетельств о браке китайских граждан за рубежом</w:t>
      </w:r>
      <w:r>
        <w:rPr>
          <w:rFonts w:hint="default" w:ascii="Times New Roman" w:hAnsi="Times New Roman" w:eastAsia="Calibri" w:cs="Times New Roman"/>
          <w:kern w:val="0"/>
          <w:sz w:val="28"/>
          <w:szCs w:val="28"/>
          <w:lang w:val="ru-RU" w:eastAsia="en-US"/>
        </w:rPr>
        <w:t>»</w:t>
      </w:r>
      <w:r>
        <w:rPr>
          <w:rFonts w:ascii="Times New Roman" w:hAnsi="Times New Roman" w:eastAsia="Calibri" w:cs="Times New Roman"/>
          <w:kern w:val="0"/>
          <w:sz w:val="28"/>
          <w:szCs w:val="28"/>
          <w:lang w:val="ru-RU" w:eastAsia="en-US"/>
        </w:rPr>
        <w:t xml:space="preserve"> от 1997 года</w:t>
      </w:r>
      <w:r>
        <w:rPr>
          <w:rFonts w:ascii="Times New Roman" w:hAnsi="Times New Roman" w:eastAsia="SimSun" w:cs="Times New Roman"/>
          <w:kern w:val="0"/>
          <w:sz w:val="28"/>
          <w:szCs w:val="28"/>
          <w:vertAlign w:val="superscript"/>
          <w:lang w:val="ru-RU" w:eastAsia="en-US"/>
        </w:rPr>
        <w:footnoteReference w:id="21"/>
      </w:r>
      <w:r>
        <w:rPr>
          <w:rFonts w:ascii="Times New Roman" w:hAnsi="Times New Roman" w:eastAsia="Calibri" w:cs="Times New Roman"/>
          <w:kern w:val="0"/>
          <w:sz w:val="28"/>
          <w:szCs w:val="28"/>
          <w:lang w:val="ru-RU" w:eastAsia="en-US"/>
        </w:rPr>
        <w:t xml:space="preserve">: </w:t>
      </w:r>
      <w:r>
        <w:rPr>
          <w:rFonts w:hint="default" w:ascii="Times New Roman" w:hAnsi="Times New Roman" w:eastAsia="Calibri" w:cs="Times New Roman"/>
          <w:kern w:val="0"/>
          <w:sz w:val="28"/>
          <w:szCs w:val="28"/>
          <w:lang w:val="ru-RU" w:eastAsia="en-US"/>
        </w:rPr>
        <w:t>«</w:t>
      </w:r>
      <w:r>
        <w:rPr>
          <w:rFonts w:ascii="Times New Roman" w:hAnsi="Times New Roman" w:eastAsia="Calibri" w:cs="Times New Roman"/>
          <w:kern w:val="0"/>
          <w:sz w:val="28"/>
          <w:szCs w:val="28"/>
          <w:lang w:val="ru-RU" w:eastAsia="en-US"/>
        </w:rPr>
        <w:t xml:space="preserve">Браки между гражданами Китая и иностранными гражданами, заключенные за пределами территории Китая с соблюдением законодательства государства, на территории которого они заключены, если они не нарушают основные принципы Закона КНР </w:t>
      </w:r>
      <w:r>
        <w:rPr>
          <w:rFonts w:hint="default" w:ascii="Times New Roman" w:hAnsi="Times New Roman" w:eastAsia="Calibri" w:cs="Times New Roman"/>
          <w:kern w:val="0"/>
          <w:sz w:val="28"/>
          <w:szCs w:val="28"/>
          <w:lang w:val="ru-RU" w:eastAsia="en-US"/>
        </w:rPr>
        <w:t>«</w:t>
      </w:r>
      <w:r>
        <w:rPr>
          <w:rFonts w:ascii="Times New Roman" w:hAnsi="Times New Roman" w:eastAsia="Calibri" w:cs="Times New Roman"/>
          <w:kern w:val="0"/>
          <w:sz w:val="28"/>
          <w:szCs w:val="28"/>
          <w:lang w:val="ru-RU" w:eastAsia="en-US"/>
        </w:rPr>
        <w:t>О браке</w:t>
      </w:r>
      <w:r>
        <w:rPr>
          <w:rFonts w:hint="default" w:ascii="Times New Roman" w:hAnsi="Times New Roman" w:eastAsia="Calibri" w:cs="Times New Roman"/>
          <w:kern w:val="0"/>
          <w:sz w:val="28"/>
          <w:szCs w:val="28"/>
          <w:lang w:val="ru-RU" w:eastAsia="en-US"/>
        </w:rPr>
        <w:t>»</w:t>
      </w:r>
      <w:r>
        <w:rPr>
          <w:rFonts w:ascii="Times New Roman" w:hAnsi="Times New Roman" w:eastAsia="Calibri" w:cs="Times New Roman"/>
          <w:kern w:val="0"/>
          <w:sz w:val="28"/>
          <w:szCs w:val="28"/>
          <w:highlight w:val="none"/>
          <w:lang w:val="ru-RU" w:eastAsia="en-US"/>
        </w:rPr>
        <w:t xml:space="preserve"> и не противоречат общественным интересам</w:t>
      </w:r>
      <w:r>
        <w:rPr>
          <w:rFonts w:hint="default" w:ascii="Times New Roman" w:hAnsi="Times New Roman" w:eastAsia="Calibri" w:cs="Times New Roman"/>
          <w:kern w:val="0"/>
          <w:sz w:val="28"/>
          <w:szCs w:val="28"/>
          <w:highlight w:val="none"/>
          <w:lang w:val="ru-RU" w:eastAsia="en-US"/>
        </w:rPr>
        <w:t xml:space="preserve"> КНР</w:t>
      </w:r>
      <w:r>
        <w:rPr>
          <w:rFonts w:ascii="Times New Roman" w:hAnsi="Times New Roman" w:eastAsia="Calibri" w:cs="Times New Roman"/>
          <w:kern w:val="0"/>
          <w:sz w:val="28"/>
          <w:szCs w:val="28"/>
          <w:lang w:val="ru-RU" w:eastAsia="en-US"/>
        </w:rPr>
        <w:t>, признаются действительными в Китае</w:t>
      </w:r>
      <w:r>
        <w:rPr>
          <w:rFonts w:hint="default" w:ascii="Times New Roman" w:hAnsi="Times New Roman" w:eastAsia="Calibri" w:cs="Times New Roman"/>
          <w:kern w:val="0"/>
          <w:sz w:val="28"/>
          <w:szCs w:val="28"/>
          <w:lang w:val="ru-RU" w:eastAsia="en-US"/>
        </w:rPr>
        <w:t>»</w:t>
      </w:r>
      <w:r>
        <w:rPr>
          <w:rFonts w:ascii="Times New Roman" w:hAnsi="Times New Roman" w:eastAsia="Calibri" w:cs="Times New Roman"/>
          <w:kern w:val="0"/>
          <w:sz w:val="28"/>
          <w:szCs w:val="28"/>
          <w:lang w:val="ru-RU" w:eastAsia="en-US"/>
        </w:rPr>
        <w:t>.</w:t>
      </w:r>
      <w:r>
        <w:rPr>
          <w:rFonts w:ascii="Times New Roman" w:hAnsi="Times New Roman" w:eastAsia="SimSun" w:cs="Times New Roman"/>
          <w:kern w:val="0"/>
          <w:sz w:val="28"/>
          <w:szCs w:val="28"/>
          <w:vertAlign w:val="superscript"/>
          <w:lang w:val="ru-RU" w:eastAsia="en-US"/>
        </w:rPr>
        <w:footnoteReference w:id="22"/>
      </w:r>
      <w:r>
        <w:rPr>
          <w:rFonts w:hint="eastAsia" w:ascii="Times New Roman" w:hAnsi="Times New Roman" w:eastAsia="SimSun" w:cs="Times New Roman"/>
          <w:kern w:val="0"/>
          <w:sz w:val="28"/>
          <w:szCs w:val="28"/>
          <w:lang w:val="en-US" w:eastAsia="zh-CN"/>
        </w:rPr>
        <w:t xml:space="preserve"> </w:t>
      </w:r>
      <w:r>
        <w:rPr>
          <w:rFonts w:ascii="Times New Roman" w:hAnsi="Times New Roman" w:eastAsia="Calibri" w:cs="Times New Roman"/>
          <w:kern w:val="0"/>
          <w:sz w:val="28"/>
          <w:szCs w:val="28"/>
          <w:lang w:val="ru-RU" w:eastAsia="en-US"/>
        </w:rPr>
        <w:t>Когда граждане регистрируют свой брак за границей, они обычно соблюдают положения брачного законодательства действующие в месте регистрации брака. Следовательно, даже если брак зарегистрирован за границей, брачные отношения признаются действительными в Китае до тех пор, пока это не нарушает основные принципы</w:t>
      </w:r>
      <w:r>
        <w:rPr>
          <w:rFonts w:hint="eastAsia" w:ascii="Times New Roman" w:hAnsi="Times New Roman" w:eastAsia="SimSun" w:cs="Times New Roman"/>
          <w:kern w:val="0"/>
          <w:sz w:val="28"/>
          <w:szCs w:val="28"/>
          <w:lang w:val="en-US" w:eastAsia="zh-CN"/>
        </w:rPr>
        <w:t xml:space="preserve"> </w:t>
      </w:r>
      <w:r>
        <w:rPr>
          <w:rFonts w:ascii="Times New Roman" w:hAnsi="Times New Roman" w:eastAsia="Calibri" w:cs="Times New Roman"/>
          <w:kern w:val="0"/>
          <w:sz w:val="28"/>
          <w:szCs w:val="28"/>
          <w:lang w:val="ru-RU" w:eastAsia="en-US"/>
        </w:rPr>
        <w:t xml:space="preserve">Закон КНР </w:t>
      </w:r>
      <w:r>
        <w:rPr>
          <w:rFonts w:hint="default" w:ascii="Times New Roman" w:hAnsi="Times New Roman" w:eastAsia="Calibri" w:cs="Times New Roman"/>
          <w:kern w:val="0"/>
          <w:sz w:val="28"/>
          <w:szCs w:val="28"/>
          <w:lang w:val="ru-RU" w:eastAsia="en-US"/>
        </w:rPr>
        <w:t>«</w:t>
      </w:r>
      <w:r>
        <w:rPr>
          <w:rFonts w:ascii="Times New Roman" w:hAnsi="Times New Roman" w:eastAsia="Calibri" w:cs="Times New Roman"/>
          <w:kern w:val="0"/>
          <w:sz w:val="28"/>
          <w:szCs w:val="28"/>
          <w:lang w:val="ru-RU" w:eastAsia="en-US"/>
        </w:rPr>
        <w:t>О браке</w:t>
      </w:r>
      <w:r>
        <w:rPr>
          <w:rFonts w:hint="default" w:ascii="Times New Roman" w:hAnsi="Times New Roman" w:eastAsia="Calibri" w:cs="Times New Roman"/>
          <w:kern w:val="0"/>
          <w:sz w:val="28"/>
          <w:szCs w:val="28"/>
          <w:lang w:val="ru-RU" w:eastAsia="en-US"/>
        </w:rPr>
        <w:t xml:space="preserve">» и не противоречат общественным интересам китая </w:t>
      </w:r>
      <w:r>
        <w:rPr>
          <w:rFonts w:ascii="Times New Roman" w:hAnsi="Times New Roman" w:eastAsia="Calibri" w:cs="Times New Roman"/>
          <w:kern w:val="0"/>
          <w:sz w:val="28"/>
          <w:szCs w:val="28"/>
          <w:lang w:val="ru-RU" w:eastAsia="en-US"/>
        </w:rPr>
        <w:t>.</w:t>
      </w:r>
      <w:r>
        <w:rPr>
          <w:rFonts w:hint="default" w:ascii="Times New Roman" w:hAnsi="Times New Roman" w:eastAsia="Calibri" w:cs="Times New Roman"/>
          <w:kern w:val="0"/>
          <w:sz w:val="28"/>
          <w:szCs w:val="28"/>
          <w:lang w:val="ru-RU" w:eastAsia="en-US"/>
        </w:rPr>
        <w:t xml:space="preserve"> </w:t>
      </w:r>
    </w:p>
    <w:p>
      <w:pPr>
        <w:keepNext w:val="0"/>
        <w:keepLines w:val="0"/>
        <w:pageBreakBefore w:val="0"/>
        <w:widowControl/>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Calibri" w:cs="Times New Roman"/>
          <w:kern w:val="0"/>
          <w:sz w:val="28"/>
          <w:szCs w:val="28"/>
          <w:lang w:val="ru-RU" w:eastAsia="en-US"/>
        </w:rPr>
      </w:pPr>
      <w:r>
        <w:rPr>
          <w:rFonts w:ascii="Times New Roman" w:hAnsi="Times New Roman" w:eastAsia="Calibri" w:cs="Times New Roman"/>
          <w:kern w:val="0"/>
          <w:sz w:val="28"/>
          <w:szCs w:val="28"/>
          <w:lang w:val="ru-RU" w:eastAsia="en-US"/>
        </w:rPr>
        <w:t xml:space="preserve">Согласно положениям Китайского </w:t>
      </w:r>
      <w:r>
        <w:rPr>
          <w:rFonts w:hint="default" w:ascii="Times New Roman" w:hAnsi="Times New Roman" w:eastAsia="Calibri" w:cs="Times New Roman"/>
          <w:kern w:val="0"/>
          <w:sz w:val="28"/>
          <w:szCs w:val="28"/>
          <w:lang w:val="ru-RU" w:eastAsia="en-US"/>
        </w:rPr>
        <w:t>«</w:t>
      </w:r>
      <w:r>
        <w:rPr>
          <w:rFonts w:ascii="Times New Roman" w:hAnsi="Times New Roman" w:eastAsia="Calibri" w:cs="Times New Roman"/>
          <w:kern w:val="0"/>
          <w:sz w:val="28"/>
          <w:szCs w:val="28"/>
          <w:lang w:val="ru-RU" w:eastAsia="en-US"/>
        </w:rPr>
        <w:t>Ответного письма Главного управления Министерства по гражданским делам о подтверждении подлинности свидетельств о браке китайских граждан за рубежом</w:t>
      </w:r>
      <w:r>
        <w:rPr>
          <w:rFonts w:hint="default" w:ascii="Times New Roman" w:hAnsi="Times New Roman" w:eastAsia="Calibri" w:cs="Times New Roman"/>
          <w:kern w:val="0"/>
          <w:sz w:val="28"/>
          <w:szCs w:val="28"/>
          <w:lang w:val="ru-RU" w:eastAsia="en-US"/>
        </w:rPr>
        <w:t xml:space="preserve">» </w:t>
      </w:r>
      <w:r>
        <w:rPr>
          <w:rFonts w:ascii="Times New Roman" w:hAnsi="Times New Roman" w:eastAsia="Calibri" w:cs="Times New Roman"/>
          <w:kern w:val="0"/>
          <w:sz w:val="28"/>
          <w:szCs w:val="28"/>
          <w:lang w:val="ru-RU" w:eastAsia="en-US"/>
        </w:rPr>
        <w:t>от 1997 года:</w:t>
      </w:r>
      <w:r>
        <w:rPr>
          <w:rFonts w:hint="default" w:ascii="Times New Roman" w:hAnsi="Times New Roman" w:eastAsia="Calibri" w:cs="Times New Roman"/>
          <w:kern w:val="0"/>
          <w:sz w:val="28"/>
          <w:szCs w:val="28"/>
          <w:lang w:val="ru-RU" w:eastAsia="en-US"/>
        </w:rPr>
        <w:t>«</w:t>
      </w:r>
      <w:r>
        <w:rPr>
          <w:rFonts w:ascii="Times New Roman" w:hAnsi="Times New Roman" w:eastAsia="Calibri" w:cs="Times New Roman"/>
          <w:kern w:val="0"/>
          <w:sz w:val="28"/>
          <w:szCs w:val="28"/>
          <w:lang w:val="ru-RU" w:eastAsia="en-US"/>
        </w:rPr>
        <w:t>Если брачные отношения, заключенные в иностранном государстве, считаются действительными в соответствии с вышеупомянутыми статьями, нет необходимости проходить процедуры регистрации или признания брака в Китае. Свидетельство о заключении брака в соответствии с законодательством места заключения брака используется на территории Китая и должно быть нотариально заверено в месте заключения брака и заверено Министерством иностранных дел этой страны или органом, уполномоченным Министерством иностранных дел этой страны, и заверено посольством или консульством Китая в этой стране</w:t>
      </w:r>
      <w:r>
        <w:rPr>
          <w:rFonts w:hint="default" w:ascii="Times New Roman" w:hAnsi="Times New Roman" w:eastAsia="Calibri" w:cs="Times New Roman"/>
          <w:kern w:val="0"/>
          <w:sz w:val="28"/>
          <w:szCs w:val="28"/>
          <w:lang w:val="ru-RU" w:eastAsia="en-US"/>
        </w:rPr>
        <w:t>»</w:t>
      </w:r>
      <w:r>
        <w:rPr>
          <w:rFonts w:ascii="Times New Roman" w:hAnsi="Times New Roman" w:eastAsia="Calibri" w:cs="Times New Roman"/>
          <w:kern w:val="0"/>
          <w:sz w:val="28"/>
          <w:szCs w:val="28"/>
          <w:lang w:val="ru-RU" w:eastAsia="en-US"/>
        </w:rPr>
        <w:t>.</w:t>
      </w:r>
      <w:r>
        <w:rPr>
          <w:rFonts w:ascii="Times New Roman" w:hAnsi="Times New Roman" w:eastAsia="SimSun" w:cs="Times New Roman"/>
          <w:kern w:val="0"/>
          <w:sz w:val="28"/>
          <w:szCs w:val="28"/>
          <w:vertAlign w:val="superscript"/>
          <w:lang w:val="ru-RU" w:eastAsia="en-US"/>
        </w:rPr>
        <w:footnoteReference w:id="23"/>
      </w:r>
      <w:r>
        <w:rPr>
          <w:rFonts w:ascii="Times New Roman" w:hAnsi="Times New Roman" w:eastAsia="Calibri" w:cs="Times New Roman"/>
          <w:kern w:val="0"/>
          <w:sz w:val="28"/>
          <w:szCs w:val="28"/>
          <w:lang w:val="ru-RU" w:eastAsia="en-US"/>
        </w:rPr>
        <w:t xml:space="preserve"> </w:t>
      </w:r>
    </w:p>
    <w:p>
      <w:pPr>
        <w:keepNext w:val="0"/>
        <w:keepLines w:val="0"/>
        <w:pageBreakBefore w:val="0"/>
        <w:widowControl/>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Calibri" w:cs="Times New Roman"/>
          <w:kern w:val="0"/>
          <w:sz w:val="28"/>
          <w:szCs w:val="28"/>
          <w:lang w:val="ru-RU" w:eastAsia="en-US"/>
        </w:rPr>
      </w:pPr>
      <w:r>
        <w:rPr>
          <w:rFonts w:ascii="Times New Roman" w:hAnsi="Times New Roman" w:eastAsia="Calibri" w:cs="Times New Roman"/>
          <w:kern w:val="0"/>
          <w:sz w:val="28"/>
          <w:szCs w:val="28"/>
          <w:lang w:val="ru-RU" w:eastAsia="en-US"/>
        </w:rPr>
        <w:t xml:space="preserve">Согласно китайским законам и постановлениям, регистрация брака за рубежом признается внутри страны, и нет необходимости повторно проходить процедуру регистрации брака внутри страны, но если супруги намереваются использовать иностранное свидетельство о браке в Китае, то им нужно его </w:t>
      </w:r>
      <w:r>
        <w:rPr>
          <w:rFonts w:ascii="Times New Roman" w:hAnsi="Times New Roman" w:eastAsia="Calibri" w:cs="Times New Roman"/>
          <w:kern w:val="0"/>
          <w:sz w:val="28"/>
          <w:szCs w:val="28"/>
          <w:highlight w:val="none"/>
          <w:lang w:val="ru-RU" w:eastAsia="en-US"/>
        </w:rPr>
        <w:t>нотариально</w:t>
      </w:r>
      <w:r>
        <w:rPr>
          <w:rFonts w:ascii="Times New Roman" w:hAnsi="Times New Roman" w:eastAsia="Calibri" w:cs="Times New Roman"/>
          <w:kern w:val="0"/>
          <w:sz w:val="28"/>
          <w:szCs w:val="28"/>
          <w:lang w:val="ru-RU" w:eastAsia="en-US"/>
        </w:rPr>
        <w:t xml:space="preserve"> заверить</w:t>
      </w:r>
      <w:r>
        <w:rPr>
          <w:rFonts w:ascii="Times New Roman" w:hAnsi="Times New Roman" w:eastAsia="Calibri" w:cs="Times New Roman"/>
          <w:kern w:val="0"/>
          <w:sz w:val="28"/>
          <w:szCs w:val="28"/>
          <w:highlight w:val="none"/>
          <w:lang w:val="ru-RU" w:eastAsia="en-US"/>
        </w:rPr>
        <w:t>, как это описано выше, чтобы оно имело юридическую действительность в Китае</w:t>
      </w:r>
      <w:r>
        <w:rPr>
          <w:rStyle w:val="14"/>
          <w:rFonts w:ascii="Times New Roman" w:hAnsi="Times New Roman" w:eastAsia="Calibri" w:cs="Times New Roman"/>
          <w:kern w:val="0"/>
          <w:sz w:val="28"/>
          <w:szCs w:val="28"/>
          <w:highlight w:val="none"/>
          <w:lang w:val="ru-RU" w:eastAsia="en-US"/>
        </w:rPr>
        <w:footnoteReference w:id="24"/>
      </w:r>
      <w:r>
        <w:rPr>
          <w:rFonts w:ascii="Times New Roman" w:hAnsi="Times New Roman" w:eastAsia="Calibri" w:cs="Times New Roman"/>
          <w:kern w:val="0"/>
          <w:sz w:val="28"/>
          <w:szCs w:val="28"/>
          <w:lang w:val="ru-RU" w:eastAsia="en-US"/>
        </w:rPr>
        <w:t xml:space="preserve">. </w:t>
      </w:r>
    </w:p>
    <w:p>
      <w:pPr>
        <w:keepNext w:val="0"/>
        <w:keepLines w:val="0"/>
        <w:pageBreakBefore w:val="0"/>
        <w:widowControl/>
        <w:kinsoku/>
        <w:wordWrap/>
        <w:overflowPunct/>
        <w:topLinePunct w:val="0"/>
        <w:autoSpaceDE/>
        <w:autoSpaceDN/>
        <w:bidi w:val="0"/>
        <w:adjustRightInd/>
        <w:snapToGrid/>
        <w:spacing w:after="0" w:line="360" w:lineRule="auto"/>
        <w:ind w:firstLine="350" w:firstLineChars="125"/>
        <w:textAlignment w:val="auto"/>
        <w:rPr>
          <w:rFonts w:hint="default" w:ascii="Times New Roman" w:hAnsi="Times New Roman" w:eastAsia="Calibri" w:cs="Times New Roman"/>
          <w:kern w:val="0"/>
          <w:sz w:val="28"/>
          <w:szCs w:val="28"/>
          <w:lang w:val="ru-RU" w:eastAsia="en-US"/>
        </w:rPr>
      </w:pPr>
      <w:r>
        <w:rPr>
          <w:rFonts w:hint="default" w:ascii="Times New Roman" w:hAnsi="Times New Roman" w:eastAsia="Calibri" w:cs="Times New Roman"/>
          <w:kern w:val="0"/>
          <w:sz w:val="28"/>
          <w:szCs w:val="28"/>
          <w:lang w:val="ru-RU" w:eastAsia="en-US"/>
        </w:rPr>
        <w:t>Согласно статьи 12 Положения КНР «О регистрации браков» компетентный орган регистрации не принимает заявление о расторжении браков, не регистрируемых в материковом Китае, вместе с тем, согласно «Решениям вопросов браков китайских гражданин вне территории КНР китайскими посольствами и консульствами, находящимися в зарубежных странах» (Министерство иностранных дел, Верховный народный суд, Министерство по гражданским делам, Министерство юстиции, Управление по делам заморского Китая Государственный совет, 28 ноября 1983 г., (83) Департамент Лин Эр Цзы № 261): расторжение браков, регистрируемых китайскими посольствами и консульствами, находящимися в зарубежных странах, должно быть выполнено китайскими посольствами и консульствами, находящимися в зарубежных странах, где брак был регистрирован, при отсутствии споров; при наличии споров необходимо подавать иск в народный суд по месту последней регистрации местопроживания или по месту жительства перед выъездом заинтересованного лица из территории КНР. Эти правила также распространяются на те, кто переезжает за границу, в таком случае соответствующие документы должны быть нотариально заверены нотариальной конторой страны проживания и легализированы посольством Китая, находящимся в стране проживания заинтересованного лица. Заявление лица, вернувшегося в Китай с зарубежной страны, о расторжении брака должно подано в орган регистрации брака или в народный суд по месту регистрации места проживания или проживания. Заявление о расторжении брака, регистрируемого зарубежным органом по регистрации брака или брачной церемонией за рубежом, не будет приниматься в Китае. Заявление о расторжении брака после возвращения гражданин КНР, вступающих в брак, в Китай должно быть подано в орган регистрации брака или в народный суд по месту регистрации их места проживания.</w:t>
      </w:r>
    </w:p>
    <w:p>
      <w:pPr>
        <w:keepNext w:val="0"/>
        <w:keepLines w:val="0"/>
        <w:pageBreakBefore w:val="0"/>
        <w:widowControl/>
        <w:kinsoku/>
        <w:wordWrap/>
        <w:overflowPunct/>
        <w:topLinePunct w:val="0"/>
        <w:autoSpaceDE/>
        <w:autoSpaceDN/>
        <w:bidi w:val="0"/>
        <w:adjustRightInd/>
        <w:snapToGrid/>
        <w:spacing w:after="0" w:line="360" w:lineRule="auto"/>
        <w:ind w:firstLine="350" w:firstLineChars="125"/>
        <w:textAlignment w:val="auto"/>
        <w:rPr>
          <w:rFonts w:hint="default" w:ascii="Times New Roman" w:hAnsi="Times New Roman" w:eastAsia="Calibri" w:cs="Times New Roman"/>
          <w:kern w:val="0"/>
          <w:sz w:val="28"/>
          <w:szCs w:val="28"/>
          <w:lang w:val="ru-RU" w:eastAsia="en-US"/>
        </w:rPr>
      </w:pPr>
      <w:r>
        <w:rPr>
          <w:rFonts w:hint="default" w:ascii="Times New Roman" w:hAnsi="Times New Roman" w:eastAsia="Calibri" w:cs="Times New Roman"/>
          <w:kern w:val="0"/>
          <w:sz w:val="28"/>
          <w:szCs w:val="28"/>
          <w:lang w:val="ru-RU" w:eastAsia="en-US"/>
        </w:rPr>
        <w:t>Таким образом, регистрация брака не осуществляется в материковом Китае, и развод не может быть зарегистрирован в материковом Китае. Поэтому в случае развода в этом случае стороны могут решить развестись по соглашению; если они не могут прийти к соглашению во время развода, им необходимо обратиться в суд с иском о разводе, до чего свидетельство о браке должно быть нотариально заверено, чтобы суд мог подтвердить действительность отношний брака между мужем и женой.</w:t>
      </w:r>
    </w:p>
    <w:p>
      <w:pPr>
        <w:keepNext w:val="0"/>
        <w:keepLines w:val="0"/>
        <w:pageBreakBefore w:val="0"/>
        <w:widowControl/>
        <w:kinsoku/>
        <w:wordWrap/>
        <w:overflowPunct/>
        <w:topLinePunct w:val="0"/>
        <w:autoSpaceDE/>
        <w:autoSpaceDN/>
        <w:bidi w:val="0"/>
        <w:adjustRightInd/>
        <w:snapToGrid/>
        <w:spacing w:after="0" w:line="360" w:lineRule="auto"/>
        <w:ind w:firstLine="350" w:firstLineChars="125"/>
        <w:textAlignment w:val="auto"/>
        <w:rPr>
          <w:rFonts w:hint="default" w:ascii="Times New Roman" w:hAnsi="Times New Roman" w:eastAsia="Calibri" w:cs="Times New Roman"/>
          <w:kern w:val="0"/>
          <w:sz w:val="28"/>
          <w:szCs w:val="28"/>
          <w:lang w:val="ru-RU" w:eastAsia="en-US"/>
        </w:rPr>
      </w:pPr>
      <w:r>
        <w:rPr>
          <w:rFonts w:hint="default" w:ascii="Times New Roman" w:hAnsi="Times New Roman" w:eastAsia="Calibri" w:cs="Times New Roman"/>
          <w:kern w:val="0"/>
          <w:sz w:val="28"/>
          <w:szCs w:val="28"/>
          <w:lang w:val="ru-RU" w:eastAsia="en-US"/>
        </w:rPr>
        <w:t>Кроме того, для получения эффекта развода в материковом Китае стороны должны подать заявление о разводе в орган регистрации брака на материковом Китае или в народный суд по месту регистрации брака. Следовательно, если брак оформляется в материковом Китае, а затем развод регистрируется за границей, он не будет признан в материковом Китае.</w:t>
      </w:r>
      <w:r>
        <w:rPr>
          <w:rFonts w:hint="eastAsia" w:ascii="Times New Roman" w:hAnsi="Times New Roman" w:eastAsia="SimSun" w:cs="Times New Roman"/>
          <w:kern w:val="0"/>
          <w:sz w:val="28"/>
          <w:szCs w:val="28"/>
          <w:lang w:val="en-US" w:eastAsia="zh-CN"/>
        </w:rPr>
        <w:t xml:space="preserve"> </w:t>
      </w:r>
      <w:r>
        <w:rPr>
          <w:rFonts w:hint="default" w:ascii="Times New Roman" w:hAnsi="Times New Roman" w:eastAsia="Calibri" w:cs="Times New Roman"/>
          <w:kern w:val="0"/>
          <w:sz w:val="28"/>
          <w:szCs w:val="28"/>
          <w:lang w:val="ru-RU" w:eastAsia="en-US"/>
        </w:rPr>
        <w:t>Вступление в силу и признание трансграничного брака между Китаем и Россией должно соответствовать законодательству места регистрации брака.Браки, зарегистрированные в России, также признаются в Китае в соответствии с китайским законодательством.Напротив, браки, зарегистрированные в Китае, также должны быть признаны в России в соответствии с российским законодательством.</w:t>
      </w:r>
    </w:p>
    <w:p>
      <w:pPr>
        <w:keepNext w:val="0"/>
        <w:keepLines w:val="0"/>
        <w:pageBreakBefore w:val="0"/>
        <w:widowControl/>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Calibri" w:cs="Times New Roman"/>
          <w:kern w:val="0"/>
          <w:sz w:val="28"/>
          <w:szCs w:val="28"/>
          <w:lang w:val="ru-RU" w:eastAsia="en-US"/>
        </w:rPr>
      </w:pPr>
      <w:r>
        <w:rPr>
          <w:rFonts w:ascii="Times New Roman" w:hAnsi="Times New Roman" w:eastAsia="Calibri" w:cs="Times New Roman"/>
          <w:kern w:val="0"/>
          <w:sz w:val="28"/>
          <w:szCs w:val="28"/>
          <w:lang w:val="ru-RU" w:eastAsia="en-US"/>
        </w:rPr>
        <w:t xml:space="preserve">Таким образом, решение вопроса о правовом применении трансграничного брака между Китаем и Россией неотделимо от унификации материального права брака между двумя странами и унификации коллизионного права.  </w:t>
      </w:r>
    </w:p>
    <w:p>
      <w:pPr>
        <w:keepNext w:val="0"/>
        <w:keepLines w:val="0"/>
        <w:pageBreakBefore w:val="0"/>
        <w:widowControl/>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Calibri" w:cs="Times New Roman"/>
          <w:kern w:val="0"/>
          <w:sz w:val="28"/>
          <w:szCs w:val="28"/>
          <w:lang w:val="ru-RU" w:eastAsia="en-US"/>
        </w:rPr>
      </w:pPr>
    </w:p>
    <w:p>
      <w:pPr>
        <w:keepNext w:val="0"/>
        <w:keepLines w:val="0"/>
        <w:pageBreakBefore w:val="0"/>
        <w:widowControl/>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Calibri" w:cs="Times New Roman"/>
          <w:kern w:val="0"/>
          <w:sz w:val="28"/>
          <w:szCs w:val="28"/>
          <w:lang w:val="ru-RU" w:eastAsia="en-US"/>
        </w:rPr>
      </w:pPr>
    </w:p>
    <w:p>
      <w:pPr>
        <w:keepNext w:val="0"/>
        <w:keepLines w:val="0"/>
        <w:pageBreakBefore w:val="0"/>
        <w:widowControl/>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Calibri" w:cs="Times New Roman"/>
          <w:kern w:val="0"/>
          <w:sz w:val="28"/>
          <w:szCs w:val="28"/>
          <w:lang w:val="ru-RU" w:eastAsia="en-US"/>
        </w:rPr>
      </w:pPr>
    </w:p>
    <w:p>
      <w:pPr>
        <w:keepNext w:val="0"/>
        <w:keepLines w:val="0"/>
        <w:pageBreakBefore w:val="0"/>
        <w:widowControl/>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Calibri" w:cs="Times New Roman"/>
          <w:kern w:val="0"/>
          <w:sz w:val="28"/>
          <w:szCs w:val="28"/>
          <w:lang w:val="ru-RU" w:eastAsia="en-US"/>
        </w:rPr>
      </w:pPr>
    </w:p>
    <w:p>
      <w:pPr>
        <w:keepNext w:val="0"/>
        <w:keepLines w:val="0"/>
        <w:pageBreakBefore w:val="0"/>
        <w:widowControl/>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Calibri" w:cs="Times New Roman"/>
          <w:kern w:val="0"/>
          <w:sz w:val="28"/>
          <w:szCs w:val="28"/>
          <w:lang w:val="ru-RU" w:eastAsia="en-US"/>
        </w:rPr>
      </w:pPr>
    </w:p>
    <w:p>
      <w:pPr>
        <w:keepNext w:val="0"/>
        <w:keepLines w:val="0"/>
        <w:pageBreakBefore w:val="0"/>
        <w:widowControl/>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Calibri" w:cs="Times New Roman"/>
          <w:kern w:val="0"/>
          <w:sz w:val="28"/>
          <w:szCs w:val="28"/>
          <w:lang w:val="ru-RU" w:eastAsia="en-US"/>
        </w:rPr>
      </w:pPr>
    </w:p>
    <w:p>
      <w:pPr>
        <w:keepNext w:val="0"/>
        <w:keepLines w:val="0"/>
        <w:pageBreakBefore w:val="0"/>
        <w:widowControl/>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Calibri" w:cs="Times New Roman"/>
          <w:kern w:val="0"/>
          <w:sz w:val="28"/>
          <w:szCs w:val="28"/>
          <w:lang w:val="ru-RU" w:eastAsia="en-US"/>
        </w:rPr>
      </w:pPr>
    </w:p>
    <w:p>
      <w:pPr>
        <w:keepNext w:val="0"/>
        <w:keepLines w:val="0"/>
        <w:pageBreakBefore w:val="0"/>
        <w:widowControl/>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Calibri" w:cs="Times New Roman"/>
          <w:kern w:val="0"/>
          <w:sz w:val="28"/>
          <w:szCs w:val="28"/>
          <w:lang w:val="ru-RU" w:eastAsia="en-US"/>
        </w:rPr>
      </w:pPr>
    </w:p>
    <w:p>
      <w:pPr>
        <w:keepNext w:val="0"/>
        <w:keepLines w:val="0"/>
        <w:pageBreakBefore w:val="0"/>
        <w:widowControl/>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Calibri" w:cs="Times New Roman"/>
          <w:kern w:val="0"/>
          <w:sz w:val="28"/>
          <w:szCs w:val="28"/>
          <w:lang w:val="ru-RU" w:eastAsia="en-US"/>
        </w:rPr>
      </w:pPr>
    </w:p>
    <w:p>
      <w:pPr>
        <w:keepNext w:val="0"/>
        <w:keepLines w:val="0"/>
        <w:pageBreakBefore w:val="0"/>
        <w:widowControl/>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Calibri" w:cs="Times New Roman"/>
          <w:kern w:val="0"/>
          <w:sz w:val="28"/>
          <w:szCs w:val="28"/>
          <w:lang w:val="ru-RU" w:eastAsia="en-US"/>
        </w:rPr>
      </w:pPr>
    </w:p>
    <w:p>
      <w:pPr>
        <w:keepNext w:val="0"/>
        <w:keepLines w:val="0"/>
        <w:pageBreakBefore w:val="0"/>
        <w:widowControl/>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Calibri" w:cs="Times New Roman"/>
          <w:kern w:val="0"/>
          <w:sz w:val="28"/>
          <w:szCs w:val="28"/>
          <w:lang w:val="ru-RU" w:eastAsia="en-US"/>
        </w:rPr>
      </w:pPr>
    </w:p>
    <w:p>
      <w:pPr>
        <w:keepNext w:val="0"/>
        <w:keepLines w:val="0"/>
        <w:pageBreakBefore w:val="0"/>
        <w:widowControl/>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Calibri" w:cs="Times New Roman"/>
          <w:kern w:val="0"/>
          <w:sz w:val="28"/>
          <w:szCs w:val="28"/>
          <w:lang w:val="ru-RU" w:eastAsia="en-US"/>
        </w:rPr>
      </w:pPr>
    </w:p>
    <w:p>
      <w:pPr>
        <w:keepNext w:val="0"/>
        <w:keepLines w:val="0"/>
        <w:pageBreakBefore w:val="0"/>
        <w:widowControl/>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Calibri" w:cs="Times New Roman"/>
          <w:kern w:val="0"/>
          <w:sz w:val="28"/>
          <w:szCs w:val="28"/>
          <w:lang w:val="ru-RU" w:eastAsia="en-US"/>
        </w:rPr>
      </w:pPr>
    </w:p>
    <w:p>
      <w:pPr>
        <w:keepNext w:val="0"/>
        <w:keepLines w:val="0"/>
        <w:pageBreakBefore w:val="0"/>
        <w:widowControl/>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Calibri" w:cs="Times New Roman"/>
          <w:kern w:val="0"/>
          <w:sz w:val="28"/>
          <w:szCs w:val="28"/>
          <w:lang w:val="ru-RU" w:eastAsia="en-US"/>
        </w:rPr>
      </w:pPr>
    </w:p>
    <w:p>
      <w:pPr>
        <w:keepNext w:val="0"/>
        <w:keepLines w:val="0"/>
        <w:pageBreakBefore w:val="0"/>
        <w:widowControl/>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Calibri" w:cs="Times New Roman"/>
          <w:kern w:val="0"/>
          <w:sz w:val="28"/>
          <w:szCs w:val="28"/>
          <w:lang w:val="ru-RU" w:eastAsia="en-US"/>
        </w:rPr>
      </w:pPr>
    </w:p>
    <w:p>
      <w:pPr>
        <w:keepNext w:val="0"/>
        <w:keepLines w:val="0"/>
        <w:pageBreakBefore w:val="0"/>
        <w:widowControl/>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Calibri" w:cs="Times New Roman"/>
          <w:kern w:val="0"/>
          <w:sz w:val="28"/>
          <w:szCs w:val="28"/>
          <w:lang w:val="ru-RU" w:eastAsia="en-US"/>
        </w:rPr>
      </w:pPr>
    </w:p>
    <w:p>
      <w:pPr>
        <w:keepNext w:val="0"/>
        <w:keepLines w:val="0"/>
        <w:pageBreakBefore w:val="0"/>
        <w:widowControl/>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Calibri" w:cs="Times New Roman"/>
          <w:kern w:val="0"/>
          <w:sz w:val="28"/>
          <w:szCs w:val="28"/>
          <w:lang w:val="ru-RU" w:eastAsia="en-US"/>
        </w:rPr>
      </w:pPr>
    </w:p>
    <w:p>
      <w:pPr>
        <w:keepNext w:val="0"/>
        <w:keepLines w:val="0"/>
        <w:pageBreakBefore w:val="0"/>
        <w:widowControl/>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Calibri" w:cs="Times New Roman"/>
          <w:kern w:val="0"/>
          <w:sz w:val="28"/>
          <w:szCs w:val="28"/>
          <w:lang w:val="ru-RU" w:eastAsia="en-US"/>
        </w:rPr>
      </w:pPr>
    </w:p>
    <w:p>
      <w:pPr>
        <w:keepNext/>
        <w:keepLines/>
        <w:spacing w:after="0" w:line="360" w:lineRule="auto"/>
        <w:ind w:firstLine="351" w:firstLineChars="125"/>
        <w:jc w:val="center"/>
        <w:outlineLvl w:val="0"/>
        <w:rPr>
          <w:rFonts w:ascii="Times New Roman" w:hAnsi="Times New Roman" w:eastAsia="SimSun" w:cs="Times New Roman"/>
          <w:bCs/>
          <w:kern w:val="44"/>
          <w:sz w:val="28"/>
          <w:szCs w:val="28"/>
          <w:lang w:val="ru-RU"/>
        </w:rPr>
      </w:pPr>
      <w:bookmarkStart w:id="15" w:name="_Toc18289"/>
      <w:bookmarkStart w:id="16" w:name="_Toc6664"/>
      <w:bookmarkStart w:id="17" w:name="_Toc32716"/>
      <w:bookmarkStart w:id="18" w:name="_Toc18997"/>
      <w:r>
        <w:rPr>
          <w:rFonts w:ascii="Times New Roman" w:hAnsi="Times New Roman" w:eastAsia="SimSun" w:cs="Times New Roman"/>
          <w:b/>
          <w:kern w:val="44"/>
          <w:sz w:val="28"/>
          <w:szCs w:val="28"/>
          <w:lang w:val="ru-RU"/>
        </w:rPr>
        <w:t>Глава 2. Коллизионное регулирование имущественных и неимущественных прав и обязанностей супругов</w:t>
      </w:r>
      <w:bookmarkEnd w:id="15"/>
      <w:bookmarkEnd w:id="16"/>
      <w:bookmarkEnd w:id="17"/>
      <w:bookmarkEnd w:id="18"/>
    </w:p>
    <w:p>
      <w:pPr>
        <w:spacing w:after="0" w:line="360" w:lineRule="auto"/>
        <w:ind w:firstLine="351" w:firstLineChars="125"/>
        <w:outlineLvl w:val="1"/>
        <w:rPr>
          <w:rFonts w:ascii="Times New Roman" w:hAnsi="Times New Roman" w:eastAsia="SimSun" w:cs="Times New Roman"/>
          <w:b/>
          <w:bCs/>
          <w:sz w:val="28"/>
          <w:szCs w:val="28"/>
          <w:lang w:val="ru-RU"/>
        </w:rPr>
      </w:pPr>
      <w:bookmarkStart w:id="19" w:name="_Toc18140"/>
      <w:bookmarkStart w:id="20" w:name="_Toc27360"/>
      <w:r>
        <w:rPr>
          <w:rFonts w:ascii="Times New Roman" w:hAnsi="Times New Roman" w:eastAsia="SimSun" w:cs="Times New Roman"/>
          <w:b/>
          <w:bCs/>
          <w:sz w:val="28"/>
          <w:szCs w:val="28"/>
          <w:lang w:val="ru-RU"/>
        </w:rPr>
        <w:t>2.1. Коллизионное регулирование брачного договора</w:t>
      </w:r>
      <w:bookmarkEnd w:id="19"/>
      <w:bookmarkEnd w:id="20"/>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SimSun" w:cs="Times New Roman"/>
          <w:b/>
          <w:bCs/>
          <w:sz w:val="28"/>
          <w:szCs w:val="28"/>
          <w:lang w:val="ru-RU"/>
        </w:rPr>
      </w:pPr>
      <w:r>
        <w:rPr>
          <w:rFonts w:ascii="Times New Roman" w:hAnsi="Times New Roman" w:eastAsia="SimSun" w:cs="Times New Roman"/>
          <w:kern w:val="0"/>
          <w:sz w:val="28"/>
          <w:szCs w:val="28"/>
          <w:lang w:val="ru-RU" w:eastAsia="en-US"/>
        </w:rPr>
        <w:t xml:space="preserve">С юридической точки зрения, правоотношения супругов включают права и обязанности по личности и собственности </w:t>
      </w:r>
      <w:r>
        <w:rPr>
          <w:rFonts w:ascii="Times New Roman" w:hAnsi="Times New Roman" w:eastAsia="SimSun" w:cs="Times New Roman"/>
          <w:sz w:val="28"/>
          <w:szCs w:val="28"/>
          <w:lang w:val="ru-RU"/>
        </w:rPr>
        <w:t>мужа</w:t>
      </w:r>
      <w:r>
        <w:rPr>
          <w:rFonts w:ascii="Times New Roman" w:hAnsi="Times New Roman" w:eastAsia="SimSun" w:cs="Times New Roman"/>
          <w:kern w:val="0"/>
          <w:sz w:val="28"/>
          <w:szCs w:val="28"/>
          <w:lang w:val="ru-RU" w:eastAsia="en-US"/>
        </w:rPr>
        <w:t xml:space="preserve"> и жены. Из-за двойственных характеров таких отношений (личных и имущественных) их правовое регулирование характеризуется сложностью. Личные правоотношения супругов – это урегулированные правом отношения между супругами, касающиеся семейной идентичности</w:t>
      </w:r>
      <w:r>
        <w:rPr>
          <w:rStyle w:val="14"/>
          <w:rFonts w:ascii="Times New Roman" w:hAnsi="Times New Roman" w:eastAsia="SimSun" w:cs="Times New Roman"/>
          <w:kern w:val="0"/>
          <w:sz w:val="28"/>
          <w:szCs w:val="28"/>
          <w:lang w:val="ru-RU" w:eastAsia="en-US"/>
        </w:rPr>
        <w:footnoteReference w:id="25"/>
      </w:r>
      <w:r>
        <w:rPr>
          <w:rFonts w:ascii="Times New Roman" w:hAnsi="Times New Roman" w:eastAsia="SimSun" w:cs="Times New Roman"/>
          <w:kern w:val="0"/>
          <w:sz w:val="28"/>
          <w:szCs w:val="28"/>
          <w:lang w:val="ru-RU" w:eastAsia="en-US"/>
        </w:rPr>
        <w:t xml:space="preserve"> и личных статусов супругов. Если супруги приехали из разных стран, личные правоотношения супругов могут касаться религиозной культуры, этнических традиций и социальной этики соответствующих стран;  имущественные отношения супругов являются отношениями по правам и обязанностям в экономической сфере,  которые напрямую обусловливаются личными отношениями супругов, отражают не простые имущественные отношения, а отношения собственности, основанные на личных отношениях. В узком смысле они оказываются режимом имуществом супругов в браке; в широком смысле они включают установление, изменение и расторжение имущественных отношений супругов, а также ликвидацию и раздел имущества супругов, существующего до и после брака.</w:t>
      </w:r>
      <w:r>
        <w:rPr>
          <w:rFonts w:ascii="Times New Roman" w:hAnsi="Times New Roman" w:eastAsia="SimSun" w:cs="Times New Roman"/>
          <w:kern w:val="0"/>
          <w:sz w:val="28"/>
          <w:szCs w:val="28"/>
          <w:vertAlign w:val="superscript"/>
          <w:lang w:val="ru-RU" w:eastAsia="en-US"/>
        </w:rPr>
        <w:footnoteReference w:id="26"/>
      </w:r>
      <w:r>
        <w:rPr>
          <w:rFonts w:hint="default" w:ascii="Times New Roman" w:hAnsi="Times New Roman" w:eastAsia="SimSun" w:cs="Times New Roman"/>
          <w:kern w:val="0"/>
          <w:sz w:val="28"/>
          <w:szCs w:val="28"/>
          <w:lang w:val="ru-RU" w:eastAsia="en-US"/>
        </w:rPr>
        <w:t xml:space="preserve"> </w:t>
      </w:r>
      <w:r>
        <w:rPr>
          <w:rFonts w:ascii="Times New Roman" w:hAnsi="Times New Roman" w:eastAsia="SimSun" w:cs="Times New Roman"/>
          <w:kern w:val="0"/>
          <w:sz w:val="28"/>
          <w:szCs w:val="28"/>
          <w:lang w:val="ru-RU" w:eastAsia="en-US"/>
        </w:rPr>
        <w:t xml:space="preserve">Имущественные отношения между супругами с иностранным элементом являются постоянно существующим теоретическим и практическим вопросом для коллизионного права. Объем имущественных супружеских отношений с иностранным элементом в принципе совпадает содержанию имущественных отношений супругов без участия иностранного элемента, но по сравнению с последними они содержат иностранный элемент. Законы, традиции, этика и другие факторы разных государств значительно усложнят эти правоотношения и затруднят их урегулирование. На фоне быстрого развития мировой экономики и ускорения глобальной интеграции увеличивается количество транснациональных браков между гражданинами из России и Китая, и </w:t>
      </w:r>
      <w:r>
        <w:rPr>
          <w:rFonts w:hint="default" w:ascii="Times New Roman" w:hAnsi="Times New Roman" w:eastAsia="SimSun" w:cs="Times New Roman"/>
          <w:kern w:val="0"/>
          <w:sz w:val="28"/>
          <w:szCs w:val="28"/>
          <w:lang w:val="ru-RU" w:eastAsia="en-US"/>
        </w:rPr>
        <w:t>продолжают возникать</w:t>
      </w:r>
      <w:r>
        <w:rPr>
          <w:rFonts w:hint="eastAsia" w:ascii="Times New Roman" w:hAnsi="Times New Roman" w:eastAsia="SimSun" w:cs="Times New Roman"/>
          <w:kern w:val="0"/>
          <w:sz w:val="28"/>
          <w:szCs w:val="28"/>
          <w:lang w:val="en-US" w:eastAsia="zh-CN"/>
        </w:rPr>
        <w:t xml:space="preserve"> </w:t>
      </w:r>
      <w:r>
        <w:rPr>
          <w:rFonts w:ascii="Times New Roman" w:hAnsi="Times New Roman" w:eastAsia="SimSun" w:cs="Times New Roman"/>
          <w:kern w:val="0"/>
          <w:sz w:val="28"/>
          <w:szCs w:val="28"/>
          <w:lang w:val="ru-RU" w:eastAsia="en-US"/>
        </w:rPr>
        <w:t>проблемы по применимому праву к  имущественным правоотношениям гражданин из России и Китая. Решение этих проблем играет важную роль в супружеских отношениях, может защитить законные интересы супругов в браках с иностранным элементом, сохранить счастье и гармонию в браке и семье, и способствовать гармоничному и стабильному развитию общества.</w:t>
      </w:r>
    </w:p>
    <w:p>
      <w:pPr>
        <w:pStyle w:val="2"/>
        <w:keepNext w:val="0"/>
        <w:keepLines w:val="0"/>
        <w:pageBreakBefore w:val="0"/>
        <w:widowControl w:val="0"/>
        <w:kinsoku/>
        <w:wordWrap/>
        <w:overflowPunct/>
        <w:topLinePunct w:val="0"/>
        <w:autoSpaceDE/>
        <w:autoSpaceDN/>
        <w:bidi w:val="0"/>
        <w:adjustRightInd/>
        <w:snapToGrid/>
        <w:spacing w:line="360" w:lineRule="auto"/>
        <w:ind w:firstLine="350" w:firstLineChars="125"/>
        <w:textAlignment w:val="auto"/>
        <w:rPr>
          <w:rFonts w:ascii="Times New Roman" w:hAnsi="Times New Roman" w:eastAsia="Calibri" w:cs="Times New Roman"/>
          <w:kern w:val="0"/>
          <w:sz w:val="28"/>
          <w:szCs w:val="28"/>
          <w:lang w:val="ru-RU" w:eastAsia="en-US"/>
        </w:rPr>
      </w:pPr>
      <w:r>
        <w:rPr>
          <w:rFonts w:ascii="Times New Roman" w:hAnsi="Times New Roman" w:eastAsia="Calibri" w:cs="Times New Roman"/>
          <w:kern w:val="0"/>
          <w:sz w:val="28"/>
          <w:szCs w:val="28"/>
          <w:lang w:val="ru-RU" w:eastAsia="en-US"/>
        </w:rPr>
        <w:t>Соглашение о браке называется брачным контрактом или брачным договором, 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r>
        <w:rPr>
          <w:rFonts w:hint="default" w:ascii="Times New Roman" w:hAnsi="Times New Roman" w:eastAsia="Calibri" w:cs="Times New Roman"/>
          <w:kern w:val="0"/>
          <w:sz w:val="28"/>
          <w:szCs w:val="28"/>
          <w:lang w:val="ru-RU" w:eastAsia="en-US"/>
        </w:rPr>
        <w:t xml:space="preserve"> </w:t>
      </w:r>
      <w:r>
        <w:rPr>
          <w:rFonts w:ascii="Times New Roman" w:hAnsi="Times New Roman" w:eastAsia="Calibri" w:cs="Times New Roman"/>
          <w:kern w:val="0"/>
          <w:sz w:val="28"/>
          <w:szCs w:val="28"/>
          <w:lang w:val="ru-RU" w:eastAsia="en-US"/>
        </w:rPr>
        <w:t>В российском праве есть только брачный договор.</w:t>
      </w:r>
      <w:r>
        <w:rPr>
          <w:rFonts w:hint="default" w:ascii="Times New Roman" w:hAnsi="Times New Roman" w:eastAsia="Calibri" w:cs="Times New Roman"/>
          <w:kern w:val="0"/>
          <w:sz w:val="28"/>
          <w:szCs w:val="28"/>
          <w:lang w:val="ru-RU" w:eastAsia="en-US"/>
        </w:rPr>
        <w:t xml:space="preserve"> </w:t>
      </w:r>
      <w:r>
        <w:rPr>
          <w:rFonts w:ascii="Times New Roman" w:hAnsi="Times New Roman" w:eastAsia="Calibri" w:cs="Times New Roman"/>
          <w:kern w:val="0"/>
          <w:sz w:val="28"/>
          <w:szCs w:val="28"/>
          <w:lang w:val="ru-RU" w:eastAsia="en-US"/>
        </w:rPr>
        <w:t>Существует три вида соглашений о браке</w:t>
      </w:r>
      <w:r>
        <w:rPr>
          <w:rFonts w:hint="default" w:ascii="Times New Roman" w:hAnsi="Times New Roman" w:eastAsia="Calibri" w:cs="Times New Roman"/>
          <w:kern w:val="0"/>
          <w:sz w:val="28"/>
          <w:szCs w:val="28"/>
          <w:lang w:val="ru-RU" w:eastAsia="en-US"/>
        </w:rPr>
        <w:t xml:space="preserve"> в праве Китая </w:t>
      </w:r>
      <w:r>
        <w:rPr>
          <w:rFonts w:ascii="Times New Roman" w:hAnsi="Times New Roman" w:eastAsia="Calibri" w:cs="Times New Roman"/>
          <w:kern w:val="0"/>
          <w:sz w:val="28"/>
          <w:szCs w:val="28"/>
          <w:lang w:val="ru-RU" w:eastAsia="en-US"/>
        </w:rPr>
        <w:t xml:space="preserve">: брачное соглашение, послеродовое соглашение и соглашение о разводе (в том числе соглашение о раздельном проживании). Разница между брачным соглашением и послеродовым соглашением заключается только во времени подписания. Договор, заключенный между лицами до их вступления в брак, является добрачным соглашение, а после вступления в брака - послеродовым соглашением. </w:t>
      </w:r>
      <w:r>
        <w:rPr>
          <w:rFonts w:hint="default" w:ascii="Times New Roman" w:hAnsi="Times New Roman" w:eastAsia="Calibri" w:cs="Times New Roman"/>
          <w:kern w:val="0"/>
          <w:sz w:val="28"/>
          <w:szCs w:val="28"/>
          <w:lang w:val="ru-RU" w:eastAsia="en-US"/>
        </w:rPr>
        <w:t>Соглашение о разводе- это соглашение, достигнутое сторонами при разводе о разделе имущества супруга, воспитании детей и других вопросах.</w:t>
      </w:r>
    </w:p>
    <w:p>
      <w:pPr>
        <w:keepNext w:val="0"/>
        <w:keepLines w:val="0"/>
        <w:pageBreakBefore w:val="0"/>
        <w:widowControl/>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Calibri" w:cs="Times New Roman"/>
          <w:kern w:val="0"/>
          <w:sz w:val="28"/>
          <w:szCs w:val="28"/>
          <w:lang w:val="ru-RU" w:eastAsia="en-US"/>
        </w:rPr>
      </w:pPr>
      <w:r>
        <w:rPr>
          <w:rFonts w:ascii="Times New Roman" w:hAnsi="Times New Roman" w:eastAsia="Calibri" w:cs="Times New Roman"/>
          <w:kern w:val="0"/>
          <w:sz w:val="28"/>
          <w:szCs w:val="28"/>
          <w:lang w:val="ru-RU" w:eastAsia="en-US"/>
        </w:rPr>
        <w:t xml:space="preserve"> С развитием общества люди постепенно рассчитывают брак как контракт. Отношение к браку значительно изменилось. Развитие мировой экономики делает виды имущества более разнообразными. С учётом ростом числа разводов в последние годы</w:t>
      </w:r>
      <w:r>
        <w:rPr>
          <w:rStyle w:val="14"/>
          <w:rFonts w:ascii="Times New Roman" w:hAnsi="Times New Roman" w:eastAsia="Calibri" w:cs="Times New Roman"/>
          <w:kern w:val="0"/>
          <w:sz w:val="28"/>
          <w:szCs w:val="28"/>
          <w:lang w:val="ru-RU" w:eastAsia="en-US"/>
        </w:rPr>
        <w:footnoteReference w:id="27"/>
      </w:r>
      <w:r>
        <w:rPr>
          <w:rFonts w:hint="eastAsia" w:ascii="Times New Roman" w:hAnsi="Times New Roman" w:eastAsia="SimSun" w:cs="Times New Roman"/>
          <w:kern w:val="0"/>
          <w:sz w:val="28"/>
          <w:szCs w:val="28"/>
          <w:lang w:val="en-US" w:eastAsia="zh-CN"/>
        </w:rPr>
        <w:t xml:space="preserve"> </w:t>
      </w:r>
      <w:r>
        <w:rPr>
          <w:rFonts w:hint="default" w:ascii="Times New Roman" w:hAnsi="Times New Roman" w:eastAsia="Calibri" w:cs="Times New Roman"/>
          <w:kern w:val="0"/>
          <w:sz w:val="28"/>
          <w:szCs w:val="28"/>
          <w:lang w:val="en-US" w:eastAsia="zh-CN"/>
        </w:rPr>
        <w:t>в китае</w:t>
      </w:r>
      <w:r>
        <w:rPr>
          <w:rFonts w:hint="default" w:ascii="Times New Roman" w:hAnsi="Times New Roman" w:eastAsia="Calibri" w:cs="Times New Roman"/>
          <w:kern w:val="0"/>
          <w:sz w:val="28"/>
          <w:szCs w:val="28"/>
          <w:lang w:val="ru-RU" w:eastAsia="en-US"/>
        </w:rPr>
        <w:t xml:space="preserve"> </w:t>
      </w:r>
      <w:r>
        <w:rPr>
          <w:rFonts w:ascii="Times New Roman" w:hAnsi="Times New Roman" w:eastAsia="Calibri" w:cs="Times New Roman"/>
          <w:kern w:val="0"/>
          <w:sz w:val="28"/>
          <w:szCs w:val="28"/>
          <w:lang w:val="ru-RU" w:eastAsia="en-US"/>
        </w:rPr>
        <w:t>люди стали более рационально относиться к брачному отношению, и все больше из них предпочитают подписать брачный договор, чтобы защитить свои законные интересны в браке. Независимо от  подписания брачного договора  до или после вступления в брак, содержание договора в основном касается имущественных и личных правоотношений супругов, поэтому брачный договор разделится на имущественный и неимущественный.</w:t>
      </w:r>
    </w:p>
    <w:p>
      <w:pPr>
        <w:spacing w:after="0" w:line="360" w:lineRule="auto"/>
        <w:ind w:firstLine="351" w:firstLineChars="125"/>
        <w:outlineLvl w:val="2"/>
        <w:rPr>
          <w:rFonts w:ascii="Times New Roman" w:hAnsi="Times New Roman" w:eastAsia="SimSun" w:cs="Times New Roman"/>
          <w:b/>
          <w:bCs/>
          <w:sz w:val="28"/>
          <w:szCs w:val="28"/>
          <w:lang w:val="ru-RU"/>
        </w:rPr>
      </w:pPr>
      <w:bookmarkStart w:id="21" w:name="_Toc15109"/>
      <w:bookmarkStart w:id="22" w:name="_Toc24696"/>
      <w:r>
        <w:rPr>
          <w:rFonts w:ascii="Times New Roman" w:hAnsi="Times New Roman" w:eastAsia="SimSun" w:cs="Times New Roman"/>
          <w:b/>
          <w:bCs/>
          <w:sz w:val="28"/>
          <w:szCs w:val="28"/>
          <w:lang w:val="ru-RU"/>
        </w:rPr>
        <w:t>2.1.1 Брачный договор с имущественным характером в Китае и в России</w:t>
      </w:r>
      <w:bookmarkEnd w:id="21"/>
      <w:bookmarkEnd w:id="22"/>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Брачный договор с имущественным характером - это заключенное на основе равенства и добровольности соглашение между супругами или будущими супругами в письменном или устном виде о том, как будет делиться добрачное или нажитое в браке имущество, обязанности супругов в браке и (или) в случае его расторжения, доходы и долг.</w:t>
      </w:r>
      <w:r>
        <w:rPr>
          <w:rFonts w:ascii="Times New Roman" w:hAnsi="Times New Roman" w:eastAsia="SimSun" w:cs="Times New Roman"/>
          <w:sz w:val="28"/>
          <w:szCs w:val="28"/>
          <w:vertAlign w:val="superscript"/>
          <w:lang w:val="ru-RU"/>
        </w:rPr>
        <w:footnoteReference w:id="28"/>
      </w:r>
      <w:r>
        <w:rPr>
          <w:rFonts w:ascii="Times New Roman" w:hAnsi="Times New Roman" w:eastAsia="SimSun" w:cs="Times New Roman"/>
          <w:sz w:val="28"/>
          <w:szCs w:val="28"/>
          <w:lang w:val="ru-RU"/>
        </w:rPr>
        <w:t xml:space="preserve"> Законы большинства стран мира поддерживают волю супругов и позволяют сторонам брака согласовывать режим собственности после вступления в брак. В большинстве случаев </w:t>
      </w:r>
      <w:r>
        <w:rPr>
          <w:rFonts w:ascii="Times New Roman" w:hAnsi="Times New Roman" w:eastAsia="SimSun" w:cs="Times New Roman"/>
          <w:sz w:val="28"/>
          <w:szCs w:val="28"/>
          <w:highlight w:val="none"/>
          <w:lang w:val="ru-RU"/>
        </w:rPr>
        <w:t>договорный режим имущественных отношений между супругами имеет приоритет законным режимом</w:t>
      </w:r>
      <w:r>
        <w:rPr>
          <w:rFonts w:ascii="Times New Roman" w:hAnsi="Times New Roman" w:eastAsia="SimSun" w:cs="Times New Roman"/>
          <w:sz w:val="28"/>
          <w:szCs w:val="28"/>
          <w:lang w:val="ru-RU"/>
        </w:rPr>
        <w:t>.</w:t>
      </w:r>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SimSun" w:cs="Times New Roman"/>
          <w:sz w:val="28"/>
          <w:szCs w:val="28"/>
          <w:lang w:val="ru-RU"/>
        </w:rPr>
      </w:pPr>
      <w:r>
        <w:rPr>
          <w:rFonts w:hint="eastAsia" w:ascii="Times New Roman" w:hAnsi="Times New Roman" w:eastAsia="SimSun" w:cs="Times New Roman"/>
          <w:sz w:val="28"/>
          <w:szCs w:val="28"/>
          <w:lang w:val="en-US" w:eastAsia="zh-CN"/>
        </w:rPr>
        <w:t>B C</w:t>
      </w:r>
      <w:r>
        <w:rPr>
          <w:rFonts w:hint="default" w:ascii="Times New Roman" w:hAnsi="Times New Roman" w:eastAsia="SimSun" w:cs="Times New Roman"/>
          <w:sz w:val="28"/>
          <w:szCs w:val="28"/>
          <w:lang w:val="ru-RU"/>
        </w:rPr>
        <w:t>татье 19 Закона о браке Китая позволяет обоим супругам договариваться о форме собственности на имущество, приобретенное до брака и во время существования брачных отношений, и если соглашение отсутствует или если соглашение неясно, применяется правовая система собственности на имущество.</w:t>
      </w:r>
      <w:r>
        <w:rPr>
          <w:rFonts w:ascii="Times New Roman" w:hAnsi="Times New Roman" w:eastAsia="SimSun" w:cs="Times New Roman"/>
          <w:sz w:val="28"/>
          <w:szCs w:val="28"/>
          <w:vertAlign w:val="superscript"/>
          <w:lang w:val="ru-RU"/>
        </w:rPr>
        <w:footnoteReference w:id="29"/>
      </w:r>
      <w:r>
        <w:rPr>
          <w:rFonts w:hint="eastAsia" w:ascii="Times New Roman" w:hAnsi="Times New Roman" w:eastAsia="SimSun" w:cs="Times New Roman"/>
          <w:sz w:val="28"/>
          <w:szCs w:val="28"/>
          <w:lang w:val="ru-RU"/>
        </w:rPr>
        <w:t xml:space="preserve"> </w:t>
      </w:r>
      <w:r>
        <w:rPr>
          <w:rFonts w:ascii="Times New Roman" w:hAnsi="Times New Roman" w:eastAsia="SimSun" w:cs="Times New Roman"/>
          <w:sz w:val="28"/>
          <w:szCs w:val="28"/>
          <w:lang w:val="ru-RU"/>
        </w:rPr>
        <w:t>Кроме того, супруги могут договориться о разделе совместной собственности или совместных долгов в случае расторжения брака. Как в ст. 42 СК РФ предусмотрено следующее: «Брачным договором супруги вправе изменить установленный законом режим совместной собственности (статья 34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r>
        <w:rPr>
          <w:rFonts w:ascii="Times New Roman" w:hAnsi="Times New Roman" w:eastAsia="SimSun" w:cs="Times New Roman"/>
          <w:sz w:val="28"/>
          <w:szCs w:val="28"/>
          <w:vertAlign w:val="superscript"/>
        </w:rPr>
        <w:footnoteReference w:id="30"/>
      </w:r>
      <w:r>
        <w:rPr>
          <w:rFonts w:ascii="Times New Roman" w:hAnsi="Times New Roman" w:eastAsia="SimSun" w:cs="Times New Roman"/>
          <w:sz w:val="28"/>
          <w:szCs w:val="28"/>
          <w:lang w:val="ru-RU"/>
        </w:rPr>
        <w:t xml:space="preserve"> В п. 2 ст. 38 СК РФ предусмотрено следующее: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r>
        <w:rPr>
          <w:rFonts w:ascii="Times New Roman" w:hAnsi="Times New Roman" w:eastAsia="SimSun" w:cs="Times New Roman"/>
          <w:sz w:val="28"/>
          <w:szCs w:val="28"/>
          <w:vertAlign w:val="superscript"/>
        </w:rPr>
        <w:footnoteReference w:id="31"/>
      </w:r>
      <w:r>
        <w:rPr>
          <w:rFonts w:ascii="Times New Roman" w:hAnsi="Times New Roman" w:eastAsia="SimSun" w:cs="Times New Roman"/>
          <w:sz w:val="28"/>
          <w:szCs w:val="28"/>
          <w:lang w:val="ru-RU"/>
        </w:rPr>
        <w:t xml:space="preserve">. Из этого следует, что и Китай, и Россия полностью уважают волю супругов и признают юридическую силу условий о имущества в брачном договоре. В современном обществе концепция людей о брачном контракте играет более важную роль, разделение труда между мужчинами и женщинами в социальной жизни становится все более конкретными, </w:t>
      </w:r>
      <w:r>
        <w:rPr>
          <w:rFonts w:hint="default" w:ascii="Times New Roman" w:hAnsi="Times New Roman" w:eastAsia="SimSun" w:cs="Times New Roman"/>
          <w:sz w:val="28"/>
          <w:szCs w:val="28"/>
          <w:lang w:val="ru-RU"/>
        </w:rPr>
        <w:t>содержание брачного соглашения стало более разнообразным, и сфера его содержания больше не ограничивается распределением имущественных прав</w:t>
      </w:r>
      <w:r>
        <w:rPr>
          <w:rFonts w:ascii="Times New Roman" w:hAnsi="Times New Roman" w:eastAsia="SimSun" w:cs="Times New Roman"/>
          <w:sz w:val="28"/>
          <w:szCs w:val="28"/>
          <w:lang w:val="ru-RU"/>
        </w:rPr>
        <w:t>.</w:t>
      </w:r>
    </w:p>
    <w:p>
      <w:pPr>
        <w:spacing w:after="0" w:line="360" w:lineRule="auto"/>
        <w:ind w:firstLine="351" w:firstLineChars="125"/>
        <w:outlineLvl w:val="2"/>
        <w:rPr>
          <w:rFonts w:ascii="Times New Roman" w:hAnsi="Times New Roman" w:eastAsia="SimSun" w:cs="Times New Roman"/>
          <w:b/>
          <w:bCs/>
          <w:kern w:val="0"/>
          <w:sz w:val="28"/>
          <w:szCs w:val="28"/>
          <w:lang w:val="ru-RU" w:eastAsia="en-US"/>
        </w:rPr>
      </w:pPr>
      <w:bookmarkStart w:id="23" w:name="_Toc14807"/>
      <w:bookmarkStart w:id="24" w:name="_Toc18962"/>
      <w:r>
        <w:rPr>
          <w:rFonts w:ascii="Times New Roman" w:hAnsi="Times New Roman" w:eastAsia="SimSun" w:cs="Times New Roman"/>
          <w:b/>
          <w:bCs/>
          <w:sz w:val="28"/>
          <w:szCs w:val="28"/>
          <w:lang w:val="ru-RU"/>
        </w:rPr>
        <w:t xml:space="preserve">2.1.2 </w:t>
      </w:r>
      <w:r>
        <w:rPr>
          <w:rFonts w:ascii="Times New Roman" w:hAnsi="Times New Roman" w:eastAsia="SimSun" w:cs="Times New Roman"/>
          <w:b/>
          <w:bCs/>
          <w:kern w:val="0"/>
          <w:sz w:val="28"/>
          <w:szCs w:val="28"/>
          <w:lang w:val="ru-RU" w:eastAsia="en-US"/>
        </w:rPr>
        <w:t>Брачный договор без неимущественного элемента</w:t>
      </w:r>
      <w:bookmarkEnd w:id="23"/>
      <w:bookmarkEnd w:id="24"/>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SimSun" w:cs="Times New Roman"/>
          <w:kern w:val="0"/>
          <w:sz w:val="28"/>
          <w:szCs w:val="28"/>
          <w:lang w:val="ru-RU"/>
        </w:rPr>
      </w:pPr>
      <w:r>
        <w:rPr>
          <w:rFonts w:hint="default" w:ascii="Times New Roman" w:hAnsi="Times New Roman" w:eastAsia="SimSun" w:cs="Times New Roman"/>
          <w:kern w:val="0"/>
          <w:sz w:val="28"/>
          <w:szCs w:val="28"/>
          <w:lang w:val="ru-RU"/>
        </w:rPr>
        <w:t>В китае брачный договор затрагивает вопросы, вытекающие из отношений супругов, такие как супружеская верность, соглашение между супругами, разделение труда после заключения брака, содержание родителей, воспитание детей и выбор фамилий и другие. В России брачный договор может регулировать только имущественные отношения и они не должны противоречить СК РФ</w:t>
      </w:r>
      <w:r>
        <w:rPr>
          <w:rStyle w:val="14"/>
          <w:rFonts w:hint="default" w:ascii="Times New Roman" w:hAnsi="Times New Roman" w:eastAsia="SimSun" w:cs="Times New Roman"/>
          <w:kern w:val="0"/>
          <w:sz w:val="28"/>
          <w:szCs w:val="28"/>
          <w:lang w:val="ru-RU"/>
        </w:rPr>
        <w:footnoteReference w:id="32"/>
      </w:r>
      <w:r>
        <w:rPr>
          <w:rFonts w:hint="default" w:ascii="Times New Roman" w:hAnsi="Times New Roman" w:eastAsia="SimSun" w:cs="Times New Roman"/>
          <w:kern w:val="0"/>
          <w:sz w:val="28"/>
          <w:szCs w:val="28"/>
          <w:lang w:val="ru-RU"/>
        </w:rPr>
        <w:t>. Добрачный договор и послеродовое соглашение в Китаяе имеют богатый объём, но они тоже не должны противоречить Закону «О браке»</w:t>
      </w:r>
      <w:r>
        <w:rPr>
          <w:rFonts w:ascii="Times New Roman" w:hAnsi="Times New Roman" w:eastAsia="SimSun" w:cs="Times New Roman"/>
          <w:kern w:val="0"/>
          <w:sz w:val="28"/>
          <w:szCs w:val="28"/>
          <w:lang w:val="ru-RU"/>
        </w:rPr>
        <w:t>.</w:t>
      </w:r>
      <w:r>
        <w:rPr>
          <w:rFonts w:hint="default" w:ascii="Times New Roman" w:hAnsi="Times New Roman" w:eastAsia="SimSun" w:cs="Times New Roman"/>
          <w:kern w:val="0"/>
          <w:sz w:val="28"/>
          <w:szCs w:val="28"/>
          <w:lang w:val="ru-RU"/>
        </w:rPr>
        <w:t xml:space="preserve"> Например, в нарушение статьи 3 Китайского закона о браке</w:t>
      </w:r>
      <w:r>
        <w:rPr>
          <w:rStyle w:val="14"/>
          <w:rFonts w:hint="default" w:ascii="Times New Roman" w:hAnsi="Times New Roman" w:eastAsia="SimSun" w:cs="Times New Roman"/>
          <w:kern w:val="0"/>
          <w:sz w:val="28"/>
          <w:szCs w:val="28"/>
          <w:lang w:val="ru-RU"/>
        </w:rPr>
        <w:footnoteReference w:id="33"/>
      </w:r>
      <w:r>
        <w:rPr>
          <w:rFonts w:hint="default" w:ascii="Times New Roman" w:hAnsi="Times New Roman" w:eastAsia="SimSun" w:cs="Times New Roman"/>
          <w:kern w:val="0"/>
          <w:sz w:val="28"/>
          <w:szCs w:val="28"/>
          <w:lang w:val="ru-RU"/>
        </w:rPr>
        <w:t xml:space="preserve"> содержание соглашения существует для покупки и продажи брака или для получения собственности через брак.</w:t>
      </w:r>
      <w:r>
        <w:rPr>
          <w:rFonts w:hint="eastAsia" w:ascii="Times New Roman" w:hAnsi="Times New Roman" w:eastAsia="SimSun" w:cs="Times New Roman"/>
          <w:kern w:val="0"/>
          <w:sz w:val="28"/>
          <w:szCs w:val="28"/>
          <w:lang w:val="en-US" w:eastAsia="zh-CN"/>
        </w:rPr>
        <w:t xml:space="preserve"> </w:t>
      </w:r>
      <w:r>
        <w:rPr>
          <w:rFonts w:hint="default" w:ascii="Times New Roman" w:hAnsi="Times New Roman" w:eastAsia="SimSun" w:cs="Times New Roman"/>
          <w:kern w:val="0"/>
          <w:sz w:val="28"/>
          <w:szCs w:val="28"/>
          <w:lang w:val="ru-RU"/>
        </w:rPr>
        <w:t>Это то, что закон не разрешает</w:t>
      </w:r>
      <w:r>
        <w:rPr>
          <w:rFonts w:ascii="Times New Roman" w:hAnsi="Times New Roman" w:eastAsia="SimSun" w:cs="Times New Roman"/>
          <w:kern w:val="0"/>
          <w:sz w:val="28"/>
          <w:szCs w:val="28"/>
          <w:lang w:val="ru-RU"/>
        </w:rPr>
        <w:t xml:space="preserve">. </w:t>
      </w:r>
      <w:r>
        <w:rPr>
          <w:rFonts w:hint="default" w:ascii="Times New Roman" w:hAnsi="Times New Roman" w:eastAsia="SimSun" w:cs="Times New Roman"/>
          <w:kern w:val="0"/>
          <w:sz w:val="28"/>
          <w:szCs w:val="28"/>
          <w:lang w:val="ru-RU"/>
        </w:rPr>
        <w:t>В соответствии со статьей 44 Семейного кодекса Российской Федерации мы также осознаем, что брачный договор может быть признан недействительным полностью или частично в российских судах на основании недействительных сделок, предусмотренных Гражданским кодексом Российской Федерации.Суд также может по просьбе одного из супругов объявить брачный договор недействительным полностью или частично, если положения договора ставят супруга в очень неблагоприятное положение. Положения брачного договора, нарушающие другие требования пункта 3 статьи 42 настоящего Кодекса, равно недействительны.</w:t>
      </w:r>
      <w:r>
        <w:rPr>
          <w:rStyle w:val="14"/>
          <w:rFonts w:hint="default" w:ascii="Times New Roman" w:hAnsi="Times New Roman" w:eastAsia="SimSun" w:cs="Times New Roman"/>
          <w:kern w:val="0"/>
          <w:sz w:val="28"/>
          <w:szCs w:val="28"/>
          <w:lang w:val="ru-RU"/>
        </w:rPr>
        <w:footnoteReference w:id="34"/>
      </w:r>
      <w:r>
        <w:rPr>
          <w:rFonts w:ascii="Times New Roman" w:hAnsi="Times New Roman" w:eastAsia="SimSun" w:cs="Times New Roman"/>
          <w:kern w:val="0"/>
          <w:sz w:val="28"/>
          <w:szCs w:val="28"/>
          <w:lang w:val="ru-RU"/>
        </w:rPr>
        <w:t xml:space="preserve"> С бурным развитием социальной среды сфера действия права на хозяйствование расширяется. Предмет брачного соглашения удовлетворяет разнообразные потребности людей в браке. </w:t>
      </w:r>
      <w:r>
        <w:rPr>
          <w:rFonts w:hint="default" w:ascii="Times New Roman" w:hAnsi="Times New Roman" w:eastAsia="SimSun" w:cs="Times New Roman"/>
          <w:kern w:val="0"/>
          <w:sz w:val="28"/>
          <w:szCs w:val="28"/>
          <w:lang w:val="ru-RU"/>
        </w:rPr>
        <w:t>В Китае, например, соглашение о лояльности пары стало типичным брачным соглашением и самым спорным случаем за последние годы в спорах о брачном соглашении в Китае</w:t>
      </w:r>
      <w:r>
        <w:rPr>
          <w:rFonts w:ascii="Times New Roman" w:hAnsi="Times New Roman" w:eastAsia="SimSun" w:cs="Times New Roman"/>
          <w:kern w:val="0"/>
          <w:sz w:val="28"/>
          <w:szCs w:val="28"/>
          <w:lang w:val="ru-RU"/>
        </w:rPr>
        <w:t xml:space="preserve">. Последствие увеличения количества разводов больше сторон брака подписывают соглашение о супружеской </w:t>
      </w:r>
      <w:r>
        <w:rPr>
          <w:rFonts w:hint="default" w:ascii="Times New Roman" w:hAnsi="Times New Roman" w:eastAsia="SimSun" w:cs="Times New Roman"/>
          <w:kern w:val="0"/>
          <w:sz w:val="28"/>
          <w:szCs w:val="28"/>
          <w:lang w:val="ru-RU"/>
        </w:rPr>
        <w:t xml:space="preserve">лояльности </w:t>
      </w:r>
      <w:r>
        <w:rPr>
          <w:rFonts w:ascii="Times New Roman" w:hAnsi="Times New Roman" w:eastAsia="SimSun" w:cs="Times New Roman"/>
          <w:kern w:val="0"/>
          <w:sz w:val="28"/>
          <w:szCs w:val="28"/>
          <w:lang w:val="ru-RU"/>
        </w:rPr>
        <w:t>, чтобы гарантировать супружескую верность.</w:t>
      </w:r>
      <w:r>
        <w:rPr>
          <w:rFonts w:hint="eastAsia" w:ascii="Times New Roman" w:hAnsi="Times New Roman" w:eastAsia="SimSun" w:cs="Times New Roman"/>
          <w:kern w:val="0"/>
          <w:sz w:val="28"/>
          <w:szCs w:val="28"/>
          <w:lang w:val="en-US" w:eastAsia="zh-CN"/>
        </w:rPr>
        <w:t xml:space="preserve"> </w:t>
      </w:r>
      <w:r>
        <w:rPr>
          <w:rFonts w:hint="default" w:ascii="Times New Roman" w:hAnsi="Times New Roman" w:eastAsia="SimSun" w:cs="Times New Roman"/>
          <w:kern w:val="0"/>
          <w:sz w:val="28"/>
          <w:szCs w:val="28"/>
          <w:lang w:val="ru-RU"/>
        </w:rPr>
        <w:t>Целью подписания данного соглашения является предотвращение измены одним из супругов.</w:t>
      </w:r>
      <w:r>
        <w:rPr>
          <w:rFonts w:hint="eastAsia" w:ascii="Times New Roman" w:hAnsi="Times New Roman" w:eastAsia="SimSun" w:cs="Times New Roman"/>
          <w:kern w:val="0"/>
          <w:sz w:val="28"/>
          <w:szCs w:val="28"/>
          <w:lang w:val="en-US" w:eastAsia="zh-CN"/>
        </w:rPr>
        <w:t xml:space="preserve"> </w:t>
      </w:r>
      <w:r>
        <w:rPr>
          <w:rFonts w:ascii="Times New Roman" w:hAnsi="Times New Roman" w:eastAsia="SimSun" w:cs="Times New Roman"/>
          <w:kern w:val="0"/>
          <w:sz w:val="28"/>
          <w:szCs w:val="28"/>
          <w:lang w:val="ru-RU"/>
        </w:rPr>
        <w:t>В зарубежных законах обязанность верности понимается как обязанность девственности в сексуальном плане супругов.</w:t>
      </w:r>
      <w:r>
        <w:rPr>
          <w:rFonts w:ascii="Times New Roman" w:hAnsi="Times New Roman" w:eastAsia="SimSun" w:cs="Times New Roman"/>
          <w:kern w:val="0"/>
          <w:sz w:val="28"/>
          <w:szCs w:val="28"/>
          <w:vertAlign w:val="superscript"/>
          <w:lang w:val="ru-RU"/>
        </w:rPr>
        <w:footnoteReference w:id="35"/>
      </w:r>
      <w:r>
        <w:rPr>
          <w:rFonts w:ascii="Times New Roman" w:hAnsi="Times New Roman" w:eastAsia="SimSun" w:cs="Times New Roman"/>
          <w:kern w:val="0"/>
          <w:sz w:val="28"/>
          <w:szCs w:val="28"/>
          <w:lang w:val="ru-RU"/>
        </w:rPr>
        <w:t xml:space="preserve"> Однако дело о супружеской верности, встречающееся в судебной практике, очень сложно, и среди учёных существуют большие споры о действительности подписанного брачного соглашения о супружеской</w:t>
      </w:r>
      <w:r>
        <w:rPr>
          <w:rFonts w:hint="eastAsia" w:ascii="Times New Roman" w:hAnsi="Times New Roman" w:eastAsia="SimSun" w:cs="Times New Roman"/>
          <w:kern w:val="0"/>
          <w:sz w:val="28"/>
          <w:szCs w:val="28"/>
          <w:lang w:val="en-US" w:eastAsia="zh-CN"/>
        </w:rPr>
        <w:t xml:space="preserve"> </w:t>
      </w:r>
      <w:r>
        <w:rPr>
          <w:rFonts w:hint="default" w:ascii="Times New Roman" w:hAnsi="Times New Roman" w:eastAsia="SimSun" w:cs="Times New Roman"/>
          <w:kern w:val="0"/>
          <w:sz w:val="28"/>
          <w:szCs w:val="28"/>
          <w:lang w:val="ru-RU"/>
        </w:rPr>
        <w:t>лояльности</w:t>
      </w:r>
      <w:r>
        <w:rPr>
          <w:rFonts w:ascii="Times New Roman" w:hAnsi="Times New Roman" w:eastAsia="SimSun" w:cs="Times New Roman"/>
          <w:kern w:val="0"/>
          <w:sz w:val="28"/>
          <w:szCs w:val="28"/>
          <w:lang w:val="ru-RU"/>
        </w:rPr>
        <w:t>.</w:t>
      </w:r>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hint="default" w:ascii="Times New Roman" w:hAnsi="Times New Roman" w:eastAsia="SimSun" w:cs="Times New Roman"/>
          <w:kern w:val="0"/>
          <w:sz w:val="28"/>
          <w:szCs w:val="28"/>
          <w:lang w:val="en-US" w:eastAsia="zh-CN"/>
        </w:rPr>
      </w:pPr>
      <w:r>
        <w:rPr>
          <w:rFonts w:hint="default" w:ascii="Times New Roman" w:hAnsi="Times New Roman" w:eastAsia="SimSun" w:cs="Times New Roman"/>
          <w:kern w:val="0"/>
          <w:sz w:val="28"/>
          <w:szCs w:val="28"/>
          <w:lang w:val="en-US" w:eastAsia="zh-CN"/>
        </w:rPr>
        <w:t xml:space="preserve"> Ученые, поддерживающие недействительность соглашений о брачной лояльности, считают, что обещание лояльности - это моральное обязательство, с которым нельзя свободно договориться. В этом делу можно найти возможные причины. （Дело 1）Фань и Сюй часто ссорились после свадьбы, и по этой причине Фань выдал Сюй гарантийное соглашение. Для того, чтобы в будущем он перестал изменять, и если он снова изменит, он откажется от всего совместного имущества мужа и жены.</w:t>
      </w:r>
      <w:r>
        <w:rPr>
          <w:rFonts w:hint="eastAsia" w:ascii="Times New Roman" w:hAnsi="Times New Roman" w:eastAsia="SimSun" w:cs="Times New Roman"/>
          <w:kern w:val="0"/>
          <w:sz w:val="28"/>
          <w:szCs w:val="28"/>
          <w:lang w:val="en-US" w:eastAsia="zh-CN"/>
        </w:rPr>
        <w:t xml:space="preserve"> </w:t>
      </w:r>
      <w:r>
        <w:rPr>
          <w:rFonts w:hint="default" w:ascii="Times New Roman" w:hAnsi="Times New Roman" w:eastAsia="SimSun" w:cs="Times New Roman"/>
          <w:kern w:val="0"/>
          <w:sz w:val="28"/>
          <w:szCs w:val="28"/>
          <w:lang w:val="en-US" w:eastAsia="zh-CN"/>
        </w:rPr>
        <w:t>После того, как Фань снова изменял. Сюй подал в суд на развод и попросил Фань отказаться от всей совместной собственности мужа и жены в соответствии с соглашением.</w:t>
      </w:r>
      <w:r>
        <w:rPr>
          <w:rStyle w:val="14"/>
          <w:rFonts w:hint="default" w:ascii="Times New Roman" w:hAnsi="Times New Roman" w:eastAsia="SimSun" w:cs="Times New Roman"/>
          <w:kern w:val="0"/>
          <w:sz w:val="28"/>
          <w:szCs w:val="28"/>
          <w:lang w:val="en-US" w:eastAsia="zh-CN"/>
        </w:rPr>
        <w:footnoteReference w:id="36"/>
      </w:r>
      <w:r>
        <w:rPr>
          <w:rFonts w:hint="default" w:ascii="Times New Roman" w:hAnsi="Times New Roman" w:eastAsia="SimSun" w:cs="Times New Roman"/>
          <w:kern w:val="0"/>
          <w:sz w:val="28"/>
          <w:szCs w:val="28"/>
          <w:lang w:val="en-US" w:eastAsia="zh-CN"/>
        </w:rPr>
        <w:t xml:space="preserve"> Суд постановил, что соглашение между двумя сторонами не является настоящим соглашением о разводе и разделе имущества, а является соглашением о лояльности, которое не является соглашением в смысле договорного права и не должно использоваться в качестве основы для определения конкретных гражданских обязательств двух сторон, а также в качестве основы для раздела имущества супругов. В судебной практике распространено мнение о том, что договор о брачном лояльности не является гражданско-правовым договором и не может применяться к положениям договорного права, поэтому недействителен. Но необходимо отметить, что даже если соглашение о лояльности в браке отличается от общего гражданско-правового договора, договорное право не может применяться. Однако это все же разновидность гражданского правового акта, который может применяться к общим положениям «Общих положений гражданского права Китая» об определении действительности гражданско-правовых актов. Фактически, многие суды придерживаются этой точки зрения. В соответствии со статьей 55 Общих положений гражданского права Китая</w:t>
      </w:r>
      <w:r>
        <w:rPr>
          <w:rFonts w:hint="default" w:ascii="Times New Roman" w:hAnsi="Times New Roman" w:eastAsia="SimSun" w:cs="Times New Roman"/>
          <w:kern w:val="0"/>
          <w:sz w:val="28"/>
          <w:szCs w:val="28"/>
          <w:lang w:val="ru-RU" w:eastAsia="zh-CN"/>
        </w:rPr>
        <w:t xml:space="preserve"> </w:t>
      </w:r>
      <w:r>
        <w:rPr>
          <w:rFonts w:hint="default" w:ascii="Times New Roman" w:hAnsi="Times New Roman" w:eastAsia="SimSun" w:cs="Times New Roman"/>
          <w:kern w:val="0"/>
          <w:sz w:val="28"/>
          <w:szCs w:val="28"/>
          <w:lang w:val="en-US" w:eastAsia="zh-CN"/>
        </w:rPr>
        <w:t>определяетсядействительности соглашений о супружеской лояльности.</w:t>
      </w:r>
      <w:r>
        <w:rPr>
          <w:rStyle w:val="14"/>
          <w:rFonts w:hint="default" w:ascii="Times New Roman" w:hAnsi="Times New Roman" w:eastAsia="SimSun" w:cs="Times New Roman"/>
          <w:kern w:val="0"/>
          <w:sz w:val="28"/>
          <w:szCs w:val="28"/>
          <w:lang w:val="en-US" w:eastAsia="zh-CN"/>
        </w:rPr>
        <w:footnoteReference w:id="37"/>
      </w:r>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hint="default" w:ascii="Times New Roman" w:hAnsi="Times New Roman" w:eastAsia="SimSun" w:cs="Times New Roman"/>
          <w:kern w:val="0"/>
          <w:sz w:val="28"/>
          <w:szCs w:val="28"/>
          <w:lang w:val="en-US" w:eastAsia="zh-CN"/>
        </w:rPr>
      </w:pPr>
      <w:r>
        <w:rPr>
          <w:rFonts w:hint="default" w:ascii="Times New Roman" w:hAnsi="Times New Roman" w:eastAsia="SimSun" w:cs="Times New Roman"/>
          <w:kern w:val="0"/>
          <w:sz w:val="28"/>
          <w:szCs w:val="28"/>
          <w:lang w:val="en-US" w:eastAsia="zh-CN"/>
        </w:rPr>
        <w:t xml:space="preserve">Те, кто поддерживает действительность соглашений о брачной лояльности, считают, что соглашение о лояльности, подписанное между мужем и женой, является проявлением автономии, и нет никаких оснований для недействительности. Если сторона нарушает обязательство лояльности, она несет ответственность в соответствии с положениями соглашения о лояльности. В этом делу можно найти возможные причины. </w:t>
      </w:r>
      <w:r>
        <w:rPr>
          <w:rFonts w:hint="eastAsia" w:ascii="Times New Roman" w:hAnsi="Times New Roman" w:eastAsia="SimSun" w:cs="Times New Roman"/>
          <w:kern w:val="0"/>
          <w:sz w:val="28"/>
          <w:szCs w:val="28"/>
          <w:lang w:val="en-US" w:eastAsia="zh-CN"/>
        </w:rPr>
        <w:t>（</w:t>
      </w:r>
      <w:r>
        <w:rPr>
          <w:rFonts w:hint="default" w:ascii="Times New Roman" w:hAnsi="Times New Roman" w:eastAsia="SimSun" w:cs="Times New Roman"/>
          <w:kern w:val="0"/>
          <w:sz w:val="28"/>
          <w:szCs w:val="28"/>
          <w:lang w:val="ru-RU" w:eastAsia="zh-CN"/>
        </w:rPr>
        <w:t>Дело 2</w:t>
      </w:r>
      <w:r>
        <w:rPr>
          <w:rFonts w:hint="eastAsia" w:ascii="Times New Roman" w:hAnsi="Times New Roman" w:eastAsia="SimSun" w:cs="Times New Roman"/>
          <w:kern w:val="0"/>
          <w:sz w:val="28"/>
          <w:szCs w:val="28"/>
          <w:lang w:val="en-US" w:eastAsia="zh-CN"/>
        </w:rPr>
        <w:t>）</w:t>
      </w:r>
      <w:r>
        <w:rPr>
          <w:rFonts w:hint="default" w:ascii="Times New Roman" w:hAnsi="Times New Roman" w:eastAsia="SimSun" w:cs="Times New Roman"/>
          <w:kern w:val="0"/>
          <w:sz w:val="28"/>
          <w:szCs w:val="28"/>
          <w:lang w:val="en-US" w:eastAsia="zh-CN"/>
        </w:rPr>
        <w:t>После того, как Чен и Ян подписали соглашение после брака, было решено, что у любой из сторон была внебрачная связь, что привело к разводу обеих сторон, тогда все семейное имущество принадлежало другой стороне, а детей воспитывала другая сторона.</w:t>
      </w:r>
      <w:r>
        <w:rPr>
          <w:rStyle w:val="14"/>
          <w:rFonts w:hint="default" w:ascii="Times New Roman" w:hAnsi="Times New Roman" w:eastAsia="SimSun" w:cs="Times New Roman"/>
          <w:kern w:val="0"/>
          <w:sz w:val="28"/>
          <w:szCs w:val="28"/>
          <w:lang w:val="en-US" w:eastAsia="zh-CN"/>
        </w:rPr>
        <w:footnoteReference w:id="38"/>
      </w:r>
      <w:r>
        <w:rPr>
          <w:rFonts w:hint="default" w:ascii="Times New Roman" w:hAnsi="Times New Roman" w:eastAsia="SimSun" w:cs="Times New Roman"/>
          <w:kern w:val="0"/>
          <w:sz w:val="28"/>
          <w:szCs w:val="28"/>
          <w:lang w:val="en-US" w:eastAsia="zh-CN"/>
        </w:rPr>
        <w:t xml:space="preserve"> В таком делу, суд постановил, что соглашение, подписанное обеими сторонами, фактически является соглашением о супружеской верности и по существу является гражданским правовым актом и что должны применяться положения общих принципов гражданского права о системе гражданских правовых актов. В этом случае обе стороны имеют полную дееспособность, намерение истинно и не нарушает закон и общественные интересы, поэтому соглашение, подписанное двумя сторонами, является действительным.</w:t>
      </w:r>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hint="default" w:ascii="Times New Roman" w:hAnsi="Times New Roman" w:eastAsia="SimSun" w:cs="Times New Roman"/>
          <w:kern w:val="0"/>
          <w:sz w:val="28"/>
          <w:szCs w:val="28"/>
          <w:lang w:val="en-US" w:eastAsia="zh-CN"/>
        </w:rPr>
      </w:pPr>
      <w:r>
        <w:rPr>
          <w:rFonts w:hint="default" w:ascii="Times New Roman" w:hAnsi="Times New Roman" w:eastAsia="SimSun" w:cs="Times New Roman"/>
          <w:kern w:val="0"/>
          <w:sz w:val="28"/>
          <w:szCs w:val="28"/>
          <w:lang w:val="en-US" w:eastAsia="zh-CN"/>
        </w:rPr>
        <w:t>В судебных решениях, подтверждающих действительность соглашения о лояльности, обычно считается, что моральное содержание, согласованное в соглашении о брачной лояльности, также подпадает под сферу правовой корректировки и что соглашение о лояльности эффективно соответствует законодательному духу закона о браке. В то же время Соглашение о лояльности в браке дополняет ситуацию с компенсацией ущерба при разводе, предусмотренную статьей 46 Закона о браке. Оно соответствует сути Закона о браке, и стороны имеют право свободно соглашаться.</w:t>
      </w:r>
      <w:r>
        <w:rPr>
          <w:rStyle w:val="14"/>
          <w:rFonts w:hint="default" w:ascii="Times New Roman" w:hAnsi="Times New Roman" w:eastAsia="SimSun" w:cs="Times New Roman"/>
          <w:kern w:val="0"/>
          <w:sz w:val="28"/>
          <w:szCs w:val="28"/>
          <w:lang w:val="en-US" w:eastAsia="zh-CN"/>
        </w:rPr>
        <w:footnoteReference w:id="39"/>
      </w:r>
    </w:p>
    <w:p>
      <w:pPr>
        <w:spacing w:after="0" w:line="360" w:lineRule="auto"/>
        <w:ind w:firstLine="351" w:firstLineChars="125"/>
        <w:outlineLvl w:val="1"/>
        <w:rPr>
          <w:rFonts w:ascii="Times New Roman" w:hAnsi="Times New Roman" w:eastAsia="SimSun" w:cs="Times New Roman"/>
          <w:kern w:val="0"/>
          <w:sz w:val="28"/>
          <w:szCs w:val="28"/>
          <w:lang w:val="ru-RU"/>
        </w:rPr>
      </w:pPr>
      <w:bookmarkStart w:id="25" w:name="_Toc26088"/>
      <w:bookmarkStart w:id="26" w:name="_Toc7828"/>
      <w:r>
        <w:rPr>
          <w:rFonts w:ascii="Times New Roman" w:hAnsi="Times New Roman" w:eastAsia="SimSun" w:cs="Times New Roman"/>
          <w:b/>
          <w:bCs/>
          <w:sz w:val="28"/>
          <w:szCs w:val="28"/>
          <w:lang w:val="ru-RU"/>
        </w:rPr>
        <w:t>2.2.Коллизионное регулирование неимущественных и имущественных прав и обязанностей супругов</w:t>
      </w:r>
      <w:bookmarkEnd w:id="25"/>
      <w:bookmarkEnd w:id="26"/>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SimSun" w:cs="Times New Roman"/>
          <w:kern w:val="0"/>
          <w:sz w:val="28"/>
          <w:szCs w:val="28"/>
          <w:lang w:val="ru-RU"/>
        </w:rPr>
      </w:pPr>
      <w:r>
        <w:rPr>
          <w:rFonts w:ascii="Times New Roman" w:hAnsi="Times New Roman" w:eastAsia="SimSun" w:cs="Times New Roman"/>
          <w:kern w:val="0"/>
          <w:sz w:val="28"/>
          <w:szCs w:val="28"/>
          <w:lang w:val="ru-RU"/>
        </w:rPr>
        <w:t>Брак является одним из элементов частного права, в том числе смешанный брак. Из-за различий в надстройке правовых систем в разных странах регулирование брачных и семейных отношений показывает очевидные</w:t>
      </w:r>
      <w:r>
        <w:rPr>
          <w:rFonts w:hint="default" w:ascii="Times New Roman" w:hAnsi="Times New Roman" w:eastAsia="SimSun" w:cs="Times New Roman"/>
          <w:kern w:val="0"/>
          <w:sz w:val="28"/>
          <w:szCs w:val="28"/>
          <w:lang w:val="ru-RU"/>
        </w:rPr>
        <w:t xml:space="preserve"> различия в правовой системе</w:t>
      </w:r>
      <w:r>
        <w:rPr>
          <w:rFonts w:ascii="Times New Roman" w:hAnsi="Times New Roman" w:eastAsia="SimSun" w:cs="Times New Roman"/>
          <w:kern w:val="0"/>
          <w:sz w:val="28"/>
          <w:szCs w:val="28"/>
          <w:lang w:val="ru-RU"/>
        </w:rPr>
        <w:t>. На самом деле, в каждой стране предусмотрены неимущественные и имущественные права и обязанности супругов.</w:t>
      </w:r>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SimSun" w:cs="Times New Roman"/>
          <w:kern w:val="0"/>
          <w:sz w:val="28"/>
          <w:szCs w:val="28"/>
          <w:lang w:val="ru-RU"/>
        </w:rPr>
      </w:pPr>
      <w:r>
        <w:rPr>
          <w:rFonts w:ascii="Times New Roman" w:hAnsi="Times New Roman" w:eastAsia="SimSun" w:cs="Times New Roman"/>
          <w:kern w:val="0"/>
          <w:sz w:val="28"/>
          <w:szCs w:val="28"/>
          <w:lang w:val="ru-RU"/>
        </w:rPr>
        <w:t xml:space="preserve"> </w:t>
      </w:r>
      <w:r>
        <w:rPr>
          <w:rFonts w:hint="default" w:ascii="Times New Roman" w:hAnsi="Times New Roman" w:eastAsia="SimSun" w:cs="Times New Roman"/>
          <w:kern w:val="0"/>
          <w:sz w:val="28"/>
          <w:szCs w:val="28"/>
          <w:lang w:val="ru-RU"/>
        </w:rPr>
        <w:t xml:space="preserve">С конца 20-го века Китай и Россия создали тесную взаимосвязь в политической, экономической и торговой сферах. В ходе тесного контакта китайские и российские мысль о Философии права взаимодействуют друг с другом , и оказывают влияние на брачное законодательство двух стран. </w:t>
      </w:r>
      <w:r>
        <w:rPr>
          <w:rFonts w:ascii="Times New Roman" w:hAnsi="Times New Roman" w:eastAsia="SimSun" w:cs="Times New Roman"/>
          <w:kern w:val="0"/>
          <w:sz w:val="28"/>
          <w:szCs w:val="28"/>
          <w:lang w:val="ru-RU"/>
        </w:rPr>
        <w:t>Хотя китайское и российское брачные законодательства не одинаковы, каждое из которых имеет свои преимущества и специфики. Например, существует различие между двумя странами в материальном праве относительно имущественных отношений, брак которых признан недействительным. Недействительный брак создает последствие о том, что отсутствуют права и обязанности супругов, но и другие сопровождающие последствия. Относительно этого, в китайском и российском брачных законодательствах установили разные положения. В пункте</w:t>
      </w:r>
      <w:r>
        <w:rPr>
          <w:rFonts w:hint="default" w:ascii="Times New Roman" w:hAnsi="Times New Roman" w:eastAsia="SimSun" w:cs="Times New Roman"/>
          <w:kern w:val="0"/>
          <w:sz w:val="28"/>
          <w:szCs w:val="28"/>
          <w:lang w:val="ru-RU"/>
        </w:rPr>
        <w:t xml:space="preserve"> 2 </w:t>
      </w:r>
      <w:r>
        <w:rPr>
          <w:rFonts w:ascii="Times New Roman" w:hAnsi="Times New Roman" w:eastAsia="SimSun" w:cs="Times New Roman"/>
          <w:kern w:val="0"/>
          <w:sz w:val="28"/>
          <w:szCs w:val="28"/>
          <w:lang w:val="ru-RU"/>
        </w:rPr>
        <w:t>статьи 30 Семейного кодекса Российской Федерации предусматривается, что к</w:t>
      </w:r>
      <w:r>
        <w:rPr>
          <w:rFonts w:hint="default" w:ascii="Times New Roman" w:hAnsi="Times New Roman" w:eastAsia="SimSun" w:cs="Times New Roman"/>
          <w:kern w:val="0"/>
          <w:sz w:val="28"/>
          <w:szCs w:val="28"/>
          <w:lang w:val="ru-RU"/>
        </w:rPr>
        <w:t xml:space="preserve"> имуществу, приобретенному совместно лицами, брак которых признан недействительным, применяются положения Гражданского кодекса Российской Федерации о долевой собственности. Брачный договор, заключенный супругами (статьи 40 - 42 настоящего Кодекса), признается недействительным</w:t>
      </w:r>
      <w:r>
        <w:rPr>
          <w:rFonts w:ascii="Times New Roman" w:hAnsi="Times New Roman" w:eastAsia="SimSun" w:cs="Times New Roman"/>
          <w:kern w:val="0"/>
          <w:sz w:val="28"/>
          <w:szCs w:val="28"/>
          <w:lang w:val="ru-RU"/>
        </w:rPr>
        <w:t>.</w:t>
      </w:r>
      <w:r>
        <w:rPr>
          <w:rStyle w:val="14"/>
          <w:rFonts w:ascii="Times New Roman" w:hAnsi="Times New Roman" w:eastAsia="SimSun" w:cs="Times New Roman"/>
          <w:kern w:val="0"/>
          <w:sz w:val="28"/>
          <w:szCs w:val="28"/>
          <w:lang w:val="ru-RU"/>
        </w:rPr>
        <w:footnoteReference w:id="40"/>
      </w:r>
      <w:r>
        <w:rPr>
          <w:rFonts w:ascii="Times New Roman" w:hAnsi="Times New Roman" w:eastAsia="SimSun" w:cs="Times New Roman"/>
          <w:kern w:val="0"/>
          <w:sz w:val="28"/>
          <w:szCs w:val="28"/>
          <w:lang w:val="ru-RU"/>
        </w:rPr>
        <w:t xml:space="preserve"> В статье 12 Закона КНР </w:t>
      </w:r>
      <w:r>
        <w:rPr>
          <w:rFonts w:hint="default" w:ascii="Times New Roman" w:hAnsi="Times New Roman" w:eastAsia="SimSun" w:cs="Times New Roman"/>
          <w:kern w:val="0"/>
          <w:sz w:val="28"/>
          <w:szCs w:val="28"/>
          <w:lang w:val="ru-RU"/>
        </w:rPr>
        <w:t>«</w:t>
      </w:r>
      <w:r>
        <w:rPr>
          <w:rFonts w:ascii="Times New Roman" w:hAnsi="Times New Roman" w:eastAsia="SimSun" w:cs="Times New Roman"/>
          <w:kern w:val="0"/>
          <w:sz w:val="28"/>
          <w:szCs w:val="28"/>
          <w:lang w:val="ru-RU"/>
        </w:rPr>
        <w:t>О</w:t>
      </w:r>
      <w:r>
        <w:rPr>
          <w:rFonts w:hint="default" w:ascii="Times New Roman" w:hAnsi="Times New Roman" w:eastAsia="SimSun" w:cs="Times New Roman"/>
          <w:kern w:val="0"/>
          <w:sz w:val="28"/>
          <w:szCs w:val="28"/>
          <w:lang w:val="ru-RU"/>
        </w:rPr>
        <w:t xml:space="preserve"> </w:t>
      </w:r>
      <w:r>
        <w:rPr>
          <w:rFonts w:ascii="Times New Roman" w:hAnsi="Times New Roman" w:eastAsia="SimSun" w:cs="Times New Roman"/>
          <w:kern w:val="0"/>
          <w:sz w:val="28"/>
          <w:szCs w:val="28"/>
          <w:lang w:val="ru-RU"/>
        </w:rPr>
        <w:t>браке</w:t>
      </w:r>
      <w:r>
        <w:rPr>
          <w:rFonts w:hint="default" w:ascii="Times New Roman" w:hAnsi="Times New Roman" w:eastAsia="SimSun" w:cs="Times New Roman"/>
          <w:kern w:val="0"/>
          <w:sz w:val="28"/>
          <w:szCs w:val="28"/>
          <w:lang w:val="ru-RU"/>
        </w:rPr>
        <w:t>»</w:t>
      </w:r>
      <w:r>
        <w:rPr>
          <w:rFonts w:ascii="Times New Roman" w:hAnsi="Times New Roman" w:eastAsia="SimSun" w:cs="Times New Roman"/>
          <w:kern w:val="0"/>
          <w:sz w:val="28"/>
          <w:szCs w:val="28"/>
          <w:lang w:val="ru-RU"/>
        </w:rPr>
        <w:t xml:space="preserve"> также предусмотрено следующее: «Что касается приобретенного в течение совместного проживания имущества, то вопрос улаживается обеими сторонами путем соглашения. Если не удастся прийти к согласию, то решение принимает народный суд в соответствии с принципом заботы о невиновной стороне. Если причиной аннулирования брака является двоеженство</w:t>
      </w:r>
      <w:r>
        <w:rPr>
          <w:rStyle w:val="14"/>
          <w:rFonts w:ascii="Times New Roman" w:hAnsi="Times New Roman" w:eastAsia="SimSun" w:cs="Times New Roman"/>
          <w:kern w:val="0"/>
          <w:sz w:val="28"/>
          <w:szCs w:val="28"/>
          <w:lang w:val="ru-RU"/>
        </w:rPr>
        <w:footnoteReference w:id="41"/>
      </w:r>
      <w:r>
        <w:rPr>
          <w:rFonts w:ascii="Times New Roman" w:hAnsi="Times New Roman" w:eastAsia="SimSun" w:cs="Times New Roman"/>
          <w:kern w:val="0"/>
          <w:sz w:val="28"/>
          <w:szCs w:val="28"/>
          <w:lang w:val="ru-RU"/>
        </w:rPr>
        <w:t>, то имущественные интересы той стороны, которая состояла в законном браке, при урегулировании имущественных отношений не должны нарушаться». Данное положение подчеркивает защиту прав и интересов законных супругов. В судебной практике Китая права и интересы невиновных сторон не разделяются поровну. Брак - основа для создания семьи, и нестабильное супружеское отношение становится угрозой для стабильности общества. Избежание несправедливости невиновной стороны является настоящей справедливостью. В практике нужно «соблюдать» чёткие правила, предусмотренные в законе; если в законе четко не оговорено, судья должен  разделять имущества или компенсацию по своей внутренней душе и ценности.</w:t>
      </w:r>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SimSun" w:cs="Times New Roman"/>
          <w:kern w:val="0"/>
          <w:sz w:val="28"/>
          <w:szCs w:val="28"/>
          <w:lang w:val="ru-RU"/>
        </w:rPr>
      </w:pPr>
      <w:r>
        <w:rPr>
          <w:rFonts w:ascii="Times New Roman" w:hAnsi="Times New Roman" w:eastAsia="SimSun" w:cs="Times New Roman"/>
          <w:kern w:val="0"/>
          <w:sz w:val="28"/>
          <w:szCs w:val="28"/>
          <w:lang w:val="ru-RU"/>
        </w:rPr>
        <w:t>Принцип равенства мужчин и женщин был закреплен в Конституции Российской Федерации. Согласно статье 19 главы 3 Конституции Российской Федерации мужчина и женщина имеют равные права и свободы и равные возможности для их реализации. Следует регулировать юридические отношения иностранных супруг, проживающих в России, или проживающих супруг в России, один из которых является иностранцем, законом их места проживания в независимости от их гражданства. Принцип равенства мужчин и женщин также был закреплен в китайском законодательстве.</w:t>
      </w:r>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SimSun" w:cs="Times New Roman"/>
          <w:kern w:val="0"/>
          <w:sz w:val="28"/>
          <w:szCs w:val="28"/>
          <w:lang w:val="ru-RU"/>
        </w:rPr>
      </w:pPr>
      <w:r>
        <w:rPr>
          <w:rFonts w:ascii="Times New Roman" w:hAnsi="Times New Roman" w:eastAsia="SimSun" w:cs="Times New Roman"/>
          <w:kern w:val="0"/>
          <w:sz w:val="28"/>
          <w:szCs w:val="28"/>
          <w:lang w:val="ru-RU"/>
        </w:rPr>
        <w:t>В СК РФ также предусмотрено следующее: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(п. 1 ст. 161 СК РФ).</w:t>
      </w:r>
      <w:r>
        <w:rPr>
          <w:rFonts w:ascii="Times New Roman" w:hAnsi="Times New Roman" w:eastAsia="SimSun" w:cs="Times New Roman"/>
          <w:kern w:val="0"/>
          <w:sz w:val="28"/>
          <w:szCs w:val="28"/>
          <w:vertAlign w:val="superscript"/>
          <w:lang w:val="ru-RU"/>
        </w:rPr>
        <w:footnoteReference w:id="42"/>
      </w:r>
      <w:r>
        <w:rPr>
          <w:rFonts w:ascii="Times New Roman" w:hAnsi="Times New Roman" w:eastAsia="SimSun" w:cs="Times New Roman"/>
          <w:kern w:val="0"/>
          <w:sz w:val="28"/>
          <w:szCs w:val="28"/>
          <w:lang w:val="ru-RU"/>
        </w:rPr>
        <w:t xml:space="preserve"> Собственность должна быть  общей долевой или совместной, или частично общей долевой или частично совместной. При этом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(п. 2 ст. 161 СК РФ). В 24-ой статье Закона Китайской Народной Республики о применении права к транснациональным гражданско-правовым отношениям. (Принят 28.10.2010 на 17 заседании Постоянного комитета 11 Национального Народного Конгресса) написано, что  для имущественных отношений супругов стороны могут выбрать право</w:t>
      </w:r>
      <w:r>
        <w:rPr>
          <w:rFonts w:hint="default" w:ascii="Times New Roman" w:hAnsi="Times New Roman" w:eastAsia="SimSun" w:cs="Times New Roman"/>
          <w:kern w:val="0"/>
          <w:sz w:val="28"/>
          <w:szCs w:val="28"/>
          <w:lang w:val="ru-RU"/>
        </w:rPr>
        <w:t xml:space="preserve"> место, где</w:t>
      </w:r>
      <w:r>
        <w:rPr>
          <w:rFonts w:ascii="Times New Roman" w:hAnsi="Times New Roman" w:eastAsia="SimSun" w:cs="Times New Roman"/>
          <w:kern w:val="0"/>
          <w:sz w:val="28"/>
          <w:szCs w:val="28"/>
          <w:lang w:val="ru-RU"/>
        </w:rPr>
        <w:t xml:space="preserve"> обычного местопребывания стороны, право государства, гражданство которого одна из сторон брачного договора имеет, или право по месту нахождения основной части имущества. Если стороны не осуществили выбор, применяется право места (их) общего обычного местопребывания; если они не имеют общего обычного местопребывания, применяется право государства, гражданство которого оба имеют.</w:t>
      </w:r>
      <w:r>
        <w:rPr>
          <w:rFonts w:ascii="Times New Roman" w:hAnsi="Times New Roman" w:eastAsia="SimSun" w:cs="Times New Roman"/>
          <w:kern w:val="0"/>
          <w:sz w:val="28"/>
          <w:szCs w:val="28"/>
          <w:vertAlign w:val="superscript"/>
          <w:lang w:val="ru-RU"/>
        </w:rPr>
        <w:footnoteReference w:id="43"/>
      </w:r>
      <w:r>
        <w:rPr>
          <w:rFonts w:ascii="Times New Roman" w:hAnsi="Times New Roman" w:eastAsia="SimSun" w:cs="Times New Roman"/>
          <w:kern w:val="0"/>
          <w:sz w:val="28"/>
          <w:szCs w:val="28"/>
          <w:lang w:val="ru-RU"/>
        </w:rPr>
        <w:t xml:space="preserve"> </w:t>
      </w:r>
      <w:r>
        <w:rPr>
          <w:rFonts w:ascii="Times New Roman" w:hAnsi="Times New Roman" w:eastAsia="SimSun" w:cs="Times New Roman"/>
          <w:kern w:val="0"/>
          <w:sz w:val="28"/>
          <w:szCs w:val="28"/>
          <w:lang w:val="zh-CN"/>
        </w:rPr>
        <w:t>Согласно ст</w:t>
      </w:r>
      <w:r>
        <w:rPr>
          <w:rFonts w:ascii="Times New Roman" w:hAnsi="Times New Roman" w:eastAsia="SimSun" w:cs="Times New Roman"/>
          <w:kern w:val="0"/>
          <w:sz w:val="28"/>
          <w:szCs w:val="28"/>
          <w:lang w:val="ru-RU"/>
        </w:rPr>
        <w:t>.</w:t>
      </w:r>
      <w:r>
        <w:rPr>
          <w:rFonts w:ascii="Times New Roman" w:hAnsi="Times New Roman" w:eastAsia="SimSun" w:cs="Times New Roman"/>
          <w:kern w:val="0"/>
          <w:sz w:val="28"/>
          <w:szCs w:val="28"/>
          <w:lang w:val="zh-CN"/>
        </w:rPr>
        <w:t xml:space="preserve"> 4 Интерпретации Верховного народного суда Китая (Гражданского процессуального кодекса Китайской Народной Республики), местом жительства гражданина признается место, где гражданин постоянно проживает более одного года, за исключением места госпитализации гражданина. В судебной практике Китая идентифицированные доказательства места жительства содержат: (1) объяснения сторон; (2) документальные доказательства; (3) вещественные доказательства; (4) аудиовизуальные материалы; (5) электронные данные; (6) показания свидетелей; (7) заключение эксперта; (8) протокол осмотра. Поэтому, право на месте жительства одного из супруг, которое указано в брачном договоре, или право на месте нахождения основных имуществ применяется к делу. При отсутствии брачного договора применяется право на месте, где совместно проживали или проживают супруги, или право страны, из которой супруги приехали. Место нахождения основных имуществ считается местом регистрации прав собственности.</w:t>
      </w:r>
      <w:r>
        <w:rPr>
          <w:rFonts w:ascii="Times New Roman" w:hAnsi="Times New Roman" w:eastAsia="SimSun" w:cs="Times New Roman"/>
          <w:kern w:val="0"/>
          <w:sz w:val="28"/>
          <w:szCs w:val="28"/>
          <w:lang w:val="ru-RU"/>
        </w:rPr>
        <w:t xml:space="preserve"> Закон Китайской Народной Республики о применении права к транснациональным гражданско-правовым отношениям расширяет сферу действия закона, применимого к форме брака, и может применяться в Китае к законам личного права, которые соответствуют закону места нахождения или стране гражданства. Это позволяет применять право места заключения брака, право места (их) общего обычного местопребывания и национальный закон о гражданстве , гражданство которого оба имеют, при выборе правовых норм. Это, на самом деле, расширяет сферу действительности браков, пытаясь сделать заключенные браки признанными и действительными в Китае.</w:t>
      </w:r>
    </w:p>
    <w:p>
      <w:pPr>
        <w:spacing w:after="0" w:line="360" w:lineRule="auto"/>
        <w:ind w:firstLine="351" w:firstLineChars="125"/>
        <w:outlineLvl w:val="2"/>
        <w:rPr>
          <w:rFonts w:ascii="Times New Roman" w:hAnsi="Times New Roman" w:eastAsia="SimSun" w:cs="Times New Roman"/>
          <w:b/>
          <w:bCs/>
          <w:kern w:val="0"/>
          <w:sz w:val="28"/>
          <w:szCs w:val="28"/>
          <w:lang w:val="ru-RU"/>
        </w:rPr>
      </w:pPr>
      <w:bookmarkStart w:id="27" w:name="_Toc21670"/>
      <w:bookmarkStart w:id="28" w:name="_Toc32754"/>
      <w:r>
        <w:rPr>
          <w:rFonts w:ascii="Times New Roman" w:hAnsi="Times New Roman" w:eastAsia="SimSun" w:cs="Times New Roman"/>
          <w:b/>
          <w:bCs/>
          <w:kern w:val="0"/>
          <w:sz w:val="28"/>
          <w:szCs w:val="28"/>
          <w:lang w:val="ru-RU"/>
        </w:rPr>
        <w:t>2.2.1 Юридические коллизии в имущественных правоотношениях смешанных российско-китайских браков и разрешения</w:t>
      </w:r>
      <w:bookmarkEnd w:id="27"/>
      <w:bookmarkEnd w:id="28"/>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SimSun" w:cs="Times New Roman"/>
          <w:kern w:val="0"/>
          <w:sz w:val="28"/>
          <w:szCs w:val="28"/>
          <w:highlight w:val="none"/>
          <w:lang w:val="ru-RU"/>
        </w:rPr>
      </w:pPr>
      <w:r>
        <w:rPr>
          <w:rFonts w:ascii="Times New Roman" w:hAnsi="Times New Roman" w:eastAsia="SimSun" w:cs="Times New Roman"/>
          <w:kern w:val="0"/>
          <w:sz w:val="28"/>
          <w:szCs w:val="28"/>
          <w:highlight w:val="none"/>
          <w:lang w:val="ru-RU"/>
        </w:rPr>
        <w:t>Причины возникновения юридических коллизий в имущественных правоотношениях смешанных российско китайских браков, заключается в двух моментах:</w:t>
      </w:r>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SimSun" w:cs="Times New Roman"/>
          <w:kern w:val="0"/>
          <w:sz w:val="28"/>
          <w:szCs w:val="28"/>
          <w:highlight w:val="none"/>
          <w:lang w:val="ru-RU"/>
        </w:rPr>
      </w:pPr>
      <w:r>
        <w:rPr>
          <w:rFonts w:ascii="Times New Roman" w:hAnsi="Times New Roman" w:eastAsia="SimSun" w:cs="Times New Roman"/>
          <w:kern w:val="0"/>
          <w:sz w:val="28"/>
          <w:szCs w:val="28"/>
          <w:highlight w:val="none"/>
          <w:lang w:val="ru-RU"/>
        </w:rPr>
        <w:t xml:space="preserve"> (1) Фактические причины</w:t>
      </w:r>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SimSun" w:cs="Times New Roman"/>
          <w:kern w:val="0"/>
          <w:sz w:val="28"/>
          <w:szCs w:val="28"/>
          <w:highlight w:val="none"/>
          <w:lang w:val="ru-RU"/>
        </w:rPr>
      </w:pPr>
      <w:r>
        <w:rPr>
          <w:rFonts w:ascii="Times New Roman" w:hAnsi="Times New Roman" w:eastAsia="SimSun" w:cs="Times New Roman"/>
          <w:kern w:val="0"/>
          <w:sz w:val="28"/>
          <w:szCs w:val="28"/>
          <w:highlight w:val="none"/>
          <w:lang w:val="ru-RU"/>
        </w:rPr>
        <w:t>Во-первых, количество российско-китайских трансграничных браков растёт. Во-вторых, в обеих странах признаётся, что иностранцы имеют равный семейно-правовой статус в своей стране. Гражданские права, предоставленные иностранцам в заинтересованной стране, являются важной предпосылкой возникновения юридических коллизий. Практика доказывает, что важная причина возникновения имущественных отношений супругов трансграничных браков заключается в том, что иностранцы имеют равный правовой статус в браке в заинтересованной стране, это содержит два основных значения: во-первых, если закон заинтересованной страны в реальной жизни не предоставляет иностранцам равный правовой статус, то иностранец не является субъектом соответствующих правовых отношений в данной стране и не будет юридических коллизий; во-вторых, если правовой статус иностранцев ставят выше закона заинтересованной страны, то не будет юридических коллизий.</w:t>
      </w:r>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SimSun" w:cs="Times New Roman"/>
          <w:kern w:val="0"/>
          <w:sz w:val="28"/>
          <w:szCs w:val="28"/>
          <w:highlight w:val="none"/>
          <w:lang w:val="ru-RU"/>
        </w:rPr>
      </w:pPr>
      <w:r>
        <w:rPr>
          <w:rFonts w:ascii="Times New Roman" w:hAnsi="Times New Roman" w:eastAsia="SimSun" w:cs="Times New Roman"/>
          <w:kern w:val="0"/>
          <w:sz w:val="28"/>
          <w:szCs w:val="28"/>
          <w:highlight w:val="none"/>
          <w:lang w:val="ru-RU"/>
        </w:rPr>
        <w:t xml:space="preserve"> (2) Юридические причины</w:t>
      </w:r>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SimSun" w:cs="Times New Roman"/>
          <w:kern w:val="0"/>
          <w:sz w:val="28"/>
          <w:szCs w:val="28"/>
          <w:lang w:val="ru-RU"/>
        </w:rPr>
      </w:pPr>
      <w:r>
        <w:rPr>
          <w:rFonts w:ascii="Times New Roman" w:hAnsi="Times New Roman" w:eastAsia="SimSun" w:cs="Times New Roman"/>
          <w:kern w:val="0"/>
          <w:sz w:val="28"/>
          <w:szCs w:val="28"/>
          <w:highlight w:val="none"/>
          <w:lang w:val="ru-RU"/>
        </w:rPr>
        <w:t>Во-первых, между двумя странами существуют различия в имущественных отношений супругов. Политические и экономические системы разных стран тоже значительно отличаются друг от друга, их соответствующее законодательство сильно различается. Во-вторых, в определенных условиях обе страны признают экстерриториальное действие закона иностранного государства о браке в своей стране. Все нормативно-правовые акты имеют определенные пределы действия, и некоторые законы имеют только территориальное действие, некоторые имеют территориальное действие и экстерриториальное действие. Экстерриториальное действие закона значит, что разработанный закон одним государством действует только на территории данного государства. Россия и Китай признают юридическую силу браков с иностранным элементом в своём государстве при определенных условиях, таких как признание брачных отношений, регулируемых законами иностранного государства. Признание экстерриториального действия законов иностранного государства о браке в данном государстве при определенных условиях создаёт коллизии закона о браке.</w:t>
      </w:r>
    </w:p>
    <w:p>
      <w:pPr>
        <w:keepNext w:val="0"/>
        <w:keepLines w:val="0"/>
        <w:pageBreakBefore w:val="0"/>
        <w:widowControl w:val="0"/>
        <w:kinsoku/>
        <w:wordWrap/>
        <w:overflowPunct/>
        <w:topLinePunct w:val="0"/>
        <w:autoSpaceDE/>
        <w:autoSpaceDN/>
        <w:bidi w:val="0"/>
        <w:adjustRightInd/>
        <w:snapToGrid/>
        <w:spacing w:after="0" w:line="360" w:lineRule="auto"/>
        <w:ind w:firstLine="351" w:firstLineChars="125"/>
        <w:textAlignment w:val="auto"/>
        <w:rPr>
          <w:rFonts w:ascii="Times New Roman" w:hAnsi="Times New Roman" w:eastAsia="SimSun" w:cs="Times New Roman"/>
          <w:kern w:val="0"/>
          <w:sz w:val="28"/>
          <w:szCs w:val="28"/>
          <w:highlight w:val="none"/>
          <w:lang w:val="ru-RU"/>
        </w:rPr>
      </w:pPr>
      <w:r>
        <w:rPr>
          <w:rFonts w:hint="eastAsia" w:ascii="Times New Roman" w:hAnsi="Times New Roman" w:eastAsia="SimSun" w:cs="Times New Roman"/>
          <w:b/>
          <w:bCs/>
          <w:kern w:val="0"/>
          <w:sz w:val="28"/>
          <w:szCs w:val="28"/>
          <w:highlight w:val="none"/>
          <w:lang w:val="en-US" w:eastAsia="zh-CN"/>
        </w:rPr>
        <w:t xml:space="preserve"> </w:t>
      </w:r>
      <w:r>
        <w:rPr>
          <w:rFonts w:ascii="Times New Roman" w:hAnsi="Times New Roman" w:eastAsia="SimSun" w:cs="Times New Roman"/>
          <w:kern w:val="0"/>
          <w:sz w:val="28"/>
          <w:szCs w:val="28"/>
          <w:highlight w:val="none"/>
          <w:lang w:val="ru-RU"/>
        </w:rPr>
        <w:t>В международном частном праве существует два способа разрешения юридических коллизий: регулирование по коллизионному праву и регулирование по материальному праву, которые тоже употребляются при разрешении юридических коллизий в имущественных отношениях супругов с иностранным элементом.</w:t>
      </w:r>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SimSun" w:cs="Times New Roman"/>
          <w:kern w:val="0"/>
          <w:sz w:val="28"/>
          <w:szCs w:val="28"/>
          <w:highlight w:val="none"/>
          <w:lang w:val="ru-RU"/>
        </w:rPr>
      </w:pPr>
      <w:r>
        <w:rPr>
          <w:rFonts w:ascii="Times New Roman" w:hAnsi="Times New Roman" w:eastAsia="SimSun" w:cs="Times New Roman"/>
          <w:kern w:val="0"/>
          <w:sz w:val="28"/>
          <w:szCs w:val="28"/>
          <w:highlight w:val="none"/>
          <w:lang w:val="ru-RU"/>
        </w:rPr>
        <w:t xml:space="preserve"> (1)Регулирование по коллизионному праву                    </w:t>
      </w:r>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SimSun" w:cs="Times New Roman"/>
          <w:kern w:val="0"/>
          <w:sz w:val="28"/>
          <w:szCs w:val="28"/>
          <w:highlight w:val="none"/>
          <w:lang w:val="ru-RU"/>
        </w:rPr>
      </w:pPr>
      <w:r>
        <w:rPr>
          <w:rFonts w:ascii="Times New Roman" w:hAnsi="Times New Roman" w:eastAsia="SimSun" w:cs="Times New Roman"/>
          <w:kern w:val="0"/>
          <w:sz w:val="28"/>
          <w:szCs w:val="28"/>
          <w:highlight w:val="none"/>
          <w:lang w:val="ru-RU"/>
        </w:rPr>
        <w:t>Регулирование коллизионным правом означает разработку применимых законов в национальном законодательстве или международных договорах, в которых предусмотрено, когда применяется национальное право и когда применяется право иностранного государства, а затем определяются права и обязанности заинтересованных сторон. в соответствии с материальным правом государства, предусмотренного в коллизионном праве.</w:t>
      </w:r>
      <w:r>
        <w:rPr>
          <w:rFonts w:ascii="Times New Roman" w:hAnsi="Times New Roman" w:eastAsia="SimSun" w:cs="Times New Roman"/>
          <w:kern w:val="0"/>
          <w:sz w:val="28"/>
          <w:szCs w:val="28"/>
          <w:highlight w:val="none"/>
          <w:vertAlign w:val="superscript"/>
          <w:lang w:val="ru-RU"/>
        </w:rPr>
        <w:footnoteReference w:id="44"/>
      </w:r>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SimSun" w:cs="Times New Roman"/>
          <w:kern w:val="0"/>
          <w:sz w:val="28"/>
          <w:szCs w:val="28"/>
          <w:highlight w:val="yellow"/>
          <w:lang w:val="ru-RU"/>
        </w:rPr>
      </w:pPr>
      <w:r>
        <w:rPr>
          <w:rFonts w:ascii="Times New Roman" w:hAnsi="Times New Roman" w:eastAsia="SimSun" w:cs="Times New Roman"/>
          <w:kern w:val="0"/>
          <w:sz w:val="28"/>
          <w:szCs w:val="28"/>
          <w:highlight w:val="none"/>
          <w:lang w:val="ru-RU"/>
        </w:rPr>
        <w:t xml:space="preserve"> (</w:t>
      </w:r>
      <w:r>
        <w:rPr>
          <w:rFonts w:hint="eastAsia" w:ascii="Times New Roman" w:hAnsi="Times New Roman" w:eastAsia="SimSun" w:cs="Times New Roman"/>
          <w:kern w:val="0"/>
          <w:sz w:val="28"/>
          <w:szCs w:val="28"/>
          <w:highlight w:val="none"/>
          <w:lang w:val="en-US" w:eastAsia="zh-CN"/>
        </w:rPr>
        <w:t>2</w:t>
      </w:r>
      <w:r>
        <w:rPr>
          <w:rFonts w:ascii="Times New Roman" w:hAnsi="Times New Roman" w:eastAsia="SimSun" w:cs="Times New Roman"/>
          <w:kern w:val="0"/>
          <w:sz w:val="28"/>
          <w:szCs w:val="28"/>
          <w:highlight w:val="none"/>
          <w:lang w:val="ru-RU"/>
        </w:rPr>
        <w:t xml:space="preserve">) Регулирование по материальному праву. </w:t>
      </w:r>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SimSun" w:cs="Times New Roman"/>
          <w:kern w:val="0"/>
          <w:sz w:val="28"/>
          <w:szCs w:val="28"/>
          <w:highlight w:val="none"/>
          <w:lang w:val="ru-RU"/>
        </w:rPr>
      </w:pPr>
      <w:r>
        <w:rPr>
          <w:rFonts w:ascii="Times New Roman" w:hAnsi="Times New Roman" w:eastAsia="SimSun" w:cs="Times New Roman"/>
          <w:kern w:val="0"/>
          <w:sz w:val="28"/>
          <w:szCs w:val="28"/>
          <w:highlight w:val="none"/>
          <w:lang w:val="ru-RU"/>
        </w:rPr>
        <w:t>Регулирование путём унификации международного частного права заключается в том, что соответствующие государства разрабатывают унифицированное материальное право путём подписания двусторонних или многосторонних международных договоров, в котором прямо предусматривают права и обязанности заинтересованных сторон, участвующих в гражданских отношениях с иностранным элементом, чтобы избежать или устранить юридические коллизии.</w:t>
      </w:r>
      <w:r>
        <w:rPr>
          <w:rFonts w:ascii="Times New Roman" w:hAnsi="Times New Roman" w:eastAsia="SimSun" w:cs="Times New Roman"/>
          <w:kern w:val="0"/>
          <w:sz w:val="28"/>
          <w:szCs w:val="28"/>
          <w:highlight w:val="none"/>
          <w:vertAlign w:val="superscript"/>
          <w:lang w:val="ru-RU"/>
        </w:rPr>
        <w:footnoteReference w:id="45"/>
      </w:r>
      <w:bookmarkStart w:id="29" w:name="_Toc536"/>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hint="default" w:ascii="Times New Roman" w:hAnsi="Times New Roman" w:eastAsia="SimSun" w:cs="Times New Roman"/>
          <w:kern w:val="0"/>
          <w:sz w:val="28"/>
          <w:szCs w:val="28"/>
          <w:highlight w:val="none"/>
          <w:lang w:val="en-US" w:eastAsia="zh-CN"/>
        </w:rPr>
      </w:pPr>
      <w:r>
        <w:rPr>
          <w:rFonts w:hint="eastAsia" w:ascii="Times New Roman" w:hAnsi="Times New Roman" w:eastAsia="SimSun" w:cs="Times New Roman"/>
          <w:kern w:val="0"/>
          <w:sz w:val="28"/>
          <w:szCs w:val="28"/>
          <w:highlight w:val="none"/>
          <w:lang w:val="en-US" w:eastAsia="zh-CN"/>
        </w:rPr>
        <w:t xml:space="preserve"> </w:t>
      </w:r>
      <w:r>
        <w:rPr>
          <w:rFonts w:hint="default" w:ascii="Times New Roman" w:hAnsi="Times New Roman" w:eastAsia="SimSun" w:cs="Times New Roman"/>
          <w:kern w:val="0"/>
          <w:sz w:val="28"/>
          <w:szCs w:val="28"/>
          <w:highlight w:val="none"/>
          <w:lang w:val="en-US" w:eastAsia="zh-CN"/>
        </w:rPr>
        <w:t>В судебной практике из-за различий в законодательстве Китая и России возникнет много коллизионных проблем. Например, основываясь на содержании, упомянутом в вышеупомянутой статье мы узнали, что в России нет ограничения на право, которое супруги могут выбрать в своем брачном договоре, а в Китае можно выбрать право только некоторых стран (право страны общего места жительства супругов, право страны где находится большая часть их имущества). Какие это повлечет коллизии？Вы могли бы спросить, что если брачный договор был заключен в России (гражданин Китая и гражданка России) и супруги указали на применимое право Италии, например, но при этом с Италией их ничего не связывает и их имущества там нет. Потом они переезжают в Китай. И что дальше получится? Будет ли действительной оговорка о применимом праве в их брачном договоре, если выбранное ими право не является правом страны их общего места жительства, страны, где находится большая часть их имущества и т.п. Как эт</w:t>
      </w:r>
      <w:r>
        <w:rPr>
          <w:rFonts w:hint="default" w:ascii="Times New Roman" w:hAnsi="Times New Roman" w:eastAsia="SimSun" w:cs="Times New Roman"/>
          <w:kern w:val="0"/>
          <w:sz w:val="28"/>
          <w:szCs w:val="28"/>
          <w:highlight w:val="none"/>
          <w:lang w:val="ru-RU" w:eastAsia="zh-CN"/>
        </w:rPr>
        <w:t>а</w:t>
      </w:r>
      <w:r>
        <w:rPr>
          <w:rFonts w:hint="default" w:ascii="Times New Roman" w:hAnsi="Times New Roman" w:eastAsia="SimSun" w:cs="Times New Roman"/>
          <w:kern w:val="0"/>
          <w:sz w:val="28"/>
          <w:szCs w:val="28"/>
          <w:highlight w:val="none"/>
          <w:lang w:val="en-US" w:eastAsia="zh-CN"/>
        </w:rPr>
        <w:t xml:space="preserve"> проблем</w:t>
      </w:r>
      <w:r>
        <w:rPr>
          <w:rFonts w:hint="default" w:ascii="Times New Roman" w:hAnsi="Times New Roman" w:eastAsia="SimSun" w:cs="Times New Roman"/>
          <w:kern w:val="0"/>
          <w:sz w:val="28"/>
          <w:szCs w:val="28"/>
          <w:highlight w:val="none"/>
          <w:lang w:val="ru-RU" w:eastAsia="zh-CN"/>
        </w:rPr>
        <w:t>а</w:t>
      </w:r>
      <w:r>
        <w:rPr>
          <w:rFonts w:hint="default" w:ascii="Times New Roman" w:hAnsi="Times New Roman" w:eastAsia="SimSun" w:cs="Times New Roman"/>
          <w:kern w:val="0"/>
          <w:sz w:val="28"/>
          <w:szCs w:val="28"/>
          <w:highlight w:val="none"/>
          <w:lang w:val="en-US" w:eastAsia="zh-CN"/>
        </w:rPr>
        <w:t xml:space="preserve"> будет (или должна) решаться?</w:t>
      </w:r>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hint="default" w:ascii="Times New Roman" w:hAnsi="Times New Roman" w:eastAsia="SimSun" w:cs="Times New Roman"/>
          <w:kern w:val="0"/>
          <w:sz w:val="28"/>
          <w:szCs w:val="28"/>
          <w:highlight w:val="none"/>
          <w:lang w:val="en-US" w:eastAsia="zh-CN"/>
        </w:rPr>
      </w:pPr>
      <w:r>
        <w:rPr>
          <w:rFonts w:hint="default" w:ascii="Times New Roman" w:hAnsi="Times New Roman" w:eastAsia="SimSun" w:cs="Times New Roman"/>
          <w:kern w:val="0"/>
          <w:sz w:val="28"/>
          <w:szCs w:val="28"/>
          <w:highlight w:val="none"/>
          <w:lang w:val="en-US" w:eastAsia="zh-CN"/>
        </w:rPr>
        <w:t>Что касается вышеупомянутых вопросов, мы сначала рассмотрим, можно ли использовать регулирование по коллизионному праву для решения проблемы. Анализируя проблему, мы можем, во-первых, дать понять, что это конфликт, вызванный различным применимым законодательством двух стран. Однако нам нужно знать, в коллизионном праве Китая не признает дальнейшая отсылка и обратная отсылка . В соответствии со статьей 9 Закона Китая о применении права к гражданским правоотношениям, осложненным иностранным элементом, «иностранные законы, применимые к гражданским отношениям, связанным с иностранными государствами, не включают применимые законы этой страны».</w:t>
      </w:r>
      <w:r>
        <w:rPr>
          <w:rStyle w:val="14"/>
          <w:rFonts w:hint="default" w:ascii="Times New Roman" w:hAnsi="Times New Roman" w:eastAsia="SimSun" w:cs="Times New Roman"/>
          <w:kern w:val="0"/>
          <w:sz w:val="28"/>
          <w:szCs w:val="28"/>
          <w:highlight w:val="none"/>
          <w:lang w:val="ru-RU" w:eastAsia="zh-CN"/>
        </w:rPr>
        <w:footnoteReference w:id="46"/>
      </w:r>
      <w:r>
        <w:rPr>
          <w:rFonts w:hint="default" w:ascii="Times New Roman" w:hAnsi="Times New Roman" w:eastAsia="SimSun" w:cs="Times New Roman"/>
          <w:kern w:val="0"/>
          <w:sz w:val="28"/>
          <w:szCs w:val="28"/>
          <w:highlight w:val="none"/>
          <w:lang w:val="ru-RU" w:eastAsia="zh-CN"/>
        </w:rPr>
        <w:t xml:space="preserve"> </w:t>
      </w:r>
      <w:r>
        <w:rPr>
          <w:rFonts w:hint="default" w:ascii="Times New Roman" w:hAnsi="Times New Roman" w:eastAsia="SimSun" w:cs="Times New Roman"/>
          <w:kern w:val="0"/>
          <w:sz w:val="28"/>
          <w:szCs w:val="28"/>
          <w:highlight w:val="none"/>
          <w:lang w:val="en-US" w:eastAsia="zh-CN"/>
        </w:rPr>
        <w:t>Поэтому право о применении российского не признается в Китае, Китай признает только применение российского материального права в Китае.</w:t>
      </w:r>
      <w:r>
        <w:rPr>
          <w:rFonts w:hint="default" w:ascii="Times New Roman" w:hAnsi="Times New Roman" w:eastAsia="SimSun" w:cs="Times New Roman"/>
          <w:kern w:val="0"/>
          <w:sz w:val="28"/>
          <w:szCs w:val="28"/>
          <w:highlight w:val="none"/>
          <w:lang w:val="ru-RU" w:eastAsia="zh-CN"/>
        </w:rPr>
        <w:t xml:space="preserve"> </w:t>
      </w:r>
      <w:r>
        <w:rPr>
          <w:rFonts w:hint="default" w:ascii="Times New Roman" w:hAnsi="Times New Roman" w:eastAsia="SimSun" w:cs="Times New Roman"/>
          <w:kern w:val="0"/>
          <w:sz w:val="28"/>
          <w:szCs w:val="28"/>
          <w:highlight w:val="none"/>
          <w:lang w:val="en-US" w:eastAsia="zh-CN"/>
        </w:rPr>
        <w:t>Поэтому в этом брачном контракте, подписанном в России, супруги указали, что  на применимое право Италии недействительно и не будет признано в Китае.</w:t>
      </w:r>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hint="default" w:ascii="Times New Roman" w:hAnsi="Times New Roman" w:eastAsia="SimSun" w:cs="Times New Roman"/>
          <w:kern w:val="0"/>
          <w:sz w:val="28"/>
          <w:szCs w:val="28"/>
          <w:highlight w:val="none"/>
          <w:lang w:val="en-US" w:eastAsia="zh-CN"/>
        </w:rPr>
      </w:pPr>
      <w:r>
        <w:rPr>
          <w:rFonts w:hint="default" w:ascii="Times New Roman" w:hAnsi="Times New Roman" w:eastAsia="SimSun" w:cs="Times New Roman"/>
          <w:kern w:val="0"/>
          <w:sz w:val="28"/>
          <w:szCs w:val="28"/>
          <w:highlight w:val="none"/>
          <w:lang w:val="en-US" w:eastAsia="zh-CN"/>
        </w:rPr>
        <w:t xml:space="preserve">В 24-ой статье Закона Китайской Народной Республики о применении права к транснациональным гражданско-правовым отношениям. мы можем знать правила, касающиеся имущественных отношений между мужем и женой в Китае: для имущественных отношений супругов стороны могут выбрать право место, где обычного местопребывания стороны, право государства, гражданство которого одна из сторон брачного договора имеет, или право по месту нахождения основной части имущества. Если стороны не осуществили выбор, применяется право места (их) общего обычного местопребывания; если они не имеют общего обычного местопребывания, применяется право государства, гражданство которого оба имеют. </w:t>
      </w:r>
      <w:r>
        <w:rPr>
          <w:rStyle w:val="14"/>
          <w:rFonts w:hint="default" w:ascii="Times New Roman" w:hAnsi="Times New Roman" w:eastAsia="SimSun" w:cs="Times New Roman"/>
          <w:kern w:val="0"/>
          <w:sz w:val="28"/>
          <w:szCs w:val="28"/>
          <w:highlight w:val="none"/>
          <w:lang w:val="en-US" w:eastAsia="zh-CN"/>
        </w:rPr>
        <w:footnoteReference w:id="47"/>
      </w:r>
      <w:r>
        <w:rPr>
          <w:rFonts w:hint="default" w:ascii="Times New Roman" w:hAnsi="Times New Roman" w:eastAsia="SimSun" w:cs="Times New Roman"/>
          <w:kern w:val="0"/>
          <w:sz w:val="28"/>
          <w:szCs w:val="28"/>
          <w:highlight w:val="none"/>
          <w:lang w:val="en-US" w:eastAsia="zh-CN"/>
        </w:rPr>
        <w:t xml:space="preserve">Кроме того,в соответствии со статьей 8 Закона Китая о применении права к транснациональным гражданско-правовым отношениям: В соответствии с характеристикой гражданских отношений, связанных с иностранными государствами, применяется право место Суда. </w:t>
      </w:r>
      <w:r>
        <w:rPr>
          <w:rStyle w:val="14"/>
          <w:rFonts w:hint="default" w:ascii="Times New Roman" w:hAnsi="Times New Roman" w:eastAsia="SimSun" w:cs="Times New Roman"/>
          <w:kern w:val="0"/>
          <w:sz w:val="28"/>
          <w:szCs w:val="28"/>
          <w:highlight w:val="none"/>
          <w:lang w:val="en-US" w:eastAsia="zh-CN"/>
        </w:rPr>
        <w:footnoteReference w:id="48"/>
      </w:r>
      <w:r>
        <w:rPr>
          <w:rFonts w:hint="default" w:ascii="Times New Roman" w:hAnsi="Times New Roman" w:eastAsia="SimSun" w:cs="Times New Roman"/>
          <w:kern w:val="0"/>
          <w:sz w:val="28"/>
          <w:szCs w:val="28"/>
          <w:highlight w:val="none"/>
          <w:lang w:val="en-US" w:eastAsia="zh-CN"/>
        </w:rPr>
        <w:t>Таким образом, мы можем знать, что если дело будет обжаловано в Китае，если выбранное ими право не является правом страны их общего места жительства, страны, где находится большая часть их имущества и т.п. Тогда применимые положения в брачном договоре составленного гражданами Китая и России, недействительны.</w:t>
      </w:r>
    </w:p>
    <w:p>
      <w:pPr>
        <w:spacing w:after="0" w:line="360" w:lineRule="auto"/>
        <w:ind w:firstLine="350" w:firstLineChars="125"/>
        <w:rPr>
          <w:rFonts w:hint="default" w:ascii="Times New Roman" w:hAnsi="Times New Roman" w:eastAsia="SimSun" w:cs="Times New Roman"/>
          <w:kern w:val="0"/>
          <w:sz w:val="28"/>
          <w:szCs w:val="28"/>
          <w:highlight w:val="none"/>
          <w:lang w:val="en-US" w:eastAsia="zh-CN"/>
        </w:rPr>
      </w:pPr>
    </w:p>
    <w:p>
      <w:pPr>
        <w:spacing w:after="0" w:line="360" w:lineRule="auto"/>
        <w:ind w:firstLine="350" w:firstLineChars="125"/>
        <w:rPr>
          <w:rFonts w:hint="default" w:ascii="Times New Roman" w:hAnsi="Times New Roman" w:eastAsia="SimSun" w:cs="Times New Roman"/>
          <w:kern w:val="0"/>
          <w:sz w:val="28"/>
          <w:szCs w:val="28"/>
          <w:highlight w:val="none"/>
          <w:lang w:val="en-US" w:eastAsia="zh-CN"/>
        </w:rPr>
      </w:pPr>
    </w:p>
    <w:p>
      <w:pPr>
        <w:spacing w:after="0" w:line="360" w:lineRule="auto"/>
        <w:ind w:firstLine="350" w:firstLineChars="125"/>
        <w:rPr>
          <w:rFonts w:hint="default" w:ascii="Times New Roman" w:hAnsi="Times New Roman" w:eastAsia="SimSun" w:cs="Times New Roman"/>
          <w:kern w:val="0"/>
          <w:sz w:val="28"/>
          <w:szCs w:val="28"/>
          <w:highlight w:val="none"/>
          <w:lang w:val="en-US" w:eastAsia="zh-CN"/>
        </w:rPr>
      </w:pPr>
    </w:p>
    <w:p>
      <w:pPr>
        <w:spacing w:after="0" w:line="360" w:lineRule="auto"/>
        <w:ind w:firstLine="350" w:firstLineChars="125"/>
        <w:rPr>
          <w:rFonts w:hint="default" w:ascii="Times New Roman" w:hAnsi="Times New Roman" w:eastAsia="SimSun" w:cs="Times New Roman"/>
          <w:kern w:val="0"/>
          <w:sz w:val="28"/>
          <w:szCs w:val="28"/>
          <w:highlight w:val="none"/>
          <w:lang w:val="en-US" w:eastAsia="zh-CN"/>
        </w:rPr>
      </w:pPr>
    </w:p>
    <w:p>
      <w:pPr>
        <w:spacing w:after="0" w:line="360" w:lineRule="auto"/>
        <w:ind w:firstLine="350" w:firstLineChars="125"/>
        <w:rPr>
          <w:rFonts w:hint="default" w:ascii="Times New Roman" w:hAnsi="Times New Roman" w:eastAsia="SimSun" w:cs="Times New Roman"/>
          <w:kern w:val="0"/>
          <w:sz w:val="28"/>
          <w:szCs w:val="28"/>
          <w:highlight w:val="none"/>
          <w:lang w:val="en-US" w:eastAsia="zh-CN"/>
        </w:rPr>
      </w:pPr>
    </w:p>
    <w:p>
      <w:pPr>
        <w:spacing w:after="0" w:line="360" w:lineRule="auto"/>
        <w:ind w:firstLine="350" w:firstLineChars="125"/>
        <w:rPr>
          <w:rFonts w:hint="default" w:ascii="Times New Roman" w:hAnsi="Times New Roman" w:eastAsia="SimSun" w:cs="Times New Roman"/>
          <w:kern w:val="0"/>
          <w:sz w:val="28"/>
          <w:szCs w:val="28"/>
          <w:highlight w:val="none"/>
          <w:lang w:val="en-US" w:eastAsia="zh-CN"/>
        </w:rPr>
      </w:pPr>
    </w:p>
    <w:p>
      <w:pPr>
        <w:spacing w:after="0" w:line="360" w:lineRule="auto"/>
        <w:ind w:firstLine="350" w:firstLineChars="125"/>
        <w:rPr>
          <w:rFonts w:hint="default" w:ascii="Times New Roman" w:hAnsi="Times New Roman" w:eastAsia="SimSun" w:cs="Times New Roman"/>
          <w:kern w:val="0"/>
          <w:sz w:val="28"/>
          <w:szCs w:val="28"/>
          <w:highlight w:val="none"/>
          <w:lang w:val="en-US" w:eastAsia="zh-CN"/>
        </w:rPr>
      </w:pPr>
    </w:p>
    <w:p>
      <w:pPr>
        <w:spacing w:after="0" w:line="360" w:lineRule="auto"/>
        <w:ind w:firstLine="350" w:firstLineChars="125"/>
        <w:rPr>
          <w:rFonts w:hint="default" w:ascii="Times New Roman" w:hAnsi="Times New Roman" w:eastAsia="SimSun" w:cs="Times New Roman"/>
          <w:kern w:val="0"/>
          <w:sz w:val="28"/>
          <w:szCs w:val="28"/>
          <w:highlight w:val="none"/>
          <w:lang w:val="en-US" w:eastAsia="zh-CN"/>
        </w:rPr>
      </w:pPr>
    </w:p>
    <w:p>
      <w:pPr>
        <w:spacing w:after="0" w:line="360" w:lineRule="auto"/>
        <w:ind w:firstLine="350" w:firstLineChars="125"/>
        <w:rPr>
          <w:rFonts w:hint="default" w:ascii="Times New Roman" w:hAnsi="Times New Roman" w:eastAsia="SimSun" w:cs="Times New Roman"/>
          <w:kern w:val="0"/>
          <w:sz w:val="28"/>
          <w:szCs w:val="28"/>
          <w:highlight w:val="none"/>
          <w:lang w:val="en-US" w:eastAsia="zh-CN"/>
        </w:rPr>
      </w:pPr>
    </w:p>
    <w:p>
      <w:pPr>
        <w:spacing w:after="0" w:line="360" w:lineRule="auto"/>
        <w:ind w:firstLine="350" w:firstLineChars="125"/>
        <w:rPr>
          <w:rFonts w:hint="default" w:ascii="Times New Roman" w:hAnsi="Times New Roman" w:eastAsia="SimSun" w:cs="Times New Roman"/>
          <w:kern w:val="0"/>
          <w:sz w:val="28"/>
          <w:szCs w:val="28"/>
          <w:highlight w:val="none"/>
          <w:lang w:val="en-US" w:eastAsia="zh-CN"/>
        </w:rPr>
      </w:pPr>
    </w:p>
    <w:p>
      <w:pPr>
        <w:spacing w:after="0" w:line="360" w:lineRule="auto"/>
        <w:ind w:firstLine="350" w:firstLineChars="125"/>
        <w:rPr>
          <w:rFonts w:hint="default" w:ascii="Times New Roman" w:hAnsi="Times New Roman" w:eastAsia="SimSun" w:cs="Times New Roman"/>
          <w:kern w:val="0"/>
          <w:sz w:val="28"/>
          <w:szCs w:val="28"/>
          <w:highlight w:val="none"/>
          <w:lang w:val="en-US" w:eastAsia="zh-CN"/>
        </w:rPr>
      </w:pPr>
    </w:p>
    <w:p>
      <w:pPr>
        <w:spacing w:after="0" w:line="360" w:lineRule="auto"/>
        <w:ind w:firstLine="350" w:firstLineChars="125"/>
        <w:rPr>
          <w:rFonts w:hint="default" w:ascii="Times New Roman" w:hAnsi="Times New Roman" w:eastAsia="SimSun" w:cs="Times New Roman"/>
          <w:kern w:val="0"/>
          <w:sz w:val="28"/>
          <w:szCs w:val="28"/>
          <w:highlight w:val="none"/>
          <w:lang w:val="en-US" w:eastAsia="zh-CN"/>
        </w:rPr>
      </w:pPr>
    </w:p>
    <w:p>
      <w:pPr>
        <w:spacing w:after="0" w:line="360" w:lineRule="auto"/>
        <w:ind w:firstLine="350" w:firstLineChars="125"/>
        <w:rPr>
          <w:rFonts w:hint="default" w:ascii="Times New Roman" w:hAnsi="Times New Roman" w:eastAsia="SimSun" w:cs="Times New Roman"/>
          <w:kern w:val="0"/>
          <w:sz w:val="28"/>
          <w:szCs w:val="28"/>
          <w:highlight w:val="none"/>
          <w:lang w:val="en-US" w:eastAsia="zh-CN"/>
        </w:rPr>
      </w:pPr>
    </w:p>
    <w:p>
      <w:pPr>
        <w:spacing w:after="0" w:line="360" w:lineRule="auto"/>
        <w:ind w:firstLine="350" w:firstLineChars="125"/>
        <w:rPr>
          <w:rFonts w:hint="default" w:ascii="Times New Roman" w:hAnsi="Times New Roman" w:eastAsia="SimSun" w:cs="Times New Roman"/>
          <w:kern w:val="0"/>
          <w:sz w:val="28"/>
          <w:szCs w:val="28"/>
          <w:highlight w:val="none"/>
          <w:lang w:val="en-US" w:eastAsia="zh-CN"/>
        </w:rPr>
      </w:pPr>
    </w:p>
    <w:p>
      <w:pPr>
        <w:spacing w:after="0" w:line="360" w:lineRule="auto"/>
        <w:ind w:firstLine="350" w:firstLineChars="125"/>
        <w:rPr>
          <w:rFonts w:hint="default" w:ascii="Times New Roman" w:hAnsi="Times New Roman" w:eastAsia="SimSun" w:cs="Times New Roman"/>
          <w:kern w:val="0"/>
          <w:sz w:val="28"/>
          <w:szCs w:val="28"/>
          <w:highlight w:val="none"/>
          <w:lang w:val="en-US" w:eastAsia="zh-CN"/>
        </w:rPr>
      </w:pPr>
    </w:p>
    <w:p>
      <w:pPr>
        <w:keepNext/>
        <w:keepLines/>
        <w:spacing w:after="0" w:line="360" w:lineRule="auto"/>
        <w:ind w:firstLine="351" w:firstLineChars="125"/>
        <w:jc w:val="center"/>
        <w:outlineLvl w:val="0"/>
        <w:rPr>
          <w:rFonts w:ascii="Times New Roman" w:hAnsi="Times New Roman" w:eastAsia="SimSun" w:cs="Times New Roman"/>
          <w:b/>
          <w:kern w:val="44"/>
          <w:sz w:val="28"/>
          <w:szCs w:val="28"/>
          <w:lang w:val="ru-RU"/>
        </w:rPr>
      </w:pPr>
      <w:bookmarkStart w:id="30" w:name="_Toc7451"/>
      <w:bookmarkStart w:id="31" w:name="_Toc21381"/>
      <w:bookmarkStart w:id="32" w:name="_Toc21375"/>
      <w:r>
        <w:rPr>
          <w:rFonts w:ascii="Times New Roman" w:hAnsi="Times New Roman" w:eastAsia="SimSun" w:cs="Times New Roman"/>
          <w:b/>
          <w:kern w:val="44"/>
          <w:sz w:val="28"/>
          <w:szCs w:val="28"/>
          <w:lang w:val="ru-RU"/>
        </w:rPr>
        <w:t>Глава 3. Коллизионное регулирование алиментных обязательств родителей и детей</w:t>
      </w:r>
      <w:bookmarkEnd w:id="29"/>
      <w:bookmarkEnd w:id="30"/>
      <w:bookmarkEnd w:id="31"/>
      <w:bookmarkEnd w:id="32"/>
    </w:p>
    <w:p>
      <w:pPr>
        <w:spacing w:line="360" w:lineRule="auto"/>
        <w:ind w:left="263" w:leftChars="125" w:firstLine="351" w:firstLineChars="125"/>
        <w:outlineLvl w:val="1"/>
        <w:rPr>
          <w:rFonts w:ascii="Times New Roman" w:hAnsi="Times New Roman" w:eastAsia="SimSun" w:cs="Times New Roman"/>
          <w:b/>
          <w:bCs/>
          <w:sz w:val="28"/>
          <w:szCs w:val="28"/>
          <w:lang w:val="ru-RU"/>
        </w:rPr>
      </w:pPr>
      <w:bookmarkStart w:id="33" w:name="_Toc13149"/>
      <w:bookmarkStart w:id="34" w:name="_Toc15992"/>
      <w:r>
        <w:rPr>
          <w:rFonts w:ascii="Times New Roman" w:hAnsi="Times New Roman" w:eastAsia="SimSun" w:cs="Times New Roman"/>
          <w:b/>
          <w:bCs/>
          <w:sz w:val="28"/>
          <w:szCs w:val="28"/>
          <w:lang w:val="ru-RU"/>
        </w:rPr>
        <w:t>3.1. Коллизионное регулирование обязанности родителей по содержанию детей</w:t>
      </w:r>
      <w:bookmarkEnd w:id="33"/>
      <w:bookmarkEnd w:id="34"/>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SimSun" w:cs="Times New Roman"/>
          <w:kern w:val="0"/>
          <w:sz w:val="28"/>
          <w:szCs w:val="28"/>
          <w:lang w:val="zh-CN"/>
        </w:rPr>
      </w:pPr>
      <w:r>
        <w:rPr>
          <w:rFonts w:ascii="Times New Roman" w:hAnsi="Times New Roman" w:eastAsia="SimSun" w:cs="Times New Roman"/>
          <w:kern w:val="0"/>
          <w:sz w:val="28"/>
          <w:szCs w:val="28"/>
          <w:lang w:val="zh-CN"/>
        </w:rPr>
        <w:t>Ближайшей кровной родней являются родители и рожденные от них дети.</w:t>
      </w:r>
      <w:r>
        <w:rPr>
          <w:rFonts w:hint="default" w:ascii="Times New Roman" w:hAnsi="Times New Roman" w:eastAsia="SimSun" w:cs="Times New Roman"/>
          <w:kern w:val="0"/>
          <w:sz w:val="28"/>
          <w:szCs w:val="28"/>
          <w:lang w:val="ru-RU"/>
        </w:rPr>
        <w:t xml:space="preserve"> </w:t>
      </w:r>
      <w:r>
        <w:rPr>
          <w:rFonts w:ascii="Times New Roman" w:hAnsi="Times New Roman" w:eastAsia="SimSun" w:cs="Times New Roman"/>
          <w:kern w:val="0"/>
          <w:sz w:val="28"/>
          <w:szCs w:val="28"/>
          <w:lang w:val="zh-CN"/>
        </w:rPr>
        <w:t>Содержание несовершеннолетних детей является обязанностью родителей, которая должна выполняться безусловно с самопожертвованием. Защита прав несовершеннолетних детей в семье привлекает внимание всех стран в мире.</w:t>
      </w:r>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SimSun" w:cs="Times New Roman"/>
          <w:kern w:val="0"/>
          <w:sz w:val="28"/>
          <w:szCs w:val="28"/>
          <w:lang w:val="zh-CN"/>
        </w:rPr>
      </w:pPr>
      <w:r>
        <w:rPr>
          <w:rFonts w:ascii="Times New Roman" w:hAnsi="Times New Roman" w:eastAsia="SimSun" w:cs="Times New Roman"/>
          <w:kern w:val="0"/>
          <w:sz w:val="28"/>
          <w:szCs w:val="28"/>
          <w:lang w:val="zh-CN"/>
        </w:rPr>
        <w:t>И в Китае, и России были приняты соответствующие правовые акты, регулирующие опеку над несовершеннолетними детьми.</w:t>
      </w:r>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SimSun" w:cs="Times New Roman"/>
          <w:kern w:val="0"/>
          <w:sz w:val="28"/>
          <w:szCs w:val="28"/>
          <w:lang w:val="ru-RU"/>
        </w:rPr>
      </w:pPr>
      <w:r>
        <w:rPr>
          <w:rFonts w:ascii="Times New Roman" w:hAnsi="Times New Roman" w:eastAsia="SimSun" w:cs="Times New Roman"/>
          <w:kern w:val="0"/>
          <w:sz w:val="28"/>
          <w:szCs w:val="28"/>
          <w:lang w:val="ru-RU"/>
        </w:rPr>
        <w:t xml:space="preserve">Принцип наилучшего обеспечения интересов ребенка закрепляется в действующем законодательстве об опеке, связанным с иностранными делами, что соответствует международной законодательной тенденции коллизионного права. Однако, когда принцип наилучшего обеспечения интересов ребенка внесен в конкретный законодательные положения, его следует детализировать. </w:t>
      </w:r>
      <w:r>
        <w:rPr>
          <w:rFonts w:hint="default" w:ascii="Times New Roman" w:hAnsi="Times New Roman" w:eastAsia="SimSun" w:cs="Times New Roman"/>
          <w:kern w:val="0"/>
          <w:sz w:val="28"/>
          <w:szCs w:val="28"/>
          <w:lang w:val="ru-RU"/>
        </w:rPr>
        <w:t xml:space="preserve">Статья 30 Закона китая о </w:t>
      </w:r>
      <w:r>
        <w:rPr>
          <w:rFonts w:ascii="Times New Roman" w:hAnsi="Times New Roman" w:eastAsia="SimSun" w:cs="Times New Roman"/>
          <w:sz w:val="28"/>
          <w:szCs w:val="28"/>
          <w:lang w:val="ru-RU"/>
        </w:rPr>
        <w:t>применении права к гражданским правоотношениям, осложненным иностранным элементом</w:t>
      </w:r>
      <w:r>
        <w:rPr>
          <w:rFonts w:hint="default" w:ascii="Times New Roman" w:hAnsi="Times New Roman" w:eastAsia="SimSun" w:cs="Times New Roman"/>
          <w:kern w:val="0"/>
          <w:sz w:val="28"/>
          <w:szCs w:val="28"/>
          <w:lang w:val="ru-RU"/>
        </w:rPr>
        <w:t>,</w:t>
      </w:r>
      <w:r>
        <w:rPr>
          <w:rStyle w:val="14"/>
          <w:rFonts w:hint="default" w:ascii="Times New Roman" w:hAnsi="Times New Roman" w:eastAsia="SimSun" w:cs="Times New Roman"/>
          <w:kern w:val="0"/>
          <w:sz w:val="28"/>
          <w:szCs w:val="28"/>
          <w:lang w:val="ru-RU"/>
        </w:rPr>
        <w:footnoteReference w:id="49"/>
      </w:r>
      <w:r>
        <w:rPr>
          <w:rFonts w:hint="default" w:ascii="Times New Roman" w:hAnsi="Times New Roman" w:eastAsia="SimSun" w:cs="Times New Roman"/>
          <w:kern w:val="0"/>
          <w:sz w:val="28"/>
          <w:szCs w:val="28"/>
          <w:lang w:val="ru-RU"/>
        </w:rPr>
        <w:t xml:space="preserve"> которые могут использоваться для защиты лица，кто находящееся под опекой или на попечении. но не детализирует.</w:t>
      </w:r>
      <w:r>
        <w:rPr>
          <w:rFonts w:ascii="Times New Roman" w:hAnsi="Times New Roman" w:eastAsia="SimSun" w:cs="Times New Roman"/>
          <w:kern w:val="0"/>
          <w:sz w:val="28"/>
          <w:szCs w:val="28"/>
          <w:lang w:val="ru-RU"/>
        </w:rPr>
        <w:t xml:space="preserve"> </w:t>
      </w:r>
      <w:r>
        <w:rPr>
          <w:rFonts w:hint="default" w:ascii="Times New Roman" w:hAnsi="Times New Roman" w:eastAsia="SimSun" w:cs="Times New Roman"/>
          <w:kern w:val="0"/>
          <w:sz w:val="28"/>
          <w:szCs w:val="28"/>
          <w:lang w:val="ru-RU"/>
        </w:rPr>
        <w:t xml:space="preserve">коллизионная норма только устанавливает принципы применения права, но не предусматривает права и обязанности заинтересованных сторон, права и обязанности заинтересованных сторон только могут урегулироваться материальным правом, указанным в коллизионной норме, при этом заинтересованная сторона не может предвидеть последствия судебных действий. </w:t>
      </w:r>
      <w:r>
        <w:rPr>
          <w:rFonts w:ascii="Times New Roman" w:hAnsi="Times New Roman" w:eastAsia="SimSun" w:cs="Times New Roman"/>
          <w:kern w:val="0"/>
          <w:sz w:val="28"/>
          <w:szCs w:val="28"/>
          <w:lang w:val="ru-RU"/>
        </w:rPr>
        <w:t>Неясные положения создали некоторые трудности для применения судей на практике, препятствуют точному пониманию и применению положений судьями и негативно влияет на защиту интересов несовершеннолетних детей. Следует принимать судебное толкование для дальнейшего уточнения и ограничения критериев, чтобы предоставлять конкретные и осуществимые оперативные руководящие принцип для применения в работе судьей.</w:t>
      </w:r>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SimSun" w:cs="Times New Roman"/>
          <w:kern w:val="0"/>
          <w:sz w:val="28"/>
          <w:szCs w:val="28"/>
          <w:lang w:val="ru-RU"/>
        </w:rPr>
      </w:pPr>
      <w:r>
        <w:rPr>
          <w:rFonts w:hint="default" w:ascii="Times New Roman" w:hAnsi="Times New Roman" w:eastAsia="SimSun" w:cs="Times New Roman"/>
          <w:kern w:val="0"/>
          <w:sz w:val="28"/>
          <w:szCs w:val="28"/>
          <w:lang w:val="ru-RU"/>
        </w:rPr>
        <w:t>Вспоминая дело 2, о котором мы говорили выше, в деле 2 соглашения сторон включали не только имущественные соглашения, но и договоренности о воспитании детей.</w:t>
      </w:r>
      <w:r>
        <w:rPr>
          <w:rStyle w:val="14"/>
          <w:rFonts w:hint="default" w:ascii="Times New Roman" w:hAnsi="Times New Roman" w:eastAsia="SimSun" w:cs="Times New Roman"/>
          <w:kern w:val="0"/>
          <w:sz w:val="28"/>
          <w:szCs w:val="28"/>
          <w:lang w:val="ru-RU"/>
        </w:rPr>
        <w:footnoteReference w:id="50"/>
      </w:r>
      <w:r>
        <w:rPr>
          <w:rFonts w:hint="default" w:ascii="Times New Roman" w:hAnsi="Times New Roman" w:eastAsia="SimSun" w:cs="Times New Roman"/>
          <w:kern w:val="0"/>
          <w:sz w:val="28"/>
          <w:szCs w:val="28"/>
          <w:lang w:val="ru-RU"/>
        </w:rPr>
        <w:t xml:space="preserve"> Суд вынес решение на основании статьи 36 Закона китая о браке. Потому что право опеки над детьми должно основываться на требованиях максимального обеспечения интересов детей. Другими словами, пара ведет переговоры или суд решает, с какой стороной живет ребенок. Он должен основываться на родительских способностях и условиях обоих родителей, исходя из принципа улучшения физического и психического здоровья ребенка и защиты законных прав и интересов ребенка. Это положение является принципиальным положением закона, а также обязательным положением, которое необходимо соблюдать при решении вопроса о праве на опеку над ребенком. Аналогичным образом в делах, связанных с иностранными браками， практику китайских судов по применению ст. 29 рассматриваемого здесь закона КНР </w:t>
      </w:r>
      <w:r>
        <w:rPr>
          <w:rFonts w:hint="default" w:ascii="Times New Roman" w:hAnsi="Times New Roman" w:eastAsia="SimSun" w:cs="Times New Roman"/>
          <w:kern w:val="0"/>
          <w:sz w:val="28"/>
          <w:szCs w:val="28"/>
          <w:highlight w:val="none"/>
          <w:lang w:val="en-US" w:eastAsia="zh-CN"/>
        </w:rPr>
        <w:t>о применении права к транснациональным гражданско-правовым отношениям</w:t>
      </w:r>
      <w:r>
        <w:rPr>
          <w:rFonts w:hint="default" w:ascii="Times New Roman" w:hAnsi="Times New Roman" w:eastAsia="SimSun" w:cs="Times New Roman"/>
          <w:kern w:val="0"/>
          <w:sz w:val="28"/>
          <w:szCs w:val="28"/>
          <w:highlight w:val="none"/>
          <w:lang w:val="ru-RU" w:eastAsia="zh-CN"/>
        </w:rPr>
        <w:t xml:space="preserve"> </w:t>
      </w:r>
      <w:r>
        <w:rPr>
          <w:rFonts w:hint="default" w:ascii="Times New Roman" w:hAnsi="Times New Roman" w:eastAsia="SimSun" w:cs="Times New Roman"/>
          <w:kern w:val="0"/>
          <w:sz w:val="28"/>
          <w:szCs w:val="28"/>
          <w:lang w:val="ru-RU"/>
        </w:rPr>
        <w:t>на предмет применения принципа наилучшего обеспечения интересов ребенка при выборе права, подлежащего применению к алиментным отношениям. По нашему мнению, причина также основана на рассмотрении судом родительских способностях и условиях обоих родителей, исходя из принципа улучшения физического и психического здоровья ребенка и защиты законных прав и интересов ребенка.</w:t>
      </w:r>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hint="default" w:ascii="Times New Roman" w:hAnsi="Times New Roman" w:eastAsia="SimSun" w:cs="Times New Roman"/>
          <w:kern w:val="0"/>
          <w:sz w:val="28"/>
          <w:szCs w:val="28"/>
          <w:lang w:val="zh-CN"/>
        </w:rPr>
      </w:pPr>
      <w:r>
        <w:rPr>
          <w:rFonts w:hint="default" w:ascii="Times New Roman" w:hAnsi="Times New Roman" w:eastAsia="SimSun" w:cs="Times New Roman"/>
          <w:kern w:val="0"/>
          <w:sz w:val="28"/>
          <w:szCs w:val="28"/>
          <w:lang w:val="zh-CN"/>
        </w:rPr>
        <w:t>В соответствии со статьей 29 Закона Китайской Народной Республики о О применении права к гражданским правоотношениям, осложненным иностранным элементом, «Алиментация должно выбирать применения закона между законом места обычного проживания стороны, законом государства гражданства или законом места основного имущества . из того выбирать применения закона, который способствующего защите интересов иждивенца»</w:t>
      </w:r>
      <w:r>
        <w:rPr>
          <w:rStyle w:val="14"/>
          <w:rFonts w:hint="default" w:ascii="Times New Roman" w:hAnsi="Times New Roman" w:eastAsia="SimSun" w:cs="Times New Roman"/>
          <w:kern w:val="0"/>
          <w:sz w:val="28"/>
          <w:szCs w:val="28"/>
          <w:lang w:val="zh-CN"/>
        </w:rPr>
        <w:footnoteReference w:id="51"/>
      </w:r>
      <w:r>
        <w:rPr>
          <w:rFonts w:hint="default" w:ascii="Times New Roman" w:hAnsi="Times New Roman" w:eastAsia="SimSun" w:cs="Times New Roman"/>
          <w:kern w:val="0"/>
          <w:sz w:val="28"/>
          <w:szCs w:val="28"/>
          <w:lang w:val="zh-CN"/>
        </w:rPr>
        <w:t>. И в соответствии со статьей 164 Семейного кодекса РФ мы можем знать, что 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r>
        <w:rPr>
          <w:rStyle w:val="14"/>
          <w:rFonts w:hint="default" w:ascii="Times New Roman" w:hAnsi="Times New Roman" w:eastAsia="SimSun" w:cs="Times New Roman"/>
          <w:kern w:val="0"/>
          <w:sz w:val="28"/>
          <w:szCs w:val="28"/>
          <w:lang w:val="zh-CN"/>
        </w:rPr>
        <w:footnoteReference w:id="52"/>
      </w:r>
      <w:r>
        <w:rPr>
          <w:rFonts w:hint="default" w:ascii="Times New Roman" w:hAnsi="Times New Roman" w:eastAsia="SimSun" w:cs="Times New Roman"/>
          <w:kern w:val="0"/>
          <w:sz w:val="28"/>
          <w:szCs w:val="28"/>
          <w:lang w:val="zh-CN"/>
        </w:rPr>
        <w:t xml:space="preserve"> По сравнению с различиями в коллизионном законодательстве по содержанию алиментные обязательства между двумя странами. Китайские суды руководствовались более принципом наилучшего обеспечения интересов ребенка при выборе закона, применимого к алиментным отношениям. Можно видеть, что  статья 29 Закона Китайской Народной Республики о применении права к гражданским правоотношениям, осложненным иностранным элементом выражает позицию китайских законодателей по защите уязвимых сторон в отношениях поддержки, связанных с иностранцами. На практике это может побудить китайские суды учитывать интересы обездоленной стороны в судебной практике и выбирать применения закона, который способствующего защите интересов иждивенца.</w:t>
      </w:r>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SimSun" w:cs="Times New Roman"/>
          <w:kern w:val="0"/>
          <w:sz w:val="28"/>
          <w:szCs w:val="28"/>
          <w:lang w:val="ru-RU"/>
        </w:rPr>
      </w:pPr>
      <w:r>
        <w:rPr>
          <w:rFonts w:ascii="Times New Roman" w:hAnsi="Times New Roman" w:eastAsia="SimSun" w:cs="Times New Roman"/>
          <w:kern w:val="0"/>
          <w:sz w:val="28"/>
          <w:szCs w:val="28"/>
          <w:lang w:val="ru-RU"/>
        </w:rPr>
        <w:t xml:space="preserve">Содержание несовершеннолетних детей родителями отражает процесс развития индивида и продолжение </w:t>
      </w:r>
      <w:r>
        <w:rPr>
          <w:rFonts w:hint="default" w:ascii="Times New Roman" w:hAnsi="Times New Roman" w:eastAsia="SimSun" w:cs="Times New Roman"/>
          <w:kern w:val="0"/>
          <w:sz w:val="28"/>
          <w:szCs w:val="28"/>
          <w:lang w:val="ru-RU"/>
        </w:rPr>
        <w:t>рода</w:t>
      </w:r>
      <w:r>
        <w:rPr>
          <w:rFonts w:ascii="Times New Roman" w:hAnsi="Times New Roman" w:eastAsia="SimSun" w:cs="Times New Roman"/>
          <w:kern w:val="0"/>
          <w:sz w:val="28"/>
          <w:szCs w:val="28"/>
          <w:lang w:val="ru-RU"/>
        </w:rPr>
        <w:t xml:space="preserve"> и является основной частью системы содержания несовершеннолетних детей. После рождения ребенка, независимо от финансового положения и доступности родителей, и желания содержания ребенка у родителей, они должны нести обязанности содержания, обеспечивать ребенку условия проживания и жизни даже путём снижения своего уровня жизни. Содержание ребёнка родителями включает в себя весь процесс физического, умственного и личностного развития ребенка, включая обеспечение всех необходимых жизненных условий своим несовершеннолетним детям, оплату их образования и расходов на обучение с целью обеспечения детям в полной мере права на получение обязательного образования, создание условий для воспитания и повышения уровня культуры, обучения жизненных навыкам своих детей до достижения ими возраста совершеннолетия и овладения способностью самостоятельно жить.</w:t>
      </w:r>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И Китай и Россия являются странами, применяющими гражданское право. В традиционных странах с применением гражданского права родительские права, осложненные иностранным элементом, обычно распространяются на экстерриториальное действие законов лица, находящегося под опекой или на попечении. Под воздействием принципа наилучшего обеспечения интересов несовершеннолетних детей современное семейное законодательство ориентируется на защиту личных и имущественных прав несовершеннолетних детей. Поэтому часто поддерживают пользовать закон защиты несовершеннолетних детей в качестве применимого права для урегулирования отношений между родителями и детьми.</w:t>
      </w:r>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 xml:space="preserve">В Китае правовое применение по содержанию в отношениях, осложненных иностранным элементом, придерживается принцип самой тесной связи и принципа максимального обеспечения прав и интересов правообладателей. При конкретном применении внимание следует уделять значения «содержания», здесь слово </w:t>
      </w:r>
      <w:r>
        <w:rPr>
          <w:rFonts w:hint="default" w:ascii="Times New Roman" w:hAnsi="Times New Roman" w:eastAsia="SimSun" w:cs="Times New Roman"/>
          <w:sz w:val="28"/>
          <w:szCs w:val="28"/>
          <w:lang w:val="ru-RU"/>
        </w:rPr>
        <w:t>«</w:t>
      </w:r>
      <w:r>
        <w:rPr>
          <w:rFonts w:ascii="Times New Roman" w:hAnsi="Times New Roman" w:eastAsia="SimSun" w:cs="Times New Roman"/>
          <w:sz w:val="28"/>
          <w:szCs w:val="28"/>
          <w:lang w:val="ru-RU"/>
        </w:rPr>
        <w:t>Содержание</w:t>
      </w:r>
      <w:r>
        <w:rPr>
          <w:rFonts w:hint="default" w:ascii="Times New Roman" w:hAnsi="Times New Roman" w:eastAsia="SimSun" w:cs="Times New Roman"/>
          <w:sz w:val="28"/>
          <w:szCs w:val="28"/>
          <w:lang w:val="ru-RU"/>
        </w:rPr>
        <w:t>»</w:t>
      </w:r>
      <w:r>
        <w:rPr>
          <w:rFonts w:ascii="Times New Roman" w:hAnsi="Times New Roman" w:eastAsia="SimSun" w:cs="Times New Roman"/>
          <w:sz w:val="28"/>
          <w:szCs w:val="28"/>
          <w:lang w:val="ru-RU"/>
        </w:rPr>
        <w:t xml:space="preserve"> имеет широкий смысл, оно включает содержание детей, родителей, супружескую поддержку и содержание лиц, к которым имеется отношение содержания.</w:t>
      </w:r>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 xml:space="preserve">Статья 148 «Общих положений гражданского права Китая» устанавливает особые правила применимого права по содержанию. Согласно данной статьи лицо, предоставляющее содержание, и иждивенцы, регулируются законами самых тесных отношений. </w:t>
      </w:r>
      <w:r>
        <w:rPr>
          <w:rStyle w:val="14"/>
          <w:rFonts w:ascii="Times New Roman" w:hAnsi="Times New Roman" w:eastAsia="SimSun" w:cs="Times New Roman"/>
          <w:sz w:val="28"/>
          <w:szCs w:val="28"/>
        </w:rPr>
        <w:footnoteReference w:id="53"/>
      </w:r>
      <w:r>
        <w:rPr>
          <w:rFonts w:ascii="Times New Roman" w:hAnsi="Times New Roman" w:eastAsia="SimSun" w:cs="Times New Roman"/>
          <w:sz w:val="28"/>
          <w:szCs w:val="28"/>
          <w:lang w:val="ru-RU"/>
        </w:rPr>
        <w:t xml:space="preserve">Применимый закон содержания определяется принципом Это наиболее тесной связи. </w:t>
      </w:r>
      <w:r>
        <w:rPr>
          <w:rFonts w:hint="default" w:ascii="Times New Roman" w:hAnsi="Times New Roman" w:eastAsia="SimSun" w:cs="Times New Roman"/>
          <w:sz w:val="28"/>
          <w:szCs w:val="28"/>
          <w:lang w:val="ru-RU"/>
        </w:rPr>
        <w:t>Согласно судебному толкованию Верховного народного суда Китайской Народной Республики по Закону Китайской Народной Республики о применении права к гражданским правоотношениям, осложненным иностранным элементом</w:t>
      </w:r>
      <w:r>
        <w:rPr>
          <w:rStyle w:val="14"/>
          <w:rFonts w:hint="default" w:ascii="Times New Roman" w:hAnsi="Times New Roman" w:eastAsia="SimSun" w:cs="Times New Roman"/>
          <w:sz w:val="28"/>
          <w:szCs w:val="28"/>
          <w:lang w:val="ru-RU"/>
        </w:rPr>
        <w:footnoteReference w:id="54"/>
      </w:r>
      <w:r>
        <w:rPr>
          <w:rFonts w:ascii="Times New Roman" w:hAnsi="Times New Roman" w:eastAsia="SimSun" w:cs="Times New Roman"/>
          <w:sz w:val="28"/>
          <w:szCs w:val="28"/>
          <w:lang w:val="ru-RU"/>
        </w:rPr>
        <w:t>, при определении «государственного закона, имеющего самые тесные связи с иждивенцами», гражданство, местожительство и местонахождение собственности иждивенцев могут рассматриваться как самую тесную связь с иждивенцами.</w:t>
      </w:r>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 xml:space="preserve">В статье 29 Закона КНР </w:t>
      </w:r>
      <w:r>
        <w:rPr>
          <w:rFonts w:hint="default" w:ascii="Times New Roman" w:hAnsi="Times New Roman" w:eastAsia="SimSun" w:cs="Times New Roman"/>
          <w:sz w:val="28"/>
          <w:szCs w:val="28"/>
          <w:lang w:val="ru-RU"/>
        </w:rPr>
        <w:t>«</w:t>
      </w:r>
      <w:r>
        <w:rPr>
          <w:rFonts w:ascii="Times New Roman" w:hAnsi="Times New Roman" w:eastAsia="SimSun" w:cs="Times New Roman"/>
          <w:sz w:val="28"/>
          <w:szCs w:val="28"/>
          <w:lang w:val="ru-RU"/>
        </w:rPr>
        <w:t>О применении права к гражданским правоотношениям, осложненным иностранным элементом</w:t>
      </w:r>
      <w:r>
        <w:rPr>
          <w:rFonts w:hint="default" w:ascii="Times New Roman" w:hAnsi="Times New Roman" w:eastAsia="SimSun" w:cs="Times New Roman"/>
          <w:sz w:val="28"/>
          <w:szCs w:val="28"/>
          <w:lang w:val="ru-RU"/>
        </w:rPr>
        <w:t>»</w:t>
      </w:r>
      <w:r>
        <w:rPr>
          <w:rFonts w:ascii="Times New Roman" w:hAnsi="Times New Roman" w:eastAsia="SimSun" w:cs="Times New Roman"/>
          <w:sz w:val="28"/>
          <w:szCs w:val="28"/>
          <w:lang w:val="ru-RU"/>
        </w:rPr>
        <w:t xml:space="preserve"> предусматривается: «Содержание несовершеннолетних детей регулируется законом места обычного проживания иждивенца, законом страны гражданства или правом места, где находится основное имущество, который в максимальной степени защищает права и интересы иждивенцев ».</w:t>
      </w:r>
      <w:r>
        <w:rPr>
          <w:rStyle w:val="14"/>
          <w:rFonts w:ascii="Times New Roman" w:hAnsi="Times New Roman" w:eastAsia="SimSun" w:cs="Times New Roman"/>
          <w:sz w:val="28"/>
          <w:szCs w:val="28"/>
        </w:rPr>
        <w:footnoteReference w:id="55"/>
      </w:r>
      <w:r>
        <w:rPr>
          <w:rFonts w:ascii="Times New Roman" w:hAnsi="Times New Roman" w:eastAsia="SimSun" w:cs="Times New Roman"/>
          <w:sz w:val="28"/>
          <w:szCs w:val="28"/>
          <w:lang w:val="ru-RU"/>
        </w:rPr>
        <w:t xml:space="preserve"> Данная статья подчеркивает приоритетную защиту прав и интересов иждивенца. Применение закона, которое в наибольшей степени защищает права и интересы иждивенца, заключается в применении закона методом анализа факторов о прибыли. Будет выбран закон, который может обеспечивать права и интересы иждивенца в максимальной степени, независимо от того, какой страной был разработан он, иначе он не будет пользован. Но условие такого выбора основывается на том, что суд страны применимого права обладает юрисдикцией и не противоречит нормам коллизионного права страны и международным договорам, к которым он присоединился».</w:t>
      </w:r>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 xml:space="preserve">Кроме этого, согласно принципам, по которым специальный закон имеет приоритет над общим законом, а новый закон имеет приоритет над старым законом, статья 29 Закона КНР </w:t>
      </w:r>
      <w:r>
        <w:rPr>
          <w:rFonts w:hint="default" w:ascii="Times New Roman" w:hAnsi="Times New Roman" w:eastAsia="SimSun" w:cs="Times New Roman"/>
          <w:sz w:val="28"/>
          <w:szCs w:val="28"/>
          <w:lang w:val="ru-RU"/>
        </w:rPr>
        <w:t>«</w:t>
      </w:r>
      <w:r>
        <w:rPr>
          <w:rFonts w:ascii="Times New Roman" w:hAnsi="Times New Roman" w:eastAsia="SimSun" w:cs="Times New Roman"/>
          <w:sz w:val="28"/>
          <w:szCs w:val="28"/>
          <w:lang w:val="ru-RU"/>
        </w:rPr>
        <w:t>О применении права к гражданским правоотношениям, осложненным иностранным элементом</w:t>
      </w:r>
      <w:r>
        <w:rPr>
          <w:rFonts w:hint="default" w:ascii="Times New Roman" w:hAnsi="Times New Roman" w:eastAsia="SimSun" w:cs="Times New Roman"/>
          <w:sz w:val="28"/>
          <w:szCs w:val="28"/>
          <w:lang w:val="ru-RU"/>
        </w:rPr>
        <w:t>»</w:t>
      </w:r>
      <w:r>
        <w:rPr>
          <w:rFonts w:ascii="Times New Roman" w:hAnsi="Times New Roman" w:eastAsia="SimSun" w:cs="Times New Roman"/>
          <w:sz w:val="28"/>
          <w:szCs w:val="28"/>
          <w:lang w:val="ru-RU"/>
        </w:rPr>
        <w:t xml:space="preserve"> имеет преимущественную силу над статьей 148</w:t>
      </w:r>
      <w:r>
        <w:rPr>
          <w:rFonts w:hint="default" w:ascii="Times New Roman" w:hAnsi="Times New Roman" w:eastAsia="SimSun" w:cs="Times New Roman"/>
          <w:sz w:val="28"/>
          <w:szCs w:val="28"/>
          <w:lang w:val="ru-RU"/>
        </w:rPr>
        <w:t xml:space="preserve"> КНР «</w:t>
      </w:r>
      <w:r>
        <w:rPr>
          <w:rFonts w:ascii="Times New Roman" w:hAnsi="Times New Roman" w:eastAsia="SimSun" w:cs="Times New Roman"/>
          <w:sz w:val="28"/>
          <w:szCs w:val="28"/>
          <w:lang w:val="ru-RU"/>
        </w:rPr>
        <w:t>Общих правил гражданского права</w:t>
      </w:r>
      <w:r>
        <w:rPr>
          <w:rFonts w:hint="default" w:ascii="Times New Roman" w:hAnsi="Times New Roman" w:eastAsia="SimSun" w:cs="Times New Roman"/>
          <w:sz w:val="28"/>
          <w:szCs w:val="28"/>
          <w:lang w:val="ru-RU"/>
        </w:rPr>
        <w:t>»</w:t>
      </w:r>
      <w:r>
        <w:rPr>
          <w:rFonts w:ascii="Times New Roman" w:hAnsi="Times New Roman" w:eastAsia="SimSun" w:cs="Times New Roman"/>
          <w:sz w:val="28"/>
          <w:szCs w:val="28"/>
          <w:lang w:val="ru-RU"/>
        </w:rPr>
        <w:t>.</w:t>
      </w:r>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 xml:space="preserve">В коллизионной норме по содержанию детей и родителей в отношениях, осложненных иностранным элементом в России, обычно применяется закон места совместного проживания или закон суда при рассмотрении дел о содержании детей и родителей, чтобы избежать лишних юридических конфликтов. Например, в статье 163 </w:t>
      </w:r>
      <w:r>
        <w:rPr>
          <w:rFonts w:hint="default" w:ascii="Times New Roman" w:hAnsi="Times New Roman" w:eastAsia="SimSun" w:cs="Times New Roman"/>
          <w:sz w:val="28"/>
          <w:szCs w:val="28"/>
          <w:lang w:val="ru-RU"/>
        </w:rPr>
        <w:t>«</w:t>
      </w:r>
      <w:r>
        <w:rPr>
          <w:rFonts w:ascii="Times New Roman" w:hAnsi="Times New Roman" w:eastAsia="SimSun" w:cs="Times New Roman"/>
          <w:sz w:val="28"/>
          <w:szCs w:val="28"/>
          <w:lang w:val="ru-RU"/>
        </w:rPr>
        <w:t>Семейного кодекса Российской Федерации</w:t>
      </w:r>
      <w:r>
        <w:rPr>
          <w:rFonts w:hint="default" w:ascii="Times New Roman" w:hAnsi="Times New Roman" w:eastAsia="SimSun" w:cs="Times New Roman"/>
          <w:sz w:val="28"/>
          <w:szCs w:val="28"/>
          <w:lang w:val="ru-RU"/>
        </w:rPr>
        <w:t>»</w:t>
      </w:r>
      <w:r>
        <w:rPr>
          <w:rFonts w:ascii="Times New Roman" w:hAnsi="Times New Roman" w:eastAsia="SimSun" w:cs="Times New Roman"/>
          <w:sz w:val="28"/>
          <w:szCs w:val="28"/>
          <w:lang w:val="ru-RU"/>
        </w:rPr>
        <w:t xml:space="preserve"> предусмотрены </w:t>
      </w:r>
      <w:r>
        <w:rPr>
          <w:rFonts w:hint="default" w:ascii="Times New Roman" w:hAnsi="Times New Roman" w:eastAsia="SimSun" w:cs="Times New Roman"/>
          <w:sz w:val="28"/>
          <w:szCs w:val="28"/>
          <w:lang w:val="ru-RU"/>
        </w:rPr>
        <w:t>«</w:t>
      </w:r>
      <w:r>
        <w:rPr>
          <w:rFonts w:ascii="Times New Roman" w:hAnsi="Times New Roman" w:eastAsia="SimSun" w:cs="Times New Roman"/>
          <w:sz w:val="28"/>
          <w:szCs w:val="28"/>
          <w:lang w:val="ru-RU"/>
        </w:rP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r>
        <w:rPr>
          <w:rFonts w:hint="default" w:ascii="Times New Roman" w:hAnsi="Times New Roman" w:eastAsia="SimSun" w:cs="Times New Roman"/>
          <w:sz w:val="28"/>
          <w:szCs w:val="28"/>
          <w:lang w:val="ru-RU"/>
        </w:rPr>
        <w:t>»</w:t>
      </w:r>
      <w:r>
        <w:rPr>
          <w:rFonts w:ascii="Times New Roman" w:hAnsi="Times New Roman" w:eastAsia="SimSun" w:cs="Times New Roman"/>
          <w:sz w:val="28"/>
          <w:szCs w:val="28"/>
          <w:lang w:val="ru-RU"/>
        </w:rPr>
        <w:t>.</w:t>
      </w:r>
      <w:r>
        <w:rPr>
          <w:rStyle w:val="14"/>
          <w:rFonts w:ascii="Times New Roman" w:hAnsi="Times New Roman" w:eastAsia="SimSun" w:cs="Times New Roman"/>
          <w:sz w:val="28"/>
          <w:szCs w:val="28"/>
        </w:rPr>
        <w:footnoteReference w:id="56"/>
      </w:r>
      <w:r>
        <w:rPr>
          <w:rFonts w:ascii="Times New Roman" w:hAnsi="Times New Roman" w:eastAsia="SimSun" w:cs="Times New Roman"/>
          <w:sz w:val="28"/>
          <w:szCs w:val="28"/>
          <w:lang w:val="ru-RU"/>
        </w:rPr>
        <w:t xml:space="preserve"> Кроме этого, статья 164 гласит, «алиментные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r>
        <w:rPr>
          <w:rStyle w:val="14"/>
          <w:rFonts w:ascii="Times New Roman" w:hAnsi="Times New Roman" w:eastAsia="SimSun" w:cs="Times New Roman"/>
          <w:sz w:val="28"/>
          <w:szCs w:val="28"/>
        </w:rPr>
        <w:footnoteReference w:id="57"/>
      </w:r>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Из приведенного выше анализа я думаю, что</w:t>
      </w:r>
      <w:r>
        <w:rPr>
          <w:rFonts w:hint="eastAsia" w:ascii="Times New Roman" w:hAnsi="Times New Roman" w:eastAsia="SimSun" w:cs="Times New Roman"/>
          <w:sz w:val="28"/>
          <w:szCs w:val="28"/>
          <w:lang w:val="ru-RU"/>
        </w:rPr>
        <w:t xml:space="preserve"> </w:t>
      </w:r>
      <w:r>
        <w:rPr>
          <w:rFonts w:ascii="Times New Roman" w:hAnsi="Times New Roman" w:eastAsia="SimSun" w:cs="Times New Roman"/>
          <w:sz w:val="28"/>
          <w:szCs w:val="28"/>
          <w:lang w:val="ru-RU"/>
        </w:rPr>
        <w:t>решение конфликта в применении законов, регулирующих семейные отношения</w:t>
      </w:r>
      <w:r>
        <w:rPr>
          <w:rFonts w:hint="eastAsia" w:ascii="Times New Roman" w:hAnsi="Times New Roman" w:eastAsia="SimSun" w:cs="Times New Roman"/>
          <w:sz w:val="28"/>
          <w:szCs w:val="28"/>
          <w:lang w:val="en-US" w:eastAsia="zh-CN"/>
        </w:rPr>
        <w:t xml:space="preserve"> </w:t>
      </w:r>
      <w:r>
        <w:rPr>
          <w:rFonts w:ascii="Times New Roman" w:hAnsi="Times New Roman" w:eastAsia="SimSun" w:cs="Times New Roman"/>
          <w:sz w:val="28"/>
          <w:szCs w:val="28"/>
          <w:lang w:val="ru-RU"/>
        </w:rPr>
        <w:t>между гражданами Китая и России не может быть отделено от унификации материального и брачного права двух стран. Последовательно, в будущем Китай и Россия должны непрерывно совершенствовать свое материальное право и коллизионное право, особо знакомиться с законодательством государства, который является гражданством участника смешанных российско-китайских браков, чтобы лучше разрешать конфликты. Традиционная система социального регулирования выполняет дополнительные и вспомогательные функции по применению национальных законов. Усиление общего предотвращения и наказания конфликтующих вопросов в транснациональных браках между Китаем и Россией путем усиления мер социальной сдержанности и правоприменительных мер регионального обычного права в регионе будет способствовать поддержанию нормального развития транснациональных браков между Китаем и Россией.</w:t>
      </w:r>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hint="default" w:ascii="Times New Roman" w:hAnsi="Times New Roman" w:eastAsia="SimSun" w:cs="Times New Roman"/>
          <w:kern w:val="0"/>
          <w:sz w:val="28"/>
          <w:szCs w:val="28"/>
          <w:lang w:val="zh-CN"/>
        </w:rPr>
      </w:pPr>
      <w:r>
        <w:rPr>
          <w:rFonts w:ascii="Times New Roman" w:hAnsi="Times New Roman" w:eastAsia="SimSun" w:cs="Times New Roman"/>
          <w:sz w:val="28"/>
          <w:szCs w:val="28"/>
          <w:lang w:val="ru-RU"/>
        </w:rPr>
        <w:t xml:space="preserve">Между тем Китай и Россия </w:t>
      </w:r>
      <w:r>
        <w:rPr>
          <w:rFonts w:hint="default" w:ascii="Times New Roman" w:hAnsi="Times New Roman" w:eastAsia="SimSun" w:cs="Times New Roman"/>
          <w:sz w:val="28"/>
          <w:szCs w:val="28"/>
          <w:lang w:val="ru-RU"/>
        </w:rPr>
        <w:t xml:space="preserve"> уже имеющийся договор о правовой помощи</w:t>
      </w:r>
      <w:r>
        <w:rPr>
          <w:rFonts w:ascii="Times New Roman" w:hAnsi="Times New Roman" w:eastAsia="SimSun" w:cs="Times New Roman"/>
          <w:sz w:val="28"/>
          <w:szCs w:val="28"/>
          <w:lang w:val="ru-RU"/>
        </w:rPr>
        <w:t xml:space="preserve"> в области транснациональных браков, чтобы создавать политические и стратегические условия для активного содействия применению права о транснациональных браках. После того, как Китай и Россия находятся на правильном пути для надлежащего разрешения межнациональных брачных коллизий, есть хорошие уроки для других соседних стран, в том числе регионального разрешения брачных коллизий между странами в рамках АСЕАН, предлагая новый вариант правовой модели для соседних стран.</w:t>
      </w:r>
    </w:p>
    <w:p>
      <w:pPr>
        <w:keepNext w:val="0"/>
        <w:keepLines w:val="0"/>
        <w:pageBreakBefore w:val="0"/>
        <w:widowControl w:val="0"/>
        <w:numPr>
          <w:ilvl w:val="0"/>
          <w:numId w:val="2"/>
        </w:numPr>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SimSun" w:cs="Times New Roman"/>
          <w:kern w:val="0"/>
          <w:sz w:val="28"/>
          <w:szCs w:val="28"/>
        </w:rPr>
      </w:pPr>
      <w:r>
        <w:rPr>
          <w:rFonts w:ascii="Times New Roman" w:hAnsi="Times New Roman" w:eastAsia="SimSun" w:cs="Times New Roman"/>
          <w:kern w:val="0"/>
          <w:sz w:val="28"/>
          <w:szCs w:val="28"/>
        </w:rPr>
        <w:t>Содержание несовершеннолетних детей неразведенными родителями</w:t>
      </w:r>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SimSun" w:cs="Times New Roman"/>
          <w:sz w:val="28"/>
          <w:szCs w:val="28"/>
          <w:lang w:val="ru-RU"/>
        </w:rPr>
      </w:pPr>
      <w:r>
        <w:rPr>
          <w:rFonts w:ascii="Times New Roman" w:hAnsi="Times New Roman" w:eastAsia="SimSun" w:cs="Times New Roman"/>
          <w:kern w:val="0"/>
          <w:sz w:val="28"/>
          <w:szCs w:val="28"/>
          <w:lang w:val="ru-RU"/>
        </w:rPr>
        <w:t xml:space="preserve">В статье 49 "Конституции" КНР предусмотрено, что Родители обязаны содержать и воспитывать несовершеннолетних детей, совершеннолетние дети обязаны содержать и поддерживать родителей. </w:t>
      </w:r>
      <w:r>
        <w:rPr>
          <w:rStyle w:val="14"/>
          <w:rFonts w:ascii="Times New Roman" w:hAnsi="Times New Roman" w:eastAsia="SimSun" w:cs="Times New Roman"/>
          <w:kern w:val="0"/>
          <w:sz w:val="28"/>
          <w:szCs w:val="28"/>
        </w:rPr>
        <w:footnoteReference w:id="58"/>
      </w:r>
      <w:r>
        <w:rPr>
          <w:rFonts w:ascii="Times New Roman" w:hAnsi="Times New Roman" w:eastAsia="SimSun" w:cs="Times New Roman"/>
          <w:kern w:val="0"/>
          <w:sz w:val="28"/>
          <w:szCs w:val="28"/>
          <w:lang w:val="ru-RU"/>
        </w:rPr>
        <w:t xml:space="preserve">В статьи 21 Закона КНР «О браке» также так предусмотрено. В статье 80 </w:t>
      </w:r>
      <w:r>
        <w:rPr>
          <w:rFonts w:hint="default" w:ascii="Times New Roman" w:hAnsi="Times New Roman" w:eastAsia="SimSun" w:cs="Times New Roman"/>
          <w:kern w:val="0"/>
          <w:sz w:val="28"/>
          <w:szCs w:val="28"/>
          <w:lang w:val="ru-RU"/>
        </w:rPr>
        <w:t>«</w:t>
      </w:r>
      <w:r>
        <w:rPr>
          <w:rFonts w:ascii="Times New Roman" w:hAnsi="Times New Roman" w:eastAsia="SimSun" w:cs="Times New Roman"/>
          <w:kern w:val="0"/>
          <w:sz w:val="28"/>
          <w:szCs w:val="28"/>
          <w:lang w:val="ru-RU"/>
        </w:rPr>
        <w:t>Семейного кодекса Российской Федерации</w:t>
      </w:r>
      <w:r>
        <w:rPr>
          <w:rFonts w:hint="default" w:ascii="Times New Roman" w:hAnsi="Times New Roman" w:eastAsia="SimSun" w:cs="Times New Roman"/>
          <w:kern w:val="0"/>
          <w:sz w:val="28"/>
          <w:szCs w:val="28"/>
          <w:lang w:val="ru-RU"/>
        </w:rPr>
        <w:t>»</w:t>
      </w:r>
      <w:r>
        <w:rPr>
          <w:rFonts w:ascii="Times New Roman" w:hAnsi="Times New Roman" w:eastAsia="SimSun" w:cs="Times New Roman"/>
          <w:kern w:val="0"/>
          <w:sz w:val="28"/>
          <w:szCs w:val="28"/>
          <w:lang w:val="ru-RU"/>
        </w:rPr>
        <w:t xml:space="preserve"> тоже предусмотрены обязанности родителей по содержанию несовершеннолетних детей. </w:t>
      </w:r>
      <w:r>
        <w:rPr>
          <w:rStyle w:val="14"/>
          <w:rFonts w:ascii="Times New Roman" w:hAnsi="Times New Roman" w:eastAsia="SimSun" w:cs="Times New Roman"/>
          <w:kern w:val="0"/>
          <w:sz w:val="28"/>
          <w:szCs w:val="28"/>
        </w:rPr>
        <w:footnoteReference w:id="59"/>
      </w:r>
      <w:r>
        <w:rPr>
          <w:rFonts w:hint="default" w:ascii="Times New Roman" w:hAnsi="Times New Roman" w:eastAsia="SimSun" w:cs="Times New Roman"/>
          <w:kern w:val="0"/>
          <w:sz w:val="28"/>
          <w:szCs w:val="28"/>
          <w:lang w:val="ru-RU"/>
        </w:rPr>
        <w:t>Законы как Китая, так и России содержат конкретные положения об обязанности родителей содержать своих детей.</w:t>
      </w:r>
      <w:r>
        <w:rPr>
          <w:rFonts w:hint="eastAsia" w:ascii="Times New Roman" w:hAnsi="Times New Roman" w:eastAsia="SimSun" w:cs="Times New Roman"/>
          <w:kern w:val="0"/>
          <w:sz w:val="28"/>
          <w:szCs w:val="28"/>
          <w:lang w:val="en-US" w:eastAsia="zh-CN"/>
        </w:rPr>
        <w:t xml:space="preserve"> </w:t>
      </w:r>
      <w:r>
        <w:rPr>
          <w:rFonts w:hint="default" w:ascii="Times New Roman" w:hAnsi="Times New Roman" w:eastAsia="SimSun" w:cs="Times New Roman"/>
          <w:kern w:val="0"/>
          <w:sz w:val="28"/>
          <w:szCs w:val="28"/>
          <w:lang w:val="ru-RU"/>
        </w:rPr>
        <w:t xml:space="preserve">Содержание несовершеннолетних детей родителями является обязательными обязанностями для поддержания жизни, которые должны быть выполнены безусловно. </w:t>
      </w:r>
    </w:p>
    <w:p>
      <w:pPr>
        <w:keepNext w:val="0"/>
        <w:keepLines w:val="0"/>
        <w:pageBreakBefore w:val="0"/>
        <w:widowControl w:val="0"/>
        <w:numPr>
          <w:ilvl w:val="0"/>
          <w:numId w:val="2"/>
        </w:numPr>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SimSun" w:cs="Times New Roman"/>
          <w:kern w:val="0"/>
          <w:sz w:val="28"/>
          <w:szCs w:val="28"/>
        </w:rPr>
      </w:pPr>
      <w:r>
        <w:rPr>
          <w:rFonts w:ascii="Times New Roman" w:hAnsi="Times New Roman" w:eastAsia="SimSun" w:cs="Times New Roman"/>
          <w:kern w:val="0"/>
          <w:sz w:val="28"/>
          <w:szCs w:val="28"/>
        </w:rPr>
        <w:t>Содержание несовершеннолетних разведенными родителями</w:t>
      </w:r>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SimSun" w:cs="Times New Roman"/>
          <w:kern w:val="0"/>
          <w:sz w:val="28"/>
          <w:szCs w:val="28"/>
          <w:lang w:val="ru-RU"/>
        </w:rPr>
      </w:pPr>
      <w:r>
        <w:rPr>
          <w:rFonts w:ascii="Times New Roman" w:hAnsi="Times New Roman" w:eastAsia="SimSun" w:cs="Times New Roman"/>
          <w:kern w:val="0"/>
          <w:sz w:val="28"/>
          <w:szCs w:val="28"/>
          <w:lang w:val="ru-RU"/>
        </w:rPr>
        <w:t>В Китае алименты будет платить родитель, не проживающий совместно с несовершеннолетним чадом. Согласно статье 7 «Правил по содержанию несовершеннолетних детей» КНР размер алиментов может определяться исходя из реальных потребностей ребенка, финансовой доступности разведенных родителей и реальных местных условий жизни. После развода период выплаты алиментов, как правило, будет продолжаться до достижения ребенком возраста восемнадцати лет. Родители могут освободиться от выплаты алиментов на детей старше 16, но младше 18 лет, основным источником дохода которых является трудовой доход и которые могут поддерживать себе жизнью не ниже уровня жизни местного населения.</w:t>
      </w:r>
      <w:r>
        <w:rPr>
          <w:rStyle w:val="14"/>
          <w:rFonts w:ascii="Times New Roman" w:hAnsi="Times New Roman" w:eastAsia="SimSun" w:cs="Times New Roman"/>
          <w:kern w:val="0"/>
          <w:sz w:val="28"/>
          <w:szCs w:val="28"/>
        </w:rPr>
        <w:footnoteReference w:id="60"/>
      </w:r>
      <w:r>
        <w:rPr>
          <w:rFonts w:ascii="Times New Roman" w:hAnsi="Times New Roman" w:eastAsia="SimSun" w:cs="Times New Roman"/>
          <w:kern w:val="0"/>
          <w:sz w:val="28"/>
          <w:szCs w:val="28"/>
          <w:lang w:val="ru-RU"/>
        </w:rPr>
        <w:t xml:space="preserve"> В то же время в статье 12 «Правил КНР по содержанию несовершеннолетних детей» предусмотрено, что после развода родители должны нести необходимые расходы на проживание совершеннолетних детей при одном из следующих трех условий: 1. детям не хватает средств на содержание своей жизни из-за полной или частичной утраты трудоспособности, 2 дети еще учатся в учебном заведении, 3. дети действительно не имеют возможности и условий для самостоятельной жизни.</w:t>
      </w:r>
      <w:r>
        <w:rPr>
          <w:rStyle w:val="14"/>
          <w:rFonts w:ascii="Times New Roman" w:hAnsi="Times New Roman" w:eastAsia="SimSun" w:cs="Times New Roman"/>
          <w:kern w:val="0"/>
          <w:sz w:val="28"/>
          <w:szCs w:val="28"/>
        </w:rPr>
        <w:footnoteReference w:id="61"/>
      </w:r>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SimSun" w:cs="Times New Roman"/>
          <w:b/>
          <w:bCs/>
          <w:sz w:val="28"/>
          <w:szCs w:val="28"/>
          <w:lang w:val="ru-RU"/>
        </w:rPr>
      </w:pPr>
      <w:r>
        <w:rPr>
          <w:rFonts w:ascii="Times New Roman" w:hAnsi="Times New Roman" w:eastAsia="SimSun" w:cs="Times New Roman"/>
          <w:kern w:val="0"/>
          <w:sz w:val="28"/>
          <w:szCs w:val="28"/>
          <w:lang w:val="ru-RU"/>
        </w:rPr>
        <w:t>В главе XIII СК РФ установлены обязанности родителей по содержанию несовершеннолетних детей независимо от их развода. Несовершеннолетние дети имеют право требовать от родителей выплаты алиментов. При отсутствии выплаты одним из родителей алиментов несовершеннолетние дети и соответствующие органы опеки и попечительства имеют право потребовать от родителей (одного из них) выплатить алименты на содержание несовершеннолетних детей.</w:t>
      </w:r>
      <w:r>
        <w:rPr>
          <w:rStyle w:val="14"/>
          <w:rFonts w:ascii="Times New Roman" w:hAnsi="Times New Roman" w:eastAsia="SimSun" w:cs="Times New Roman"/>
          <w:kern w:val="0"/>
          <w:sz w:val="28"/>
          <w:szCs w:val="28"/>
        </w:rPr>
        <w:footnoteReference w:id="62"/>
      </w:r>
      <w:r>
        <w:rPr>
          <w:rFonts w:ascii="Times New Roman" w:hAnsi="Times New Roman" w:eastAsia="SimSun" w:cs="Times New Roman"/>
          <w:kern w:val="0"/>
          <w:sz w:val="28"/>
          <w:szCs w:val="28"/>
          <w:lang w:val="ru-RU"/>
        </w:rPr>
        <w:t xml:space="preserve"> Если ребенок является совершеннолетними, но инвалидом, то согласно п. 1 ст. 85 СК РФ родители обязаны содержать своих нетрудоспособных совершеннолетних детей, нуждающихся в помощи.</w:t>
      </w:r>
      <w:r>
        <w:rPr>
          <w:rFonts w:hint="eastAsia" w:ascii="Times New Roman" w:hAnsi="Times New Roman" w:eastAsia="SimSun" w:cs="Times New Roman"/>
          <w:kern w:val="0"/>
          <w:sz w:val="28"/>
          <w:szCs w:val="28"/>
          <w:lang w:val="en-US" w:eastAsia="zh-CN"/>
        </w:rPr>
        <w:t xml:space="preserve"> </w:t>
      </w:r>
      <w:r>
        <w:rPr>
          <w:rFonts w:ascii="Times New Roman" w:hAnsi="Times New Roman" w:eastAsia="SimSun" w:cs="Times New Roman"/>
          <w:kern w:val="0"/>
          <w:sz w:val="28"/>
          <w:szCs w:val="28"/>
          <w:lang w:val="ru-RU"/>
        </w:rPr>
        <w:t xml:space="preserve">По нашему мнению, </w:t>
      </w:r>
      <w:r>
        <w:rPr>
          <w:rFonts w:hint="default" w:ascii="Times New Roman" w:hAnsi="Times New Roman" w:eastAsia="SimSun" w:cs="Times New Roman"/>
          <w:kern w:val="0"/>
          <w:sz w:val="28"/>
          <w:szCs w:val="28"/>
          <w:lang w:val="ru-RU"/>
        </w:rPr>
        <w:t>п</w:t>
      </w:r>
      <w:r>
        <w:rPr>
          <w:rFonts w:ascii="Times New Roman" w:hAnsi="Times New Roman" w:eastAsia="SimSun" w:cs="Times New Roman"/>
          <w:kern w:val="0"/>
          <w:sz w:val="28"/>
          <w:szCs w:val="28"/>
          <w:lang w:val="ru-RU"/>
        </w:rPr>
        <w:t>ри отсутствии соглашения об уплате алиментов размер алиментов на нетрудоспособных совершеннолетних детей определяется в денежном виде, подлежащих уплате ежемесячно, исходя из материального и семейного положения и других интересов нетрудоспособных совершеннолетних детей (тяжело заболевших, несовершеннолетних детей-инвалидов или нетрудоспособных совершеннолетних детей, детей, за которыми нужно ухаживать на месте, где не проживают дети, детей, которые не имеют постоянного места жительства и другие обстоятельства), конкретные правила о размере выплаченных родителями алиментов в отношении бремени дополнительных расходов, вызванных этими обстоятельствами, должны быть разработаны.</w:t>
      </w:r>
      <w:r>
        <w:rPr>
          <w:rStyle w:val="14"/>
          <w:rFonts w:ascii="Times New Roman" w:hAnsi="Times New Roman" w:eastAsia="SimSun" w:cs="Times New Roman"/>
          <w:kern w:val="0"/>
          <w:sz w:val="28"/>
          <w:szCs w:val="28"/>
        </w:rPr>
        <w:footnoteReference w:id="63"/>
      </w:r>
    </w:p>
    <w:p>
      <w:pPr>
        <w:spacing w:line="360" w:lineRule="auto"/>
        <w:ind w:left="263" w:leftChars="125" w:firstLine="351" w:firstLineChars="125"/>
        <w:outlineLvl w:val="1"/>
        <w:rPr>
          <w:rFonts w:ascii="Times New Roman" w:hAnsi="Times New Roman" w:eastAsia="SimSun" w:cs="Times New Roman"/>
          <w:b/>
          <w:bCs/>
          <w:sz w:val="28"/>
          <w:szCs w:val="28"/>
          <w:lang w:val="ru-RU"/>
        </w:rPr>
      </w:pPr>
      <w:bookmarkStart w:id="35" w:name="_Toc9863"/>
      <w:bookmarkStart w:id="36" w:name="_Toc22693"/>
      <w:r>
        <w:rPr>
          <w:rFonts w:ascii="Times New Roman" w:hAnsi="Times New Roman" w:eastAsia="SimSun" w:cs="Times New Roman"/>
          <w:b/>
          <w:bCs/>
          <w:sz w:val="28"/>
          <w:szCs w:val="28"/>
          <w:lang w:val="ru-RU"/>
        </w:rPr>
        <w:t>3.2. Коллизионное регулирование обязанности детей по содержанию родителей</w:t>
      </w:r>
      <w:bookmarkEnd w:id="35"/>
      <w:bookmarkEnd w:id="36"/>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В Китае не принят специальный закон о содержании родителей, но обязанности содержания отдельно отразились в законодательствах, таким как Конституция, Закон КНР о браке и Закон о защите прав и интересов пожилых людей. Среди них «Закон о браке» и «Закон о защите прав и интересов пожилых людей» стали основной основой для регулированию споров о содержании в судебной практике.</w:t>
      </w:r>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В правоотношениях содержания родителей в Китае обязанности по содержанию родителей прямо предусмотрены законодательством и не зависят от воли должника. Например, в Законе КНР «О браке» и Законе КНР «О защите прав и интересов пожилых людей» Китая четко предусмотрено, что дети обязаны нести обязанности поддерживать своих родителей. Отношения содержания относятся включены в семейный закон. Законодательный характер этой обязанности также отражается в Конституции КНР. Например</w:t>
      </w:r>
      <w:r>
        <w:rPr>
          <w:rFonts w:hint="default" w:ascii="Times New Roman" w:hAnsi="Times New Roman" w:eastAsia="SimSun" w:cs="Times New Roman"/>
          <w:sz w:val="28"/>
          <w:szCs w:val="28"/>
          <w:lang w:val="ru-RU"/>
        </w:rPr>
        <w:t xml:space="preserve">, </w:t>
      </w:r>
      <w:r>
        <w:rPr>
          <w:rFonts w:ascii="Times New Roman" w:hAnsi="Times New Roman" w:eastAsia="SimSun" w:cs="Times New Roman"/>
          <w:sz w:val="28"/>
          <w:szCs w:val="28"/>
          <w:lang w:val="ru-RU"/>
        </w:rPr>
        <w:t xml:space="preserve">В статье 49 Конституции КНР (далее именуемая Конституция) гласит: </w:t>
      </w:r>
      <w:r>
        <w:rPr>
          <w:rFonts w:hint="default" w:ascii="Times New Roman" w:hAnsi="Times New Roman" w:eastAsia="SimSun" w:cs="Times New Roman"/>
          <w:sz w:val="28"/>
          <w:szCs w:val="28"/>
          <w:lang w:val="ru-RU"/>
        </w:rPr>
        <w:t>«Взрослые дети обязаны поддерживать своих родителей»</w:t>
      </w:r>
      <w:r>
        <w:rPr>
          <w:rFonts w:ascii="Times New Roman" w:hAnsi="Times New Roman" w:eastAsia="SimSun" w:cs="Times New Roman"/>
          <w:sz w:val="28"/>
          <w:szCs w:val="28"/>
          <w:lang w:val="ru-RU"/>
        </w:rPr>
        <w:t xml:space="preserve">. </w:t>
      </w:r>
      <w:r>
        <w:rPr>
          <w:rStyle w:val="14"/>
          <w:rFonts w:ascii="Times New Roman" w:hAnsi="Times New Roman" w:eastAsia="SimSun" w:cs="Times New Roman"/>
          <w:sz w:val="28"/>
          <w:szCs w:val="28"/>
          <w:lang w:val="ru-RU"/>
        </w:rPr>
        <w:footnoteReference w:id="64"/>
      </w:r>
      <w:r>
        <w:rPr>
          <w:rFonts w:ascii="Times New Roman" w:hAnsi="Times New Roman" w:eastAsia="SimSun" w:cs="Times New Roman"/>
          <w:sz w:val="28"/>
          <w:szCs w:val="28"/>
          <w:lang w:val="ru-RU"/>
        </w:rPr>
        <w:t>Требования к содержанию родителей в России установлены в семейном праве. В статьях 87 и 88 СК РФ конкретно оговариваются обязанности совершеннолетних детей по содержанию родителей и участие совершеннолетних детей в дополнительных расходах на родителей. Следует обратить особое внимание на то, что трудоспособные совершеннолетние дети обязаны содержать своих нетрудоспособных нуждающихся в помощи родителей и заботиться о них .</w:t>
      </w:r>
      <w:r>
        <w:rPr>
          <w:rStyle w:val="14"/>
          <w:rFonts w:ascii="Times New Roman" w:hAnsi="Times New Roman" w:eastAsia="SimSun" w:cs="Times New Roman"/>
          <w:sz w:val="28"/>
          <w:szCs w:val="28"/>
          <w:lang w:val="ru-RU"/>
        </w:rPr>
        <w:footnoteReference w:id="65"/>
      </w:r>
      <w:r>
        <w:rPr>
          <w:rFonts w:ascii="Times New Roman" w:hAnsi="Times New Roman" w:eastAsia="SimSun" w:cs="Times New Roman"/>
          <w:sz w:val="28"/>
          <w:szCs w:val="28"/>
          <w:lang w:val="ru-RU"/>
        </w:rPr>
        <w:t xml:space="preserve">Согласно ст. 87 СК РФ в данной статье предъявили требования к детям, которые должны нести обязанности по содержанию родителей, как трудоспособность и совершеннолетие, также требования к объекту, который имеет право на получение содержания от детей, как нетрудоспособные родители, нуждающиеся в помощи. Также были приняты конкретные дополнительные положения определения категории инвалидности: лицам, официально получившим инвалидность первой, второй или третьей группы согласно Постановлению Правительства РФ № 95 от 20 февраля 2006 года. Согласно п.7 статьи 8 Закона о трудовых пенсиях в Российской Федерации пенсионерами считаются мужчины, достигшие возраста 60 лет, и женщины, достигшие возраста 55 лет. </w:t>
      </w:r>
      <w:r>
        <w:rPr>
          <w:rStyle w:val="14"/>
          <w:rFonts w:ascii="Times New Roman" w:hAnsi="Times New Roman" w:eastAsia="SimSun" w:cs="Times New Roman"/>
          <w:sz w:val="28"/>
          <w:szCs w:val="28"/>
          <w:lang w:val="ru-RU"/>
        </w:rPr>
        <w:footnoteReference w:id="66"/>
      </w:r>
      <w:r>
        <w:rPr>
          <w:rFonts w:ascii="Times New Roman" w:hAnsi="Times New Roman" w:eastAsia="SimSun" w:cs="Times New Roman"/>
          <w:sz w:val="28"/>
          <w:szCs w:val="28"/>
          <w:lang w:val="ru-RU"/>
        </w:rPr>
        <w:t xml:space="preserve">Кроме того, согласно п. 5 ст. 87 СК РФ, дети могут быть освобождены от обязанности по содержанию своих нетрудоспособных нуждающихся в помощи родителей, 1) если судом будет установлено, что родители уклонялись от выполнения обязанностей родителей. 2) Дети освобождаются от уплаты алиментов родителям, лишенным родительских прав. </w:t>
      </w:r>
      <w:r>
        <w:rPr>
          <w:rStyle w:val="14"/>
          <w:rFonts w:ascii="Times New Roman" w:hAnsi="Times New Roman" w:eastAsia="SimSun" w:cs="Times New Roman"/>
          <w:sz w:val="28"/>
          <w:szCs w:val="28"/>
          <w:lang w:val="ru-RU"/>
        </w:rPr>
        <w:footnoteReference w:id="67"/>
      </w:r>
      <w:r>
        <w:rPr>
          <w:rFonts w:ascii="Times New Roman" w:hAnsi="Times New Roman" w:eastAsia="SimSun" w:cs="Times New Roman"/>
          <w:sz w:val="28"/>
          <w:szCs w:val="28"/>
          <w:lang w:val="ru-RU"/>
        </w:rPr>
        <w:t>При этих двух условиях совершеннолетние граждане России совсем имеют право отказаться от уплаты алиментов родителям. Поэтому в России родители имеют право требовать материальной поддержки от своих совершеннолетних детей. Однако таким правом пользуются только нетрудоспособные нуждающиеся в помощи родители (инвалиды или пенсионеры), которые в прошлом должным образом выполняли свои обязанности по содержанию несовершеннолетних детей.</w:t>
      </w:r>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Эти положения сильно отличается от соответствующих положений китайского законодательства. В статье 21 Закона КНР о браке предусмотрено, что родители несут обязанности по содержанию и образованию детей; дети несут обязанность по содержанию и оказанию помощи родителям. В случае невыполнения родителями обязанности по содержанию несовершеннолетние или нетрудоспособные дети имеют право потребовать от родителей выплаты расходов по содержанию. В случае невыполнения детьми обязанности по содержанию родителей, нетрудоспособные или испытывающие затруднения в обеспечении собственного проживания родители имеют право потребовать от детей выплаты расходов по содержанию.</w:t>
      </w:r>
      <w:r>
        <w:rPr>
          <w:rStyle w:val="14"/>
          <w:rFonts w:ascii="Times New Roman" w:hAnsi="Times New Roman" w:eastAsia="SimSun" w:cs="Times New Roman"/>
          <w:sz w:val="28"/>
          <w:szCs w:val="28"/>
          <w:lang w:val="ru-RU"/>
        </w:rPr>
        <w:footnoteReference w:id="68"/>
      </w:r>
      <w:r>
        <w:rPr>
          <w:rFonts w:hint="default" w:ascii="Times New Roman" w:hAnsi="Times New Roman" w:eastAsia="SimSun" w:cs="Times New Roman"/>
          <w:sz w:val="28"/>
          <w:szCs w:val="28"/>
          <w:lang w:val="ru-RU"/>
        </w:rPr>
        <w:t xml:space="preserve"> </w:t>
      </w:r>
      <w:r>
        <w:rPr>
          <w:rFonts w:ascii="Times New Roman" w:hAnsi="Times New Roman" w:eastAsia="SimSun" w:cs="Times New Roman"/>
          <w:sz w:val="28"/>
          <w:szCs w:val="28"/>
          <w:lang w:val="ru-RU"/>
        </w:rPr>
        <w:t xml:space="preserve">Согласно вышеизложенному закондательству дети несут обязанности за содержание и оказание помощи родителям, а дети обязаны содержать пожилых, немощных и испытывающих затруднения в обеспечении собственного проживания родителей. Уклонение от обязанности по содержанию родителей любой причиной запрещено законом. В Китае дети не могут освободиться от уплаты алиментов родителям, которые уклонялись от выполнения обязанностей родителей. </w:t>
      </w:r>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 xml:space="preserve">Содержание родителей можно разделить на материальное содержание и духовное содержание. Материальное содержание означает, что должник предоставляет правообладателям необходимые материальные поддержки для удовлетворения их основных потребностей в жизни. В настоящее время материальное содержание чётко предусмотрено китайским и российским законодательствами. А духовное содержание не имеет чёткого определения. Под духовным содержанием понимается применение различных методов для удовлетворения духовных потребностей родителей. Духовное содержание более подчеркивает предоставление родителям духовной поддержки. Согласно  п. 1 статьи 11 Закона КНР «О защите прав и интересов пожилых людей» </w:t>
      </w:r>
      <w:r>
        <w:rPr>
          <w:rFonts w:hint="default" w:ascii="Times New Roman" w:hAnsi="Times New Roman" w:eastAsia="SimSun" w:cs="Times New Roman"/>
          <w:sz w:val="28"/>
          <w:szCs w:val="28"/>
          <w:lang w:val="ru-RU"/>
        </w:rPr>
        <w:t>«</w:t>
      </w:r>
      <w:r>
        <w:rPr>
          <w:rFonts w:ascii="Times New Roman" w:hAnsi="Times New Roman" w:eastAsia="SimSun" w:cs="Times New Roman"/>
          <w:sz w:val="28"/>
          <w:szCs w:val="28"/>
          <w:lang w:val="ru-RU"/>
        </w:rPr>
        <w:t>должник по выплате алиментов обязан предоставлять финансовую поддержку, уход и духовную заботу пожилым людям, заботиться о их особых нуждах</w:t>
      </w:r>
      <w:r>
        <w:rPr>
          <w:rFonts w:hint="default" w:ascii="Times New Roman" w:hAnsi="Times New Roman" w:eastAsia="SimSun" w:cs="Times New Roman"/>
          <w:sz w:val="28"/>
          <w:szCs w:val="28"/>
          <w:lang w:val="ru-RU"/>
        </w:rPr>
        <w:t>»</w:t>
      </w:r>
      <w:r>
        <w:rPr>
          <w:rFonts w:ascii="Times New Roman" w:hAnsi="Times New Roman" w:eastAsia="SimSun" w:cs="Times New Roman"/>
          <w:sz w:val="28"/>
          <w:szCs w:val="28"/>
          <w:lang w:val="ru-RU"/>
        </w:rPr>
        <w:t xml:space="preserve">. </w:t>
      </w:r>
      <w:r>
        <w:rPr>
          <w:rStyle w:val="14"/>
          <w:rFonts w:ascii="Times New Roman" w:hAnsi="Times New Roman" w:eastAsia="SimSun" w:cs="Times New Roman"/>
          <w:sz w:val="28"/>
          <w:szCs w:val="28"/>
          <w:lang w:val="ru-RU"/>
        </w:rPr>
        <w:footnoteReference w:id="69"/>
      </w:r>
      <w:r>
        <w:rPr>
          <w:rFonts w:ascii="Times New Roman" w:hAnsi="Times New Roman" w:eastAsia="SimSun" w:cs="Times New Roman"/>
          <w:sz w:val="28"/>
          <w:szCs w:val="28"/>
          <w:lang w:val="ru-RU"/>
        </w:rPr>
        <w:t xml:space="preserve">В этом пункте чётко выдвинули </w:t>
      </w:r>
      <w:r>
        <w:rPr>
          <w:rFonts w:hint="default" w:ascii="Times New Roman" w:hAnsi="Times New Roman" w:eastAsia="SimSun" w:cs="Times New Roman"/>
          <w:sz w:val="28"/>
          <w:szCs w:val="28"/>
          <w:lang w:val="ru-RU"/>
        </w:rPr>
        <w:t>«</w:t>
      </w:r>
      <w:r>
        <w:rPr>
          <w:rFonts w:ascii="Times New Roman" w:hAnsi="Times New Roman" w:eastAsia="SimSun" w:cs="Times New Roman"/>
          <w:sz w:val="28"/>
          <w:szCs w:val="28"/>
          <w:lang w:val="ru-RU"/>
        </w:rPr>
        <w:t>обязанности по духовному уходу</w:t>
      </w:r>
      <w:r>
        <w:rPr>
          <w:rFonts w:hint="default" w:ascii="Times New Roman" w:hAnsi="Times New Roman" w:eastAsia="SimSun" w:cs="Times New Roman"/>
          <w:sz w:val="28"/>
          <w:szCs w:val="28"/>
          <w:lang w:val="ru-RU"/>
        </w:rPr>
        <w:t>»</w:t>
      </w:r>
      <w:r>
        <w:rPr>
          <w:rFonts w:ascii="Times New Roman" w:hAnsi="Times New Roman" w:eastAsia="SimSun" w:cs="Times New Roman"/>
          <w:sz w:val="28"/>
          <w:szCs w:val="28"/>
          <w:lang w:val="ru-RU"/>
        </w:rPr>
        <w:t xml:space="preserve">. В СК РФ предусмотрено, что </w:t>
      </w:r>
      <w:r>
        <w:rPr>
          <w:rFonts w:hint="default" w:ascii="Times New Roman" w:hAnsi="Times New Roman" w:eastAsia="SimSun" w:cs="Times New Roman"/>
          <w:sz w:val="28"/>
          <w:szCs w:val="28"/>
          <w:lang w:val="ru-RU"/>
        </w:rPr>
        <w:t>«</w:t>
      </w:r>
      <w:r>
        <w:rPr>
          <w:rFonts w:ascii="Times New Roman" w:hAnsi="Times New Roman" w:eastAsia="SimSun" w:cs="Times New Roman"/>
          <w:sz w:val="28"/>
          <w:szCs w:val="28"/>
          <w:lang w:val="ru-RU"/>
        </w:rPr>
        <w:t>трудоспособные совершеннолетние дети обязаны содержать своих нетрудоспособных нуждающихся в помощи родителей и заботиться о них</w:t>
      </w:r>
      <w:r>
        <w:rPr>
          <w:rFonts w:hint="default" w:ascii="Times New Roman" w:hAnsi="Times New Roman" w:eastAsia="SimSun" w:cs="Times New Roman"/>
          <w:sz w:val="28"/>
          <w:szCs w:val="28"/>
          <w:lang w:val="ru-RU"/>
        </w:rPr>
        <w:t>»</w:t>
      </w:r>
      <w:r>
        <w:rPr>
          <w:rFonts w:ascii="Times New Roman" w:hAnsi="Times New Roman" w:eastAsia="SimSun" w:cs="Times New Roman"/>
          <w:sz w:val="28"/>
          <w:szCs w:val="28"/>
          <w:lang w:val="ru-RU"/>
        </w:rPr>
        <w:t>.</w:t>
      </w:r>
      <w:r>
        <w:rPr>
          <w:rStyle w:val="14"/>
          <w:rFonts w:ascii="Times New Roman" w:hAnsi="Times New Roman" w:eastAsia="SimSun" w:cs="Times New Roman"/>
          <w:sz w:val="28"/>
          <w:szCs w:val="28"/>
          <w:lang w:val="ru-RU"/>
        </w:rPr>
        <w:footnoteReference w:id="70"/>
      </w:r>
      <w:r>
        <w:rPr>
          <w:rFonts w:ascii="Times New Roman" w:hAnsi="Times New Roman" w:eastAsia="SimSun" w:cs="Times New Roman"/>
          <w:sz w:val="28"/>
          <w:szCs w:val="28"/>
          <w:lang w:val="ru-RU"/>
        </w:rPr>
        <w:t xml:space="preserve"> На мой взгляд, обе страны не дали чёткого определения по духовному содержанию и не требуют обязательного выполнения обязанности по духовному содержанию, несмотря на то, что в Законе КНР «О защите прав и интересов пожилых людей» появилось выражение «Духовный уход», но законодательством не придано пожилым людям право на получение духовного содержания. Во-вторых, последствия должны нести должники, если они не выполняют своих обязанностей по духовному содержанию, не оговариваются законодательством двух стран, не получится требовать принудительного выполнения данной обязанности, вследствие чего духовное содержание не может реально предоставляется. В-третьих, отсутствует соответствующая правовая основа при возникновении иска о содержании, и права на духовное содержание пожилых людей не могут быть гарантированы. Самое главное, что духовное содержание оказывается очень абстрактной вещью и не может быть количественно оценена как материальное содержание. Даже после решения суда духовное содержание часто не может быть обеспечена из-за её специфики, и это ослабляет силу судебных решений. </w:t>
      </w:r>
      <w:r>
        <w:rPr>
          <w:rFonts w:hint="default" w:ascii="Times New Roman" w:hAnsi="Times New Roman" w:eastAsia="SimSun" w:cs="Times New Roman"/>
          <w:sz w:val="28"/>
          <w:szCs w:val="28"/>
          <w:lang w:val="ru-RU"/>
        </w:rPr>
        <w:t>Например, суд постановил, что дети должны регулярно посещать своих родителей и сопровождать их по крайней мере один раз в течение 2 месяцев.</w:t>
      </w:r>
      <w:r>
        <w:rPr>
          <w:rFonts w:hint="eastAsia" w:ascii="Times New Roman" w:hAnsi="Times New Roman" w:eastAsia="SimSun" w:cs="Times New Roman"/>
          <w:sz w:val="28"/>
          <w:szCs w:val="28"/>
          <w:lang w:val="en-US" w:eastAsia="zh-CN"/>
        </w:rPr>
        <w:t xml:space="preserve"> </w:t>
      </w:r>
      <w:r>
        <w:rPr>
          <w:rFonts w:hint="default" w:ascii="Times New Roman" w:hAnsi="Times New Roman" w:eastAsia="SimSun" w:cs="Times New Roman"/>
          <w:sz w:val="28"/>
          <w:szCs w:val="28"/>
          <w:lang w:val="ru-RU"/>
        </w:rPr>
        <w:t>Но также возможно, что из-за того, что дети заняты на работе, они на самом деле не могут этого сделать.</w:t>
      </w:r>
      <w:r>
        <w:rPr>
          <w:rStyle w:val="14"/>
          <w:rFonts w:hint="default" w:ascii="Times New Roman" w:hAnsi="Times New Roman" w:eastAsia="SimSun" w:cs="Times New Roman"/>
          <w:sz w:val="28"/>
          <w:szCs w:val="28"/>
          <w:lang w:val="ru-RU"/>
        </w:rPr>
        <w:footnoteReference w:id="71"/>
      </w:r>
      <w:r>
        <w:rPr>
          <w:rFonts w:hint="eastAsia" w:ascii="Times New Roman" w:hAnsi="Times New Roman" w:eastAsia="SimSun" w:cs="Times New Roman"/>
          <w:sz w:val="28"/>
          <w:szCs w:val="28"/>
          <w:lang w:val="en-US" w:eastAsia="zh-CN"/>
        </w:rPr>
        <w:t xml:space="preserve"> </w:t>
      </w:r>
      <w:r>
        <w:rPr>
          <w:rFonts w:ascii="Times New Roman" w:hAnsi="Times New Roman" w:eastAsia="SimSun" w:cs="Times New Roman"/>
          <w:sz w:val="28"/>
          <w:szCs w:val="28"/>
          <w:lang w:val="ru-RU"/>
        </w:rPr>
        <w:t>Поэтому, духовное содержание должно быть обеспечено морально посредством посредничества, воспитания, общественного мнения и других средств, вместо юридических средств.</w:t>
      </w:r>
    </w:p>
    <w:p>
      <w:pPr>
        <w:spacing w:line="360" w:lineRule="auto"/>
        <w:ind w:firstLine="350" w:firstLineChars="125"/>
        <w:rPr>
          <w:rFonts w:ascii="Times New Roman" w:hAnsi="Times New Roman" w:eastAsia="SimSun" w:cs="Times New Roman"/>
          <w:sz w:val="28"/>
          <w:szCs w:val="28"/>
          <w:lang w:val="ru-RU"/>
        </w:rPr>
      </w:pPr>
      <w:bookmarkStart w:id="37" w:name="_Toc14233"/>
      <w:bookmarkStart w:id="38" w:name="_Toc19079"/>
      <w:bookmarkStart w:id="39" w:name="_Toc29025"/>
    </w:p>
    <w:p>
      <w:pPr>
        <w:spacing w:line="360" w:lineRule="auto"/>
        <w:ind w:firstLine="350" w:firstLineChars="125"/>
        <w:rPr>
          <w:rFonts w:ascii="Times New Roman" w:hAnsi="Times New Roman" w:eastAsia="SimSun" w:cs="Times New Roman"/>
          <w:sz w:val="28"/>
          <w:szCs w:val="28"/>
          <w:lang w:val="ru-RU"/>
        </w:rPr>
      </w:pPr>
    </w:p>
    <w:p>
      <w:pPr>
        <w:spacing w:line="360" w:lineRule="auto"/>
        <w:ind w:firstLine="350" w:firstLineChars="125"/>
        <w:rPr>
          <w:rFonts w:ascii="Times New Roman" w:hAnsi="Times New Roman" w:eastAsia="SimSun" w:cs="Times New Roman"/>
          <w:sz w:val="28"/>
          <w:szCs w:val="28"/>
          <w:lang w:val="ru-RU"/>
        </w:rPr>
      </w:pPr>
    </w:p>
    <w:p>
      <w:pPr>
        <w:spacing w:line="360" w:lineRule="auto"/>
        <w:ind w:firstLine="350" w:firstLineChars="125"/>
        <w:rPr>
          <w:rFonts w:ascii="Times New Roman" w:hAnsi="Times New Roman" w:eastAsia="SimSun" w:cs="Times New Roman"/>
          <w:sz w:val="28"/>
          <w:szCs w:val="28"/>
          <w:lang w:val="ru-RU"/>
        </w:rPr>
      </w:pPr>
    </w:p>
    <w:p>
      <w:pPr>
        <w:spacing w:line="360" w:lineRule="auto"/>
        <w:ind w:firstLine="350" w:firstLineChars="125"/>
        <w:rPr>
          <w:rFonts w:ascii="Times New Roman" w:hAnsi="Times New Roman" w:eastAsia="SimSun" w:cs="Times New Roman"/>
          <w:sz w:val="28"/>
          <w:szCs w:val="28"/>
          <w:lang w:val="ru-RU"/>
        </w:rPr>
      </w:pPr>
    </w:p>
    <w:p>
      <w:pPr>
        <w:spacing w:line="360" w:lineRule="auto"/>
        <w:ind w:firstLine="350" w:firstLineChars="125"/>
        <w:rPr>
          <w:rFonts w:ascii="Times New Roman" w:hAnsi="Times New Roman" w:eastAsia="SimSun" w:cs="Times New Roman"/>
          <w:sz w:val="28"/>
          <w:szCs w:val="28"/>
          <w:lang w:val="ru-RU"/>
        </w:rPr>
      </w:pPr>
    </w:p>
    <w:p>
      <w:pPr>
        <w:spacing w:line="360" w:lineRule="auto"/>
        <w:ind w:firstLine="350" w:firstLineChars="125"/>
        <w:rPr>
          <w:rFonts w:ascii="Times New Roman" w:hAnsi="Times New Roman" w:eastAsia="SimSun" w:cs="Times New Roman"/>
          <w:sz w:val="28"/>
          <w:szCs w:val="28"/>
          <w:lang w:val="ru-RU"/>
        </w:rPr>
      </w:pPr>
    </w:p>
    <w:p>
      <w:pPr>
        <w:spacing w:line="360" w:lineRule="auto"/>
        <w:ind w:firstLine="350" w:firstLineChars="125"/>
        <w:rPr>
          <w:rFonts w:ascii="Times New Roman" w:hAnsi="Times New Roman" w:eastAsia="SimSun" w:cs="Times New Roman"/>
          <w:sz w:val="28"/>
          <w:szCs w:val="28"/>
          <w:lang w:val="ru-RU"/>
        </w:rPr>
      </w:pPr>
    </w:p>
    <w:p>
      <w:pPr>
        <w:spacing w:line="360" w:lineRule="auto"/>
        <w:ind w:firstLine="350" w:firstLineChars="125"/>
        <w:rPr>
          <w:rFonts w:ascii="Times New Roman" w:hAnsi="Times New Roman" w:eastAsia="SimSun" w:cs="Times New Roman"/>
          <w:sz w:val="28"/>
          <w:szCs w:val="28"/>
          <w:lang w:val="ru-RU"/>
        </w:rPr>
      </w:pPr>
    </w:p>
    <w:p>
      <w:pPr>
        <w:spacing w:line="360" w:lineRule="auto"/>
        <w:ind w:firstLine="350" w:firstLineChars="125"/>
        <w:rPr>
          <w:rFonts w:ascii="Times New Roman" w:hAnsi="Times New Roman" w:eastAsia="SimSun" w:cs="Times New Roman"/>
          <w:sz w:val="28"/>
          <w:szCs w:val="28"/>
          <w:lang w:val="ru-RU"/>
        </w:rPr>
      </w:pPr>
    </w:p>
    <w:p>
      <w:pPr>
        <w:spacing w:line="360" w:lineRule="auto"/>
        <w:ind w:firstLine="350" w:firstLineChars="125"/>
        <w:rPr>
          <w:rFonts w:ascii="Times New Roman" w:hAnsi="Times New Roman" w:eastAsia="SimSun" w:cs="Times New Roman"/>
          <w:sz w:val="28"/>
          <w:szCs w:val="28"/>
          <w:lang w:val="ru-RU"/>
        </w:rPr>
      </w:pPr>
    </w:p>
    <w:p>
      <w:pPr>
        <w:spacing w:line="360" w:lineRule="auto"/>
        <w:rPr>
          <w:rFonts w:ascii="Times New Roman" w:hAnsi="Times New Roman" w:eastAsia="SimSun" w:cs="Times New Roman"/>
          <w:sz w:val="28"/>
          <w:szCs w:val="28"/>
          <w:lang w:val="ru-RU"/>
        </w:rPr>
      </w:pPr>
    </w:p>
    <w:p>
      <w:pPr>
        <w:spacing w:line="360" w:lineRule="auto"/>
        <w:rPr>
          <w:rFonts w:ascii="Times New Roman" w:hAnsi="Times New Roman" w:eastAsia="SimSun" w:cs="Times New Roman"/>
          <w:sz w:val="28"/>
          <w:szCs w:val="28"/>
          <w:lang w:val="ru-RU"/>
        </w:rPr>
      </w:pPr>
    </w:p>
    <w:p>
      <w:pPr>
        <w:spacing w:line="360" w:lineRule="auto"/>
        <w:ind w:firstLine="351" w:firstLineChars="125"/>
        <w:jc w:val="center"/>
        <w:outlineLvl w:val="0"/>
        <w:rPr>
          <w:rFonts w:ascii="Times New Roman" w:hAnsi="Times New Roman" w:eastAsia="SimSun" w:cs="Times New Roman"/>
          <w:b/>
          <w:kern w:val="44"/>
          <w:sz w:val="28"/>
          <w:szCs w:val="28"/>
          <w:lang w:val="ru-RU"/>
        </w:rPr>
      </w:pPr>
      <w:bookmarkStart w:id="40" w:name="_Toc9685"/>
      <w:r>
        <w:rPr>
          <w:rFonts w:ascii="Times New Roman" w:hAnsi="Times New Roman" w:eastAsia="SimSun" w:cs="Times New Roman"/>
          <w:b/>
          <w:kern w:val="44"/>
          <w:sz w:val="28"/>
          <w:szCs w:val="28"/>
          <w:lang w:val="ru-RU"/>
        </w:rPr>
        <w:t>Заключение</w:t>
      </w:r>
      <w:bookmarkEnd w:id="37"/>
      <w:bookmarkEnd w:id="38"/>
      <w:bookmarkEnd w:id="39"/>
      <w:bookmarkEnd w:id="40"/>
      <w:bookmarkStart w:id="41" w:name="_Toc5234"/>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hint="default" w:ascii="Times New Roman" w:hAnsi="Times New Roman" w:eastAsia="SimSun" w:cs="Times New Roman"/>
          <w:sz w:val="28"/>
          <w:szCs w:val="28"/>
          <w:lang w:val="ru-RU" w:eastAsia="en-US"/>
        </w:rPr>
      </w:pPr>
      <w:r>
        <w:rPr>
          <w:rFonts w:hint="default" w:ascii="Times New Roman" w:hAnsi="Times New Roman" w:eastAsia="SimSun" w:cs="Times New Roman"/>
          <w:sz w:val="28"/>
          <w:szCs w:val="28"/>
          <w:lang w:val="ru-RU" w:eastAsia="en-US"/>
        </w:rPr>
        <w:t>На основании проведенного анализа , я могу сделать следующие выводы:</w:t>
      </w:r>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hint="default" w:ascii="Times New Roman" w:hAnsi="Times New Roman" w:eastAsia="SimSun" w:cs="Times New Roman"/>
          <w:sz w:val="28"/>
          <w:szCs w:val="28"/>
          <w:lang w:val="ru-RU" w:eastAsia="en-US"/>
        </w:rPr>
      </w:pPr>
      <w:r>
        <w:rPr>
          <w:rFonts w:hint="default" w:ascii="Times New Roman" w:hAnsi="Times New Roman" w:eastAsia="SimSun" w:cs="Times New Roman"/>
          <w:sz w:val="28"/>
          <w:szCs w:val="28"/>
          <w:lang w:val="ru-RU" w:eastAsia="en-US"/>
        </w:rPr>
        <w:t>Во-первых, разрешение конфликтов законов, регулирующих семейные отношения между гражданами Китая и России, не может быть отделено от унификации материального и коллизионного регулирования двух стран в этой области. Китай и Россия должны активизировать усилия по созданию унифицированного регулирования в области транснациональных браков посредством разработки и заключения соответствующих международных договоров.</w:t>
      </w:r>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hint="default" w:ascii="Times New Roman" w:hAnsi="Times New Roman" w:eastAsia="SimSun" w:cs="Times New Roman"/>
          <w:sz w:val="28"/>
          <w:szCs w:val="28"/>
          <w:lang w:val="ru-RU" w:eastAsia="en-US"/>
        </w:rPr>
      </w:pPr>
      <w:r>
        <w:rPr>
          <w:rFonts w:hint="default" w:ascii="Times New Roman" w:hAnsi="Times New Roman" w:eastAsia="SimSun" w:cs="Times New Roman"/>
          <w:sz w:val="28"/>
          <w:szCs w:val="28"/>
          <w:lang w:val="ru-RU" w:eastAsia="en-US"/>
        </w:rPr>
        <w:t>Во-вторых, непрерывное развитие культуры Китая должно предполагать большую защиту китайскими законами законных прав и интересов отцов, что будет в большей степени способствовать защите прав человека в целом.</w:t>
      </w:r>
    </w:p>
    <w:p>
      <w:pPr>
        <w:keepNext w:val="0"/>
        <w:keepLines w:val="0"/>
        <w:pageBreakBefore w:val="0"/>
        <w:widowControl w:val="0"/>
        <w:kinsoku/>
        <w:wordWrap/>
        <w:overflowPunct/>
        <w:topLinePunct w:val="0"/>
        <w:autoSpaceDE/>
        <w:autoSpaceDN/>
        <w:bidi w:val="0"/>
        <w:adjustRightInd/>
        <w:snapToGrid/>
        <w:spacing w:after="0" w:line="360" w:lineRule="auto"/>
        <w:ind w:firstLine="350" w:firstLineChars="125"/>
        <w:textAlignment w:val="auto"/>
        <w:rPr>
          <w:rFonts w:hint="default" w:ascii="Times New Roman" w:hAnsi="Times New Roman" w:eastAsia="SimSun" w:cs="Times New Roman"/>
          <w:sz w:val="28"/>
          <w:szCs w:val="28"/>
          <w:lang w:val="ru-RU" w:eastAsia="zh-CN"/>
        </w:rPr>
      </w:pPr>
      <w:r>
        <w:rPr>
          <w:rFonts w:hint="default" w:ascii="Times New Roman" w:hAnsi="Times New Roman" w:eastAsia="SimSun" w:cs="Times New Roman"/>
          <w:sz w:val="28"/>
          <w:szCs w:val="28"/>
          <w:lang w:val="ru-RU" w:eastAsia="en-US"/>
        </w:rPr>
        <w:t>В-третьих, положения законодательств двух стран, касающиеся духовной поддержки родителей детьми, недостаточно ясны и нуждаются в совершенствовании. При этом пожилые люди имеют на право на такую поддержку</w:t>
      </w:r>
      <w:bookmarkStart w:id="42" w:name="_Toc21128"/>
      <w:bookmarkStart w:id="43" w:name="_Toc6398"/>
      <w:r>
        <w:rPr>
          <w:rFonts w:hint="default" w:ascii="Times New Roman" w:hAnsi="Times New Roman" w:eastAsia="SimSun" w:cs="Times New Roman"/>
          <w:sz w:val="28"/>
          <w:szCs w:val="28"/>
          <w:lang w:val="ru-RU" w:eastAsia="en-US"/>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SimSun" w:cs="Times New Roman"/>
          <w:sz w:val="28"/>
          <w:szCs w:val="28"/>
          <w:lang w:val="ru-RU" w:eastAsia="en-US"/>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SimSun" w:cs="Times New Roman"/>
          <w:sz w:val="28"/>
          <w:szCs w:val="28"/>
          <w:lang w:val="ru-RU" w:eastAsia="en-US"/>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SimSun" w:cs="Times New Roman"/>
          <w:sz w:val="28"/>
          <w:szCs w:val="28"/>
          <w:lang w:val="ru-RU" w:eastAsia="en-US"/>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SimSun" w:cs="Times New Roman"/>
          <w:sz w:val="28"/>
          <w:szCs w:val="28"/>
          <w:lang w:val="ru-RU" w:eastAsia="en-US"/>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SimSun" w:cs="Times New Roman"/>
          <w:sz w:val="28"/>
          <w:szCs w:val="28"/>
          <w:lang w:val="ru-RU" w:eastAsia="en-US"/>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center"/>
        <w:textAlignment w:val="auto"/>
        <w:outlineLvl w:val="0"/>
        <w:rPr>
          <w:rFonts w:ascii="Times New Roman" w:hAnsi="Times New Roman" w:eastAsia="Calibri" w:cs="Times New Roman"/>
          <w:b/>
          <w:kern w:val="44"/>
          <w:sz w:val="28"/>
          <w:szCs w:val="28"/>
          <w:lang w:val="ru-RU" w:eastAsia="en-US"/>
        </w:rPr>
      </w:pPr>
      <w:bookmarkStart w:id="44" w:name="_Toc10983"/>
      <w:bookmarkStart w:id="45" w:name="_GoBack"/>
      <w:bookmarkEnd w:id="45"/>
      <w:r>
        <w:rPr>
          <w:rFonts w:ascii="Times New Roman" w:hAnsi="Times New Roman" w:eastAsia="Calibri" w:cs="Times New Roman"/>
          <w:b/>
          <w:kern w:val="44"/>
          <w:sz w:val="28"/>
          <w:szCs w:val="28"/>
          <w:lang w:val="ru-RU" w:eastAsia="en-US"/>
        </w:rPr>
        <w:t>Список использованных источников</w:t>
      </w:r>
      <w:bookmarkEnd w:id="41"/>
      <w:bookmarkEnd w:id="42"/>
      <w:bookmarkEnd w:id="43"/>
      <w:bookmarkEnd w:id="44"/>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«Закон о браке китайской народной республики» от 10 сентября 1980 года (ред. от 04.28.2001)– Главы I. Ст. 2.</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«Семейный кодекс Российской Федерации» от 29.12.1995 №223-ФЗ (ред. от 06.02.2020) – Ст. 1.</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 xml:space="preserve">«Закон о браке китайской народной республики» от 10 сентября 1980 года (ред. от 04.28.2001)– Главы III. Ст. 16. </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Фэн Я. Сравнение правовой системы образования брака между Китаем и Россией/ Фэн Яньцю . – Харбин : Издательство « Сибиреведение», 2005. – 49 с.</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Фэн Я. Сравнение правовой системы образования брака между Китаем и Россией/ Фэн Яньцю . – Харбин : Издательство « Сибиреведение», 2005. – 49 с.</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 xml:space="preserve">« Закон о браке китайской народной республики» от 10 сентября 1980 года (ред. от 04.28.2001) – Главы II. Ст. 6. </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«Семейный кодекс Российской Федерации» от 29.12.1995 №223-ФЗ (ред. от 06.02.2020) – Ст. 13</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«Семейный кодекс Российской Федерации» от 29.12.1995 №223-ФЗ (ред. от 06.02.2020) – Ст. 13.</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«Семейный кодекс Российской Федерации» от 29.12.1995 N 223-ФЗ (ред. от 06.02.2020). Ст. 12 - 14 и п. 3 ст. 15.</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«Закон о браке китайской народной республики» от 10 сентября 1980 года (ред. от 04.28.2001) – Главы II. Ст. 10.</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«Закон Китайской Народной Республики об охране здоровья матери и ребенка» от 27 октября 1994 года (ред. от 04.11.2017) Ст. 8.</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«Закон Китайской Народной Республики об охране здоровья матери и ребенка» от 27 октября 1994 года (ред. от 04.11.2017) Ст. 38.</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«Закон Китайской Народной Республики о профилактике инфекционных заболеваний» от 12 Февраль 1989 года (ред. от 29.06.2013) Ст. 3.</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«Закон Китайской Народной Республики об охране здоровья матери и ребенка» от 27 октября 1994 года (ред. от 04.11.2017) Ст. 9.</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«Закон Китайской Народной Республики об охране здоровья матери и ребенка» от 27 октября 1994 года (ред. от 04.11.2017) Ст. 10.</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«Несколько конкретных мнений о том, как народные суды рассматривают дела о разводе, чтобы установить, что отношения между мужем и женой действительно нарушились» от 21 Ноябрь 1989 года Ст.1.（Время отмены закона：1.1.2021）</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«Семейный кодекс Российской Федерации» от 29.12.1995 №223-ФЗ (ред. от 06.02.2020) – Ст. 28.</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«Семейный кодекс Российской Федерации» от 29.12.1995 №223-ФЗ (ред. от 06.02.2020) – Ст. 28.</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«Гражданский кодекс Китайской Народной Республики» от 28 мая 2020 года– Ст. 1054.</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«Закон о браке китайской народной республики» от 10 сентября 1980 года (ред. от 04.28.2001) – Главы II. Ст. 11.</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«Семейный кодекс Российской Федерации» от 29.12.1995 №223-ФЗ (ред. от 06.02.2020) – Ст. 158.</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Этого письма – является оно юридически обязательным</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«Ответного письма Главного управления Министерства по гражданским делам о подтверждении подлинности свидетельств о браке китайских граждан за рубежом» от 20.03.1997</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«Ответного письма Главного управления Министерства по гражданским делам о подтверждении подлинности свидетельств о браке китайских граждан за рубежом» от 20.03.1997</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«Ответного письма Главного управления Министерства по гражданским делам о подтверждении подлинности свидетельств о браке китайских граждан за рубежом» от 20.03.1997</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«Cемейная идентичность» - юридическое положение члена семьи</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Ли, Ш. Общая теория международного частного права Китая / Ли Шуаньюань, Цзинь Пэнюань [и др.]. – 2-е изд. – Пекин : Закон, 2003. – 446 с.</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http://www.360doc.com/content/20/1206/14/40520079_949783490.shtml</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Юй, Я. Закон родственников/ Юй Яньман.- Пекин : Издательство«Право», 2007. – 253 с.</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«Закон о браке китайской народной республики» от 10 сентября 1980 года (ред. от 04.28.2001) – Главы III. Ст. 19.</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«Семейный кодекс Российской Федерации» от 29.12.1995 №223-ФЗ (ред. от 06.02.2020) – Ст. 42.</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«Семейный кодекс Российской Федерации» от 29.12.1995 №223-ФЗ (ред. от 06.02.2020) – Ст. 38.</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«Семейный кодекс Российской Федерации» от 29.12.1995 №223-ФЗ (ред. от 06.02.2020) – Ст. 40.</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«Закон о браке китайской народной республики» от 10 сентября 1980 года (ред. от 04.28.2001)– Главы I. Ст. 3.</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«Семейный кодекс Российской Федерации» от 29.12.1995 №223-ФЗ (ред. от 06.02.2020) – Ст. 44.</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Юй, Я. Закон родственников/ Юй Яньман.- Пекин : Издательство«Право», 2007. – 289 с.</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См.Гражданское решение № 00195 Народного суда района Цзянду, город Янчжоу, провинция Цзянсу (2015).</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«Общих положений гражданского права Китая» от 1.1.1987 (ред. от 27.08.2009)：Закон отменен с 1 января 2021 года Ст. 55.</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См. Гражданское решение № 15 Промежуточного народного суда Чжуншаня, провинция Гуандун (2016).</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«Закон о браке китайской народной республики» от 10 сентября 1980 года (ред. от 28.04.2001)– Главы V. Ст. 46.</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«Семейный кодекс Российской Федерации» от 29.12.1995 №223-ФЗ (ред. от 06.02.2020) – Ст. 30.</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 xml:space="preserve">В Китае двоежёнство не допускается законом.этот термин охватывает случаи, когда есть законный брак и параллельно супруг (супруга) имеет любовницу (любовника) </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«Семейный кодекс Российской Федерации» от 29.12.1995 №223-ФЗ (ред. от 06.02.2020) – Ст. 161.</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Закон Китайской Народной Республики «О применении права к гражданским правоотношениям, осложненным иностранным элементом», дата принятия 28.10.2010, дата вступления в силу: 01.04.2011.</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Сяо, Ю. К вопросу о коллизии законов / Сяо Юнпин. – Ухань : Издательство «Университет Ухань», 2002. – 11 с.</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Сяо, Ю. К вопросу о коллизии законов / Сяо Юнпин. – Ухань : Издательство «Университет Ухань», 2002. – 11 с.</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Закон Китайской Народной Республики «О применении права к гражданским правоотношениям, осложненным иностранным элементом», дата принятия 28.10.2010, дата вступления в силу: 01.04.2011.-Ст 9</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Закон Китайской Народной Республики «О применении права к гражданским правоотношениям, осложненным иностранным элементом», дата принятия 28.10.2010, дата вступления в силу: 01.04.2011.-Ст 24.</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Закон Китайской Народной Республики «О применении права к гражданским правоотношениям, осложненным иностранным элементом», дата принятия 28.10.2010, дата вступления в силу: 01.04.2011.-Ст 24.</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Закон Китайской Народной Республики «О применении права к гражданским правоотношениям, осложненным иностранным элементом», дата принятия 28.10.2010, дата вступления в силу: 01.04.2011.- Ст.30.</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См. Гражданское решение № 15 Промежуточного народного суда Чжуншаня, провинция Гуандун (2016).</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Закон Китайской Народной Республики «О применении права к гражданским правоотношениям, осложненным иностранным элементом», дата принятия 28.10.2010, дата вступления в силу: 01.04.2011.-Ст.29.</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«Семейный кодекс Российской Федерации» от 29.12.1995 №223-ФЗ (ред. от 06.02.2020) – Ст. 164.</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«Общих положений гражданского права Китая» от 1.1.1987 (ред. от 27.08.2009)：Закон отменен с 1 января 2021 года.</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Закон Китайской Народной Республики «О применении права к гражданским правоотношениям, осложненным иностранным элементом», дата принятия 28.10.2010, дата вступления в силу: 01.04.2011.</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Закон Китайской Народной Республики «О применении права к гражданским правоотношениям, осложненным иностранным элементом», дата принятия 28.10.2010, дата вступления в силу: 01.04.2011. Ст.29.</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«Семейный кодекс Российской Федерации» от 29.12.1995 №223-ФЗ (ред. от 06.02.2020) – Главы VIII.Ст. 163.</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«Семейный кодекс Российской Федерации» от 29.12.1995 №223-ФЗ (ред. от 06.02.2020) – Главы VIII.Ст. 164.</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«Конституция Китайской Народной Республики» от 20 сентября 1954 года (ред. от 11.03.2018)– Ст. 49.</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«Семейный кодекс Российской Федерации» от 29.12.1995 №223-ФЗ (ред. от 06.02.2020) – Ст. 80.</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«Некоторые особые мнения о судебном разбирательстве дел о разводе и решении вопросов, связанных с алиментами, в народных судах» КНР от 3 ноября 1993 года . Ст. 7.</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«Некоторые особые мнения о судебном разбирательстве дел о разводе и решении вопросов, связанных с алиментами, в народных судах» КНР от 3 ноября 1993 года . Ст. 12.</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«Семейный кодекс Российской Федерации» от 29.12.1995 №223-ФЗ (ред. от 06.02.2020) – Главы XIII.</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«Семейный кодекс Российской Федерации» от 29.12.1995 №223-ФЗ (ред. от 06.02.2020) – Ст. 85. Ст. 86.</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«Конституция Китайской Народной Республики» от 20 сентября 1954 года (ред. от 11.03.2018)– Ст. 49.</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«Семейный кодекс Российской Федерации» от 29.12.1995 №223-ФЗ (ред. от 06.02.2020) – Главы XIII.Ст. 87. Ст. 88.</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https://urexpert.online/semya-i-brak/roditeli-i-deti/obyazannosti-po-soderzhaniyu.html</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«Семейный кодекс Российской Федерации» от 29.12.1995 №223-ФЗ (ред. от 06.02.2020) – Главы XIII. п.5. Ст. 87.</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«Закон о браке китайской народной республики» от 10 сентября 1980 года (ред. от 04.28.2001)– Главы VI. Ст. 21.</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«О защите прав и интересов пожилых людей» КНР, п.1. Ст.11.</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«Семейный кодекс Российской Федерации» от 29.12.1995 №223-ФЗ (ред. от 06.02.2020). п.1. Ст.87.</w:t>
      </w:r>
    </w:p>
    <w:p>
      <w:pPr>
        <w:numPr>
          <w:ilvl w:val="0"/>
          <w:numId w:val="3"/>
        </w:numPr>
        <w:snapToGrid w:val="0"/>
        <w:spacing w:after="0" w:line="360" w:lineRule="auto"/>
        <w:ind w:firstLine="350" w:firstLineChars="125"/>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https://baijiahao.baidu.com/s?id=1677986744893502916&amp;wfr=spider&amp;for=pc</w:t>
      </w:r>
    </w:p>
    <w:p>
      <w:pPr>
        <w:rPr>
          <w:lang w:val="ru-RU"/>
        </w:rPr>
      </w:pPr>
    </w:p>
    <w:sectPr>
      <w:footerReference r:id="rId6" w:type="default"/>
      <w:pgSz w:w="11906" w:h="16838"/>
      <w:pgMar w:top="1134" w:right="850" w:bottom="1134" w:left="1701"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CC"/>
    <w:family w:val="swiss"/>
    <w:pitch w:val="default"/>
    <w:sig w:usb0="A0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lang w:val="ru-RU"/>
                            </w:rPr>
                          </w:pPr>
                          <w:r>
                            <w:rPr>
                              <w:lang w:val="ru-RU"/>
                            </w:rPr>
                            <w:fldChar w:fldCharType="begin"/>
                          </w:r>
                          <w:r>
                            <w:rPr>
                              <w:lang w:val="ru-RU"/>
                            </w:rPr>
                            <w:instrText xml:space="preserve"> PAGE  \* MERGEFORMAT </w:instrText>
                          </w:r>
                          <w:r>
                            <w:rPr>
                              <w:lang w:val="ru-RU"/>
                            </w:rPr>
                            <w:fldChar w:fldCharType="separate"/>
                          </w:r>
                          <w:r>
                            <w:rPr>
                              <w:lang w:val="ru-RU"/>
                            </w:rPr>
                            <w:t>3</w:t>
                          </w:r>
                          <w:r>
                            <w:rPr>
                              <w:lang w:val="ru-RU"/>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default"/>
                        <w:lang w:val="ru-RU"/>
                      </w:rPr>
                    </w:pPr>
                    <w:r>
                      <w:rPr>
                        <w:lang w:val="ru-RU"/>
                      </w:rPr>
                      <w:fldChar w:fldCharType="begin"/>
                    </w:r>
                    <w:r>
                      <w:rPr>
                        <w:lang w:val="ru-RU"/>
                      </w:rPr>
                      <w:instrText xml:space="preserve"> PAGE  \* MERGEFORMAT </w:instrText>
                    </w:r>
                    <w:r>
                      <w:rPr>
                        <w:lang w:val="ru-RU"/>
                      </w:rPr>
                      <w:fldChar w:fldCharType="separate"/>
                    </w:r>
                    <w:r>
                      <w:rPr>
                        <w:lang w:val="ru-RU"/>
                      </w:rPr>
                      <w:t>3</w:t>
                    </w:r>
                    <w:r>
                      <w:rPr>
                        <w:lang w:val="ru-RU"/>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snapToGrid w:val="0"/>
        <w:spacing w:after="200" w:line="276" w:lineRule="auto"/>
        <w:jc w:val="left"/>
        <w:rPr>
          <w:rFonts w:hint="default" w:ascii="Calibri" w:hAnsi="Calibri" w:eastAsia="Calibri" w:cs="Times New Roman"/>
          <w:sz w:val="20"/>
          <w:szCs w:val="20"/>
          <w:lang w:val="ru-RU" w:eastAsia="en-US"/>
        </w:rPr>
      </w:pPr>
      <w:r>
        <w:rPr>
          <w:rFonts w:ascii="Times New Roman" w:hAnsi="Times New Roman" w:eastAsia="SimSun" w:cs="Times New Roman"/>
          <w:sz w:val="20"/>
          <w:szCs w:val="20"/>
          <w:vertAlign w:val="superscript"/>
          <w:lang w:val="ru-RU" w:eastAsia="en-US"/>
        </w:rPr>
        <w:footnoteRef/>
      </w:r>
      <w:r>
        <w:rPr>
          <w:rFonts w:ascii="Calibri" w:hAnsi="Calibri" w:eastAsia="Calibri" w:cs="Times New Roman"/>
          <w:sz w:val="18"/>
          <w:szCs w:val="22"/>
          <w:lang w:val="ru-RU" w:eastAsia="en-US"/>
        </w:rPr>
        <w:t xml:space="preserve"> </w:t>
      </w:r>
      <w:r>
        <w:rPr>
          <w:rFonts w:ascii="Times New Roman" w:hAnsi="Times New Roman" w:eastAsia="Calibri" w:cs="Times New Roman"/>
          <w:sz w:val="20"/>
          <w:szCs w:val="20"/>
          <w:lang w:val="ru-RU" w:eastAsia="en-US"/>
        </w:rPr>
        <w:t>«Закон о браке китайской народной республики»</w:t>
      </w:r>
      <w:r>
        <w:rPr>
          <w:rFonts w:hint="eastAsia" w:ascii="Times New Roman" w:hAnsi="Times New Roman" w:eastAsia="Calibri" w:cs="Times New Roman"/>
          <w:sz w:val="20"/>
          <w:szCs w:val="20"/>
          <w:lang w:val="ru-RU" w:eastAsia="en-US"/>
        </w:rPr>
        <w:t xml:space="preserve"> </w:t>
      </w:r>
      <w:r>
        <w:rPr>
          <w:rFonts w:ascii="Times New Roman" w:hAnsi="Times New Roman" w:eastAsia="Calibri" w:cs="Times New Roman"/>
          <w:sz w:val="20"/>
          <w:szCs w:val="20"/>
          <w:lang w:val="ru-RU" w:eastAsia="en-US"/>
        </w:rPr>
        <w:t>от 10 сентября 1980 года (ред. от 04.28.2001)– Главы I. Ст.</w:t>
      </w:r>
      <w:r>
        <w:rPr>
          <w:rFonts w:hint="eastAsia" w:ascii="Times New Roman" w:hAnsi="Times New Roman" w:eastAsia="SimSun" w:cs="Times New Roman"/>
          <w:sz w:val="20"/>
          <w:szCs w:val="20"/>
          <w:lang w:val="en-US" w:eastAsia="zh-CN"/>
        </w:rPr>
        <w:t xml:space="preserve"> </w:t>
      </w:r>
      <w:r>
        <w:rPr>
          <w:rFonts w:hint="eastAsia" w:ascii="Times New Roman" w:hAnsi="Times New Roman" w:eastAsia="Calibri" w:cs="Times New Roman"/>
          <w:sz w:val="20"/>
          <w:szCs w:val="20"/>
          <w:lang w:val="ru-RU" w:eastAsia="en-US"/>
        </w:rPr>
        <w:t>2</w:t>
      </w:r>
      <w:r>
        <w:rPr>
          <w:rFonts w:hint="default" w:ascii="Times New Roman" w:hAnsi="Times New Roman" w:eastAsia="Calibri" w:cs="Times New Roman"/>
          <w:sz w:val="20"/>
          <w:szCs w:val="20"/>
          <w:lang w:val="ru-RU" w:eastAsia="en-US"/>
        </w:rPr>
        <w:t>.</w:t>
      </w:r>
    </w:p>
  </w:footnote>
  <w:footnote w:id="1">
    <w:p>
      <w:pPr>
        <w:snapToGrid w:val="0"/>
        <w:spacing w:after="200" w:line="276" w:lineRule="auto"/>
        <w:jc w:val="left"/>
        <w:rPr>
          <w:rFonts w:hint="default" w:ascii="Times New Roman" w:hAnsi="Times New Roman" w:eastAsia="Calibri" w:cs="Times New Roman"/>
          <w:sz w:val="20"/>
          <w:szCs w:val="20"/>
          <w:lang w:val="ru-RU" w:eastAsia="en-US"/>
        </w:rPr>
      </w:pPr>
      <w:r>
        <w:rPr>
          <w:rFonts w:ascii="Times New Roman" w:hAnsi="Times New Roman" w:eastAsia="SimSun" w:cs="Times New Roman"/>
          <w:sz w:val="20"/>
          <w:szCs w:val="20"/>
          <w:vertAlign w:val="superscript"/>
          <w:lang w:val="ru-RU" w:eastAsia="en-US"/>
        </w:rPr>
        <w:footnoteRef/>
      </w:r>
      <w:r>
        <w:rPr>
          <w:rFonts w:ascii="Calibri" w:hAnsi="Calibri" w:eastAsia="Calibri" w:cs="Times New Roman"/>
          <w:sz w:val="18"/>
          <w:szCs w:val="22"/>
          <w:lang w:val="ru-RU" w:eastAsia="en-US"/>
        </w:rPr>
        <w:t xml:space="preserve"> </w:t>
      </w:r>
      <w:r>
        <w:rPr>
          <w:rFonts w:ascii="Times New Roman" w:hAnsi="Times New Roman" w:eastAsia="Calibri" w:cs="Times New Roman"/>
          <w:sz w:val="20"/>
          <w:szCs w:val="20"/>
          <w:lang w:val="ru-RU" w:eastAsia="en-US"/>
        </w:rPr>
        <w:t>«Семейный кодекс Российской Федерации» от 29.12.1995 №223-ФЗ (ред. от 06.02.2020) – Ст. 1</w:t>
      </w:r>
      <w:r>
        <w:rPr>
          <w:rFonts w:hint="default" w:ascii="Times New Roman" w:hAnsi="Times New Roman" w:eastAsia="Calibri" w:cs="Times New Roman"/>
          <w:sz w:val="20"/>
          <w:szCs w:val="20"/>
          <w:lang w:val="ru-RU" w:eastAsia="en-US"/>
        </w:rPr>
        <w:t>.</w:t>
      </w:r>
    </w:p>
  </w:footnote>
  <w:footnote w:id="2">
    <w:p>
      <w:pPr>
        <w:snapToGrid w:val="0"/>
        <w:spacing w:after="200" w:line="276" w:lineRule="auto"/>
        <w:jc w:val="left"/>
        <w:rPr>
          <w:rFonts w:ascii="Times New Roman" w:hAnsi="Times New Roman" w:eastAsia="Calibri" w:cs="Times New Roman"/>
          <w:sz w:val="20"/>
          <w:szCs w:val="20"/>
          <w:lang w:val="ru-RU" w:eastAsia="en-US"/>
        </w:rPr>
      </w:pPr>
      <w:r>
        <w:rPr>
          <w:rFonts w:ascii="Times New Roman" w:hAnsi="Times New Roman" w:eastAsia="SimSun" w:cs="Times New Roman"/>
          <w:sz w:val="18"/>
          <w:szCs w:val="22"/>
          <w:vertAlign w:val="superscript"/>
          <w:lang w:val="ru-RU" w:eastAsia="en-US"/>
        </w:rPr>
        <w:footnoteRef/>
      </w:r>
      <w:r>
        <w:rPr>
          <w:rFonts w:ascii="Calibri" w:hAnsi="Calibri" w:eastAsia="Calibri" w:cs="Times New Roman"/>
          <w:sz w:val="18"/>
          <w:szCs w:val="22"/>
          <w:lang w:val="ru-RU" w:eastAsia="en-US"/>
        </w:rPr>
        <w:t xml:space="preserve"> </w:t>
      </w:r>
      <w:r>
        <w:rPr>
          <w:rFonts w:ascii="Times New Roman" w:hAnsi="Times New Roman" w:eastAsia="Calibri" w:cs="Times New Roman"/>
          <w:sz w:val="20"/>
          <w:szCs w:val="20"/>
          <w:lang w:val="ru-RU" w:eastAsia="en-US"/>
        </w:rPr>
        <w:t xml:space="preserve">«Закон о браке китайской народной республики» от 10 сентября 1980 года (ред. от 04.28.2001)– Главы III. Ст. 16 </w:t>
      </w:r>
    </w:p>
  </w:footnote>
  <w:footnote w:id="3">
    <w:p>
      <w:pPr>
        <w:snapToGrid w:val="0"/>
        <w:spacing w:after="200" w:line="276" w:lineRule="auto"/>
        <w:jc w:val="left"/>
        <w:rPr>
          <w:rFonts w:ascii="Calibri" w:hAnsi="Calibri" w:eastAsia="Calibri" w:cs="Times New Roman"/>
          <w:sz w:val="20"/>
          <w:szCs w:val="20"/>
          <w:lang w:val="ru-RU" w:eastAsia="en-US"/>
        </w:rPr>
      </w:pPr>
      <w:r>
        <w:rPr>
          <w:rFonts w:ascii="Times New Roman" w:hAnsi="Times New Roman" w:eastAsia="SimSun" w:cs="Times New Roman"/>
          <w:sz w:val="20"/>
          <w:szCs w:val="20"/>
          <w:vertAlign w:val="superscript"/>
          <w:lang w:val="ru-RU" w:eastAsia="en-US"/>
        </w:rPr>
        <w:footnoteRef/>
      </w:r>
      <w:r>
        <w:rPr>
          <w:rFonts w:ascii="Calibri" w:hAnsi="Calibri" w:eastAsia="Calibri" w:cs="Times New Roman"/>
          <w:sz w:val="20"/>
          <w:szCs w:val="20"/>
          <w:lang w:val="ru-RU" w:eastAsia="en-US"/>
        </w:rPr>
        <w:t xml:space="preserve"> </w:t>
      </w:r>
      <w:r>
        <w:rPr>
          <w:rFonts w:ascii="Times New Roman" w:hAnsi="Times New Roman" w:eastAsia="Calibri" w:cs="Times New Roman"/>
          <w:sz w:val="20"/>
          <w:szCs w:val="20"/>
          <w:lang w:val="ru-RU" w:eastAsia="en-US"/>
        </w:rPr>
        <w:t>Фэн Я. Сравнение правовой системы образования брака между Китаем и Россией/ Фэн Яньцю . – Харбин : Издательство « Сибиреведение», 2005. – 49 с.</w:t>
      </w:r>
    </w:p>
  </w:footnote>
  <w:footnote w:id="4">
    <w:p>
      <w:pPr>
        <w:snapToGrid w:val="0"/>
        <w:spacing w:after="200" w:line="276" w:lineRule="auto"/>
        <w:jc w:val="left"/>
        <w:rPr>
          <w:rFonts w:ascii="Calibri" w:hAnsi="Calibri" w:eastAsia="Calibri" w:cs="Times New Roman"/>
          <w:sz w:val="20"/>
          <w:szCs w:val="20"/>
          <w:lang w:val="ru-RU" w:eastAsia="en-US"/>
        </w:rPr>
      </w:pPr>
      <w:r>
        <w:rPr>
          <w:rFonts w:ascii="Times New Roman" w:hAnsi="Times New Roman" w:eastAsia="SimSun" w:cs="Times New Roman"/>
          <w:sz w:val="20"/>
          <w:szCs w:val="20"/>
          <w:vertAlign w:val="superscript"/>
          <w:lang w:val="ru-RU" w:eastAsia="en-US"/>
        </w:rPr>
        <w:footnoteRef/>
      </w:r>
      <w:r>
        <w:rPr>
          <w:rFonts w:ascii="Calibri" w:hAnsi="Calibri" w:eastAsia="Calibri" w:cs="Times New Roman"/>
          <w:sz w:val="18"/>
          <w:szCs w:val="22"/>
          <w:lang w:val="ru-RU" w:eastAsia="en-US"/>
        </w:rPr>
        <w:t xml:space="preserve"> </w:t>
      </w:r>
      <w:r>
        <w:rPr>
          <w:rFonts w:ascii="Times New Roman" w:hAnsi="Times New Roman" w:eastAsia="Calibri" w:cs="Times New Roman"/>
          <w:sz w:val="20"/>
          <w:szCs w:val="20"/>
          <w:lang w:val="ru-RU" w:eastAsia="en-US"/>
        </w:rPr>
        <w:t>Фэн Я. Сравнение правовой системы образования брака между Китаем и Россией/ Фэн Яньцю . – Харбин : Издательство « Сибиреведение», 2005. – 49 с.</w:t>
      </w:r>
    </w:p>
  </w:footnote>
  <w:footnote w:id="5">
    <w:p>
      <w:pPr>
        <w:snapToGrid w:val="0"/>
        <w:spacing w:after="200" w:line="276" w:lineRule="auto"/>
        <w:jc w:val="left"/>
        <w:rPr>
          <w:rFonts w:ascii="Times New Roman" w:hAnsi="Times New Roman" w:eastAsia="Calibri" w:cs="Times New Roman"/>
          <w:sz w:val="20"/>
          <w:szCs w:val="20"/>
          <w:lang w:val="ru-RU" w:eastAsia="en-US"/>
        </w:rPr>
      </w:pPr>
      <w:r>
        <w:rPr>
          <w:rFonts w:ascii="Times New Roman" w:hAnsi="Times New Roman" w:eastAsia="SimSun" w:cs="Times New Roman"/>
          <w:sz w:val="20"/>
          <w:szCs w:val="20"/>
          <w:vertAlign w:val="superscript"/>
          <w:lang w:val="ru-RU" w:eastAsia="en-US"/>
        </w:rPr>
        <w:footnoteRef/>
      </w:r>
      <w:r>
        <w:rPr>
          <w:rFonts w:ascii="Times New Roman" w:hAnsi="Times New Roman" w:eastAsia="SimSun" w:cs="Times New Roman"/>
          <w:sz w:val="18"/>
          <w:szCs w:val="22"/>
          <w:vertAlign w:val="superscript"/>
          <w:lang w:val="ru-RU" w:eastAsia="en-US"/>
        </w:rPr>
        <w:t xml:space="preserve"> </w:t>
      </w:r>
      <w:r>
        <w:rPr>
          <w:rFonts w:ascii="Times New Roman" w:hAnsi="Times New Roman" w:eastAsia="Calibri" w:cs="Times New Roman"/>
          <w:sz w:val="20"/>
          <w:szCs w:val="20"/>
          <w:lang w:val="ru-RU" w:eastAsia="en-US"/>
        </w:rPr>
        <w:t xml:space="preserve">« Закон о браке китайской народной республики» от 10 сентября 1980 года (ред. от 04.28.2001) – Главы II. Ст. 6 </w:t>
      </w:r>
    </w:p>
  </w:footnote>
  <w:footnote w:id="6">
    <w:p>
      <w:pPr>
        <w:snapToGrid w:val="0"/>
        <w:spacing w:after="200" w:line="276" w:lineRule="auto"/>
        <w:jc w:val="left"/>
        <w:rPr>
          <w:rFonts w:ascii="Times New Roman" w:hAnsi="Times New Roman" w:eastAsia="Calibri" w:cs="Times New Roman"/>
          <w:sz w:val="20"/>
          <w:szCs w:val="20"/>
          <w:lang w:val="ru-RU" w:eastAsia="en-US"/>
        </w:rPr>
      </w:pPr>
      <w:r>
        <w:rPr>
          <w:rFonts w:ascii="Times New Roman" w:hAnsi="Times New Roman" w:eastAsia="SimSun" w:cs="Times New Roman"/>
          <w:sz w:val="20"/>
          <w:szCs w:val="20"/>
          <w:vertAlign w:val="superscript"/>
          <w:lang w:val="ru-RU" w:eastAsia="en-US"/>
        </w:rPr>
        <w:footnoteRef/>
      </w:r>
      <w:r>
        <w:rPr>
          <w:rFonts w:ascii="Times New Roman" w:hAnsi="Times New Roman" w:eastAsia="Calibri" w:cs="Times New Roman"/>
          <w:sz w:val="20"/>
          <w:szCs w:val="20"/>
          <w:lang w:val="ru-RU" w:eastAsia="en-US"/>
        </w:rPr>
        <w:t xml:space="preserve"> «Семейный кодекс Российской Федерации» от 29.12.1995 №223-ФЗ (ред. от 06.02.2020) – Ст. 13</w:t>
      </w:r>
    </w:p>
  </w:footnote>
  <w:footnote w:id="7">
    <w:p>
      <w:pPr>
        <w:snapToGrid w:val="0"/>
        <w:spacing w:after="200" w:line="276" w:lineRule="auto"/>
        <w:jc w:val="left"/>
        <w:rPr>
          <w:rFonts w:hint="default" w:ascii="Times New Roman" w:hAnsi="Times New Roman" w:eastAsia="Calibri" w:cs="Times New Roman"/>
          <w:sz w:val="20"/>
          <w:szCs w:val="20"/>
          <w:lang w:val="ru-RU" w:eastAsia="en-US"/>
        </w:rPr>
      </w:pPr>
      <w:r>
        <w:rPr>
          <w:rFonts w:ascii="Times New Roman" w:hAnsi="Times New Roman" w:eastAsia="SimSun" w:cs="Times New Roman"/>
          <w:sz w:val="20"/>
          <w:szCs w:val="20"/>
          <w:vertAlign w:val="superscript"/>
          <w:lang w:val="ru-RU" w:eastAsia="en-US"/>
        </w:rPr>
        <w:footnoteRef/>
      </w:r>
      <w:r>
        <w:rPr>
          <w:rFonts w:ascii="Times New Roman" w:hAnsi="Times New Roman" w:eastAsia="Calibri" w:cs="Times New Roman"/>
          <w:sz w:val="20"/>
          <w:szCs w:val="20"/>
          <w:lang w:val="ru-RU" w:eastAsia="en-US"/>
        </w:rPr>
        <w:t xml:space="preserve"> «Семейный кодекс Российской Федерации» от 29.12.1995 №223-ФЗ (ред. от 06.02.2020) – Ст. 13</w:t>
      </w:r>
      <w:r>
        <w:rPr>
          <w:rFonts w:hint="default" w:ascii="Times New Roman" w:hAnsi="Times New Roman" w:eastAsia="Calibri" w:cs="Times New Roman"/>
          <w:sz w:val="20"/>
          <w:szCs w:val="20"/>
          <w:lang w:val="ru-RU" w:eastAsia="en-US"/>
        </w:rPr>
        <w:t>.</w:t>
      </w:r>
    </w:p>
  </w:footnote>
  <w:footnote w:id="8">
    <w:p>
      <w:pPr>
        <w:snapToGrid w:val="0"/>
        <w:spacing w:after="200" w:line="276" w:lineRule="auto"/>
        <w:jc w:val="left"/>
        <w:rPr>
          <w:rFonts w:ascii="Times New Roman" w:hAnsi="Times New Roman" w:eastAsia="Calibri" w:cs="Times New Roman"/>
          <w:sz w:val="20"/>
          <w:szCs w:val="20"/>
          <w:lang w:val="ru-RU" w:eastAsia="en-US"/>
        </w:rPr>
      </w:pPr>
      <w:r>
        <w:rPr>
          <w:rFonts w:ascii="Times New Roman" w:hAnsi="Times New Roman" w:eastAsia="SimSun" w:cs="Times New Roman"/>
          <w:sz w:val="20"/>
          <w:szCs w:val="20"/>
          <w:vertAlign w:val="superscript"/>
          <w:lang w:val="ru-RU" w:eastAsia="en-US"/>
        </w:rPr>
        <w:footnoteRef/>
      </w:r>
      <w:r>
        <w:rPr>
          <w:rFonts w:ascii="Calibri" w:hAnsi="Calibri" w:eastAsia="Calibri" w:cs="Times New Roman"/>
          <w:sz w:val="18"/>
          <w:szCs w:val="22"/>
          <w:lang w:val="ru-RU" w:eastAsia="en-US"/>
        </w:rPr>
        <w:t xml:space="preserve"> </w:t>
      </w:r>
      <w:r>
        <w:rPr>
          <w:rFonts w:ascii="Times New Roman" w:hAnsi="Times New Roman" w:eastAsia="Calibri" w:cs="Times New Roman"/>
          <w:sz w:val="20"/>
          <w:szCs w:val="20"/>
          <w:lang w:val="ru-RU" w:eastAsia="en-US"/>
        </w:rPr>
        <w:t>«Семейный кодекс Российской Федерации» от 29.12.1995 N 223-ФЗ (ред. от 06.02.2020). – Ст.</w:t>
      </w:r>
      <w:r>
        <w:rPr>
          <w:rFonts w:hint="default" w:ascii="Times New Roman" w:hAnsi="Times New Roman" w:eastAsia="Calibri" w:cs="Times New Roman"/>
          <w:sz w:val="20"/>
          <w:szCs w:val="20"/>
          <w:lang w:val="ru-RU" w:eastAsia="en-US"/>
        </w:rPr>
        <w:t xml:space="preserve"> </w:t>
      </w:r>
      <w:r>
        <w:rPr>
          <w:rFonts w:ascii="Times New Roman" w:hAnsi="Times New Roman" w:eastAsia="Calibri" w:cs="Times New Roman"/>
          <w:sz w:val="20"/>
          <w:szCs w:val="20"/>
          <w:lang w:val="ru-RU" w:eastAsia="en-US"/>
        </w:rPr>
        <w:t>12 - 14 и п.3 Ст.15.</w:t>
      </w:r>
    </w:p>
  </w:footnote>
  <w:footnote w:id="9">
    <w:p>
      <w:pPr>
        <w:snapToGrid w:val="0"/>
        <w:spacing w:after="200" w:line="276" w:lineRule="auto"/>
        <w:jc w:val="left"/>
        <w:rPr>
          <w:rFonts w:hint="eastAsia" w:ascii="Times New Roman" w:hAnsi="Times New Roman" w:eastAsia="SimSun" w:cs="Times New Roman"/>
          <w:sz w:val="20"/>
          <w:szCs w:val="20"/>
          <w:lang w:val="ru-RU" w:eastAsia="zh-CN"/>
        </w:rPr>
      </w:pPr>
      <w:r>
        <w:rPr>
          <w:rFonts w:ascii="Times New Roman" w:hAnsi="Times New Roman" w:eastAsia="SimSun" w:cs="Times New Roman"/>
          <w:sz w:val="20"/>
          <w:szCs w:val="20"/>
          <w:vertAlign w:val="superscript"/>
          <w:lang w:val="ru-RU" w:eastAsia="en-US"/>
        </w:rPr>
        <w:footnoteRef/>
      </w:r>
      <w:r>
        <w:rPr>
          <w:rFonts w:ascii="Times New Roman" w:hAnsi="Times New Roman" w:eastAsia="Calibri" w:cs="Times New Roman"/>
          <w:sz w:val="20"/>
          <w:szCs w:val="20"/>
          <w:lang w:val="ru-RU" w:eastAsia="en-US"/>
        </w:rPr>
        <w:t xml:space="preserve"> «Закон о браке китайской народной республики» от 10 сентября 1980 года (ред. от 04.28.2001) – Главы II. – Ст. 10</w:t>
      </w:r>
      <w:r>
        <w:rPr>
          <w:rFonts w:hint="default" w:ascii="Times New Roman" w:hAnsi="Times New Roman" w:eastAsia="Calibri" w:cs="Times New Roman"/>
          <w:sz w:val="20"/>
          <w:szCs w:val="20"/>
          <w:lang w:val="ru-RU" w:eastAsia="en-US"/>
        </w:rPr>
        <w:t>.</w:t>
      </w:r>
    </w:p>
  </w:footnote>
  <w:footnote w:id="10">
    <w:p>
      <w:pPr>
        <w:pStyle w:val="7"/>
        <w:snapToGrid w:val="0"/>
        <w:rPr>
          <w:rFonts w:hint="default" w:ascii="Times New Roman" w:hAnsi="Times New Roman" w:cs="Times New Roman"/>
          <w:sz w:val="20"/>
          <w:szCs w:val="20"/>
        </w:rPr>
      </w:pPr>
      <w:r>
        <w:rPr>
          <w:rStyle w:val="14"/>
          <w:rFonts w:hint="default" w:ascii="Times New Roman" w:hAnsi="Times New Roman" w:cs="Times New Roman"/>
          <w:sz w:val="20"/>
          <w:szCs w:val="20"/>
        </w:rPr>
        <w:footnoteRef/>
      </w:r>
      <w:r>
        <w:t xml:space="preserve"> </w:t>
      </w:r>
      <w:r>
        <w:rPr>
          <w:rFonts w:hint="default" w:ascii="Times New Roman" w:hAnsi="Times New Roman" w:cs="Times New Roman"/>
          <w:sz w:val="20"/>
          <w:szCs w:val="20"/>
        </w:rPr>
        <w:t>«Закон Китайской Народной Республики об охране здоровья матери и ребенка» от 27 октября 1994 года (ред. от 04.11.2017) Ст. 8.</w:t>
      </w:r>
    </w:p>
  </w:footnote>
  <w:footnote w:id="11">
    <w:p>
      <w:pPr>
        <w:pStyle w:val="7"/>
        <w:snapToGrid w:val="0"/>
      </w:pPr>
      <w:r>
        <w:rPr>
          <w:rStyle w:val="14"/>
          <w:rFonts w:hint="default" w:ascii="Times New Roman" w:hAnsi="Times New Roman" w:cs="Times New Roman"/>
          <w:sz w:val="20"/>
          <w:szCs w:val="20"/>
        </w:rPr>
        <w:footnoteRef/>
      </w:r>
      <w:r>
        <w:t xml:space="preserve"> </w:t>
      </w:r>
      <w:r>
        <w:rPr>
          <w:rFonts w:hint="default" w:ascii="Times New Roman" w:hAnsi="Times New Roman" w:cs="Times New Roman"/>
          <w:sz w:val="20"/>
          <w:szCs w:val="20"/>
        </w:rPr>
        <w:t xml:space="preserve">«Закон Китайской Народной Республики об охране здоровья матери и ребенка» от 27 октября 1994 года (ред. от 04.11.2017) Ст. </w:t>
      </w:r>
      <w:r>
        <w:rPr>
          <w:rFonts w:hint="default" w:ascii="Times New Roman" w:hAnsi="Times New Roman" w:cs="Times New Roman"/>
          <w:sz w:val="20"/>
          <w:szCs w:val="20"/>
          <w:lang w:val="ru-RU"/>
        </w:rPr>
        <w:t>3</w:t>
      </w:r>
      <w:r>
        <w:rPr>
          <w:rFonts w:hint="default" w:ascii="Times New Roman" w:hAnsi="Times New Roman" w:cs="Times New Roman"/>
          <w:sz w:val="20"/>
          <w:szCs w:val="20"/>
        </w:rPr>
        <w:t>8.</w:t>
      </w:r>
    </w:p>
  </w:footnote>
  <w:footnote w:id="12">
    <w:p>
      <w:pPr>
        <w:pStyle w:val="7"/>
        <w:snapToGrid w:val="0"/>
      </w:pPr>
      <w:r>
        <w:rPr>
          <w:rStyle w:val="14"/>
          <w:rFonts w:hint="default" w:ascii="Times New Roman" w:hAnsi="Times New Roman" w:cs="Times New Roman"/>
          <w:sz w:val="20"/>
          <w:szCs w:val="20"/>
        </w:rPr>
        <w:footnoteRef/>
      </w:r>
      <w:r>
        <w:rPr>
          <w:rFonts w:hint="default" w:ascii="Times New Roman" w:hAnsi="Times New Roman" w:cs="Times New Roman"/>
          <w:sz w:val="20"/>
          <w:szCs w:val="20"/>
        </w:rPr>
        <w:t xml:space="preserve"> «Закон Китайской Народной Республики о профилактике инфекционных заболеваний» от 12 Февраль 1989 года (ред. от 29.06.2013) Ст. 3.</w:t>
      </w:r>
    </w:p>
  </w:footnote>
  <w:footnote w:id="13">
    <w:p>
      <w:pPr>
        <w:pStyle w:val="7"/>
        <w:snapToGrid w:val="0"/>
      </w:pPr>
      <w:r>
        <w:rPr>
          <w:rStyle w:val="14"/>
          <w:rFonts w:hint="default" w:ascii="Times New Roman" w:hAnsi="Times New Roman" w:cs="Times New Roman"/>
          <w:sz w:val="20"/>
          <w:szCs w:val="20"/>
        </w:rPr>
        <w:footnoteRef/>
      </w:r>
      <w:r>
        <w:rPr>
          <w:rFonts w:hint="default" w:ascii="Times New Roman" w:hAnsi="Times New Roman" w:cs="Times New Roman"/>
          <w:sz w:val="20"/>
          <w:szCs w:val="20"/>
        </w:rPr>
        <w:t xml:space="preserve"> «Закон Китайской Народной Республики об охране здоровья матери и ребенка» от 27 октября 1994 года (ред. от 04.11.2017) Ст. </w:t>
      </w:r>
      <w:r>
        <w:rPr>
          <w:rFonts w:hint="default" w:ascii="Times New Roman" w:hAnsi="Times New Roman" w:cs="Times New Roman"/>
          <w:sz w:val="20"/>
          <w:szCs w:val="20"/>
          <w:lang w:val="ru-RU"/>
        </w:rPr>
        <w:t>9</w:t>
      </w:r>
      <w:r>
        <w:rPr>
          <w:rFonts w:hint="default" w:ascii="Times New Roman" w:hAnsi="Times New Roman" w:cs="Times New Roman"/>
          <w:sz w:val="20"/>
          <w:szCs w:val="20"/>
        </w:rPr>
        <w:t>.</w:t>
      </w:r>
    </w:p>
  </w:footnote>
  <w:footnote w:id="14">
    <w:p>
      <w:pPr>
        <w:pStyle w:val="7"/>
        <w:snapToGrid w:val="0"/>
        <w:rPr>
          <w:rFonts w:hint="default" w:ascii="Times New Roman" w:hAnsi="Times New Roman" w:cs="Times New Roman"/>
          <w:sz w:val="20"/>
          <w:szCs w:val="20"/>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rPr>
        <w:t xml:space="preserve"> «Закон Китайской Народной Республики об охране здоровья матери и ребенка» от 27 октября 1994 года (ред. от 04.11.2017) Ст. </w:t>
      </w:r>
      <w:r>
        <w:rPr>
          <w:rFonts w:hint="eastAsia" w:ascii="Times New Roman" w:hAnsi="Times New Roman" w:cs="Times New Roman"/>
          <w:sz w:val="20"/>
          <w:szCs w:val="20"/>
          <w:lang w:val="en-US" w:eastAsia="zh-CN"/>
        </w:rPr>
        <w:t>10</w:t>
      </w:r>
      <w:r>
        <w:rPr>
          <w:rFonts w:hint="default" w:ascii="Times New Roman" w:hAnsi="Times New Roman" w:cs="Times New Roman"/>
          <w:sz w:val="20"/>
          <w:szCs w:val="20"/>
        </w:rPr>
        <w:t>.</w:t>
      </w:r>
    </w:p>
    <w:p>
      <w:pPr>
        <w:pStyle w:val="7"/>
        <w:snapToGrid w:val="0"/>
      </w:pPr>
    </w:p>
  </w:footnote>
  <w:footnote w:id="15">
    <w:p>
      <w:pPr>
        <w:pStyle w:val="7"/>
        <w:snapToGrid w:val="0"/>
        <w:rPr>
          <w:rFonts w:hint="default" w:ascii="Times New Roman" w:hAnsi="Times New Roman" w:cs="Times New Roman"/>
          <w:sz w:val="20"/>
          <w:szCs w:val="20"/>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rPr>
        <w:t xml:space="preserve"> «Несколько конкретных мнений о том, как народные суды рассматривают дела о разводе, чтобы установить, что отношения между мужем и женой действительно нарушились» от 21 Ноябрь 1989 года Ст.1.（Время отмены закона：1.1.2021）</w:t>
      </w:r>
    </w:p>
  </w:footnote>
  <w:footnote w:id="16">
    <w:p>
      <w:pPr>
        <w:snapToGrid w:val="0"/>
        <w:spacing w:after="200" w:line="276" w:lineRule="auto"/>
        <w:jc w:val="left"/>
        <w:rPr>
          <w:rFonts w:hint="default" w:ascii="Calibri" w:hAnsi="Calibri" w:eastAsia="Calibri" w:cs="Times New Roman"/>
          <w:sz w:val="20"/>
          <w:szCs w:val="20"/>
          <w:lang w:val="ru-RU" w:eastAsia="en-US"/>
        </w:rPr>
      </w:pPr>
      <w:r>
        <w:rPr>
          <w:rFonts w:ascii="Times New Roman" w:hAnsi="Times New Roman" w:eastAsia="SimSun" w:cs="Times New Roman"/>
          <w:sz w:val="20"/>
          <w:szCs w:val="20"/>
          <w:vertAlign w:val="superscript"/>
          <w:lang w:val="ru-RU" w:eastAsia="en-US"/>
        </w:rPr>
        <w:footnoteRef/>
      </w:r>
      <w:r>
        <w:rPr>
          <w:rFonts w:ascii="Calibri" w:hAnsi="Calibri" w:eastAsia="Calibri" w:cs="Times New Roman"/>
          <w:sz w:val="20"/>
          <w:szCs w:val="20"/>
          <w:lang w:val="ru-RU" w:eastAsia="en-US"/>
        </w:rPr>
        <w:t xml:space="preserve"> </w:t>
      </w:r>
      <w:r>
        <w:rPr>
          <w:rFonts w:ascii="Times New Roman" w:hAnsi="Times New Roman" w:eastAsia="Calibri" w:cs="Times New Roman"/>
          <w:sz w:val="20"/>
          <w:szCs w:val="20"/>
          <w:lang w:val="ru-RU" w:eastAsia="en-US"/>
        </w:rPr>
        <w:t>«Семейный кодекс Российской Федерации» от 29.12.1995 №223-ФЗ (ред. от 06.02.2020) – Ст. 28</w:t>
      </w:r>
      <w:r>
        <w:rPr>
          <w:rFonts w:hint="default" w:ascii="Times New Roman" w:hAnsi="Times New Roman" w:eastAsia="Calibri" w:cs="Times New Roman"/>
          <w:sz w:val="20"/>
          <w:szCs w:val="20"/>
          <w:lang w:val="ru-RU" w:eastAsia="en-US"/>
        </w:rPr>
        <w:t>.</w:t>
      </w:r>
    </w:p>
  </w:footnote>
  <w:footnote w:id="17">
    <w:p>
      <w:pPr>
        <w:snapToGrid w:val="0"/>
        <w:spacing w:after="200" w:line="276" w:lineRule="auto"/>
        <w:jc w:val="left"/>
        <w:rPr>
          <w:rFonts w:hint="default" w:ascii="Times New Roman" w:hAnsi="Times New Roman" w:eastAsia="Calibri" w:cs="Times New Roman"/>
          <w:sz w:val="20"/>
          <w:szCs w:val="20"/>
          <w:lang w:val="ru-RU" w:eastAsia="en-US"/>
        </w:rPr>
      </w:pPr>
      <w:r>
        <w:rPr>
          <w:rFonts w:ascii="Times New Roman" w:hAnsi="Times New Roman" w:eastAsia="SimSun" w:cs="Times New Roman"/>
          <w:sz w:val="20"/>
          <w:szCs w:val="20"/>
          <w:vertAlign w:val="superscript"/>
          <w:lang w:val="ru-RU" w:eastAsia="en-US"/>
        </w:rPr>
        <w:footnoteRef/>
      </w:r>
      <w:r>
        <w:rPr>
          <w:rFonts w:ascii="Calibri" w:hAnsi="Calibri" w:eastAsia="Calibri" w:cs="Times New Roman"/>
          <w:sz w:val="20"/>
          <w:szCs w:val="20"/>
          <w:lang w:val="ru-RU" w:eastAsia="en-US"/>
        </w:rPr>
        <w:t xml:space="preserve"> </w:t>
      </w:r>
      <w:r>
        <w:rPr>
          <w:rFonts w:ascii="Times New Roman" w:hAnsi="Times New Roman" w:eastAsia="Calibri" w:cs="Times New Roman"/>
          <w:sz w:val="20"/>
          <w:szCs w:val="20"/>
          <w:lang w:val="ru-RU" w:eastAsia="en-US"/>
        </w:rPr>
        <w:t>«Семейный кодекс Российской Федерации» от 29.12.1995 №223-ФЗ (ред. от 06.02.2020) – Ст. 28</w:t>
      </w:r>
      <w:r>
        <w:rPr>
          <w:rFonts w:hint="default" w:ascii="Times New Roman" w:hAnsi="Times New Roman" w:eastAsia="Calibri" w:cs="Times New Roman"/>
          <w:sz w:val="20"/>
          <w:szCs w:val="20"/>
          <w:lang w:val="ru-RU" w:eastAsia="en-US"/>
        </w:rPr>
        <w:t>.</w:t>
      </w:r>
    </w:p>
  </w:footnote>
  <w:footnote w:id="18">
    <w:p>
      <w:pPr>
        <w:pStyle w:val="7"/>
        <w:snapToGrid w:val="0"/>
        <w:rPr>
          <w:rFonts w:hint="default" w:ascii="Times New Roman" w:hAnsi="Times New Roman" w:cs="Times New Roman"/>
          <w:sz w:val="20"/>
          <w:szCs w:val="20"/>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rPr>
        <w:t xml:space="preserve"> «Гражданский кодекс Китайской Народной Республики» от 28 мая 2020 года– Ст. 1054.</w:t>
      </w:r>
    </w:p>
  </w:footnote>
  <w:footnote w:id="19">
    <w:p>
      <w:pPr>
        <w:snapToGrid w:val="0"/>
        <w:spacing w:after="200" w:line="276" w:lineRule="auto"/>
        <w:jc w:val="left"/>
        <w:rPr>
          <w:rFonts w:hint="default" w:ascii="Calibri" w:hAnsi="Calibri" w:eastAsia="Calibri" w:cs="Times New Roman"/>
          <w:sz w:val="20"/>
          <w:szCs w:val="20"/>
          <w:lang w:val="ru-RU" w:eastAsia="en-US"/>
        </w:rPr>
      </w:pPr>
      <w:r>
        <w:rPr>
          <w:rFonts w:ascii="Times New Roman" w:hAnsi="Times New Roman" w:eastAsia="SimSun" w:cs="Times New Roman"/>
          <w:sz w:val="20"/>
          <w:szCs w:val="20"/>
          <w:vertAlign w:val="superscript"/>
          <w:lang w:val="ru-RU" w:eastAsia="en-US"/>
        </w:rPr>
        <w:footnoteRef/>
      </w:r>
      <w:r>
        <w:rPr>
          <w:rFonts w:ascii="Calibri" w:hAnsi="Calibri" w:eastAsia="Calibri" w:cs="Times New Roman"/>
          <w:sz w:val="20"/>
          <w:szCs w:val="20"/>
          <w:lang w:val="ru-RU" w:eastAsia="en-US"/>
        </w:rPr>
        <w:t xml:space="preserve"> </w:t>
      </w:r>
      <w:r>
        <w:rPr>
          <w:rFonts w:ascii="Times New Roman" w:hAnsi="Times New Roman" w:eastAsia="Calibri" w:cs="Times New Roman"/>
          <w:sz w:val="20"/>
          <w:szCs w:val="20"/>
          <w:lang w:val="ru-RU" w:eastAsia="en-US"/>
        </w:rPr>
        <w:t>«Закон о браке китайской народной республики» от 10 сентября 1980 года (ред. от 04.28.2001) – Главы II. Ст. 11</w:t>
      </w:r>
      <w:r>
        <w:rPr>
          <w:rFonts w:hint="default" w:ascii="Times New Roman" w:hAnsi="Times New Roman" w:eastAsia="Calibri" w:cs="Times New Roman"/>
          <w:sz w:val="20"/>
          <w:szCs w:val="20"/>
          <w:lang w:val="ru-RU" w:eastAsia="en-US"/>
        </w:rPr>
        <w:t>.</w:t>
      </w:r>
    </w:p>
  </w:footnote>
  <w:footnote w:id="20">
    <w:p>
      <w:pPr>
        <w:widowControl/>
        <w:spacing w:after="0" w:line="360" w:lineRule="auto"/>
        <w:rPr>
          <w:rFonts w:hint="default" w:ascii="Calibri" w:hAnsi="Calibri" w:eastAsia="Calibri" w:cs="Times New Roman"/>
          <w:kern w:val="0"/>
          <w:sz w:val="22"/>
          <w:szCs w:val="22"/>
          <w:lang w:val="ru-RU" w:eastAsia="en-US"/>
        </w:rPr>
      </w:pPr>
      <w:r>
        <w:rPr>
          <w:rFonts w:ascii="Times New Roman" w:hAnsi="Times New Roman" w:eastAsia="SimSun" w:cs="Times New Roman"/>
          <w:kern w:val="0"/>
          <w:sz w:val="20"/>
          <w:szCs w:val="20"/>
          <w:vertAlign w:val="superscript"/>
          <w:lang w:val="ru-RU" w:eastAsia="en-US"/>
        </w:rPr>
        <w:footnoteRef/>
      </w:r>
      <w:r>
        <w:rPr>
          <w:rFonts w:ascii="Calibri" w:hAnsi="Calibri" w:eastAsia="Calibri" w:cs="Times New Roman"/>
          <w:kern w:val="0"/>
          <w:sz w:val="20"/>
          <w:szCs w:val="20"/>
          <w:lang w:val="ru-RU" w:eastAsia="en-US"/>
        </w:rPr>
        <w:t xml:space="preserve"> </w:t>
      </w:r>
      <w:r>
        <w:rPr>
          <w:rFonts w:ascii="Times New Roman" w:hAnsi="Times New Roman" w:eastAsia="Calibri" w:cs="Times New Roman"/>
          <w:kern w:val="0"/>
          <w:sz w:val="20"/>
          <w:szCs w:val="20"/>
          <w:lang w:val="ru-RU" w:eastAsia="en-US"/>
        </w:rPr>
        <w:t>«Семейный кодекс Российской Федерации» от 29.12.1995 №223-ФЗ (ред. от 06.02.2020) – Ст. 158</w:t>
      </w:r>
      <w:r>
        <w:rPr>
          <w:rFonts w:hint="default" w:ascii="Times New Roman" w:hAnsi="Times New Roman" w:eastAsia="Calibri" w:cs="Times New Roman"/>
          <w:kern w:val="0"/>
          <w:sz w:val="20"/>
          <w:szCs w:val="20"/>
          <w:lang w:val="ru-RU" w:eastAsia="en-US"/>
        </w:rPr>
        <w:t>.</w:t>
      </w:r>
    </w:p>
  </w:footnote>
  <w:footnote w:id="21">
    <w:p>
      <w:pPr>
        <w:snapToGrid w:val="0"/>
        <w:spacing w:after="200" w:line="276" w:lineRule="auto"/>
        <w:jc w:val="both"/>
        <w:rPr>
          <w:rFonts w:hint="default" w:ascii="Times New Roman" w:hAnsi="Times New Roman" w:eastAsia="Calibri" w:cs="Times New Roman"/>
          <w:sz w:val="20"/>
          <w:szCs w:val="20"/>
          <w:lang w:val="ru-RU" w:eastAsia="en-US"/>
        </w:rPr>
      </w:pPr>
      <w:r>
        <w:rPr>
          <w:rFonts w:ascii="Times New Roman" w:hAnsi="Times New Roman" w:eastAsia="SimSun" w:cs="Times New Roman"/>
          <w:sz w:val="20"/>
          <w:szCs w:val="20"/>
          <w:vertAlign w:val="superscript"/>
          <w:lang w:val="ru-RU" w:eastAsia="en-US"/>
        </w:rPr>
        <w:footnoteRef/>
      </w:r>
      <w:r>
        <w:rPr>
          <w:rFonts w:ascii="Times New Roman" w:hAnsi="Times New Roman" w:eastAsia="Calibri" w:cs="Times New Roman"/>
          <w:sz w:val="20"/>
          <w:szCs w:val="20"/>
          <w:lang w:val="ru-RU" w:eastAsia="en-US"/>
        </w:rPr>
        <w:t xml:space="preserve"> </w:t>
      </w:r>
      <w:r>
        <w:rPr>
          <w:rFonts w:hint="default" w:ascii="Times New Roman" w:hAnsi="Times New Roman" w:eastAsia="Calibri" w:cs="Times New Roman"/>
          <w:sz w:val="20"/>
          <w:szCs w:val="20"/>
          <w:lang w:val="ru-RU" w:eastAsia="en-US"/>
        </w:rPr>
        <w:t>Этого письма – является оно юридически обязательным</w:t>
      </w:r>
    </w:p>
  </w:footnote>
  <w:footnote w:id="22">
    <w:p>
      <w:pPr>
        <w:snapToGrid w:val="0"/>
        <w:spacing w:after="200" w:line="276" w:lineRule="auto"/>
        <w:jc w:val="left"/>
        <w:rPr>
          <w:rFonts w:ascii="Times New Roman" w:hAnsi="Times New Roman" w:eastAsia="Calibri" w:cs="Times New Roman"/>
          <w:sz w:val="20"/>
          <w:szCs w:val="20"/>
          <w:lang w:val="ru-RU" w:eastAsia="en-US"/>
        </w:rPr>
      </w:pPr>
      <w:r>
        <w:rPr>
          <w:rFonts w:ascii="Times New Roman" w:hAnsi="Times New Roman" w:eastAsia="SimSun" w:cs="Times New Roman"/>
          <w:sz w:val="20"/>
          <w:szCs w:val="20"/>
          <w:vertAlign w:val="superscript"/>
          <w:lang w:val="ru-RU" w:eastAsia="en-US"/>
        </w:rPr>
        <w:footnoteRef/>
      </w:r>
      <w:r>
        <w:rPr>
          <w:rFonts w:ascii="Calibri" w:hAnsi="Calibri" w:eastAsia="Calibri" w:cs="Times New Roman"/>
          <w:sz w:val="20"/>
          <w:szCs w:val="20"/>
          <w:lang w:val="ru-RU" w:eastAsia="en-US"/>
        </w:rPr>
        <w:t xml:space="preserve"> </w:t>
      </w:r>
      <w:r>
        <w:rPr>
          <w:rFonts w:ascii="Times New Roman" w:hAnsi="Times New Roman" w:eastAsia="Calibri" w:cs="Times New Roman"/>
          <w:sz w:val="20"/>
          <w:szCs w:val="20"/>
          <w:lang w:val="ru-RU" w:eastAsia="en-US"/>
        </w:rPr>
        <w:t>«Ответного письма Главного управления Министерства по гражданским делам о подтверждении подлинности свидетельств о браке китайских граждан за рубежом» от 20.03.1997</w:t>
      </w:r>
    </w:p>
  </w:footnote>
  <w:footnote w:id="23">
    <w:p>
      <w:pPr>
        <w:snapToGrid w:val="0"/>
        <w:spacing w:after="200" w:line="276" w:lineRule="auto"/>
        <w:jc w:val="left"/>
        <w:rPr>
          <w:rFonts w:ascii="Times New Roman" w:hAnsi="Times New Roman" w:eastAsia="Calibri" w:cs="Times New Roman"/>
          <w:sz w:val="20"/>
          <w:szCs w:val="20"/>
          <w:lang w:val="ru-RU" w:eastAsia="en-US"/>
        </w:rPr>
      </w:pPr>
      <w:r>
        <w:rPr>
          <w:rFonts w:ascii="Times New Roman" w:hAnsi="Times New Roman" w:eastAsia="SimSun" w:cs="Times New Roman"/>
          <w:sz w:val="20"/>
          <w:szCs w:val="20"/>
          <w:vertAlign w:val="superscript"/>
          <w:lang w:val="ru-RU" w:eastAsia="en-US"/>
        </w:rPr>
        <w:footnoteRef/>
      </w:r>
      <w:r>
        <w:rPr>
          <w:rFonts w:ascii="Times New Roman" w:hAnsi="Times New Roman" w:eastAsia="Calibri" w:cs="Times New Roman"/>
          <w:sz w:val="20"/>
          <w:szCs w:val="20"/>
          <w:lang w:val="ru-RU" w:eastAsia="en-US"/>
        </w:rPr>
        <w:t xml:space="preserve"> «Ответного письма Главного управления Министерства по гражданским делам о подтверждении подлинности свидетельств о браке китайских граждан за рубежом» от 20.03.1997</w:t>
      </w:r>
    </w:p>
  </w:footnote>
  <w:footnote w:id="24">
    <w:p>
      <w:pPr>
        <w:snapToGrid w:val="0"/>
        <w:spacing w:after="200" w:line="276" w:lineRule="auto"/>
        <w:jc w:val="left"/>
        <w:rPr>
          <w:rFonts w:ascii="Times New Roman" w:hAnsi="Times New Roman" w:eastAsia="Calibri" w:cs="Times New Roman"/>
          <w:sz w:val="20"/>
          <w:szCs w:val="20"/>
          <w:lang w:val="ru-RU" w:eastAsia="en-US"/>
        </w:rPr>
      </w:pPr>
      <w:r>
        <w:rPr>
          <w:rStyle w:val="14"/>
          <w:rFonts w:hint="default" w:ascii="Times New Roman" w:hAnsi="Times New Roman" w:cs="Times New Roman"/>
          <w:sz w:val="20"/>
          <w:szCs w:val="20"/>
        </w:rPr>
        <w:footnoteRef/>
      </w:r>
      <w:r>
        <w:rPr>
          <w:rFonts w:hint="default" w:ascii="Times New Roman" w:hAnsi="Times New Roman" w:eastAsia="SimSun" w:cs="Times New Roman"/>
          <w:sz w:val="20"/>
          <w:szCs w:val="20"/>
          <w:lang w:val="en-US" w:eastAsia="zh-CN"/>
        </w:rPr>
        <w:t xml:space="preserve"> </w:t>
      </w:r>
      <w:r>
        <w:rPr>
          <w:rFonts w:ascii="Times New Roman" w:hAnsi="Times New Roman" w:eastAsia="Calibri" w:cs="Times New Roman"/>
          <w:sz w:val="20"/>
          <w:szCs w:val="20"/>
          <w:lang w:val="ru-RU" w:eastAsia="en-US"/>
        </w:rPr>
        <w:t>«Ответного письма Главного управления Министерства по гражданским делам о подтверждении подлинности свидетельств о браке китайских граждан за рубежом» от 20.03.1997</w:t>
      </w:r>
    </w:p>
    <w:p>
      <w:pPr>
        <w:pStyle w:val="7"/>
        <w:snapToGrid w:val="0"/>
      </w:pPr>
    </w:p>
  </w:footnote>
  <w:footnote w:id="25">
    <w:p>
      <w:pPr>
        <w:pStyle w:val="7"/>
        <w:snapToGrid w:val="0"/>
        <w:rPr>
          <w:rFonts w:hint="eastAsia" w:ascii="Times New Roman" w:hAnsi="Times New Roman" w:eastAsia="Calibri" w:cs="Times New Roman"/>
          <w:kern w:val="2"/>
          <w:sz w:val="20"/>
          <w:szCs w:val="20"/>
          <w:lang w:val="en-US" w:eastAsia="zh-CN" w:bidi="ar-SA"/>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ascii="Times New Roman" w:hAnsi="Times New Roman" w:eastAsia="Calibri" w:cs="Times New Roman"/>
          <w:kern w:val="2"/>
          <w:sz w:val="20"/>
          <w:szCs w:val="20"/>
          <w:lang w:val="ru-RU" w:eastAsia="en-US" w:bidi="ar-SA"/>
        </w:rPr>
        <w:t>«</w:t>
      </w:r>
      <w:r>
        <w:rPr>
          <w:rFonts w:hint="eastAsia" w:ascii="Times New Roman" w:hAnsi="Times New Roman" w:eastAsia="SimSun" w:cs="Times New Roman"/>
          <w:kern w:val="2"/>
          <w:sz w:val="20"/>
          <w:szCs w:val="20"/>
          <w:lang w:val="en-US" w:eastAsia="zh-CN" w:bidi="ar-SA"/>
        </w:rPr>
        <w:t>C</w:t>
      </w:r>
      <w:r>
        <w:rPr>
          <w:rFonts w:ascii="Times New Roman" w:hAnsi="Times New Roman" w:eastAsia="Calibri" w:cs="Times New Roman"/>
          <w:kern w:val="2"/>
          <w:sz w:val="20"/>
          <w:szCs w:val="20"/>
          <w:lang w:val="ru-RU" w:eastAsia="en-US" w:bidi="ar-SA"/>
        </w:rPr>
        <w:t>емейная идентичность»</w:t>
      </w:r>
      <w:r>
        <w:rPr>
          <w:rFonts w:hint="eastAsia" w:ascii="Times New Roman" w:hAnsi="Times New Roman" w:eastAsia="SimSun" w:cs="Times New Roman"/>
          <w:kern w:val="2"/>
          <w:sz w:val="20"/>
          <w:szCs w:val="20"/>
          <w:lang w:val="en-US" w:eastAsia="zh-CN" w:bidi="ar-SA"/>
        </w:rPr>
        <w:t xml:space="preserve"> </w:t>
      </w:r>
      <w:r>
        <w:rPr>
          <w:rFonts w:hint="eastAsia" w:ascii="Times New Roman" w:hAnsi="Times New Roman" w:eastAsia="Calibri" w:cs="Times New Roman"/>
          <w:kern w:val="2"/>
          <w:sz w:val="20"/>
          <w:szCs w:val="20"/>
          <w:lang w:val="en-US" w:eastAsia="zh-CN" w:bidi="ar-SA"/>
        </w:rPr>
        <w:t>- юридическое положение члена семьи</w:t>
      </w:r>
    </w:p>
  </w:footnote>
  <w:footnote w:id="26">
    <w:p>
      <w:pPr>
        <w:snapToGrid w:val="0"/>
        <w:spacing w:after="200" w:line="276" w:lineRule="auto"/>
        <w:jc w:val="left"/>
        <w:rPr>
          <w:rFonts w:ascii="Calibri" w:hAnsi="Calibri" w:eastAsia="Calibri" w:cs="Times New Roman"/>
          <w:sz w:val="18"/>
          <w:szCs w:val="22"/>
          <w:lang w:val="ru-RU" w:eastAsia="en-US"/>
        </w:rPr>
      </w:pPr>
      <w:r>
        <w:rPr>
          <w:rFonts w:ascii="Times New Roman" w:hAnsi="Times New Roman" w:eastAsia="SimSun" w:cs="Times New Roman"/>
          <w:sz w:val="20"/>
          <w:szCs w:val="20"/>
          <w:vertAlign w:val="superscript"/>
          <w:lang w:val="ru-RU" w:eastAsia="en-US"/>
        </w:rPr>
        <w:footnoteRef/>
      </w:r>
      <w:r>
        <w:rPr>
          <w:rFonts w:ascii="Calibri" w:hAnsi="Calibri" w:eastAsia="Calibri" w:cs="Times New Roman"/>
          <w:sz w:val="20"/>
          <w:szCs w:val="20"/>
          <w:lang w:val="ru-RU" w:eastAsia="en-US"/>
        </w:rPr>
        <w:t xml:space="preserve"> </w:t>
      </w:r>
      <w:r>
        <w:rPr>
          <w:rFonts w:ascii="Times New Roman" w:hAnsi="Times New Roman" w:eastAsia="Calibri" w:cs="Times New Roman"/>
          <w:sz w:val="20"/>
          <w:szCs w:val="20"/>
          <w:lang w:val="ru-RU" w:eastAsia="en-US"/>
        </w:rPr>
        <w:t>Ли, Ш. Общая теория международного частного права Китая / Ли Шуаньюань, Цзинь Пэнюань [и др.]. – 2-е изд. – Пекин : Закон, 2003. – 446 с.</w:t>
      </w:r>
    </w:p>
  </w:footnote>
  <w:footnote w:id="27">
    <w:p>
      <w:pPr>
        <w:pStyle w:val="7"/>
        <w:snapToGrid w:val="0"/>
        <w:rPr>
          <w:rFonts w:hint="eastAsia" w:eastAsiaTheme="minorEastAsia"/>
          <w:lang w:val="en-US" w:eastAsia="zh-CN"/>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rPr>
        <w:t xml:space="preserve"> Согласно статистике, в 2020 году средний уровень разводов в Китае вырос до </w:t>
      </w:r>
      <w:r>
        <w:rPr>
          <w:rFonts w:hint="default" w:ascii="Times New Roman" w:hAnsi="Times New Roman" w:cs="Times New Roman"/>
          <w:sz w:val="20"/>
          <w:szCs w:val="20"/>
          <w:lang w:val="en-US" w:eastAsia="zh-CN"/>
        </w:rPr>
        <w:t>39.33</w:t>
      </w:r>
      <w:r>
        <w:rPr>
          <w:rFonts w:hint="default" w:ascii="Times New Roman" w:hAnsi="Times New Roman" w:cs="Times New Roman"/>
          <w:sz w:val="20"/>
          <w:szCs w:val="20"/>
        </w:rPr>
        <w:t>%</w:t>
      </w:r>
      <w:r>
        <w:rPr>
          <w:rFonts w:hint="default" w:ascii="Times New Roman" w:hAnsi="Times New Roman" w:cs="Times New Roman"/>
          <w:sz w:val="20"/>
          <w:szCs w:val="20"/>
          <w:lang w:val="en-US" w:eastAsia="zh-CN"/>
        </w:rPr>
        <w:t xml:space="preserve"> </w:t>
      </w:r>
      <w:r>
        <w:rPr>
          <w:rFonts w:hint="eastAsia"/>
          <w:lang w:val="en-US" w:eastAsia="zh-CN"/>
        </w:rPr>
        <w:fldChar w:fldCharType="begin"/>
      </w:r>
      <w:r>
        <w:rPr>
          <w:rFonts w:hint="eastAsia"/>
          <w:lang w:val="en-US" w:eastAsia="zh-CN"/>
        </w:rPr>
        <w:instrText xml:space="preserve"> HYPERLINK "http://www.360doc.com/content/20/1206/14/40520079_949783490.shtml" </w:instrText>
      </w:r>
      <w:r>
        <w:rPr>
          <w:rFonts w:hint="eastAsia"/>
          <w:lang w:val="en-US" w:eastAsia="zh-CN"/>
        </w:rPr>
        <w:fldChar w:fldCharType="separate"/>
      </w:r>
      <w:r>
        <w:rPr>
          <w:rStyle w:val="12"/>
          <w:rFonts w:hint="eastAsia"/>
          <w:lang w:val="en-US" w:eastAsia="zh-CN"/>
        </w:rPr>
        <w:t>http://www.360doc.com/content/20/1206/14/40520079_949783490.shtml</w:t>
      </w:r>
      <w:r>
        <w:rPr>
          <w:rFonts w:hint="eastAsia"/>
          <w:lang w:val="en-US" w:eastAsia="zh-CN"/>
        </w:rPr>
        <w:fldChar w:fldCharType="end"/>
      </w:r>
    </w:p>
  </w:footnote>
  <w:footnote w:id="28">
    <w:p>
      <w:pPr>
        <w:snapToGrid w:val="0"/>
        <w:spacing w:after="200" w:line="276" w:lineRule="auto"/>
        <w:jc w:val="left"/>
        <w:rPr>
          <w:rFonts w:ascii="Times New Roman" w:hAnsi="Times New Roman" w:eastAsia="SimSun" w:cs="Times New Roman"/>
          <w:sz w:val="20"/>
          <w:szCs w:val="20"/>
          <w:lang w:val="ru-RU"/>
        </w:rPr>
      </w:pPr>
      <w:r>
        <w:rPr>
          <w:rFonts w:ascii="Times New Roman" w:hAnsi="Times New Roman" w:eastAsia="SimSun" w:cs="Times New Roman"/>
          <w:sz w:val="20"/>
          <w:szCs w:val="20"/>
          <w:vertAlign w:val="superscript"/>
          <w:lang w:val="ru-RU" w:eastAsia="en-US"/>
        </w:rPr>
        <w:footnoteRef/>
      </w:r>
      <w:r>
        <w:rPr>
          <w:rFonts w:ascii="Calibri" w:hAnsi="Calibri" w:eastAsia="Calibri" w:cs="Times New Roman"/>
          <w:sz w:val="20"/>
          <w:szCs w:val="20"/>
          <w:lang w:val="ru-RU" w:eastAsia="en-US"/>
        </w:rPr>
        <w:t xml:space="preserve"> </w:t>
      </w:r>
      <w:r>
        <w:rPr>
          <w:rFonts w:ascii="Times New Roman" w:hAnsi="Times New Roman" w:eastAsia="SimSun" w:cs="Times New Roman"/>
          <w:sz w:val="20"/>
          <w:szCs w:val="20"/>
          <w:lang w:val="ru-RU"/>
        </w:rPr>
        <w:t>Юй, Я. Закон родственников/ Юй Яньман.-</w:t>
      </w:r>
      <w:r>
        <w:rPr>
          <w:rFonts w:ascii="Times New Roman" w:hAnsi="Times New Roman" w:eastAsia="Calibri" w:cs="Times New Roman"/>
          <w:sz w:val="20"/>
          <w:szCs w:val="20"/>
          <w:lang w:val="ru-RU" w:eastAsia="en-US"/>
        </w:rPr>
        <w:t xml:space="preserve"> Пекин : Издательство«Право», 2007. – 253 с.</w:t>
      </w:r>
    </w:p>
  </w:footnote>
  <w:footnote w:id="29">
    <w:p>
      <w:pPr>
        <w:snapToGrid w:val="0"/>
        <w:spacing w:after="200" w:line="276" w:lineRule="auto"/>
        <w:jc w:val="left"/>
        <w:rPr>
          <w:rFonts w:hint="default" w:ascii="Calibri" w:hAnsi="Calibri" w:eastAsia="SimSun" w:cs="Times New Roman"/>
          <w:sz w:val="20"/>
          <w:szCs w:val="20"/>
          <w:lang w:val="ru-RU"/>
        </w:rPr>
      </w:pPr>
      <w:r>
        <w:rPr>
          <w:rFonts w:ascii="Times New Roman" w:hAnsi="Times New Roman" w:eastAsia="SimSun" w:cs="Times New Roman"/>
          <w:sz w:val="20"/>
          <w:szCs w:val="20"/>
          <w:vertAlign w:val="superscript"/>
          <w:lang w:val="ru-RU" w:eastAsia="en-US"/>
        </w:rPr>
        <w:footnoteRef/>
      </w:r>
      <w:r>
        <w:rPr>
          <w:rFonts w:ascii="Calibri" w:hAnsi="Calibri" w:eastAsia="Calibri" w:cs="Times New Roman"/>
          <w:sz w:val="20"/>
          <w:szCs w:val="20"/>
          <w:lang w:val="ru-RU" w:eastAsia="en-US"/>
        </w:rPr>
        <w:t xml:space="preserve"> </w:t>
      </w:r>
      <w:r>
        <w:rPr>
          <w:rFonts w:ascii="Times New Roman" w:hAnsi="Times New Roman" w:eastAsia="Calibri" w:cs="Times New Roman"/>
          <w:sz w:val="20"/>
          <w:szCs w:val="20"/>
          <w:lang w:val="ru-RU" w:eastAsia="en-US"/>
        </w:rPr>
        <w:t>«Закон о браке китайской народной республики» от 10 сентября 1980 года (ред. от 04.28.2001) – Главы III. Ст. 1</w:t>
      </w:r>
      <w:r>
        <w:rPr>
          <w:rFonts w:hint="eastAsia" w:ascii="Times New Roman" w:hAnsi="Times New Roman" w:eastAsia="SimSun" w:cs="Times New Roman"/>
          <w:sz w:val="20"/>
          <w:szCs w:val="20"/>
          <w:lang w:val="ru-RU"/>
        </w:rPr>
        <w:t>9</w:t>
      </w:r>
      <w:r>
        <w:rPr>
          <w:rFonts w:hint="default" w:ascii="Times New Roman" w:hAnsi="Times New Roman" w:eastAsia="SimSun" w:cs="Times New Roman"/>
          <w:sz w:val="20"/>
          <w:szCs w:val="20"/>
          <w:lang w:val="ru-RU"/>
        </w:rPr>
        <w:t>.</w:t>
      </w:r>
    </w:p>
  </w:footnote>
  <w:footnote w:id="30">
    <w:p>
      <w:pPr>
        <w:snapToGrid w:val="0"/>
        <w:spacing w:after="200" w:line="276" w:lineRule="auto"/>
        <w:jc w:val="left"/>
        <w:rPr>
          <w:rFonts w:hint="default" w:ascii="Calibri" w:hAnsi="Calibri" w:eastAsia="SimSun" w:cs="Times New Roman"/>
          <w:sz w:val="18"/>
          <w:szCs w:val="22"/>
          <w:lang w:val="ru-RU"/>
        </w:rPr>
      </w:pPr>
      <w:r>
        <w:rPr>
          <w:rFonts w:ascii="Times New Roman" w:hAnsi="Times New Roman" w:eastAsia="SimSun" w:cs="Times New Roman"/>
          <w:sz w:val="20"/>
          <w:szCs w:val="20"/>
          <w:vertAlign w:val="superscript"/>
          <w:lang w:val="ru-RU" w:eastAsia="en-US"/>
        </w:rPr>
        <w:footnoteRef/>
      </w:r>
      <w:r>
        <w:rPr>
          <w:rFonts w:ascii="Calibri" w:hAnsi="Calibri" w:eastAsia="Calibri" w:cs="Times New Roman"/>
          <w:sz w:val="20"/>
          <w:szCs w:val="20"/>
          <w:lang w:val="ru-RU" w:eastAsia="en-US"/>
        </w:rPr>
        <w:t xml:space="preserve"> </w:t>
      </w:r>
      <w:r>
        <w:rPr>
          <w:rFonts w:ascii="Times New Roman" w:hAnsi="Times New Roman" w:eastAsia="Calibri" w:cs="Times New Roman"/>
          <w:sz w:val="20"/>
          <w:szCs w:val="20"/>
          <w:lang w:val="ru-RU" w:eastAsia="en-US"/>
        </w:rPr>
        <w:t xml:space="preserve">«Семейный кодекс Российской Федерации» от 29.12.1995 №223-ФЗ (ред. от 06.02.2020) – Ст. </w:t>
      </w:r>
      <w:r>
        <w:rPr>
          <w:rFonts w:hint="eastAsia" w:ascii="Times New Roman" w:hAnsi="Times New Roman" w:eastAsia="SimSun" w:cs="Times New Roman"/>
          <w:sz w:val="20"/>
          <w:szCs w:val="20"/>
          <w:lang w:val="ru-RU"/>
        </w:rPr>
        <w:t>42</w:t>
      </w:r>
      <w:r>
        <w:rPr>
          <w:rFonts w:hint="default" w:ascii="Times New Roman" w:hAnsi="Times New Roman" w:eastAsia="SimSun" w:cs="Times New Roman"/>
          <w:sz w:val="20"/>
          <w:szCs w:val="20"/>
          <w:lang w:val="ru-RU"/>
        </w:rPr>
        <w:t>.</w:t>
      </w:r>
    </w:p>
  </w:footnote>
  <w:footnote w:id="31">
    <w:p>
      <w:pPr>
        <w:snapToGrid w:val="0"/>
        <w:spacing w:after="200" w:line="276" w:lineRule="auto"/>
        <w:jc w:val="left"/>
        <w:rPr>
          <w:rFonts w:hint="default" w:ascii="Calibri" w:hAnsi="Calibri" w:eastAsia="SimSun" w:cs="Times New Roman"/>
          <w:sz w:val="18"/>
          <w:szCs w:val="22"/>
          <w:lang w:val="ru-RU"/>
        </w:rPr>
      </w:pPr>
      <w:r>
        <w:rPr>
          <w:rFonts w:ascii="Times New Roman" w:hAnsi="Times New Roman" w:eastAsia="SimSun" w:cs="Times New Roman"/>
          <w:sz w:val="20"/>
          <w:szCs w:val="20"/>
          <w:vertAlign w:val="superscript"/>
          <w:lang w:val="ru-RU" w:eastAsia="en-US"/>
        </w:rPr>
        <w:footnoteRef/>
      </w:r>
      <w:r>
        <w:rPr>
          <w:rFonts w:ascii="Calibri" w:hAnsi="Calibri" w:eastAsia="Calibri" w:cs="Times New Roman"/>
          <w:sz w:val="18"/>
          <w:szCs w:val="22"/>
          <w:lang w:val="ru-RU" w:eastAsia="en-US"/>
        </w:rPr>
        <w:t xml:space="preserve"> </w:t>
      </w:r>
      <w:r>
        <w:rPr>
          <w:rFonts w:ascii="Times New Roman" w:hAnsi="Times New Roman" w:eastAsia="Calibri" w:cs="Times New Roman"/>
          <w:sz w:val="20"/>
          <w:szCs w:val="20"/>
          <w:lang w:val="ru-RU" w:eastAsia="en-US"/>
        </w:rPr>
        <w:t xml:space="preserve">«Семейный кодекс Российской Федерации» от 29.12.1995 №223-ФЗ (ред. от 06.02.2020) – Ст. </w:t>
      </w:r>
      <w:r>
        <w:rPr>
          <w:rFonts w:hint="eastAsia" w:ascii="Times New Roman" w:hAnsi="Times New Roman" w:eastAsia="SimSun" w:cs="Times New Roman"/>
          <w:sz w:val="20"/>
          <w:szCs w:val="20"/>
          <w:lang w:val="ru-RU"/>
        </w:rPr>
        <w:t>38</w:t>
      </w:r>
      <w:r>
        <w:rPr>
          <w:rFonts w:hint="default" w:ascii="Times New Roman" w:hAnsi="Times New Roman" w:eastAsia="SimSun" w:cs="Times New Roman"/>
          <w:sz w:val="20"/>
          <w:szCs w:val="20"/>
          <w:lang w:val="ru-RU"/>
        </w:rPr>
        <w:t>.</w:t>
      </w:r>
    </w:p>
  </w:footnote>
  <w:footnote w:id="32">
    <w:p>
      <w:pPr>
        <w:snapToGrid w:val="0"/>
        <w:spacing w:after="200" w:line="276" w:lineRule="auto"/>
        <w:jc w:val="left"/>
        <w:rPr>
          <w:rFonts w:hint="default"/>
          <w:lang w:val="ru-RU"/>
        </w:rPr>
      </w:pPr>
      <w:r>
        <w:rPr>
          <w:rStyle w:val="14"/>
          <w:sz w:val="20"/>
          <w:szCs w:val="20"/>
        </w:rPr>
        <w:footnoteRef/>
      </w:r>
      <w:r>
        <w:t xml:space="preserve"> </w:t>
      </w:r>
      <w:r>
        <w:rPr>
          <w:rFonts w:ascii="Times New Roman" w:hAnsi="Times New Roman" w:eastAsia="Calibri" w:cs="Times New Roman"/>
          <w:sz w:val="20"/>
          <w:szCs w:val="20"/>
          <w:lang w:val="ru-RU" w:eastAsia="en-US"/>
        </w:rPr>
        <w:t xml:space="preserve">«Семейный кодекс Российской Федерации» от 29.12.1995 №223-ФЗ (ред. от 06.02.2020) – Ст. </w:t>
      </w:r>
      <w:r>
        <w:rPr>
          <w:rFonts w:hint="eastAsia" w:ascii="Times New Roman" w:hAnsi="Times New Roman" w:eastAsia="SimSun" w:cs="Times New Roman"/>
          <w:sz w:val="20"/>
          <w:szCs w:val="20"/>
          <w:lang w:val="ru-RU"/>
        </w:rPr>
        <w:t>4</w:t>
      </w:r>
      <w:r>
        <w:rPr>
          <w:rFonts w:hint="default" w:ascii="Times New Roman" w:hAnsi="Times New Roman" w:eastAsia="SimSun" w:cs="Times New Roman"/>
          <w:sz w:val="20"/>
          <w:szCs w:val="20"/>
          <w:lang w:val="ru-RU"/>
        </w:rPr>
        <w:t>0.</w:t>
      </w:r>
    </w:p>
  </w:footnote>
  <w:footnote w:id="33">
    <w:p>
      <w:pPr>
        <w:pStyle w:val="7"/>
        <w:snapToGrid w:val="0"/>
      </w:pPr>
      <w:r>
        <w:rPr>
          <w:rStyle w:val="14"/>
          <w:sz w:val="20"/>
          <w:szCs w:val="20"/>
        </w:rPr>
        <w:footnoteRef/>
      </w:r>
      <w:r>
        <w:rPr>
          <w:sz w:val="20"/>
          <w:szCs w:val="20"/>
        </w:rPr>
        <w:t xml:space="preserve"> </w:t>
      </w:r>
      <w:r>
        <w:rPr>
          <w:rFonts w:hint="default" w:ascii="Times New Roman" w:hAnsi="Times New Roman" w:eastAsia="Calibri" w:cs="Times New Roman"/>
          <w:kern w:val="2"/>
          <w:sz w:val="20"/>
          <w:szCs w:val="20"/>
          <w:lang w:val="ru-RU" w:eastAsia="en-US" w:bidi="ar-SA"/>
        </w:rPr>
        <w:t xml:space="preserve">«Закон о браке китайской народной республики» от 10 сентября 1980 года (ред. от 04.28.2001)– Главы I. Ст. </w:t>
      </w:r>
      <w:r>
        <w:rPr>
          <w:rFonts w:hint="eastAsia" w:ascii="Times New Roman" w:hAnsi="Times New Roman" w:eastAsia="SimSun" w:cs="Times New Roman"/>
          <w:kern w:val="2"/>
          <w:sz w:val="20"/>
          <w:szCs w:val="20"/>
          <w:lang w:val="en-US" w:eastAsia="zh-CN" w:bidi="ar-SA"/>
        </w:rPr>
        <w:t>3</w:t>
      </w:r>
      <w:r>
        <w:rPr>
          <w:rFonts w:hint="default" w:ascii="Times New Roman" w:hAnsi="Times New Roman" w:eastAsia="Calibri" w:cs="Times New Roman"/>
          <w:kern w:val="2"/>
          <w:sz w:val="20"/>
          <w:szCs w:val="20"/>
          <w:lang w:val="ru-RU" w:eastAsia="en-US" w:bidi="ar-SA"/>
        </w:rPr>
        <w:t>.</w:t>
      </w:r>
    </w:p>
  </w:footnote>
  <w:footnote w:id="34">
    <w:p>
      <w:pPr>
        <w:snapToGrid w:val="0"/>
        <w:spacing w:after="200" w:line="276" w:lineRule="auto"/>
        <w:jc w:val="left"/>
        <w:rPr>
          <w:rFonts w:hint="default"/>
          <w:lang w:val="ru-RU"/>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ascii="Times New Roman" w:hAnsi="Times New Roman" w:eastAsia="Calibri" w:cs="Times New Roman"/>
          <w:sz w:val="20"/>
          <w:szCs w:val="20"/>
          <w:lang w:val="ru-RU" w:eastAsia="en-US"/>
        </w:rPr>
        <w:t xml:space="preserve">«Семейный кодекс Российской Федерации» от 29.12.1995 №223-ФЗ (ред. от 06.02.2020) – Ст. </w:t>
      </w:r>
      <w:r>
        <w:rPr>
          <w:rFonts w:hint="eastAsia" w:ascii="Times New Roman" w:hAnsi="Times New Roman" w:eastAsia="SimSun" w:cs="Times New Roman"/>
          <w:sz w:val="20"/>
          <w:szCs w:val="20"/>
          <w:lang w:val="ru-RU"/>
        </w:rPr>
        <w:t>4</w:t>
      </w:r>
      <w:r>
        <w:rPr>
          <w:rFonts w:hint="eastAsia" w:ascii="Times New Roman" w:hAnsi="Times New Roman" w:eastAsia="SimSun" w:cs="Times New Roman"/>
          <w:sz w:val="20"/>
          <w:szCs w:val="20"/>
          <w:lang w:val="en-US" w:eastAsia="zh-CN"/>
        </w:rPr>
        <w:t>4</w:t>
      </w:r>
      <w:r>
        <w:rPr>
          <w:rFonts w:hint="default" w:ascii="Times New Roman" w:hAnsi="Times New Roman" w:eastAsia="SimSun" w:cs="Times New Roman"/>
          <w:sz w:val="20"/>
          <w:szCs w:val="20"/>
          <w:lang w:val="ru-RU" w:eastAsia="zh-CN"/>
        </w:rPr>
        <w:t>.</w:t>
      </w:r>
    </w:p>
  </w:footnote>
  <w:footnote w:id="35">
    <w:p>
      <w:pPr>
        <w:snapToGrid w:val="0"/>
        <w:spacing w:after="200" w:line="276" w:lineRule="auto"/>
        <w:jc w:val="left"/>
        <w:rPr>
          <w:rFonts w:ascii="Calibri" w:hAnsi="Calibri" w:eastAsia="Calibri" w:cs="Times New Roman"/>
          <w:sz w:val="18"/>
          <w:szCs w:val="22"/>
          <w:lang w:val="ru-RU" w:eastAsia="en-US"/>
        </w:rPr>
      </w:pPr>
      <w:r>
        <w:rPr>
          <w:rFonts w:ascii="Times New Roman" w:hAnsi="Times New Roman" w:eastAsia="SimSun" w:cs="Times New Roman"/>
          <w:sz w:val="20"/>
          <w:szCs w:val="20"/>
          <w:vertAlign w:val="superscript"/>
          <w:lang w:val="ru-RU" w:eastAsia="en-US"/>
        </w:rPr>
        <w:footnoteRef/>
      </w:r>
      <w:r>
        <w:rPr>
          <w:rFonts w:ascii="Calibri" w:hAnsi="Calibri" w:eastAsia="Calibri" w:cs="Times New Roman"/>
          <w:sz w:val="20"/>
          <w:szCs w:val="20"/>
          <w:lang w:val="ru-RU" w:eastAsia="en-US"/>
        </w:rPr>
        <w:t xml:space="preserve"> </w:t>
      </w:r>
      <w:r>
        <w:rPr>
          <w:rFonts w:ascii="Times New Roman" w:hAnsi="Times New Roman" w:eastAsia="SimSun" w:cs="Times New Roman"/>
          <w:sz w:val="20"/>
          <w:szCs w:val="20"/>
          <w:lang w:val="ru-RU"/>
        </w:rPr>
        <w:t>Юй, Я. Закон родственников/ Юй Яньман.-</w:t>
      </w:r>
      <w:r>
        <w:rPr>
          <w:rFonts w:ascii="Times New Roman" w:hAnsi="Times New Roman" w:eastAsia="Calibri" w:cs="Times New Roman"/>
          <w:sz w:val="20"/>
          <w:szCs w:val="20"/>
          <w:lang w:val="ru-RU" w:eastAsia="en-US"/>
        </w:rPr>
        <w:t xml:space="preserve"> Пекин : Издательство«Право», 2007. – 289 с.</w:t>
      </w:r>
    </w:p>
  </w:footnote>
  <w:footnote w:id="36">
    <w:p>
      <w:pPr>
        <w:pStyle w:val="7"/>
        <w:snapToGrid w:val="0"/>
      </w:pPr>
      <w:r>
        <w:rPr>
          <w:rStyle w:val="14"/>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eastAsia="SimSun" w:cs="Times New Roman"/>
          <w:kern w:val="2"/>
          <w:sz w:val="20"/>
          <w:szCs w:val="20"/>
          <w:lang w:val="ru-RU" w:eastAsia="zh-CN" w:bidi="ar-SA"/>
        </w:rPr>
        <w:t>См.Гражданское решение № 00195 Народного суда района Цзянду, город Янчжоу, провинция Цзянсу (2015).</w:t>
      </w:r>
    </w:p>
  </w:footnote>
  <w:footnote w:id="37">
    <w:p>
      <w:pPr>
        <w:pStyle w:val="7"/>
        <w:snapToGrid w:val="0"/>
        <w:rPr>
          <w:rFonts w:hint="default" w:eastAsiaTheme="minorEastAsia"/>
          <w:lang w:val="ru-RU" w:eastAsia="zh-CN"/>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rPr>
        <w:t xml:space="preserve"> «Общих положений гражданского права Китая» от 1.1.1987 (ред. от 27.08.2009)：Закон отменен с 1 января 2021 года</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val="ru-RU" w:eastAsia="zh-CN"/>
        </w:rPr>
        <w:t>Ст. 55.</w:t>
      </w:r>
    </w:p>
  </w:footnote>
  <w:footnote w:id="38">
    <w:p>
      <w:pPr>
        <w:pStyle w:val="7"/>
        <w:snapToGrid w:val="0"/>
        <w:rPr>
          <w:rFonts w:hint="default"/>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rPr>
        <w:t xml:space="preserve"> См.</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rPr>
        <w:t>Гражданское решение № 15 Промежуточного народного суда Чжуншаня, провинция Гуандун</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(2016).</w:t>
      </w:r>
    </w:p>
  </w:footnote>
  <w:footnote w:id="39">
    <w:p>
      <w:pPr>
        <w:pStyle w:val="7"/>
        <w:snapToGrid w:val="0"/>
        <w:rPr>
          <w:rFonts w:hint="default" w:ascii="Times New Roman" w:hAnsi="Times New Roman" w:eastAsia="SimSun" w:cs="Times New Roman"/>
          <w:sz w:val="20"/>
          <w:szCs w:val="20"/>
          <w:lang w:eastAsia="zh-CN"/>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eastAsia="SimSun" w:cs="Times New Roman"/>
          <w:sz w:val="20"/>
          <w:szCs w:val="20"/>
          <w:lang w:val="ru-RU"/>
        </w:rPr>
        <w:t xml:space="preserve">«Закон о браке китайской народной республики» от 10 сентября 1980 года (ред. от 28.04.2001)– Главы </w:t>
      </w:r>
      <w:r>
        <w:rPr>
          <w:rFonts w:hint="default" w:ascii="Times New Roman" w:hAnsi="Times New Roman" w:eastAsia="SimSun" w:cs="Times New Roman"/>
          <w:i w:val="0"/>
          <w:caps w:val="0"/>
          <w:color w:val="333333"/>
          <w:spacing w:val="0"/>
          <w:sz w:val="20"/>
          <w:szCs w:val="20"/>
          <w:shd w:val="clear" w:fill="FFFFFF"/>
        </w:rPr>
        <w:t>V</w:t>
      </w:r>
      <w:r>
        <w:rPr>
          <w:rFonts w:hint="default" w:ascii="Times New Roman" w:hAnsi="Times New Roman" w:eastAsia="SimSun" w:cs="Times New Roman"/>
          <w:sz w:val="20"/>
          <w:szCs w:val="20"/>
          <w:lang w:val="ru-RU"/>
        </w:rPr>
        <w:t>. Ст. 46.</w:t>
      </w:r>
    </w:p>
  </w:footnote>
  <w:footnote w:id="40">
    <w:p>
      <w:pPr>
        <w:pStyle w:val="7"/>
        <w:snapToGrid w:val="0"/>
        <w:rPr>
          <w:rFonts w:hint="default"/>
          <w:lang w:val="ru-RU"/>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rPr>
        <w:t xml:space="preserve"> «Семейный кодекс Российской Федерации» от 29.12.1995 №223-ФЗ (ред. от 06.02.2020) – Ст. </w:t>
      </w:r>
      <w:r>
        <w:rPr>
          <w:rFonts w:hint="default" w:ascii="Times New Roman" w:hAnsi="Times New Roman" w:cs="Times New Roman"/>
          <w:sz w:val="20"/>
          <w:szCs w:val="20"/>
          <w:lang w:val="ru-RU"/>
        </w:rPr>
        <w:t>30.</w:t>
      </w:r>
    </w:p>
  </w:footnote>
  <w:footnote w:id="41">
    <w:p>
      <w:pPr>
        <w:pStyle w:val="7"/>
        <w:snapToGrid w:val="0"/>
      </w:pPr>
      <w:r>
        <w:rPr>
          <w:rStyle w:val="14"/>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В</w:t>
      </w:r>
      <w:r>
        <w:rPr>
          <w:rFonts w:hint="default" w:ascii="Times New Roman" w:hAnsi="Times New Roman" w:cs="Times New Roman"/>
          <w:sz w:val="20"/>
          <w:szCs w:val="20"/>
        </w:rPr>
        <w:t xml:space="preserve"> Китае двоежёнство не допускается законом.этот термин охватывает случаи, когда есть законный брак и параллельно супруг (супруга) имеет любовницу (любовника)</w:t>
      </w:r>
      <w:r>
        <w:rPr>
          <w:rFonts w:hint="default" w:ascii="Times New Roman" w:hAnsi="Times New Roman" w:cs="Times New Roman"/>
          <w:sz w:val="20"/>
          <w:szCs w:val="20"/>
          <w:lang w:val="ru-RU"/>
        </w:rPr>
        <w:t>.</w:t>
      </w:r>
      <w:r>
        <w:rPr>
          <w:rFonts w:hint="default" w:ascii="Times New Roman" w:hAnsi="Times New Roman" w:cs="Times New Roman"/>
          <w:sz w:val="20"/>
          <w:szCs w:val="20"/>
        </w:rPr>
        <w:t xml:space="preserve"> </w:t>
      </w:r>
    </w:p>
  </w:footnote>
  <w:footnote w:id="42">
    <w:p>
      <w:pPr>
        <w:snapToGrid w:val="0"/>
        <w:spacing w:after="200" w:line="276" w:lineRule="auto"/>
        <w:jc w:val="left"/>
        <w:rPr>
          <w:rFonts w:ascii="Calibri" w:hAnsi="Calibri" w:eastAsia="Calibri" w:cs="Times New Roman"/>
          <w:sz w:val="20"/>
          <w:szCs w:val="20"/>
          <w:lang w:val="ru-RU" w:eastAsia="en-US"/>
        </w:rPr>
      </w:pPr>
      <w:r>
        <w:rPr>
          <w:rFonts w:ascii="Times New Roman" w:hAnsi="Times New Roman" w:eastAsia="SimSun" w:cs="Times New Roman"/>
          <w:sz w:val="20"/>
          <w:szCs w:val="20"/>
          <w:vertAlign w:val="superscript"/>
          <w:lang w:val="ru-RU" w:eastAsia="en-US"/>
        </w:rPr>
        <w:footnoteRef/>
      </w:r>
      <w:r>
        <w:rPr>
          <w:rFonts w:ascii="Calibri" w:hAnsi="Calibri" w:eastAsia="Calibri" w:cs="Times New Roman"/>
          <w:sz w:val="20"/>
          <w:szCs w:val="20"/>
          <w:lang w:val="ru-RU" w:eastAsia="en-US"/>
        </w:rPr>
        <w:t xml:space="preserve"> </w:t>
      </w:r>
      <w:r>
        <w:rPr>
          <w:rFonts w:ascii="Times New Roman" w:hAnsi="Times New Roman" w:eastAsia="SimSun" w:cs="Times New Roman"/>
          <w:sz w:val="20"/>
          <w:szCs w:val="20"/>
          <w:lang w:val="ru-RU"/>
        </w:rPr>
        <w:t>«Семейный кодекс Российской Федерации» от 29.12.1995 №223-ФЗ (ред. от 06.02.2020) – Ст. 161.</w:t>
      </w:r>
    </w:p>
  </w:footnote>
  <w:footnote w:id="43">
    <w:p>
      <w:pPr>
        <w:snapToGrid w:val="0"/>
        <w:spacing w:after="200" w:line="276" w:lineRule="auto"/>
        <w:jc w:val="left"/>
        <w:rPr>
          <w:rFonts w:ascii="Calibri" w:hAnsi="Calibri" w:eastAsia="Calibri" w:cs="Times New Roman"/>
          <w:sz w:val="20"/>
          <w:szCs w:val="20"/>
          <w:lang w:val="ru-RU" w:eastAsia="en-US"/>
        </w:rPr>
      </w:pPr>
      <w:r>
        <w:rPr>
          <w:rFonts w:ascii="Times New Roman" w:hAnsi="Times New Roman" w:eastAsia="SimSun" w:cs="Times New Roman"/>
          <w:sz w:val="20"/>
          <w:szCs w:val="20"/>
          <w:vertAlign w:val="superscript"/>
          <w:lang w:val="ru-RU" w:eastAsia="en-US"/>
        </w:rPr>
        <w:footnoteRef/>
      </w:r>
      <w:r>
        <w:rPr>
          <w:rFonts w:ascii="Calibri" w:hAnsi="Calibri" w:eastAsia="Calibri" w:cs="Times New Roman"/>
          <w:sz w:val="20"/>
          <w:szCs w:val="20"/>
          <w:lang w:val="ru-RU" w:eastAsia="en-US"/>
        </w:rPr>
        <w:t xml:space="preserve"> </w:t>
      </w:r>
      <w:r>
        <w:rPr>
          <w:rFonts w:ascii="Times New Roman" w:hAnsi="Times New Roman" w:eastAsia="SimSun" w:cs="Times New Roman"/>
          <w:sz w:val="20"/>
          <w:szCs w:val="20"/>
          <w:lang w:val="ru-RU"/>
        </w:rPr>
        <w:t>Закон Китайской Народной Республики «О применении права к гражданским правоотношениям, осложненным иностранным элементом», дата принятия 28.10.2010, дата вступления в силу: 01.04.2011.</w:t>
      </w:r>
    </w:p>
  </w:footnote>
  <w:footnote w:id="44">
    <w:p>
      <w:pPr>
        <w:snapToGrid w:val="0"/>
        <w:spacing w:after="200" w:line="276" w:lineRule="auto"/>
        <w:jc w:val="left"/>
        <w:rPr>
          <w:rFonts w:ascii="Calibri" w:hAnsi="Calibri" w:eastAsia="Calibri" w:cs="Times New Roman"/>
          <w:sz w:val="20"/>
          <w:szCs w:val="20"/>
          <w:lang w:val="ru-RU" w:eastAsia="en-US"/>
        </w:rPr>
      </w:pPr>
      <w:r>
        <w:rPr>
          <w:rFonts w:ascii="Times New Roman" w:hAnsi="Times New Roman" w:eastAsia="SimSun" w:cs="Times New Roman"/>
          <w:sz w:val="20"/>
          <w:szCs w:val="20"/>
          <w:vertAlign w:val="superscript"/>
          <w:lang w:val="ru-RU" w:eastAsia="en-US"/>
        </w:rPr>
        <w:footnoteRef/>
      </w:r>
      <w:r>
        <w:rPr>
          <w:rFonts w:ascii="Calibri" w:hAnsi="Calibri" w:eastAsia="Calibri" w:cs="Times New Roman"/>
          <w:sz w:val="20"/>
          <w:szCs w:val="20"/>
          <w:lang w:val="ru-RU" w:eastAsia="en-US"/>
        </w:rPr>
        <w:t xml:space="preserve"> </w:t>
      </w:r>
      <w:r>
        <w:rPr>
          <w:rFonts w:ascii="Times New Roman" w:hAnsi="Times New Roman" w:eastAsia="SimSun" w:cs="Times New Roman"/>
          <w:sz w:val="20"/>
          <w:szCs w:val="20"/>
          <w:lang w:val="ru-RU"/>
        </w:rPr>
        <w:t>Сяо, Ю. К вопросу о коллизии законов / Сяо Юнпин. – Ухань : Издательство «Университет Ухань», 2002. – 11 с.</w:t>
      </w:r>
    </w:p>
  </w:footnote>
  <w:footnote w:id="45">
    <w:p>
      <w:pPr>
        <w:snapToGrid w:val="0"/>
        <w:spacing w:after="200" w:line="276" w:lineRule="auto"/>
        <w:jc w:val="left"/>
        <w:rPr>
          <w:rFonts w:ascii="Calibri" w:hAnsi="Calibri" w:eastAsia="Calibri" w:cs="Times New Roman"/>
          <w:sz w:val="20"/>
          <w:szCs w:val="20"/>
          <w:lang w:val="ru-RU" w:eastAsia="en-US"/>
        </w:rPr>
      </w:pPr>
      <w:r>
        <w:rPr>
          <w:rFonts w:ascii="Times New Roman" w:hAnsi="Times New Roman" w:eastAsia="SimSun" w:cs="Times New Roman"/>
          <w:sz w:val="20"/>
          <w:szCs w:val="20"/>
          <w:vertAlign w:val="superscript"/>
          <w:lang w:val="ru-RU" w:eastAsia="en-US"/>
        </w:rPr>
        <w:footnoteRef/>
      </w:r>
      <w:r>
        <w:rPr>
          <w:rFonts w:ascii="Calibri" w:hAnsi="Calibri" w:eastAsia="Calibri" w:cs="Times New Roman"/>
          <w:sz w:val="20"/>
          <w:szCs w:val="20"/>
          <w:lang w:val="ru-RU" w:eastAsia="en-US"/>
        </w:rPr>
        <w:t xml:space="preserve"> </w:t>
      </w:r>
      <w:r>
        <w:rPr>
          <w:rFonts w:ascii="Times New Roman" w:hAnsi="Times New Roman" w:eastAsia="SimSun" w:cs="Times New Roman"/>
          <w:sz w:val="20"/>
          <w:szCs w:val="20"/>
          <w:lang w:val="ru-RU"/>
        </w:rPr>
        <w:t>Сяо, Ю. К вопросу о коллизии законов / Сяо Юнпин. – Ухань : Издательство «Университет Ухань», 2002. – 11 с.</w:t>
      </w:r>
    </w:p>
  </w:footnote>
  <w:footnote w:id="46">
    <w:p>
      <w:pPr>
        <w:pStyle w:val="7"/>
        <w:snapToGrid w:val="0"/>
        <w:rPr>
          <w:rFonts w:hint="default" w:ascii="Times New Roman" w:hAnsi="Times New Roman" w:cs="Times New Roman"/>
          <w:sz w:val="20"/>
          <w:szCs w:val="20"/>
          <w:lang w:val="ru-RU"/>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rPr>
        <w:t xml:space="preserve"> Закон Китайской Народной Республики «О применении права к гражданским правоотношениям, осложненным иностранным элементом», дата принятия 28.10.2010, дата вступления в силу: 01.04.2011.</w:t>
      </w:r>
      <w:r>
        <w:rPr>
          <w:rFonts w:hint="default" w:ascii="Times New Roman" w:hAnsi="Times New Roman" w:cs="Times New Roman"/>
          <w:sz w:val="20"/>
          <w:szCs w:val="20"/>
          <w:lang w:val="ru-RU"/>
        </w:rPr>
        <w:t>- Ст 9</w:t>
      </w:r>
    </w:p>
  </w:footnote>
  <w:footnote w:id="47">
    <w:p>
      <w:pPr>
        <w:pStyle w:val="7"/>
        <w:snapToGrid w:val="0"/>
        <w:rPr>
          <w:rFonts w:hint="default" w:ascii="Times New Roman" w:hAnsi="Times New Roman" w:cs="Times New Roman"/>
          <w:sz w:val="20"/>
          <w:szCs w:val="20"/>
          <w:lang w:val="ru-RU"/>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rPr>
        <w:t xml:space="preserve"> Закон Китайской Народной Республики «О применении права к гражданским правоотношениям, осложненным иностранным элементом», дата принятия 28.10.2010, дата вступления в силу: 01.04.2011.</w:t>
      </w:r>
      <w:r>
        <w:rPr>
          <w:rFonts w:hint="default" w:ascii="Times New Roman" w:hAnsi="Times New Roman" w:cs="Times New Roman"/>
          <w:sz w:val="20"/>
          <w:szCs w:val="20"/>
          <w:lang w:val="ru-RU"/>
        </w:rPr>
        <w:t>- Ст 24.</w:t>
      </w:r>
    </w:p>
  </w:footnote>
  <w:footnote w:id="48">
    <w:p>
      <w:pPr>
        <w:pStyle w:val="7"/>
        <w:snapToGrid w:val="0"/>
        <w:rPr>
          <w:rFonts w:hint="default"/>
          <w:lang w:val="ru-RU"/>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rPr>
        <w:t xml:space="preserve"> Закон Китайской Народной Республики «О применении права к гражданским правоотношениям, осложненным иностранным элементом», дата принятия 28.10.2010, дата вступления в силу: 01.04.2011.</w:t>
      </w:r>
      <w:r>
        <w:rPr>
          <w:rFonts w:hint="default" w:ascii="Times New Roman" w:hAnsi="Times New Roman" w:cs="Times New Roman"/>
          <w:sz w:val="20"/>
          <w:szCs w:val="20"/>
          <w:lang w:val="ru-RU"/>
        </w:rPr>
        <w:t>- Ст 24.</w:t>
      </w:r>
    </w:p>
  </w:footnote>
  <w:footnote w:id="49">
    <w:p>
      <w:pPr>
        <w:pStyle w:val="7"/>
        <w:snapToGrid w:val="0"/>
        <w:rPr>
          <w:rFonts w:hint="default" w:ascii="Times New Roman" w:hAnsi="Times New Roman" w:cs="Times New Roman"/>
          <w:sz w:val="20"/>
          <w:szCs w:val="20"/>
          <w:lang w:val="ru-RU"/>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rPr>
        <w:t xml:space="preserve"> Закон Китайской Народной Республики «О применении права к гражданским правоотношениям, осложненным иностранным элементом», дата принятия 28.10.2010, дата вступления в силу: 01.04.2011.</w:t>
      </w:r>
      <w:r>
        <w:rPr>
          <w:rFonts w:hint="default" w:ascii="Times New Roman" w:hAnsi="Times New Roman" w:cs="Times New Roman"/>
          <w:sz w:val="20"/>
          <w:szCs w:val="20"/>
          <w:lang w:val="ru-RU"/>
        </w:rPr>
        <w:t>- Ст.30.</w:t>
      </w:r>
    </w:p>
  </w:footnote>
  <w:footnote w:id="50">
    <w:p>
      <w:pPr>
        <w:pStyle w:val="7"/>
        <w:snapToGrid w:val="0"/>
        <w:rPr>
          <w:rFonts w:hint="default" w:ascii="Times New Roman" w:hAnsi="Times New Roman" w:cs="Times New Roman"/>
          <w:sz w:val="20"/>
          <w:szCs w:val="20"/>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rPr>
        <w:t xml:space="preserve"> См.</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Гражданское решение № 15 Промежуточного народного суда Чжуншаня, провинция Гуандун</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(2016).</w:t>
      </w:r>
    </w:p>
  </w:footnote>
  <w:footnote w:id="51">
    <w:p>
      <w:pPr>
        <w:pStyle w:val="7"/>
        <w:snapToGrid w:val="0"/>
        <w:rPr>
          <w:rFonts w:hint="default"/>
          <w:lang w:val="ru-RU"/>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rPr>
        <w:t xml:space="preserve"> Закон Китайской Народной Республики «О применении права к гражданским правоотношениям, осложненным иностранным элементом», дата принятия 28.10.2010, дата вступления в силу:</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01.04.2011.</w:t>
      </w:r>
      <w:r>
        <w:rPr>
          <w:rFonts w:hint="default" w:ascii="Times New Roman" w:hAnsi="Times New Roman" w:cs="Times New Roman"/>
          <w:sz w:val="20"/>
          <w:szCs w:val="20"/>
          <w:lang w:val="ru-RU"/>
        </w:rPr>
        <w:t>- Ст.29.</w:t>
      </w:r>
    </w:p>
  </w:footnote>
  <w:footnote w:id="52">
    <w:p>
      <w:pPr>
        <w:pStyle w:val="7"/>
        <w:snapToGrid w:val="0"/>
        <w:rPr>
          <w:rFonts w:hint="default" w:ascii="Times New Roman" w:hAnsi="Times New Roman" w:cs="Times New Roman"/>
          <w:sz w:val="20"/>
          <w:szCs w:val="20"/>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rPr>
        <w:t xml:space="preserve"> «Семейный кодекс Российской Федерации» от 29.12.1995 №223-ФЗ (ред. от 06.02.2020) – Ст. 16</w:t>
      </w:r>
      <w:r>
        <w:rPr>
          <w:rFonts w:hint="default" w:ascii="Times New Roman" w:hAnsi="Times New Roman" w:cs="Times New Roman"/>
          <w:sz w:val="20"/>
          <w:szCs w:val="20"/>
          <w:lang w:val="ru-RU"/>
        </w:rPr>
        <w:t>4</w:t>
      </w:r>
      <w:r>
        <w:rPr>
          <w:rFonts w:hint="default" w:ascii="Times New Roman" w:hAnsi="Times New Roman" w:cs="Times New Roman"/>
          <w:sz w:val="20"/>
          <w:szCs w:val="20"/>
        </w:rPr>
        <w:t>.</w:t>
      </w:r>
    </w:p>
  </w:footnote>
  <w:footnote w:id="53">
    <w:p>
      <w:pPr>
        <w:pStyle w:val="7"/>
        <w:rPr>
          <w:rFonts w:hint="default" w:ascii="Times New Roman" w:hAnsi="Times New Roman" w:cs="Times New Roman"/>
          <w:sz w:val="20"/>
          <w:szCs w:val="20"/>
          <w:lang w:val="ru-RU"/>
        </w:rPr>
      </w:pPr>
      <w:r>
        <w:rPr>
          <w:rStyle w:val="14"/>
          <w:rFonts w:hint="default" w:ascii="Times New Roman" w:hAnsi="Times New Roman" w:eastAsia="SimSun" w:cs="Times New Roman"/>
          <w:sz w:val="20"/>
          <w:szCs w:val="20"/>
        </w:rPr>
        <w:footnoteRef/>
      </w:r>
      <w:r>
        <w:rPr>
          <w:rFonts w:hint="default" w:ascii="Times New Roman" w:hAnsi="Times New Roman" w:cs="Times New Roman"/>
          <w:sz w:val="20"/>
          <w:szCs w:val="20"/>
          <w:lang w:val="ru-RU"/>
        </w:rPr>
        <w:t xml:space="preserve"> «Общих положений гражданского права Китая» от 1.1.1987 (ред. от 27.08.2009)：Закон отменен с 1 января 2021 года.</w:t>
      </w:r>
    </w:p>
  </w:footnote>
  <w:footnote w:id="54">
    <w:p>
      <w:pPr>
        <w:pStyle w:val="7"/>
        <w:snapToGrid w:val="0"/>
        <w:rPr>
          <w:rFonts w:hint="default" w:ascii="Times New Roman" w:hAnsi="Times New Roman" w:cs="Times New Roman"/>
          <w:sz w:val="20"/>
          <w:szCs w:val="20"/>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Закон Китайской Народной Республики «О применении права к гражданским правоотношениям, осложненным иностранным элементом», дата принятия 28.10.2010, дата вступления в силу: 01.04.2011.</w:t>
      </w:r>
    </w:p>
  </w:footnote>
  <w:footnote w:id="55">
    <w:p>
      <w:pPr>
        <w:pStyle w:val="7"/>
        <w:rPr>
          <w:rFonts w:hint="default" w:ascii="Times New Roman" w:hAnsi="Times New Roman" w:cs="Times New Roman"/>
          <w:sz w:val="20"/>
          <w:szCs w:val="20"/>
          <w:lang w:val="ru-RU"/>
        </w:rPr>
      </w:pPr>
      <w:r>
        <w:rPr>
          <w:rStyle w:val="14"/>
          <w:rFonts w:ascii="Times New Roman" w:hAnsi="Times New Roman" w:eastAsia="SimSun" w:cs="Times New Roman"/>
          <w:sz w:val="20"/>
          <w:szCs w:val="20"/>
        </w:rPr>
        <w:footnoteRef/>
      </w:r>
      <w:r>
        <w:rPr>
          <w:rFonts w:hint="default" w:ascii="Times New Roman" w:hAnsi="Times New Roman" w:cs="Times New Roman"/>
          <w:sz w:val="20"/>
          <w:szCs w:val="20"/>
          <w:lang w:val="ru-RU"/>
        </w:rPr>
        <w:t xml:space="preserve"> Закон Китайской Народной Республики «О применении права к гражданским правоотношениям, осложненным иностранным элементом», дата принятия 28.10.2010, дата вступления в силу: 01.04.2011. Ст.29.</w:t>
      </w:r>
    </w:p>
  </w:footnote>
  <w:footnote w:id="56">
    <w:p>
      <w:pPr>
        <w:pStyle w:val="7"/>
        <w:rPr>
          <w:rFonts w:hint="default" w:ascii="Times New Roman" w:hAnsi="Times New Roman" w:cs="Times New Roman"/>
          <w:sz w:val="20"/>
          <w:szCs w:val="20"/>
          <w:lang w:val="ru-RU"/>
        </w:rPr>
      </w:pPr>
      <w:r>
        <w:rPr>
          <w:rStyle w:val="14"/>
          <w:rFonts w:hint="default" w:ascii="Times New Roman" w:hAnsi="Times New Roman" w:eastAsia="SimSun" w:cs="Times New Roman"/>
          <w:sz w:val="20"/>
          <w:szCs w:val="20"/>
        </w:rPr>
        <w:footnoteRef/>
      </w:r>
      <w:r>
        <w:rPr>
          <w:rFonts w:hint="default" w:ascii="Times New Roman" w:hAnsi="Times New Roman" w:cs="Times New Roman"/>
          <w:sz w:val="20"/>
          <w:szCs w:val="20"/>
          <w:lang w:val="ru-RU"/>
        </w:rPr>
        <w:t xml:space="preserve"> «Семейный кодекс Российской Федерации» от 29.12.1995 №223-ФЗ (ред. от 06.02.2020) – Главы </w:t>
      </w:r>
      <w:r>
        <w:rPr>
          <w:rFonts w:hint="default" w:ascii="Times New Roman" w:hAnsi="Times New Roman" w:cs="Times New Roman"/>
          <w:sz w:val="20"/>
          <w:szCs w:val="20"/>
        </w:rPr>
        <w:t>VIII</w:t>
      </w:r>
      <w:r>
        <w:rPr>
          <w:rFonts w:hint="default" w:ascii="Times New Roman" w:hAnsi="Times New Roman" w:cs="Times New Roman"/>
          <w:sz w:val="20"/>
          <w:szCs w:val="20"/>
          <w:lang w:val="ru-RU"/>
        </w:rPr>
        <w:t>.Ст. 163.</w:t>
      </w:r>
    </w:p>
  </w:footnote>
  <w:footnote w:id="57">
    <w:p>
      <w:pPr>
        <w:pStyle w:val="7"/>
        <w:rPr>
          <w:rFonts w:hint="default" w:ascii="Times New Roman" w:hAnsi="Times New Roman" w:cs="Times New Roman"/>
          <w:sz w:val="20"/>
          <w:szCs w:val="20"/>
          <w:lang w:val="ru-RU"/>
        </w:rPr>
      </w:pPr>
      <w:r>
        <w:rPr>
          <w:rStyle w:val="14"/>
          <w:rFonts w:hint="default" w:ascii="Times New Roman" w:hAnsi="Times New Roman" w:eastAsia="SimSun" w:cs="Times New Roman"/>
          <w:sz w:val="20"/>
          <w:szCs w:val="20"/>
        </w:rPr>
        <w:footnoteRef/>
      </w:r>
      <w:r>
        <w:rPr>
          <w:rFonts w:hint="default" w:ascii="Times New Roman" w:hAnsi="Times New Roman" w:cs="Times New Roman"/>
          <w:sz w:val="20"/>
          <w:szCs w:val="20"/>
          <w:lang w:val="ru-RU"/>
        </w:rPr>
        <w:t xml:space="preserve"> «Семейный кодекс Российской Федерации» от 29.12.1995 №223-ФЗ (ред. от 06.02.2020) – Главы </w:t>
      </w:r>
      <w:r>
        <w:rPr>
          <w:rFonts w:hint="default" w:ascii="Times New Roman" w:hAnsi="Times New Roman" w:cs="Times New Roman"/>
          <w:sz w:val="20"/>
          <w:szCs w:val="20"/>
        </w:rPr>
        <w:t>VIII</w:t>
      </w:r>
      <w:r>
        <w:rPr>
          <w:rFonts w:hint="default" w:ascii="Times New Roman" w:hAnsi="Times New Roman" w:cs="Times New Roman"/>
          <w:sz w:val="20"/>
          <w:szCs w:val="20"/>
          <w:lang w:val="ru-RU"/>
        </w:rPr>
        <w:t>.Ст. 164.</w:t>
      </w:r>
    </w:p>
  </w:footnote>
  <w:footnote w:id="58">
    <w:p>
      <w:pPr>
        <w:pStyle w:val="7"/>
        <w:rPr>
          <w:rFonts w:hint="default" w:ascii="Times New Roman" w:hAnsi="Times New Roman" w:cs="Times New Roman"/>
          <w:sz w:val="20"/>
          <w:szCs w:val="20"/>
          <w:lang w:val="ru-RU"/>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lang w:val="ru-RU"/>
        </w:rPr>
        <w:t xml:space="preserve"> «Конституция Китайской Народной Республики» от 20 сентября 1954 года (ред. от 11.03.2018)– Ст. 49.</w:t>
      </w:r>
    </w:p>
  </w:footnote>
  <w:footnote w:id="59">
    <w:p>
      <w:pPr>
        <w:pStyle w:val="7"/>
        <w:rPr>
          <w:rFonts w:hint="default" w:ascii="Times New Roman" w:hAnsi="Times New Roman" w:cs="Times New Roman"/>
          <w:sz w:val="20"/>
          <w:szCs w:val="20"/>
          <w:lang w:val="ru-RU"/>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lang w:val="ru-RU"/>
        </w:rPr>
        <w:t xml:space="preserve"> «Семейный кодекс Российской Федерации» от 29.12.1995 №223-ФЗ (ред. от 06.02.2020) – Ст. 80.</w:t>
      </w:r>
    </w:p>
  </w:footnote>
  <w:footnote w:id="60">
    <w:p>
      <w:pPr>
        <w:pStyle w:val="7"/>
        <w:rPr>
          <w:rFonts w:hint="default" w:ascii="Times New Roman" w:hAnsi="Times New Roman" w:cs="Times New Roman"/>
          <w:sz w:val="20"/>
          <w:szCs w:val="20"/>
          <w:lang w:val="ru-RU"/>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lang w:val="ru-RU"/>
        </w:rPr>
        <w:t xml:space="preserve"> «Некоторые особые мнения о судебном разбирательстве дел о разводе и решении вопросов, связанных с алиментами, в народных судах» КНР от 3 ноября 1993 года . Ст. 7.</w:t>
      </w:r>
    </w:p>
  </w:footnote>
  <w:footnote w:id="61">
    <w:p>
      <w:pPr>
        <w:pStyle w:val="7"/>
        <w:rPr>
          <w:rFonts w:hint="default" w:ascii="Times New Roman" w:hAnsi="Times New Roman" w:cs="Times New Roman"/>
          <w:sz w:val="20"/>
          <w:szCs w:val="20"/>
          <w:lang w:val="ru-RU"/>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lang w:val="ru-RU"/>
        </w:rPr>
        <w:t xml:space="preserve"> «Некоторые особые мнения о судебном разбирательстве дел о разводе и решении вопросов, связанных с алиментами, в народных судах» КНР от 3 ноября 1993 года . Ст. 12.</w:t>
      </w:r>
    </w:p>
  </w:footnote>
  <w:footnote w:id="62">
    <w:p>
      <w:pPr>
        <w:pStyle w:val="7"/>
        <w:rPr>
          <w:rFonts w:hint="default" w:ascii="Times New Roman" w:hAnsi="Times New Roman" w:cs="Times New Roman"/>
          <w:sz w:val="20"/>
          <w:szCs w:val="20"/>
          <w:lang w:val="ru-RU"/>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lang w:val="ru-RU"/>
        </w:rPr>
        <w:t xml:space="preserve"> «Семейный кодекс Российской Федерации» от 29.12.1995 №223-ФЗ (ред. от 06.02.2020) – Главы XIII.</w:t>
      </w:r>
    </w:p>
  </w:footnote>
  <w:footnote w:id="63">
    <w:p>
      <w:pPr>
        <w:pStyle w:val="7"/>
        <w:rPr>
          <w:rFonts w:hint="default" w:ascii="Times New Roman" w:hAnsi="Times New Roman" w:cs="Times New Roman"/>
          <w:sz w:val="20"/>
          <w:szCs w:val="20"/>
          <w:lang w:val="ru-RU"/>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lang w:val="ru-RU"/>
        </w:rPr>
        <w:t xml:space="preserve"> «Семейный кодекс Российской Федерации» от 29.12.1995 №223-ФЗ (ред. от 06.02.2020) – Ст. 85. Ст. 86.</w:t>
      </w:r>
    </w:p>
  </w:footnote>
  <w:footnote w:id="64">
    <w:p>
      <w:pPr>
        <w:pStyle w:val="7"/>
        <w:rPr>
          <w:rFonts w:hint="default" w:ascii="Times New Roman" w:hAnsi="Times New Roman" w:cs="Times New Roman"/>
          <w:sz w:val="20"/>
          <w:szCs w:val="20"/>
          <w:lang w:val="ru-RU"/>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lang w:val="ru-RU"/>
        </w:rPr>
        <w:t xml:space="preserve"> «Конституция Китайской Народной Республики» от 20 сентября 1954 года (ред. от 11.03.2018)– Ст. 49.</w:t>
      </w:r>
    </w:p>
  </w:footnote>
  <w:footnote w:id="65">
    <w:p>
      <w:pPr>
        <w:pStyle w:val="7"/>
        <w:rPr>
          <w:rFonts w:hint="default" w:ascii="Times New Roman" w:hAnsi="Times New Roman" w:cs="Times New Roman"/>
          <w:sz w:val="20"/>
          <w:szCs w:val="20"/>
          <w:lang w:val="ru-RU"/>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lang w:val="ru-RU"/>
        </w:rPr>
        <w:t xml:space="preserve"> «Семейный кодекс Российской Федерации» от 29.12.1995 №223-ФЗ (ред. от 06.02.2020) – Главы </w:t>
      </w:r>
      <w:r>
        <w:rPr>
          <w:rFonts w:hint="default" w:ascii="Times New Roman" w:hAnsi="Times New Roman" w:cs="Times New Roman"/>
          <w:sz w:val="20"/>
          <w:szCs w:val="20"/>
        </w:rPr>
        <w:t>XIII</w:t>
      </w:r>
      <w:r>
        <w:rPr>
          <w:rFonts w:hint="default" w:ascii="Times New Roman" w:hAnsi="Times New Roman" w:cs="Times New Roman"/>
          <w:sz w:val="20"/>
          <w:szCs w:val="20"/>
          <w:lang w:val="ru-RU"/>
        </w:rPr>
        <w:t>.Ст. 87. Ст. 88.</w:t>
      </w:r>
    </w:p>
  </w:footnote>
  <w:footnote w:id="66">
    <w:p>
      <w:pPr>
        <w:pStyle w:val="7"/>
        <w:rPr>
          <w:lang w:val="ru-RU"/>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lang w:val="ru-RU"/>
        </w:rPr>
        <w:t xml:space="preserve"> </w:t>
      </w:r>
      <w:r>
        <w:fldChar w:fldCharType="begin"/>
      </w:r>
      <w:r>
        <w:instrText xml:space="preserve"> HYPERLINK "https://urexpert.online/semya-i-brak/roditeli-i-deti/obyazannosti-po-soderzhaniyu.html" </w:instrText>
      </w:r>
      <w:r>
        <w:fldChar w:fldCharType="separate"/>
      </w:r>
      <w:r>
        <w:rPr>
          <w:rStyle w:val="12"/>
        </w:rPr>
        <w:t>https</w:t>
      </w:r>
      <w:r>
        <w:rPr>
          <w:rStyle w:val="12"/>
          <w:lang w:val="ru-RU"/>
        </w:rPr>
        <w:t>://</w:t>
      </w:r>
      <w:r>
        <w:rPr>
          <w:rStyle w:val="12"/>
        </w:rPr>
        <w:t>urexpert</w:t>
      </w:r>
      <w:r>
        <w:rPr>
          <w:rStyle w:val="12"/>
          <w:lang w:val="ru-RU"/>
        </w:rPr>
        <w:t>.</w:t>
      </w:r>
      <w:r>
        <w:rPr>
          <w:rStyle w:val="12"/>
        </w:rPr>
        <w:t>online</w:t>
      </w:r>
      <w:r>
        <w:rPr>
          <w:rStyle w:val="12"/>
          <w:lang w:val="ru-RU"/>
        </w:rPr>
        <w:t>/</w:t>
      </w:r>
      <w:r>
        <w:rPr>
          <w:rStyle w:val="12"/>
        </w:rPr>
        <w:t>semya</w:t>
      </w:r>
      <w:r>
        <w:rPr>
          <w:rStyle w:val="12"/>
          <w:lang w:val="ru-RU"/>
        </w:rPr>
        <w:t>-</w:t>
      </w:r>
      <w:r>
        <w:rPr>
          <w:rStyle w:val="12"/>
        </w:rPr>
        <w:t>i</w:t>
      </w:r>
      <w:r>
        <w:rPr>
          <w:rStyle w:val="12"/>
          <w:lang w:val="ru-RU"/>
        </w:rPr>
        <w:t>-</w:t>
      </w:r>
      <w:r>
        <w:rPr>
          <w:rStyle w:val="12"/>
        </w:rPr>
        <w:t>brak</w:t>
      </w:r>
      <w:r>
        <w:rPr>
          <w:rStyle w:val="12"/>
          <w:lang w:val="ru-RU"/>
        </w:rPr>
        <w:t>/</w:t>
      </w:r>
      <w:r>
        <w:rPr>
          <w:rStyle w:val="12"/>
        </w:rPr>
        <w:t>roditeli</w:t>
      </w:r>
      <w:r>
        <w:rPr>
          <w:rStyle w:val="12"/>
          <w:lang w:val="ru-RU"/>
        </w:rPr>
        <w:t>-</w:t>
      </w:r>
      <w:r>
        <w:rPr>
          <w:rStyle w:val="12"/>
        </w:rPr>
        <w:t>i</w:t>
      </w:r>
      <w:r>
        <w:rPr>
          <w:rStyle w:val="12"/>
          <w:lang w:val="ru-RU"/>
        </w:rPr>
        <w:t>-</w:t>
      </w:r>
      <w:r>
        <w:rPr>
          <w:rStyle w:val="12"/>
        </w:rPr>
        <w:t>deti</w:t>
      </w:r>
      <w:r>
        <w:rPr>
          <w:rStyle w:val="12"/>
          <w:lang w:val="ru-RU"/>
        </w:rPr>
        <w:t>/</w:t>
      </w:r>
      <w:r>
        <w:rPr>
          <w:rStyle w:val="12"/>
        </w:rPr>
        <w:t>obyazannosti</w:t>
      </w:r>
      <w:r>
        <w:rPr>
          <w:rStyle w:val="12"/>
          <w:lang w:val="ru-RU"/>
        </w:rPr>
        <w:t>-</w:t>
      </w:r>
      <w:r>
        <w:rPr>
          <w:rStyle w:val="12"/>
        </w:rPr>
        <w:t>po</w:t>
      </w:r>
      <w:r>
        <w:rPr>
          <w:rStyle w:val="12"/>
          <w:lang w:val="ru-RU"/>
        </w:rPr>
        <w:t>-</w:t>
      </w:r>
      <w:r>
        <w:rPr>
          <w:rStyle w:val="12"/>
        </w:rPr>
        <w:t>soderzhaniyu</w:t>
      </w:r>
      <w:r>
        <w:rPr>
          <w:rStyle w:val="12"/>
          <w:lang w:val="ru-RU"/>
        </w:rPr>
        <w:t>.</w:t>
      </w:r>
      <w:r>
        <w:rPr>
          <w:rStyle w:val="12"/>
        </w:rPr>
        <w:t>html</w:t>
      </w:r>
      <w:r>
        <w:rPr>
          <w:rStyle w:val="12"/>
        </w:rPr>
        <w:fldChar w:fldCharType="end"/>
      </w:r>
    </w:p>
  </w:footnote>
  <w:footnote w:id="67">
    <w:p>
      <w:pPr>
        <w:pStyle w:val="7"/>
        <w:rPr>
          <w:rFonts w:ascii="Times New Roman" w:hAnsi="Times New Roman" w:cs="Times New Roman"/>
          <w:sz w:val="20"/>
          <w:szCs w:val="20"/>
          <w:lang w:val="ru-RU"/>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lang w:val="ru-RU"/>
        </w:rPr>
        <w:t xml:space="preserve"> </w:t>
      </w:r>
      <w:r>
        <w:rPr>
          <w:rFonts w:ascii="Times New Roman" w:hAnsi="Times New Roman" w:cs="Times New Roman"/>
          <w:sz w:val="20"/>
          <w:szCs w:val="20"/>
          <w:lang w:val="ru-RU"/>
        </w:rPr>
        <w:t xml:space="preserve">«Семейный кодекс Российской Федерации» от 29.12.1995 №223-ФЗ (ред. от 06.02.2020) – Главы </w:t>
      </w:r>
      <w:r>
        <w:rPr>
          <w:rFonts w:ascii="Times New Roman" w:hAnsi="Times New Roman" w:cs="Times New Roman"/>
          <w:sz w:val="20"/>
          <w:szCs w:val="20"/>
        </w:rPr>
        <w:t>XIII</w:t>
      </w:r>
      <w:r>
        <w:rPr>
          <w:rFonts w:ascii="Times New Roman" w:hAnsi="Times New Roman" w:cs="Times New Roman"/>
          <w:sz w:val="20"/>
          <w:szCs w:val="20"/>
          <w:lang w:val="ru-RU"/>
        </w:rPr>
        <w:t>.</w:t>
      </w:r>
      <w:r>
        <w:rPr>
          <w:rFonts w:ascii="Times New Roman" w:hAnsi="Times New Roman" w:eastAsia="SimSun" w:cs="Times New Roman"/>
          <w:sz w:val="20"/>
          <w:szCs w:val="20"/>
          <w:lang w:val="ru-RU"/>
        </w:rPr>
        <w:t>п</w:t>
      </w:r>
      <w:r>
        <w:rPr>
          <w:rFonts w:hint="default" w:ascii="Times New Roman" w:hAnsi="Times New Roman" w:eastAsia="SimSun" w:cs="Times New Roman"/>
          <w:sz w:val="20"/>
          <w:szCs w:val="20"/>
          <w:lang w:val="ru-RU"/>
        </w:rPr>
        <w:t>.</w:t>
      </w:r>
      <w:r>
        <w:rPr>
          <w:rFonts w:ascii="Times New Roman" w:hAnsi="Times New Roman" w:eastAsia="SimSun" w:cs="Times New Roman"/>
          <w:sz w:val="20"/>
          <w:szCs w:val="20"/>
          <w:lang w:val="ru-RU"/>
        </w:rPr>
        <w:t>5</w:t>
      </w:r>
      <w:r>
        <w:rPr>
          <w:rFonts w:hint="default" w:ascii="Times New Roman" w:hAnsi="Times New Roman" w:eastAsia="SimSun" w:cs="Times New Roman"/>
          <w:sz w:val="20"/>
          <w:szCs w:val="20"/>
          <w:lang w:val="ru-RU"/>
        </w:rPr>
        <w:t xml:space="preserve">. </w:t>
      </w:r>
      <w:r>
        <w:rPr>
          <w:rFonts w:ascii="Times New Roman" w:hAnsi="Times New Roman" w:cs="Times New Roman"/>
          <w:sz w:val="20"/>
          <w:szCs w:val="20"/>
          <w:lang w:val="ru-RU"/>
        </w:rPr>
        <w:t xml:space="preserve">Ст. 87. </w:t>
      </w:r>
    </w:p>
  </w:footnote>
  <w:footnote w:id="68">
    <w:p>
      <w:pPr>
        <w:pStyle w:val="7"/>
        <w:rPr>
          <w:rFonts w:hint="default" w:ascii="Times New Roman" w:hAnsi="Times New Roman" w:cs="Times New Roman"/>
          <w:sz w:val="20"/>
          <w:szCs w:val="20"/>
          <w:lang w:val="ru-RU"/>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lang w:val="ru-RU"/>
        </w:rPr>
        <w:t xml:space="preserve"> «Закон о браке китайской народной республики» от 10 сентября 1980 года (ред. от 04.28.2001)– Главы </w:t>
      </w:r>
      <w:r>
        <w:rPr>
          <w:rFonts w:hint="default" w:ascii="Times New Roman" w:hAnsi="Times New Roman" w:cs="Times New Roman"/>
          <w:sz w:val="20"/>
          <w:szCs w:val="20"/>
        </w:rPr>
        <w:t>VI</w:t>
      </w:r>
      <w:r>
        <w:rPr>
          <w:rFonts w:hint="default" w:ascii="Times New Roman" w:hAnsi="Times New Roman" w:cs="Times New Roman"/>
          <w:sz w:val="20"/>
          <w:szCs w:val="20"/>
          <w:lang w:val="ru-RU"/>
        </w:rPr>
        <w:t>. Ст. 21.</w:t>
      </w:r>
    </w:p>
  </w:footnote>
  <w:footnote w:id="69">
    <w:p>
      <w:pPr>
        <w:pStyle w:val="7"/>
        <w:rPr>
          <w:rFonts w:hint="default" w:ascii="Times New Roman" w:hAnsi="Times New Roman" w:cs="Times New Roman"/>
          <w:sz w:val="20"/>
          <w:szCs w:val="20"/>
          <w:lang w:val="ru-RU"/>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lang w:val="ru-RU"/>
        </w:rPr>
        <w:t xml:space="preserve"> «О защите прав и интересов пожилых людей» КНР, п.1. Ст.11.</w:t>
      </w:r>
    </w:p>
  </w:footnote>
  <w:footnote w:id="70">
    <w:p>
      <w:pPr>
        <w:pStyle w:val="7"/>
        <w:rPr>
          <w:rFonts w:hint="default" w:ascii="Times New Roman" w:hAnsi="Times New Roman" w:cs="Times New Roman"/>
          <w:sz w:val="20"/>
          <w:szCs w:val="20"/>
          <w:lang w:val="ru-RU"/>
        </w:rPr>
      </w:pPr>
      <w:r>
        <w:rPr>
          <w:rStyle w:val="14"/>
          <w:rFonts w:hint="default" w:ascii="Times New Roman" w:hAnsi="Times New Roman" w:cs="Times New Roman"/>
          <w:sz w:val="20"/>
          <w:szCs w:val="20"/>
        </w:rPr>
        <w:footnoteRef/>
      </w:r>
      <w:r>
        <w:rPr>
          <w:rFonts w:hint="default" w:ascii="Times New Roman" w:hAnsi="Times New Roman" w:cs="Times New Roman"/>
          <w:sz w:val="20"/>
          <w:szCs w:val="20"/>
          <w:lang w:val="ru-RU"/>
        </w:rPr>
        <w:t xml:space="preserve"> «Семейный кодекс Российской Федерации» от 29.12.1995 №223-ФЗ (ред. от 06.02.2020). п.1. Ст.87.</w:t>
      </w:r>
    </w:p>
  </w:footnote>
  <w:footnote w:id="71">
    <w:p>
      <w:pPr>
        <w:pStyle w:val="7"/>
        <w:snapToGrid w:val="0"/>
      </w:pPr>
      <w:r>
        <w:rPr>
          <w:rStyle w:val="14"/>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fldChar w:fldCharType="begin"/>
      </w:r>
      <w:r>
        <w:instrText xml:space="preserve"> HYPERLINK "https://baijiahao.baidu.com/s?id=1677986744893502916&amp;wfr=spider&amp;for=pc" </w:instrText>
      </w:r>
      <w:r>
        <w:fldChar w:fldCharType="separate"/>
      </w:r>
      <w:r>
        <w:rPr>
          <w:rStyle w:val="12"/>
        </w:rPr>
        <w:t>https://baijiahao.baidu.com/s?id=1677986744893502916&amp;wfr=spider&amp;for=pc</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40D6"/>
    <w:multiLevelType w:val="singleLevel"/>
    <w:tmpl w:val="0AE940D6"/>
    <w:lvl w:ilvl="0" w:tentative="0">
      <w:start w:val="1"/>
      <w:numFmt w:val="decimal"/>
      <w:suff w:val="space"/>
      <w:lvlText w:val="（%1）"/>
      <w:lvlJc w:val="left"/>
    </w:lvl>
  </w:abstractNum>
  <w:abstractNum w:abstractNumId="1">
    <w:nsid w:val="198CA4BA"/>
    <w:multiLevelType w:val="singleLevel"/>
    <w:tmpl w:val="198CA4BA"/>
    <w:lvl w:ilvl="0" w:tentative="0">
      <w:start w:val="1"/>
      <w:numFmt w:val="decimal"/>
      <w:suff w:val="space"/>
      <w:lvlText w:val="[%1]"/>
      <w:lvlJc w:val="left"/>
    </w:lvl>
  </w:abstractNum>
  <w:abstractNum w:abstractNumId="2">
    <w:nsid w:val="72349379"/>
    <w:multiLevelType w:val="multilevel"/>
    <w:tmpl w:val="72349379"/>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C16FAC"/>
    <w:rsid w:val="00002174"/>
    <w:rsid w:val="000656BB"/>
    <w:rsid w:val="00210248"/>
    <w:rsid w:val="002B29AD"/>
    <w:rsid w:val="002C7470"/>
    <w:rsid w:val="002F687F"/>
    <w:rsid w:val="003D0EA4"/>
    <w:rsid w:val="00416586"/>
    <w:rsid w:val="004261A6"/>
    <w:rsid w:val="0043180D"/>
    <w:rsid w:val="004B781E"/>
    <w:rsid w:val="005479AE"/>
    <w:rsid w:val="00582FBC"/>
    <w:rsid w:val="00676E86"/>
    <w:rsid w:val="006A1CB4"/>
    <w:rsid w:val="00716DD0"/>
    <w:rsid w:val="007A2B5F"/>
    <w:rsid w:val="007B04BC"/>
    <w:rsid w:val="007C0029"/>
    <w:rsid w:val="007C3A35"/>
    <w:rsid w:val="00801271"/>
    <w:rsid w:val="008B1A72"/>
    <w:rsid w:val="00931A40"/>
    <w:rsid w:val="00981013"/>
    <w:rsid w:val="009868D0"/>
    <w:rsid w:val="00A5615B"/>
    <w:rsid w:val="00A64CDE"/>
    <w:rsid w:val="00B47CBF"/>
    <w:rsid w:val="00C0722F"/>
    <w:rsid w:val="00C25AAD"/>
    <w:rsid w:val="00C65261"/>
    <w:rsid w:val="00D53EBA"/>
    <w:rsid w:val="00D65CF5"/>
    <w:rsid w:val="00DE5AE4"/>
    <w:rsid w:val="00EC4555"/>
    <w:rsid w:val="00EF12CA"/>
    <w:rsid w:val="00EF3584"/>
    <w:rsid w:val="00FC1ADA"/>
    <w:rsid w:val="01327752"/>
    <w:rsid w:val="01473240"/>
    <w:rsid w:val="01974B3A"/>
    <w:rsid w:val="01B14F23"/>
    <w:rsid w:val="021227E2"/>
    <w:rsid w:val="023914F2"/>
    <w:rsid w:val="023E5363"/>
    <w:rsid w:val="02C45F61"/>
    <w:rsid w:val="02F44B89"/>
    <w:rsid w:val="0434046A"/>
    <w:rsid w:val="057A61C7"/>
    <w:rsid w:val="059335D4"/>
    <w:rsid w:val="0597296D"/>
    <w:rsid w:val="06125FD5"/>
    <w:rsid w:val="065B5D13"/>
    <w:rsid w:val="066F0C15"/>
    <w:rsid w:val="06A64BEC"/>
    <w:rsid w:val="07064077"/>
    <w:rsid w:val="077E29A1"/>
    <w:rsid w:val="07D76083"/>
    <w:rsid w:val="088D1EEF"/>
    <w:rsid w:val="090B4A17"/>
    <w:rsid w:val="093771E1"/>
    <w:rsid w:val="097E6A1E"/>
    <w:rsid w:val="098B3FB8"/>
    <w:rsid w:val="0A004FC8"/>
    <w:rsid w:val="0A3C26FC"/>
    <w:rsid w:val="0A6F5419"/>
    <w:rsid w:val="0AA00F06"/>
    <w:rsid w:val="0C4920BA"/>
    <w:rsid w:val="0C537165"/>
    <w:rsid w:val="0C887576"/>
    <w:rsid w:val="0CC74DAD"/>
    <w:rsid w:val="0DA36278"/>
    <w:rsid w:val="0DB003E6"/>
    <w:rsid w:val="0DE12EFF"/>
    <w:rsid w:val="0DED23F9"/>
    <w:rsid w:val="0E155618"/>
    <w:rsid w:val="0E743A11"/>
    <w:rsid w:val="0EAE526C"/>
    <w:rsid w:val="0FDC3758"/>
    <w:rsid w:val="0FED2DF8"/>
    <w:rsid w:val="10C96A61"/>
    <w:rsid w:val="10CD2892"/>
    <w:rsid w:val="10E3242E"/>
    <w:rsid w:val="113A1A77"/>
    <w:rsid w:val="113C042F"/>
    <w:rsid w:val="117432CF"/>
    <w:rsid w:val="12341BAE"/>
    <w:rsid w:val="127C0027"/>
    <w:rsid w:val="13641E67"/>
    <w:rsid w:val="13D07B88"/>
    <w:rsid w:val="13DF13F6"/>
    <w:rsid w:val="14405F0F"/>
    <w:rsid w:val="14E27C40"/>
    <w:rsid w:val="150104A4"/>
    <w:rsid w:val="151D1D12"/>
    <w:rsid w:val="151E07A5"/>
    <w:rsid w:val="16A54987"/>
    <w:rsid w:val="16E519BD"/>
    <w:rsid w:val="1726045C"/>
    <w:rsid w:val="172E686F"/>
    <w:rsid w:val="184A2EB2"/>
    <w:rsid w:val="184B182D"/>
    <w:rsid w:val="18B1758B"/>
    <w:rsid w:val="197C7144"/>
    <w:rsid w:val="19F7315B"/>
    <w:rsid w:val="1A11152F"/>
    <w:rsid w:val="1A4319D8"/>
    <w:rsid w:val="1A6158B1"/>
    <w:rsid w:val="1A8A75C2"/>
    <w:rsid w:val="1B0528BD"/>
    <w:rsid w:val="1B1F2FBD"/>
    <w:rsid w:val="1B24443E"/>
    <w:rsid w:val="1B52118D"/>
    <w:rsid w:val="1B5E4435"/>
    <w:rsid w:val="1B5E5CF4"/>
    <w:rsid w:val="1B875767"/>
    <w:rsid w:val="1B940680"/>
    <w:rsid w:val="1BC93F1A"/>
    <w:rsid w:val="1BF355FD"/>
    <w:rsid w:val="1D26224E"/>
    <w:rsid w:val="1D6D574F"/>
    <w:rsid w:val="1E683F1D"/>
    <w:rsid w:val="1E9204D8"/>
    <w:rsid w:val="1F54670E"/>
    <w:rsid w:val="1F980125"/>
    <w:rsid w:val="2076674A"/>
    <w:rsid w:val="20A52C48"/>
    <w:rsid w:val="21913143"/>
    <w:rsid w:val="21B827EB"/>
    <w:rsid w:val="21C36BD8"/>
    <w:rsid w:val="22194F6C"/>
    <w:rsid w:val="225115E7"/>
    <w:rsid w:val="228D5473"/>
    <w:rsid w:val="22A829A1"/>
    <w:rsid w:val="22D276EF"/>
    <w:rsid w:val="22F73A9C"/>
    <w:rsid w:val="2425761F"/>
    <w:rsid w:val="2426220D"/>
    <w:rsid w:val="243D72CF"/>
    <w:rsid w:val="24471FC0"/>
    <w:rsid w:val="24C12B7C"/>
    <w:rsid w:val="24FA2D90"/>
    <w:rsid w:val="25240875"/>
    <w:rsid w:val="25283496"/>
    <w:rsid w:val="25402DD1"/>
    <w:rsid w:val="25914BF8"/>
    <w:rsid w:val="260F0EE8"/>
    <w:rsid w:val="263D22FA"/>
    <w:rsid w:val="26C31D21"/>
    <w:rsid w:val="26F5371F"/>
    <w:rsid w:val="282164E7"/>
    <w:rsid w:val="284E48E6"/>
    <w:rsid w:val="286550A0"/>
    <w:rsid w:val="28792F20"/>
    <w:rsid w:val="288175DE"/>
    <w:rsid w:val="293377DB"/>
    <w:rsid w:val="29B530B2"/>
    <w:rsid w:val="2A375F60"/>
    <w:rsid w:val="2B1B0ECE"/>
    <w:rsid w:val="2B1F1D95"/>
    <w:rsid w:val="2B39516B"/>
    <w:rsid w:val="2C0348B0"/>
    <w:rsid w:val="2C8D1316"/>
    <w:rsid w:val="2D094E9B"/>
    <w:rsid w:val="2D3271E2"/>
    <w:rsid w:val="2D367E31"/>
    <w:rsid w:val="2DF022EE"/>
    <w:rsid w:val="2E0B1B5D"/>
    <w:rsid w:val="2E660D38"/>
    <w:rsid w:val="2E846102"/>
    <w:rsid w:val="2EC82B58"/>
    <w:rsid w:val="2ED20F72"/>
    <w:rsid w:val="2F4D74A5"/>
    <w:rsid w:val="2FF11B2F"/>
    <w:rsid w:val="2FF41C78"/>
    <w:rsid w:val="30AF3812"/>
    <w:rsid w:val="30B45F1E"/>
    <w:rsid w:val="313B2153"/>
    <w:rsid w:val="31836506"/>
    <w:rsid w:val="32263C16"/>
    <w:rsid w:val="324A749E"/>
    <w:rsid w:val="32BE56E1"/>
    <w:rsid w:val="32DB691C"/>
    <w:rsid w:val="332C0AD4"/>
    <w:rsid w:val="335B338B"/>
    <w:rsid w:val="33DE0D5C"/>
    <w:rsid w:val="34994CF3"/>
    <w:rsid w:val="34DF18BC"/>
    <w:rsid w:val="34E54743"/>
    <w:rsid w:val="350777FA"/>
    <w:rsid w:val="356D2222"/>
    <w:rsid w:val="35B7072D"/>
    <w:rsid w:val="36C9588D"/>
    <w:rsid w:val="37113642"/>
    <w:rsid w:val="371B17B5"/>
    <w:rsid w:val="380059C1"/>
    <w:rsid w:val="381244A1"/>
    <w:rsid w:val="387928C2"/>
    <w:rsid w:val="38C82BA2"/>
    <w:rsid w:val="38E124AA"/>
    <w:rsid w:val="38E830A6"/>
    <w:rsid w:val="39A7273C"/>
    <w:rsid w:val="39DF1813"/>
    <w:rsid w:val="3A470F56"/>
    <w:rsid w:val="3A573DCB"/>
    <w:rsid w:val="3A846985"/>
    <w:rsid w:val="3B220D80"/>
    <w:rsid w:val="3B664B34"/>
    <w:rsid w:val="3C164A3C"/>
    <w:rsid w:val="3C597798"/>
    <w:rsid w:val="3C7100A4"/>
    <w:rsid w:val="3D0007F6"/>
    <w:rsid w:val="3D2F7172"/>
    <w:rsid w:val="3D4E4C44"/>
    <w:rsid w:val="3D635C5C"/>
    <w:rsid w:val="3D735FF7"/>
    <w:rsid w:val="3DD2223A"/>
    <w:rsid w:val="3E016A17"/>
    <w:rsid w:val="3E1E5FD8"/>
    <w:rsid w:val="3E3D6D71"/>
    <w:rsid w:val="3E521F37"/>
    <w:rsid w:val="3E574F05"/>
    <w:rsid w:val="3F8524BA"/>
    <w:rsid w:val="3F97524D"/>
    <w:rsid w:val="404C3DA2"/>
    <w:rsid w:val="40AF260A"/>
    <w:rsid w:val="41657929"/>
    <w:rsid w:val="41C73E3A"/>
    <w:rsid w:val="42AB4916"/>
    <w:rsid w:val="42C02DD9"/>
    <w:rsid w:val="42F14A62"/>
    <w:rsid w:val="43115B5F"/>
    <w:rsid w:val="4333102C"/>
    <w:rsid w:val="434C20DD"/>
    <w:rsid w:val="438C2F75"/>
    <w:rsid w:val="45080794"/>
    <w:rsid w:val="452023B2"/>
    <w:rsid w:val="45CE7CBE"/>
    <w:rsid w:val="45EF3CC1"/>
    <w:rsid w:val="46E235C7"/>
    <w:rsid w:val="47887052"/>
    <w:rsid w:val="47AA391F"/>
    <w:rsid w:val="47C16FAC"/>
    <w:rsid w:val="47F02271"/>
    <w:rsid w:val="483B4323"/>
    <w:rsid w:val="49425DB8"/>
    <w:rsid w:val="49BC253B"/>
    <w:rsid w:val="4A5F5F92"/>
    <w:rsid w:val="4AAC3FE6"/>
    <w:rsid w:val="4B59008B"/>
    <w:rsid w:val="4BC26961"/>
    <w:rsid w:val="4C22564E"/>
    <w:rsid w:val="4CB66A83"/>
    <w:rsid w:val="4D892F59"/>
    <w:rsid w:val="4D916A7D"/>
    <w:rsid w:val="4E157E70"/>
    <w:rsid w:val="4E7017DF"/>
    <w:rsid w:val="4E975007"/>
    <w:rsid w:val="4F7478CD"/>
    <w:rsid w:val="4FAD3BCB"/>
    <w:rsid w:val="4FE91130"/>
    <w:rsid w:val="504402DB"/>
    <w:rsid w:val="5044783D"/>
    <w:rsid w:val="50457D53"/>
    <w:rsid w:val="50CD0BB2"/>
    <w:rsid w:val="50CE1E91"/>
    <w:rsid w:val="50E73ED4"/>
    <w:rsid w:val="5182089C"/>
    <w:rsid w:val="51D826D5"/>
    <w:rsid w:val="52ED5306"/>
    <w:rsid w:val="53127195"/>
    <w:rsid w:val="536845A6"/>
    <w:rsid w:val="539349A5"/>
    <w:rsid w:val="53C55DFC"/>
    <w:rsid w:val="53F5355F"/>
    <w:rsid w:val="540C0EF9"/>
    <w:rsid w:val="545C291B"/>
    <w:rsid w:val="548035C2"/>
    <w:rsid w:val="553B7E65"/>
    <w:rsid w:val="555A506F"/>
    <w:rsid w:val="558259D6"/>
    <w:rsid w:val="55C62EE4"/>
    <w:rsid w:val="56401782"/>
    <w:rsid w:val="564467B1"/>
    <w:rsid w:val="569B7CD8"/>
    <w:rsid w:val="56A228BB"/>
    <w:rsid w:val="56C46E02"/>
    <w:rsid w:val="571978BD"/>
    <w:rsid w:val="588D0615"/>
    <w:rsid w:val="58DE758C"/>
    <w:rsid w:val="58F40759"/>
    <w:rsid w:val="591D1F0A"/>
    <w:rsid w:val="59454192"/>
    <w:rsid w:val="59517C7C"/>
    <w:rsid w:val="59832A82"/>
    <w:rsid w:val="59BC76C8"/>
    <w:rsid w:val="5A1206DC"/>
    <w:rsid w:val="5A8C1B9F"/>
    <w:rsid w:val="5AC30DBF"/>
    <w:rsid w:val="5AE4778D"/>
    <w:rsid w:val="5B007ACB"/>
    <w:rsid w:val="5B2A528D"/>
    <w:rsid w:val="5C086550"/>
    <w:rsid w:val="5C132412"/>
    <w:rsid w:val="5C972FFF"/>
    <w:rsid w:val="5D4E38EB"/>
    <w:rsid w:val="5D885A4B"/>
    <w:rsid w:val="5D8E68E6"/>
    <w:rsid w:val="5D901304"/>
    <w:rsid w:val="5ED73344"/>
    <w:rsid w:val="5F40560A"/>
    <w:rsid w:val="5F4D2837"/>
    <w:rsid w:val="5FB5616B"/>
    <w:rsid w:val="5FBA2897"/>
    <w:rsid w:val="602A0F4F"/>
    <w:rsid w:val="6062558F"/>
    <w:rsid w:val="60BD3D7A"/>
    <w:rsid w:val="60C16D93"/>
    <w:rsid w:val="60CA51D0"/>
    <w:rsid w:val="61556A1D"/>
    <w:rsid w:val="61B65A67"/>
    <w:rsid w:val="61C26078"/>
    <w:rsid w:val="62474137"/>
    <w:rsid w:val="62C36A70"/>
    <w:rsid w:val="63112DFC"/>
    <w:rsid w:val="637207FF"/>
    <w:rsid w:val="641516D2"/>
    <w:rsid w:val="64883059"/>
    <w:rsid w:val="64942E5B"/>
    <w:rsid w:val="649438A4"/>
    <w:rsid w:val="651F048F"/>
    <w:rsid w:val="65DA2087"/>
    <w:rsid w:val="65EE276A"/>
    <w:rsid w:val="664023AC"/>
    <w:rsid w:val="66832264"/>
    <w:rsid w:val="6785642B"/>
    <w:rsid w:val="68062E10"/>
    <w:rsid w:val="683C5E39"/>
    <w:rsid w:val="68740989"/>
    <w:rsid w:val="68A5336A"/>
    <w:rsid w:val="68BC09AD"/>
    <w:rsid w:val="69601E2D"/>
    <w:rsid w:val="696B6711"/>
    <w:rsid w:val="6985596A"/>
    <w:rsid w:val="69BD4869"/>
    <w:rsid w:val="69EC758C"/>
    <w:rsid w:val="6A3D16B3"/>
    <w:rsid w:val="6A525928"/>
    <w:rsid w:val="6A6C53B8"/>
    <w:rsid w:val="6A843C2F"/>
    <w:rsid w:val="6A975065"/>
    <w:rsid w:val="6AC26306"/>
    <w:rsid w:val="6AD07F33"/>
    <w:rsid w:val="6AD5756D"/>
    <w:rsid w:val="6BB442BC"/>
    <w:rsid w:val="6C335F0E"/>
    <w:rsid w:val="6C421D57"/>
    <w:rsid w:val="6CA22A42"/>
    <w:rsid w:val="6D676AFC"/>
    <w:rsid w:val="6DC202AF"/>
    <w:rsid w:val="6E500B68"/>
    <w:rsid w:val="6EAA5AA6"/>
    <w:rsid w:val="6EDF09E4"/>
    <w:rsid w:val="6EE44A0C"/>
    <w:rsid w:val="6EF911CD"/>
    <w:rsid w:val="6F3731D9"/>
    <w:rsid w:val="6F417868"/>
    <w:rsid w:val="6FD57B7B"/>
    <w:rsid w:val="70016977"/>
    <w:rsid w:val="70121EE6"/>
    <w:rsid w:val="706E150B"/>
    <w:rsid w:val="70CF12D3"/>
    <w:rsid w:val="710A2B0B"/>
    <w:rsid w:val="71966F8D"/>
    <w:rsid w:val="71EC5911"/>
    <w:rsid w:val="71EE1E3B"/>
    <w:rsid w:val="72603EE9"/>
    <w:rsid w:val="726B10E1"/>
    <w:rsid w:val="735740BB"/>
    <w:rsid w:val="73BA1CE0"/>
    <w:rsid w:val="740C3256"/>
    <w:rsid w:val="745C15E7"/>
    <w:rsid w:val="74764A1A"/>
    <w:rsid w:val="75A342CE"/>
    <w:rsid w:val="75A734CB"/>
    <w:rsid w:val="75B91157"/>
    <w:rsid w:val="76B01180"/>
    <w:rsid w:val="76B97B73"/>
    <w:rsid w:val="770D39C8"/>
    <w:rsid w:val="770E1216"/>
    <w:rsid w:val="78094CB2"/>
    <w:rsid w:val="78255EB3"/>
    <w:rsid w:val="795A6FB3"/>
    <w:rsid w:val="795A7607"/>
    <w:rsid w:val="795C54A2"/>
    <w:rsid w:val="79E93D5B"/>
    <w:rsid w:val="7A113BCB"/>
    <w:rsid w:val="7A2C4C98"/>
    <w:rsid w:val="7B833DF1"/>
    <w:rsid w:val="7BA30CCE"/>
    <w:rsid w:val="7BC17463"/>
    <w:rsid w:val="7BE12AB5"/>
    <w:rsid w:val="7C684CCB"/>
    <w:rsid w:val="7CA81A54"/>
    <w:rsid w:val="7D6A07C7"/>
    <w:rsid w:val="7D926A52"/>
    <w:rsid w:val="7DD03CBC"/>
    <w:rsid w:val="7DF325E7"/>
    <w:rsid w:val="7E0138D3"/>
    <w:rsid w:val="7E5100FA"/>
    <w:rsid w:val="7E8567FD"/>
    <w:rsid w:val="7ED7791B"/>
    <w:rsid w:val="7EE61618"/>
    <w:rsid w:val="7EF877A3"/>
    <w:rsid w:val="7F224F51"/>
    <w:rsid w:val="7F596B7E"/>
    <w:rsid w:val="7F966194"/>
    <w:rsid w:val="7FCB6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0"/>
    <w:pPr>
      <w:spacing w:line="240" w:lineRule="auto"/>
    </w:pPr>
    <w:rPr>
      <w:sz w:val="20"/>
      <w:szCs w:val="20"/>
    </w:rPr>
  </w:style>
  <w:style w:type="paragraph" w:styleId="3">
    <w:name w:val="toc 3"/>
    <w:basedOn w:val="1"/>
    <w:next w:val="1"/>
    <w:qFormat/>
    <w:uiPriority w:val="0"/>
    <w:pPr>
      <w:ind w:left="840" w:leftChars="4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next w:val="1"/>
    <w:qFormat/>
    <w:uiPriority w:val="39"/>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paragraph" w:styleId="7">
    <w:name w:val="footnote text"/>
    <w:basedOn w:val="1"/>
    <w:qFormat/>
    <w:uiPriority w:val="0"/>
    <w:pPr>
      <w:snapToGrid w:val="0"/>
      <w:jc w:val="left"/>
    </w:pPr>
    <w:rPr>
      <w:sz w:val="18"/>
    </w:rPr>
  </w:style>
  <w:style w:type="paragraph" w:styleId="8">
    <w:name w:val="toc 2"/>
    <w:basedOn w:val="1"/>
    <w:next w:val="1"/>
    <w:qFormat/>
    <w:uiPriority w:val="0"/>
    <w:pPr>
      <w:ind w:left="420" w:leftChars="200"/>
    </w:pPr>
  </w:style>
  <w:style w:type="paragraph" w:styleId="9">
    <w:name w:val="annotation subject"/>
    <w:basedOn w:val="2"/>
    <w:next w:val="2"/>
    <w:link w:val="16"/>
    <w:qFormat/>
    <w:uiPriority w:val="0"/>
    <w:rPr>
      <w:b/>
      <w:bCs/>
    </w:rPr>
  </w:style>
  <w:style w:type="character" w:styleId="12">
    <w:name w:val="Hyperlink"/>
    <w:basedOn w:val="11"/>
    <w:qFormat/>
    <w:uiPriority w:val="0"/>
    <w:rPr>
      <w:color w:val="0000FF"/>
      <w:u w:val="single"/>
    </w:rPr>
  </w:style>
  <w:style w:type="character" w:styleId="13">
    <w:name w:val="annotation reference"/>
    <w:basedOn w:val="11"/>
    <w:qFormat/>
    <w:uiPriority w:val="0"/>
    <w:rPr>
      <w:sz w:val="16"/>
      <w:szCs w:val="16"/>
    </w:rPr>
  </w:style>
  <w:style w:type="character" w:styleId="14">
    <w:name w:val="footnote reference"/>
    <w:basedOn w:val="11"/>
    <w:qFormat/>
    <w:uiPriority w:val="0"/>
    <w:rPr>
      <w:vertAlign w:val="superscript"/>
    </w:rPr>
  </w:style>
  <w:style w:type="character" w:customStyle="1" w:styleId="15">
    <w:name w:val="Текст примечания Знак"/>
    <w:basedOn w:val="11"/>
    <w:link w:val="2"/>
    <w:qFormat/>
    <w:uiPriority w:val="0"/>
    <w:rPr>
      <w:rFonts w:asciiTheme="minorHAnsi" w:hAnsiTheme="minorHAnsi" w:eastAsiaTheme="minorEastAsia" w:cstheme="minorBidi"/>
      <w:kern w:val="2"/>
      <w:lang w:val="en-US" w:eastAsia="zh-CN"/>
    </w:rPr>
  </w:style>
  <w:style w:type="character" w:customStyle="1" w:styleId="16">
    <w:name w:val="Тема примечания Знак"/>
    <w:basedOn w:val="15"/>
    <w:link w:val="9"/>
    <w:qFormat/>
    <w:uiPriority w:val="0"/>
    <w:rPr>
      <w:rFonts w:asciiTheme="minorHAnsi" w:hAnsiTheme="minorHAnsi" w:eastAsiaTheme="minorEastAsia" w:cstheme="minorBidi"/>
      <w:b/>
      <w:bCs/>
      <w:kern w:val="2"/>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710953-6A86-4BD6-AE9C-5C15EADC0A48}">
  <ds:schemaRefs/>
</ds:datastoreItem>
</file>

<file path=docProps/app.xml><?xml version="1.0" encoding="utf-8"?>
<Properties xmlns="http://schemas.openxmlformats.org/officeDocument/2006/extended-properties" xmlns:vt="http://schemas.openxmlformats.org/officeDocument/2006/docPropsVTypes">
  <Template>Normal</Template>
  <Pages>66</Pages>
  <Words>11287</Words>
  <Characters>64342</Characters>
  <Lines>536</Lines>
  <Paragraphs>150</Paragraphs>
  <TotalTime>30</TotalTime>
  <ScaleCrop>false</ScaleCrop>
  <LinksUpToDate>false</LinksUpToDate>
  <CharactersWithSpaces>75479</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2021-03-31T17:16:00Z</dcterms:created>
  <dc:creator>徐心心</dc:creator>
  <cp:lastModifiedBy>徐心心</cp:lastModifiedBy>
  <dcterms:modified xsi:type="dcterms:W3CDTF">2021-05-13T14:08:44Z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