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606F" w14:textId="77777777" w:rsidR="006D48C3" w:rsidRPr="006D48C3" w:rsidRDefault="006D48C3" w:rsidP="006D48C3">
      <w:pPr>
        <w:spacing w:after="6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  <w:r w:rsidRPr="006D48C3">
        <w:rPr>
          <w:rFonts w:ascii="Times New Roman" w:eastAsia="宋体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7ABA6860" w14:textId="77777777" w:rsidR="006D48C3" w:rsidRPr="006D48C3" w:rsidRDefault="006D48C3" w:rsidP="006D48C3">
      <w:pPr>
        <w:spacing w:after="60" w:line="24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5C4313D9" w14:textId="77777777" w:rsidR="006D48C3" w:rsidRPr="006D48C3" w:rsidRDefault="006D48C3" w:rsidP="006D48C3">
      <w:pPr>
        <w:spacing w:after="60" w:line="24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145D581B" w14:textId="77777777" w:rsidR="006D48C3" w:rsidRPr="006D48C3" w:rsidRDefault="006D48C3" w:rsidP="006D48C3">
      <w:pPr>
        <w:spacing w:after="60" w:line="24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0A7CF126" w14:textId="77777777" w:rsidR="0091406D" w:rsidRPr="0091406D" w:rsidRDefault="0091406D" w:rsidP="0091406D">
      <w:pPr>
        <w:spacing w:after="60" w:line="240" w:lineRule="auto"/>
        <w:jc w:val="center"/>
        <w:rPr>
          <w:rFonts w:ascii="Times New Roman" w:eastAsia="宋体" w:hAnsi="Times New Roman" w:cs="Times New Roman"/>
          <w:b/>
          <w:sz w:val="28"/>
          <w:szCs w:val="28"/>
          <w:lang w:eastAsia="ru-RU"/>
        </w:rPr>
      </w:pPr>
      <w:proofErr w:type="spellStart"/>
      <w:r w:rsidRPr="0091406D">
        <w:rPr>
          <w:rFonts w:ascii="Times New Roman" w:eastAsia="宋体" w:hAnsi="Times New Roman" w:cs="Times New Roman"/>
          <w:b/>
          <w:sz w:val="28"/>
          <w:szCs w:val="28"/>
          <w:lang w:eastAsia="ru-RU"/>
        </w:rPr>
        <w:t>Чжао</w:t>
      </w:r>
      <w:proofErr w:type="spellEnd"/>
      <w:r w:rsidRPr="0091406D">
        <w:rPr>
          <w:rFonts w:ascii="Times New Roman" w:eastAsia="宋体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406D">
        <w:rPr>
          <w:rFonts w:ascii="Times New Roman" w:eastAsia="宋体" w:hAnsi="Times New Roman" w:cs="Times New Roman"/>
          <w:b/>
          <w:sz w:val="28"/>
          <w:szCs w:val="28"/>
          <w:lang w:eastAsia="ru-RU"/>
        </w:rPr>
        <w:t>Чжифэй</w:t>
      </w:r>
      <w:proofErr w:type="spellEnd"/>
    </w:p>
    <w:p w14:paraId="763BFF05" w14:textId="77777777" w:rsidR="0091406D" w:rsidRPr="0091406D" w:rsidRDefault="0091406D" w:rsidP="0091406D">
      <w:pPr>
        <w:spacing w:after="0" w:line="360" w:lineRule="auto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76B346D5" w14:textId="77777777" w:rsidR="0091406D" w:rsidRPr="0091406D" w:rsidRDefault="0091406D" w:rsidP="0091406D">
      <w:pPr>
        <w:tabs>
          <w:tab w:val="left" w:pos="4185"/>
        </w:tabs>
        <w:spacing w:after="0" w:line="240" w:lineRule="auto"/>
        <w:ind w:left="-180" w:right="-6" w:firstLine="360"/>
        <w:jc w:val="center"/>
        <w:rPr>
          <w:rFonts w:ascii="Times New Roman" w:eastAsia="宋体" w:hAnsi="Times New Roman" w:cs="Times New Roman"/>
          <w:b/>
          <w:sz w:val="28"/>
          <w:szCs w:val="28"/>
          <w:lang w:eastAsia="ru-RU"/>
        </w:rPr>
      </w:pPr>
      <w:r w:rsidRPr="0091406D">
        <w:rPr>
          <w:rFonts w:ascii="Times New Roman" w:eastAsia="宋体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14:paraId="56B15D2D" w14:textId="77777777" w:rsidR="0091406D" w:rsidRPr="0091406D" w:rsidRDefault="0091406D" w:rsidP="0091406D">
      <w:pPr>
        <w:tabs>
          <w:tab w:val="left" w:pos="4185"/>
        </w:tabs>
        <w:spacing w:after="0" w:line="240" w:lineRule="auto"/>
        <w:ind w:right="-6"/>
        <w:rPr>
          <w:rFonts w:ascii="Times New Roman" w:eastAsia="宋体" w:hAnsi="Times New Roman" w:cs="Times New Roman"/>
          <w:b/>
          <w:sz w:val="28"/>
          <w:szCs w:val="28"/>
          <w:lang w:eastAsia="ru-RU"/>
        </w:rPr>
      </w:pPr>
    </w:p>
    <w:p w14:paraId="6D5074AA" w14:textId="77777777" w:rsidR="0091406D" w:rsidRPr="0091406D" w:rsidRDefault="0091406D" w:rsidP="0091406D">
      <w:pPr>
        <w:tabs>
          <w:tab w:val="left" w:pos="4185"/>
        </w:tabs>
        <w:spacing w:after="0" w:line="240" w:lineRule="auto"/>
        <w:ind w:left="-180" w:right="-6" w:firstLine="360"/>
        <w:jc w:val="center"/>
        <w:rPr>
          <w:rFonts w:ascii="Times New Roman" w:eastAsia="宋体" w:hAnsi="Times New Roman" w:cs="Times New Roman"/>
          <w:b/>
          <w:sz w:val="28"/>
          <w:szCs w:val="28"/>
          <w:lang w:eastAsia="ru-RU"/>
        </w:rPr>
      </w:pPr>
      <w:r w:rsidRPr="0091406D">
        <w:rPr>
          <w:rFonts w:ascii="Times New Roman" w:eastAsia="宋体" w:hAnsi="Times New Roman" w:cs="Times New Roman"/>
          <w:b/>
          <w:sz w:val="28"/>
          <w:szCs w:val="28"/>
          <w:lang w:eastAsia="ru-RU"/>
        </w:rPr>
        <w:t>Жанровое своеобразие пьесы «Месяц в деревне» Тургенева</w:t>
      </w:r>
    </w:p>
    <w:p w14:paraId="56640FD2" w14:textId="77777777" w:rsidR="006D48C3" w:rsidRPr="006D48C3" w:rsidRDefault="006D48C3" w:rsidP="006D48C3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57BFC401" w14:textId="77777777" w:rsidR="006D48C3" w:rsidRPr="006D48C3" w:rsidRDefault="006D48C3" w:rsidP="006D48C3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72CF3699" w14:textId="77777777" w:rsidR="006D48C3" w:rsidRPr="006D48C3" w:rsidRDefault="006D48C3" w:rsidP="006D48C3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126E7C6D" w14:textId="77777777" w:rsidR="006D48C3" w:rsidRPr="006D48C3" w:rsidRDefault="006D48C3" w:rsidP="006D48C3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33A82A5B" w14:textId="77777777" w:rsidR="006D48C3" w:rsidRPr="006D48C3" w:rsidRDefault="006D48C3" w:rsidP="006D48C3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  <w:r w:rsidRPr="006D48C3">
        <w:rPr>
          <w:rFonts w:ascii="Times New Roman" w:eastAsia="宋体" w:hAnsi="Times New Roman" w:cs="Times New Roman"/>
          <w:sz w:val="28"/>
          <w:szCs w:val="28"/>
          <w:lang w:eastAsia="ru-RU"/>
        </w:rPr>
        <w:t>Уровень образования: магистратура</w:t>
      </w:r>
    </w:p>
    <w:p w14:paraId="556DA6D8" w14:textId="77777777" w:rsidR="006D48C3" w:rsidRPr="006D48C3" w:rsidRDefault="006D48C3" w:rsidP="006D48C3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  <w:r w:rsidRPr="006D48C3">
        <w:rPr>
          <w:rFonts w:ascii="Times New Roman" w:eastAsia="宋体" w:hAnsi="Times New Roman" w:cs="Times New Roman"/>
          <w:sz w:val="28"/>
          <w:szCs w:val="28"/>
          <w:lang w:eastAsia="ru-RU"/>
        </w:rPr>
        <w:t>Направление 45.04.01 «Филология»</w:t>
      </w:r>
    </w:p>
    <w:p w14:paraId="6AA698BD" w14:textId="653C58F8" w:rsidR="006D48C3" w:rsidRPr="006D48C3" w:rsidRDefault="006D48C3" w:rsidP="006D48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</w:t>
      </w:r>
      <w:r w:rsidRPr="006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ВМ.561</w:t>
      </w:r>
      <w:r w:rsidR="00BA2066"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48C3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BA2066" w:rsidRPr="00BA2066">
        <w:rPr>
          <w:rFonts w:ascii="Times New Roman" w:hAnsi="Times New Roman" w:cs="Times New Roman"/>
          <w:sz w:val="28"/>
          <w:szCs w:val="28"/>
        </w:rPr>
        <w:t>Русская литература</w:t>
      </w:r>
      <w:r w:rsidRPr="006D48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3E768F" w14:textId="16475E93" w:rsidR="006D48C3" w:rsidRPr="006D48C3" w:rsidRDefault="006D48C3" w:rsidP="006D48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 w:rsidR="00BA2066" w:rsidRPr="00BA2066">
        <w:rPr>
          <w:rFonts w:ascii="Times New Roman" w:hAnsi="Times New Roman" w:cs="Times New Roman"/>
          <w:sz w:val="28"/>
          <w:szCs w:val="28"/>
        </w:rPr>
        <w:t>Русская литература</w:t>
      </w:r>
      <w:r w:rsidRPr="006D48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571501" w14:textId="77777777" w:rsidR="006D48C3" w:rsidRPr="006D48C3" w:rsidRDefault="006D48C3" w:rsidP="009B4806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16CDA507" w14:textId="6E08A37E" w:rsidR="006D48C3" w:rsidRDefault="006D48C3" w:rsidP="009B4806">
      <w:pPr>
        <w:spacing w:after="0" w:line="360" w:lineRule="auto"/>
        <w:jc w:val="center"/>
        <w:rPr>
          <w:rFonts w:ascii="Times New Roman" w:eastAsia="宋体" w:hAnsi="Times New Roman" w:cs="Times New Roman" w:hint="eastAsia"/>
          <w:sz w:val="28"/>
          <w:szCs w:val="28"/>
          <w:lang w:eastAsia="zh-CN"/>
        </w:rPr>
      </w:pPr>
    </w:p>
    <w:p w14:paraId="5C750B7D" w14:textId="114697D9" w:rsidR="009B4806" w:rsidRDefault="009B4806" w:rsidP="009B4806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473EBFC4" w14:textId="4D4F89E9" w:rsidR="009B4806" w:rsidRDefault="009B4806" w:rsidP="009B4806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0D910ED3" w14:textId="77777777" w:rsidR="009B4806" w:rsidRPr="006D48C3" w:rsidRDefault="009B4806" w:rsidP="009B4806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6A40B2F7" w14:textId="77777777" w:rsidR="006D48C3" w:rsidRPr="006D48C3" w:rsidRDefault="006D48C3" w:rsidP="009B4806">
      <w:pPr>
        <w:spacing w:after="0" w:line="360" w:lineRule="auto"/>
        <w:jc w:val="center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4F1E9B20" w14:textId="77777777" w:rsidR="006D48C3" w:rsidRPr="006D48C3" w:rsidRDefault="006D48C3" w:rsidP="006D48C3">
      <w:pPr>
        <w:spacing w:after="0" w:line="240" w:lineRule="auto"/>
        <w:ind w:left="4956" w:firstLine="708"/>
        <w:jc w:val="right"/>
        <w:rPr>
          <w:rFonts w:ascii="Times New Roman" w:eastAsia="宋体" w:hAnsi="Times New Roman" w:cs="Times New Roman"/>
          <w:sz w:val="28"/>
          <w:szCs w:val="28"/>
          <w:lang w:eastAsia="ru-RU"/>
        </w:rPr>
      </w:pPr>
      <w:r w:rsidRPr="006D48C3">
        <w:rPr>
          <w:rFonts w:ascii="Times New Roman" w:eastAsia="宋体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14:paraId="70DC4CAD" w14:textId="5C4742ED" w:rsidR="005078C5" w:rsidRPr="005078C5" w:rsidRDefault="005078C5" w:rsidP="005078C5">
      <w:pPr>
        <w:spacing w:after="0" w:line="240" w:lineRule="auto"/>
        <w:ind w:left="4956" w:firstLine="708"/>
        <w:jc w:val="right"/>
        <w:rPr>
          <w:rFonts w:ascii="Times New Roman" w:eastAsia="宋体" w:hAnsi="Times New Roman" w:cs="Times New Roman"/>
          <w:sz w:val="24"/>
          <w:szCs w:val="24"/>
          <w:lang w:eastAsia="ru-RU"/>
        </w:rPr>
      </w:pPr>
      <w:r w:rsidRPr="005078C5">
        <w:rPr>
          <w:rFonts w:ascii="Times New Roman" w:eastAsia="宋体" w:hAnsi="Times New Roman" w:cs="Times New Roman"/>
          <w:sz w:val="24"/>
          <w:szCs w:val="24"/>
          <w:lang w:eastAsia="ru-RU"/>
        </w:rPr>
        <w:t xml:space="preserve">доцент, Кафедра истории русской литературы, </w:t>
      </w:r>
      <w:r w:rsidR="00681627" w:rsidRPr="00681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кандидат</w:t>
      </w:r>
    </w:p>
    <w:p w14:paraId="6C9BBDF8" w14:textId="6C60A4A7" w:rsidR="006D48C3" w:rsidRPr="006D48C3" w:rsidRDefault="005078C5" w:rsidP="005078C5">
      <w:pPr>
        <w:spacing w:after="0" w:line="240" w:lineRule="auto"/>
        <w:ind w:left="4956" w:firstLine="708"/>
        <w:jc w:val="right"/>
        <w:rPr>
          <w:rFonts w:ascii="Times New Roman" w:eastAsia="宋体" w:hAnsi="Times New Roman" w:cs="Times New Roman"/>
          <w:sz w:val="28"/>
          <w:szCs w:val="28"/>
          <w:lang w:eastAsia="ru-RU"/>
        </w:rPr>
      </w:pPr>
      <w:proofErr w:type="spellStart"/>
      <w:r w:rsidRPr="005078C5">
        <w:rPr>
          <w:rFonts w:ascii="Times New Roman" w:eastAsia="宋体" w:hAnsi="Times New Roman" w:cs="Times New Roman"/>
          <w:sz w:val="24"/>
          <w:szCs w:val="24"/>
          <w:lang w:eastAsia="ru-RU"/>
        </w:rPr>
        <w:t>Мовнина</w:t>
      </w:r>
      <w:proofErr w:type="spellEnd"/>
      <w:r w:rsidRPr="005078C5">
        <w:rPr>
          <w:rFonts w:ascii="Times New Roman" w:eastAsia="宋体" w:hAnsi="Times New Roman" w:cs="Times New Roman"/>
          <w:sz w:val="24"/>
          <w:szCs w:val="24"/>
          <w:lang w:eastAsia="ru-RU"/>
        </w:rPr>
        <w:t xml:space="preserve"> Наталья Савельевна </w:t>
      </w:r>
    </w:p>
    <w:p w14:paraId="2DD3B660" w14:textId="77777777" w:rsidR="006D48C3" w:rsidRPr="006D48C3" w:rsidRDefault="006D48C3" w:rsidP="006D48C3">
      <w:pPr>
        <w:spacing w:after="0" w:line="240" w:lineRule="auto"/>
        <w:ind w:left="7080" w:firstLine="708"/>
        <w:jc w:val="right"/>
        <w:rPr>
          <w:rFonts w:ascii="Times New Roman" w:eastAsia="宋体" w:hAnsi="Times New Roman" w:cs="Times New Roman"/>
          <w:sz w:val="28"/>
          <w:szCs w:val="28"/>
          <w:lang w:eastAsia="ru-RU"/>
        </w:rPr>
      </w:pPr>
      <w:r w:rsidRPr="006D48C3">
        <w:rPr>
          <w:rFonts w:ascii="Times New Roman" w:eastAsia="宋体" w:hAnsi="Times New Roman" w:cs="Times New Roman"/>
          <w:sz w:val="28"/>
          <w:szCs w:val="28"/>
          <w:lang w:eastAsia="ru-RU"/>
        </w:rPr>
        <w:t xml:space="preserve">Рецензент: </w:t>
      </w:r>
    </w:p>
    <w:p w14:paraId="2E084E47" w14:textId="054D0340" w:rsidR="006D48C3" w:rsidRPr="006D48C3" w:rsidRDefault="001570BF" w:rsidP="006D48C3">
      <w:pPr>
        <w:spacing w:after="0" w:line="240" w:lineRule="auto"/>
        <w:ind w:left="6837"/>
        <w:jc w:val="right"/>
        <w:rPr>
          <w:rFonts w:ascii="Times New Roman" w:eastAsia="宋体" w:hAnsi="Times New Roman" w:cs="Times New Roman"/>
          <w:sz w:val="24"/>
          <w:szCs w:val="24"/>
          <w:lang w:eastAsia="ru-RU"/>
        </w:rPr>
      </w:pPr>
      <w:r w:rsidRPr="005078C5">
        <w:rPr>
          <w:rFonts w:ascii="Times New Roman" w:eastAsia="宋体" w:hAnsi="Times New Roman" w:cs="Times New Roman"/>
          <w:sz w:val="24"/>
          <w:szCs w:val="24"/>
          <w:lang w:eastAsia="ru-RU"/>
        </w:rPr>
        <w:t>Профессор</w:t>
      </w:r>
      <w:r w:rsidR="006D48C3" w:rsidRPr="006D48C3">
        <w:rPr>
          <w:rFonts w:ascii="Times New Roman" w:eastAsia="宋体" w:hAnsi="Times New Roman" w:cs="Times New Roman"/>
          <w:sz w:val="24"/>
          <w:szCs w:val="24"/>
          <w:lang w:eastAsia="ru-RU"/>
        </w:rPr>
        <w:t>, ФГБОУВО «</w:t>
      </w:r>
      <w:bookmarkStart w:id="0" w:name="_Hlk71466272"/>
      <w:r w:rsidR="005078C5" w:rsidRPr="0050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педагогический университет имени А. И. Герцена</w:t>
      </w:r>
      <w:bookmarkEnd w:id="0"/>
      <w:r w:rsidR="006D48C3" w:rsidRPr="006D48C3">
        <w:rPr>
          <w:rFonts w:ascii="Times New Roman" w:eastAsia="宋体" w:hAnsi="Times New Roman" w:cs="Times New Roman"/>
          <w:sz w:val="24"/>
          <w:szCs w:val="24"/>
          <w:lang w:eastAsia="ru-RU"/>
        </w:rPr>
        <w:t>»,</w:t>
      </w:r>
      <w:r w:rsidR="001358C3" w:rsidRPr="001358C3">
        <w:rPr>
          <w:color w:val="222222"/>
          <w:shd w:val="clear" w:color="auto" w:fill="FFFFFF"/>
        </w:rPr>
        <w:t xml:space="preserve"> </w:t>
      </w:r>
      <w:r w:rsidR="001358C3" w:rsidRPr="001358C3">
        <w:rPr>
          <w:rFonts w:ascii="Times New Roman" w:eastAsia="宋体" w:hAnsi="Times New Roman" w:cs="Times New Roman"/>
          <w:sz w:val="24"/>
          <w:szCs w:val="24"/>
          <w:lang w:eastAsia="ru-RU"/>
        </w:rPr>
        <w:t>доктор</w:t>
      </w:r>
    </w:p>
    <w:p w14:paraId="0FAFC5A0" w14:textId="7BEBC3F7" w:rsidR="006D48C3" w:rsidRPr="006D48C3" w:rsidRDefault="005078C5" w:rsidP="006D48C3">
      <w:pPr>
        <w:spacing w:after="0" w:line="240" w:lineRule="auto"/>
        <w:ind w:left="5664"/>
        <w:jc w:val="right"/>
        <w:rPr>
          <w:rFonts w:ascii="Times New Roman" w:eastAsia="宋体" w:hAnsi="Times New Roman" w:cs="Times New Roman"/>
          <w:sz w:val="24"/>
          <w:szCs w:val="24"/>
          <w:lang w:eastAsia="ru-RU"/>
        </w:rPr>
      </w:pPr>
      <w:r w:rsidRPr="005078C5">
        <w:rPr>
          <w:rFonts w:ascii="Times New Roman" w:hAnsi="Times New Roman" w:cs="Times New Roman"/>
          <w:sz w:val="24"/>
          <w:szCs w:val="24"/>
        </w:rPr>
        <w:t>Евдокимова Ольга Владимировна</w:t>
      </w:r>
    </w:p>
    <w:p w14:paraId="75C051A2" w14:textId="77777777" w:rsidR="009B4806" w:rsidRPr="006D48C3" w:rsidRDefault="009B4806" w:rsidP="009B4806">
      <w:pPr>
        <w:spacing w:after="0" w:line="240" w:lineRule="auto"/>
        <w:rPr>
          <w:rFonts w:ascii="Times New Roman" w:eastAsia="宋体" w:hAnsi="Times New Roman" w:cs="Times New Roman"/>
          <w:sz w:val="28"/>
          <w:szCs w:val="28"/>
          <w:lang w:eastAsia="ru-RU"/>
        </w:rPr>
      </w:pPr>
    </w:p>
    <w:p w14:paraId="788EF783" w14:textId="77777777" w:rsidR="006D48C3" w:rsidRPr="006D48C3" w:rsidRDefault="006D48C3" w:rsidP="006D48C3">
      <w:pPr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ru-RU"/>
        </w:rPr>
      </w:pPr>
      <w:r w:rsidRPr="006D48C3">
        <w:rPr>
          <w:rFonts w:ascii="Times New Roman" w:eastAsia="宋体" w:hAnsi="Times New Roman" w:cs="Times New Roman"/>
          <w:sz w:val="28"/>
          <w:szCs w:val="28"/>
          <w:lang w:eastAsia="ru-RU"/>
        </w:rPr>
        <w:t>Санкт-Петербург</w:t>
      </w:r>
    </w:p>
    <w:p w14:paraId="1FBA57D9" w14:textId="3EBCA9B8" w:rsidR="006D48C3" w:rsidRPr="006D48C3" w:rsidRDefault="006D48C3" w:rsidP="006D48C3">
      <w:pPr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  <w:r w:rsidRPr="006D48C3">
        <w:rPr>
          <w:rFonts w:ascii="Times New Roman" w:eastAsia="宋体" w:hAnsi="Times New Roman" w:cs="Times New Roman"/>
          <w:bCs/>
          <w:sz w:val="28"/>
          <w:szCs w:val="28"/>
          <w:lang w:eastAsia="ru-RU"/>
        </w:rPr>
        <w:t>202</w:t>
      </w:r>
      <w:r w:rsidR="009B4806">
        <w:rPr>
          <w:rFonts w:ascii="Times New Roman" w:eastAsia="宋体" w:hAnsi="Times New Roman" w:cs="Times New Roman"/>
          <w:bCs/>
          <w:sz w:val="28"/>
          <w:szCs w:val="28"/>
          <w:lang w:eastAsia="ru-RU"/>
        </w:rPr>
        <w:t>1</w:t>
      </w:r>
    </w:p>
    <w:bookmarkStart w:id="1" w:name="_Toc61035719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2519005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572211D5" w14:textId="5CC9BC1F" w:rsidR="00C649AF" w:rsidRDefault="00C649AF" w:rsidP="00C649AF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649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</w:t>
          </w: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ГЛАВЛЕНИЕ</w:t>
          </w:r>
        </w:p>
        <w:p w14:paraId="4F8FD721" w14:textId="77777777" w:rsidR="00C649AF" w:rsidRPr="00C649AF" w:rsidRDefault="00C649AF" w:rsidP="00C649AF">
          <w:pPr>
            <w:rPr>
              <w:lang w:eastAsia="zh-CN"/>
            </w:rPr>
          </w:pPr>
        </w:p>
        <w:p w14:paraId="5B9B70E9" w14:textId="79A56C7E" w:rsidR="00003E4F" w:rsidRPr="00003E4F" w:rsidRDefault="00C649AF" w:rsidP="00003E4F">
          <w:pPr>
            <w:pStyle w:val="13"/>
            <w:rPr>
              <w:rFonts w:eastAsiaTheme="minorEastAsia"/>
              <w:lang w:eastAsia="zh-CN"/>
            </w:rPr>
          </w:pPr>
          <w:r w:rsidRPr="00C649AF">
            <w:fldChar w:fldCharType="begin"/>
          </w:r>
          <w:r w:rsidRPr="00C649AF">
            <w:instrText xml:space="preserve"> TOC \o "1-3" \h \z \u </w:instrText>
          </w:r>
          <w:r w:rsidRPr="00C649AF">
            <w:fldChar w:fldCharType="separate"/>
          </w:r>
          <w:hyperlink w:anchor="_Toc71893032" w:history="1">
            <w:r w:rsidR="00003E4F" w:rsidRPr="00003E4F">
              <w:rPr>
                <w:rStyle w:val="a9"/>
              </w:rPr>
              <w:t>Введение</w:t>
            </w:r>
            <w:r w:rsidR="00003E4F" w:rsidRPr="00003E4F">
              <w:rPr>
                <w:webHidden/>
              </w:rPr>
              <w:tab/>
            </w:r>
            <w:r w:rsidR="00003E4F" w:rsidRPr="00003E4F">
              <w:rPr>
                <w:b w:val="0"/>
                <w:bCs w:val="0"/>
                <w:webHidden/>
              </w:rPr>
              <w:fldChar w:fldCharType="begin"/>
            </w:r>
            <w:r w:rsidR="00003E4F" w:rsidRPr="00003E4F">
              <w:rPr>
                <w:b w:val="0"/>
                <w:bCs w:val="0"/>
                <w:webHidden/>
              </w:rPr>
              <w:instrText xml:space="preserve"> PAGEREF _Toc71893032 \h </w:instrText>
            </w:r>
            <w:r w:rsidR="00003E4F" w:rsidRPr="00003E4F">
              <w:rPr>
                <w:b w:val="0"/>
                <w:bCs w:val="0"/>
                <w:webHidden/>
              </w:rPr>
            </w:r>
            <w:r w:rsidR="00003E4F" w:rsidRPr="00003E4F">
              <w:rPr>
                <w:b w:val="0"/>
                <w:bCs w:val="0"/>
                <w:webHidden/>
              </w:rPr>
              <w:fldChar w:fldCharType="separate"/>
            </w:r>
            <w:r w:rsidR="000D63E8">
              <w:rPr>
                <w:b w:val="0"/>
                <w:bCs w:val="0"/>
                <w:webHidden/>
              </w:rPr>
              <w:t>3</w:t>
            </w:r>
            <w:r w:rsidR="00003E4F" w:rsidRPr="00003E4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5477A2D" w14:textId="1E4D84F7" w:rsidR="00003E4F" w:rsidRDefault="009C18B8" w:rsidP="00003E4F">
          <w:pPr>
            <w:pStyle w:val="13"/>
            <w:rPr>
              <w:rFonts w:eastAsiaTheme="minorEastAsia" w:cstheme="minorBidi"/>
              <w:sz w:val="22"/>
              <w:szCs w:val="22"/>
              <w:lang w:eastAsia="zh-CN"/>
            </w:rPr>
          </w:pPr>
          <w:hyperlink w:anchor="_Toc71893033" w:history="1">
            <w:r w:rsidR="00003E4F" w:rsidRPr="00003E4F">
              <w:rPr>
                <w:rStyle w:val="a9"/>
              </w:rPr>
              <w:t>Глава 1. О специфике драматургии И.С. Тургенева</w:t>
            </w:r>
            <w:r w:rsidR="00003E4F" w:rsidRPr="00003E4F">
              <w:rPr>
                <w:webHidden/>
              </w:rPr>
              <w:tab/>
            </w:r>
            <w:r w:rsidR="00003E4F" w:rsidRPr="00003E4F">
              <w:rPr>
                <w:b w:val="0"/>
                <w:bCs w:val="0"/>
                <w:webHidden/>
              </w:rPr>
              <w:fldChar w:fldCharType="begin"/>
            </w:r>
            <w:r w:rsidR="00003E4F" w:rsidRPr="00003E4F">
              <w:rPr>
                <w:b w:val="0"/>
                <w:bCs w:val="0"/>
                <w:webHidden/>
              </w:rPr>
              <w:instrText xml:space="preserve"> PAGEREF _Toc71893033 \h </w:instrText>
            </w:r>
            <w:r w:rsidR="00003E4F" w:rsidRPr="00003E4F">
              <w:rPr>
                <w:b w:val="0"/>
                <w:bCs w:val="0"/>
                <w:webHidden/>
              </w:rPr>
            </w:r>
            <w:r w:rsidR="00003E4F" w:rsidRPr="00003E4F">
              <w:rPr>
                <w:b w:val="0"/>
                <w:bCs w:val="0"/>
                <w:webHidden/>
              </w:rPr>
              <w:fldChar w:fldCharType="separate"/>
            </w:r>
            <w:r w:rsidR="000D63E8">
              <w:rPr>
                <w:b w:val="0"/>
                <w:bCs w:val="0"/>
                <w:webHidden/>
              </w:rPr>
              <w:t>6</w:t>
            </w:r>
            <w:r w:rsidR="00003E4F" w:rsidRPr="00003E4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22700E4" w14:textId="62E330C8" w:rsidR="00003E4F" w:rsidRPr="00003E4F" w:rsidRDefault="009C18B8">
          <w:pPr>
            <w:pStyle w:val="21"/>
            <w:rPr>
              <w:rStyle w:val="af0"/>
              <w:color w:val="auto"/>
            </w:rPr>
          </w:pPr>
          <w:hyperlink w:anchor="_Toc71893034" w:history="1">
            <w:r w:rsidR="00003E4F" w:rsidRPr="00003E4F">
              <w:rPr>
                <w:rStyle w:val="af0"/>
                <w:color w:val="auto"/>
              </w:rPr>
              <w:t>1.1. И.С. Тургенев как драматический писатель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_Toc71893034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6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3D59FE13" w14:textId="04A208B1" w:rsidR="00003E4F" w:rsidRPr="00003E4F" w:rsidRDefault="009C18B8">
          <w:pPr>
            <w:pStyle w:val="21"/>
            <w:rPr>
              <w:rStyle w:val="af0"/>
              <w:color w:val="auto"/>
            </w:rPr>
          </w:pPr>
          <w:hyperlink w:anchor="_Toc71893035" w:history="1">
            <w:r w:rsidR="00003E4F" w:rsidRPr="00003E4F">
              <w:rPr>
                <w:rStyle w:val="af0"/>
                <w:color w:val="auto"/>
              </w:rPr>
              <w:t>1.2. Характер драмы у И.С. Тургенева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_Toc71893035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9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4074F12D" w14:textId="0490B186" w:rsidR="00003E4F" w:rsidRPr="00003E4F" w:rsidRDefault="009C18B8">
          <w:pPr>
            <w:pStyle w:val="21"/>
            <w:rPr>
              <w:rStyle w:val="af0"/>
              <w:color w:val="auto"/>
            </w:rPr>
          </w:pPr>
          <w:hyperlink w:anchor="_Toc71893036" w:history="1">
            <w:r w:rsidR="00003E4F" w:rsidRPr="00003E4F">
              <w:rPr>
                <w:rStyle w:val="af0"/>
                <w:color w:val="auto"/>
              </w:rPr>
              <w:t>1.3. Драматические элементы в пьесах И.С. Тургенева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_Toc71893036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13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61550FC1" w14:textId="49724288" w:rsidR="00003E4F" w:rsidRPr="00003E4F" w:rsidRDefault="009C18B8">
          <w:pPr>
            <w:pStyle w:val="21"/>
            <w:rPr>
              <w:rStyle w:val="af0"/>
              <w:color w:val="auto"/>
            </w:rPr>
          </w:pPr>
          <w:hyperlink w:anchor="_Toc71893037" w:history="1">
            <w:r w:rsidR="00003E4F" w:rsidRPr="00003E4F">
              <w:rPr>
                <w:rStyle w:val="af0"/>
                <w:color w:val="auto"/>
              </w:rPr>
              <w:t>1.4. Выводы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_Toc71893037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22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174A5919" w14:textId="2A8DEA36" w:rsidR="00003E4F" w:rsidRPr="00207769" w:rsidRDefault="009C18B8" w:rsidP="00003E4F">
          <w:pPr>
            <w:pStyle w:val="13"/>
            <w:rPr>
              <w:rStyle w:val="a9"/>
              <w:color w:val="auto"/>
            </w:rPr>
          </w:pPr>
          <w:hyperlink w:anchor="_Toc71893038" w:history="1">
            <w:r w:rsidR="00003E4F" w:rsidRPr="00003E4F">
              <w:rPr>
                <w:rStyle w:val="a9"/>
              </w:rPr>
              <w:t>Глава 2. Пьеса «Месяц в деревне» как драматическое произведение</w:t>
            </w:r>
            <w:r w:rsidR="00003E4F" w:rsidRPr="00003E4F">
              <w:rPr>
                <w:rStyle w:val="a9"/>
                <w:webHidden/>
              </w:rPr>
              <w:tab/>
            </w:r>
            <w:r w:rsidR="00003E4F" w:rsidRPr="00003E4F">
              <w:rPr>
                <w:b w:val="0"/>
                <w:bCs w:val="0"/>
                <w:webHidden/>
              </w:rPr>
              <w:fldChar w:fldCharType="begin"/>
            </w:r>
            <w:r w:rsidR="00003E4F" w:rsidRPr="00003E4F">
              <w:rPr>
                <w:b w:val="0"/>
                <w:bCs w:val="0"/>
                <w:webHidden/>
              </w:rPr>
              <w:instrText xml:space="preserve"> PAGEREF _Toc71893038 \h </w:instrText>
            </w:r>
            <w:r w:rsidR="00003E4F" w:rsidRPr="00003E4F">
              <w:rPr>
                <w:b w:val="0"/>
                <w:bCs w:val="0"/>
                <w:webHidden/>
              </w:rPr>
            </w:r>
            <w:r w:rsidR="00003E4F" w:rsidRPr="00003E4F">
              <w:rPr>
                <w:b w:val="0"/>
                <w:bCs w:val="0"/>
                <w:webHidden/>
              </w:rPr>
              <w:fldChar w:fldCharType="separate"/>
            </w:r>
            <w:r w:rsidR="000D63E8">
              <w:rPr>
                <w:b w:val="0"/>
                <w:bCs w:val="0"/>
                <w:webHidden/>
              </w:rPr>
              <w:t>24</w:t>
            </w:r>
            <w:r w:rsidR="00003E4F" w:rsidRPr="00003E4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A48E2D6" w14:textId="524CE592" w:rsidR="00003E4F" w:rsidRPr="00003E4F" w:rsidRDefault="009C18B8">
          <w:pPr>
            <w:pStyle w:val="21"/>
            <w:rPr>
              <w:rStyle w:val="af0"/>
              <w:smallCaps/>
              <w:color w:val="auto"/>
            </w:rPr>
          </w:pPr>
          <w:hyperlink w:anchor="_Toc71893039" w:history="1">
            <w:r w:rsidR="00003E4F" w:rsidRPr="00003E4F">
              <w:rPr>
                <w:rStyle w:val="af0"/>
                <w:color w:val="auto"/>
              </w:rPr>
              <w:t>2.1. История создания пьесы «Месяц в деревне»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_Toc71893039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24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7932DB8B" w14:textId="6087BDFD" w:rsidR="00003E4F" w:rsidRPr="00003E4F" w:rsidRDefault="009C18B8">
          <w:pPr>
            <w:pStyle w:val="21"/>
            <w:rPr>
              <w:rStyle w:val="af0"/>
              <w:smallCaps/>
              <w:color w:val="auto"/>
            </w:rPr>
          </w:pPr>
          <w:hyperlink w:anchor="_Toc71893040" w:history="1">
            <w:r w:rsidR="00003E4F" w:rsidRPr="00003E4F">
              <w:rPr>
                <w:rStyle w:val="af0"/>
                <w:color w:val="auto"/>
              </w:rPr>
              <w:t>2.2. Психологические конфликты героев драмы и их влияние на жанр произведения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_Toc71893040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28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2F1D5F5B" w14:textId="0E04213F" w:rsidR="00003E4F" w:rsidRPr="00003E4F" w:rsidRDefault="009C18B8">
          <w:pPr>
            <w:pStyle w:val="21"/>
            <w:rPr>
              <w:rStyle w:val="af0"/>
              <w:smallCaps/>
              <w:color w:val="auto"/>
            </w:rPr>
          </w:pPr>
          <w:hyperlink w:anchor="_Toc71893041" w:history="1">
            <w:r w:rsidR="00003E4F" w:rsidRPr="00003E4F">
              <w:rPr>
                <w:rStyle w:val="af0"/>
                <w:color w:val="auto"/>
              </w:rPr>
              <w:t>2.3. Жанровое своеобразие пьесы «Месяц в деревне»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_Toc71893041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42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14DFE347" w14:textId="69DEEA05" w:rsidR="00003E4F" w:rsidRPr="00003E4F" w:rsidRDefault="009C18B8">
          <w:pPr>
            <w:pStyle w:val="21"/>
            <w:rPr>
              <w:rStyle w:val="af0"/>
              <w:smallCaps/>
              <w:color w:val="auto"/>
            </w:rPr>
          </w:pPr>
          <w:hyperlink w:anchor="_Toc71893042" w:history="1">
            <w:r w:rsidR="00003E4F" w:rsidRPr="00003E4F">
              <w:rPr>
                <w:rStyle w:val="af0"/>
                <w:color w:val="auto"/>
              </w:rPr>
              <w:t>2.4. Выводы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_Toc71893042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49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6C1EDDA0" w14:textId="426B0A74" w:rsidR="00003E4F" w:rsidRDefault="009C18B8" w:rsidP="00003E4F">
          <w:pPr>
            <w:pStyle w:val="13"/>
            <w:rPr>
              <w:rFonts w:eastAsiaTheme="minorEastAsia" w:cstheme="minorBidi"/>
              <w:sz w:val="22"/>
              <w:szCs w:val="22"/>
              <w:lang w:eastAsia="zh-CN"/>
            </w:rPr>
          </w:pPr>
          <w:hyperlink w:anchor="_Toc71893043" w:history="1">
            <w:r w:rsidR="00003E4F" w:rsidRPr="00003E4F">
              <w:rPr>
                <w:rStyle w:val="a9"/>
              </w:rPr>
              <w:t>Глава 3. Сравнение драматических элементов пьесы «Месяц в деревне» и других произведений</w:t>
            </w:r>
            <w:r w:rsidR="00003E4F" w:rsidRPr="00003E4F">
              <w:rPr>
                <w:rStyle w:val="a9"/>
                <w:webHidden/>
              </w:rPr>
              <w:tab/>
            </w:r>
            <w:r w:rsidR="00003E4F" w:rsidRPr="00003E4F">
              <w:rPr>
                <w:b w:val="0"/>
                <w:bCs w:val="0"/>
                <w:webHidden/>
              </w:rPr>
              <w:fldChar w:fldCharType="begin"/>
            </w:r>
            <w:r w:rsidR="00003E4F" w:rsidRPr="00003E4F">
              <w:rPr>
                <w:b w:val="0"/>
                <w:bCs w:val="0"/>
                <w:webHidden/>
              </w:rPr>
              <w:instrText xml:space="preserve"> PAGEREF _Toc71893043 \h </w:instrText>
            </w:r>
            <w:r w:rsidR="00003E4F" w:rsidRPr="00003E4F">
              <w:rPr>
                <w:b w:val="0"/>
                <w:bCs w:val="0"/>
                <w:webHidden/>
              </w:rPr>
            </w:r>
            <w:r w:rsidR="00003E4F" w:rsidRPr="00003E4F">
              <w:rPr>
                <w:b w:val="0"/>
                <w:bCs w:val="0"/>
                <w:webHidden/>
              </w:rPr>
              <w:fldChar w:fldCharType="separate"/>
            </w:r>
            <w:r w:rsidR="000D63E8">
              <w:rPr>
                <w:b w:val="0"/>
                <w:bCs w:val="0"/>
                <w:webHidden/>
              </w:rPr>
              <w:t>51</w:t>
            </w:r>
            <w:r w:rsidR="00003E4F" w:rsidRPr="00003E4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7294439" w14:textId="151A6F53" w:rsidR="00003E4F" w:rsidRPr="00003E4F" w:rsidRDefault="009C18B8">
          <w:pPr>
            <w:pStyle w:val="21"/>
            <w:rPr>
              <w:rStyle w:val="af0"/>
              <w:smallCaps/>
              <w:color w:val="auto"/>
            </w:rPr>
          </w:pPr>
          <w:hyperlink w:anchor="_Toc71893044" w:history="1">
            <w:r w:rsidR="00003E4F" w:rsidRPr="00003E4F">
              <w:rPr>
                <w:rStyle w:val="af0"/>
                <w:color w:val="auto"/>
              </w:rPr>
              <w:t>3.1. Влияние драмы «Месяц в деревне» на другие драматические произведения И.С. Тургенева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_Toc71893044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51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052B3DB7" w14:textId="149756E3" w:rsidR="00003E4F" w:rsidRPr="00003E4F" w:rsidRDefault="009C18B8">
          <w:pPr>
            <w:pStyle w:val="21"/>
            <w:rPr>
              <w:rStyle w:val="af0"/>
              <w:smallCaps/>
              <w:color w:val="auto"/>
            </w:rPr>
          </w:pPr>
          <w:hyperlink w:anchor="_Toc71893045" w:history="1">
            <w:r w:rsidR="00003E4F" w:rsidRPr="00003E4F">
              <w:rPr>
                <w:rStyle w:val="af0"/>
                <w:color w:val="auto"/>
              </w:rPr>
              <w:t>3.2. Влияние «Месяц в деревне» на драматургию (А.П. Чехов, Г. Ибсен)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_Toc71893045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57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66EB4475" w14:textId="7CF10A33" w:rsidR="00003E4F" w:rsidRPr="00003E4F" w:rsidRDefault="009C18B8">
          <w:pPr>
            <w:pStyle w:val="21"/>
            <w:rPr>
              <w:rStyle w:val="af0"/>
              <w:smallCaps/>
              <w:color w:val="auto"/>
            </w:rPr>
          </w:pPr>
          <w:hyperlink w:anchor="_Toc71893046" w:history="1">
            <w:r w:rsidR="00003E4F" w:rsidRPr="00003E4F">
              <w:rPr>
                <w:rStyle w:val="af0"/>
                <w:color w:val="auto"/>
              </w:rPr>
              <w:t>3.3. Выводы</w:t>
            </w:r>
            <w:r w:rsidR="00003E4F" w:rsidRPr="00003E4F">
              <w:rPr>
                <w:rStyle w:val="af0"/>
                <w:webHidden/>
                <w:color w:val="auto"/>
              </w:rPr>
              <w:tab/>
            </w:r>
            <w:r w:rsidR="00003E4F" w:rsidRPr="00003E4F">
              <w:rPr>
                <w:rStyle w:val="af0"/>
                <w:webHidden/>
                <w:color w:val="auto"/>
              </w:rPr>
              <w:fldChar w:fldCharType="begin"/>
            </w:r>
            <w:r w:rsidR="00003E4F" w:rsidRPr="00003E4F">
              <w:rPr>
                <w:rStyle w:val="af0"/>
                <w:webHidden/>
                <w:color w:val="auto"/>
              </w:rPr>
              <w:instrText xml:space="preserve"> PAGEREF _Toc71893046 \h </w:instrText>
            </w:r>
            <w:r w:rsidR="00003E4F" w:rsidRPr="00003E4F">
              <w:rPr>
                <w:rStyle w:val="af0"/>
                <w:webHidden/>
                <w:color w:val="auto"/>
              </w:rPr>
            </w:r>
            <w:r w:rsidR="00003E4F" w:rsidRPr="00003E4F">
              <w:rPr>
                <w:rStyle w:val="af0"/>
                <w:webHidden/>
                <w:color w:val="auto"/>
              </w:rPr>
              <w:fldChar w:fldCharType="separate"/>
            </w:r>
            <w:r w:rsidR="000D63E8">
              <w:rPr>
                <w:rStyle w:val="af0"/>
                <w:webHidden/>
                <w:color w:val="auto"/>
              </w:rPr>
              <w:t>63</w:t>
            </w:r>
            <w:r w:rsidR="00003E4F" w:rsidRPr="00003E4F">
              <w:rPr>
                <w:rStyle w:val="af0"/>
                <w:webHidden/>
                <w:color w:val="auto"/>
              </w:rPr>
              <w:fldChar w:fldCharType="end"/>
            </w:r>
          </w:hyperlink>
        </w:p>
        <w:p w14:paraId="6AAE386F" w14:textId="02396D00" w:rsidR="00003E4F" w:rsidRPr="00A230E3" w:rsidRDefault="009C18B8" w:rsidP="00003E4F">
          <w:pPr>
            <w:pStyle w:val="13"/>
            <w:rPr>
              <w:rStyle w:val="a9"/>
              <w:color w:val="auto"/>
            </w:rPr>
          </w:pPr>
          <w:hyperlink w:anchor="_Toc71893047" w:history="1">
            <w:r w:rsidR="00003E4F" w:rsidRPr="00003E4F">
              <w:rPr>
                <w:rStyle w:val="a9"/>
              </w:rPr>
              <w:t>Заключение</w:t>
            </w:r>
            <w:r w:rsidR="00003E4F" w:rsidRPr="00003E4F">
              <w:rPr>
                <w:rStyle w:val="a9"/>
                <w:webHidden/>
              </w:rPr>
              <w:tab/>
            </w:r>
            <w:r w:rsidR="00003E4F" w:rsidRPr="00003E4F">
              <w:rPr>
                <w:b w:val="0"/>
                <w:bCs w:val="0"/>
                <w:webHidden/>
              </w:rPr>
              <w:fldChar w:fldCharType="begin"/>
            </w:r>
            <w:r w:rsidR="00003E4F" w:rsidRPr="00003E4F">
              <w:rPr>
                <w:b w:val="0"/>
                <w:bCs w:val="0"/>
                <w:webHidden/>
              </w:rPr>
              <w:instrText xml:space="preserve"> PAGEREF _Toc71893047 \h </w:instrText>
            </w:r>
            <w:r w:rsidR="00003E4F" w:rsidRPr="00003E4F">
              <w:rPr>
                <w:b w:val="0"/>
                <w:bCs w:val="0"/>
                <w:webHidden/>
              </w:rPr>
            </w:r>
            <w:r w:rsidR="00003E4F" w:rsidRPr="00003E4F">
              <w:rPr>
                <w:b w:val="0"/>
                <w:bCs w:val="0"/>
                <w:webHidden/>
              </w:rPr>
              <w:fldChar w:fldCharType="separate"/>
            </w:r>
            <w:r w:rsidR="000D63E8">
              <w:rPr>
                <w:b w:val="0"/>
                <w:bCs w:val="0"/>
                <w:webHidden/>
              </w:rPr>
              <w:t>65</w:t>
            </w:r>
            <w:r w:rsidR="00003E4F" w:rsidRPr="00003E4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8B7E4CC" w14:textId="47DDE181" w:rsidR="00003E4F" w:rsidRPr="00A230E3" w:rsidRDefault="009C18B8" w:rsidP="00003E4F">
          <w:pPr>
            <w:pStyle w:val="13"/>
            <w:rPr>
              <w:rStyle w:val="a9"/>
              <w:color w:val="auto"/>
            </w:rPr>
          </w:pPr>
          <w:hyperlink w:anchor="_Toc71893048" w:history="1">
            <w:r w:rsidR="00003E4F" w:rsidRPr="00003E4F">
              <w:rPr>
                <w:rStyle w:val="a9"/>
              </w:rPr>
              <w:t>Список литературы</w:t>
            </w:r>
            <w:r w:rsidR="00003E4F" w:rsidRPr="00003E4F">
              <w:rPr>
                <w:rStyle w:val="a9"/>
                <w:webHidden/>
              </w:rPr>
              <w:tab/>
            </w:r>
            <w:r w:rsidR="00003E4F" w:rsidRPr="00003E4F">
              <w:rPr>
                <w:b w:val="0"/>
                <w:bCs w:val="0"/>
                <w:webHidden/>
              </w:rPr>
              <w:fldChar w:fldCharType="begin"/>
            </w:r>
            <w:r w:rsidR="00003E4F" w:rsidRPr="00003E4F">
              <w:rPr>
                <w:b w:val="0"/>
                <w:bCs w:val="0"/>
                <w:webHidden/>
              </w:rPr>
              <w:instrText xml:space="preserve"> PAGEREF _Toc71893048 \h </w:instrText>
            </w:r>
            <w:r w:rsidR="00003E4F" w:rsidRPr="00003E4F">
              <w:rPr>
                <w:b w:val="0"/>
                <w:bCs w:val="0"/>
                <w:webHidden/>
              </w:rPr>
            </w:r>
            <w:r w:rsidR="00003E4F" w:rsidRPr="00003E4F">
              <w:rPr>
                <w:b w:val="0"/>
                <w:bCs w:val="0"/>
                <w:webHidden/>
              </w:rPr>
              <w:fldChar w:fldCharType="separate"/>
            </w:r>
            <w:r w:rsidR="000D63E8">
              <w:rPr>
                <w:b w:val="0"/>
                <w:bCs w:val="0"/>
                <w:webHidden/>
              </w:rPr>
              <w:t>68</w:t>
            </w:r>
            <w:r w:rsidR="00003E4F" w:rsidRPr="00003E4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112F19E" w14:textId="01D14439" w:rsidR="00C649AF" w:rsidRDefault="00C649AF">
          <w:r w:rsidRPr="00C649A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B1B0880" w14:textId="77777777" w:rsidR="00C649AF" w:rsidRDefault="00C649AF" w:rsidP="00E379AF">
      <w:pPr>
        <w:pStyle w:val="11"/>
      </w:pPr>
    </w:p>
    <w:p w14:paraId="7F4C7D55" w14:textId="43312630" w:rsidR="00C649AF" w:rsidRDefault="00FC402D" w:rsidP="00C649AF">
      <w:pPr>
        <w:pStyle w:val="11"/>
      </w:pPr>
      <w:r>
        <w:br w:type="page"/>
      </w:r>
    </w:p>
    <w:p w14:paraId="3AFFB351" w14:textId="11F3F32E" w:rsidR="00793EE4" w:rsidRPr="006C5CB2" w:rsidRDefault="00793EE4" w:rsidP="00A8027C">
      <w:pPr>
        <w:pStyle w:val="11"/>
        <w:jc w:val="center"/>
        <w:outlineLvl w:val="0"/>
      </w:pPr>
      <w:bookmarkStart w:id="2" w:name="_Toc71463371"/>
      <w:bookmarkStart w:id="3" w:name="_Toc71551681"/>
      <w:bookmarkStart w:id="4" w:name="_Toc71893032"/>
      <w:r w:rsidRPr="006C5CB2">
        <w:lastRenderedPageBreak/>
        <w:t>Введение</w:t>
      </w:r>
      <w:bookmarkEnd w:id="1"/>
      <w:bookmarkEnd w:id="2"/>
      <w:bookmarkEnd w:id="3"/>
      <w:bookmarkEnd w:id="4"/>
    </w:p>
    <w:p w14:paraId="7E8F0589" w14:textId="35916947" w:rsidR="00793EE4" w:rsidRDefault="00793EE4" w:rsidP="000A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8813149"/>
      <w:r>
        <w:rPr>
          <w:rFonts w:ascii="Times New Roman" w:hAnsi="Times New Roman" w:cs="Times New Roman"/>
          <w:sz w:val="28"/>
          <w:szCs w:val="28"/>
        </w:rPr>
        <w:t>И</w:t>
      </w:r>
      <w:r w:rsidR="00463E14">
        <w:rPr>
          <w:rFonts w:ascii="Times New Roman" w:hAnsi="Times New Roman" w:cs="Times New Roman"/>
          <w:sz w:val="28"/>
          <w:szCs w:val="28"/>
        </w:rPr>
        <w:t xml:space="preserve">ван </w:t>
      </w:r>
      <w:r w:rsidR="00196A1E"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 xml:space="preserve"> Тургенев был драматургом-новатором, привнесшим в драматургию своего времени новые приемы и принципы, которые стали основой так называемой «новой драмы» и предвосхитили зарождение драматического театра </w:t>
      </w:r>
      <w:r w:rsidRPr="00385731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а также ряда кинематографических приемов. В данном исследовании нас интересует, каким образом жанровое своеобразие проявляется в одной из самых известных драматургических работ Тургенева</w:t>
      </w:r>
      <w:r w:rsidR="000A6B4B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пьесе «Месяц в деревне». </w:t>
      </w:r>
    </w:p>
    <w:bookmarkEnd w:id="5"/>
    <w:p w14:paraId="2A51C64D" w14:textId="173161BA" w:rsidR="00E423AA" w:rsidRPr="00E30D35" w:rsidRDefault="00793EE4" w:rsidP="00E30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85731">
        <w:rPr>
          <w:rFonts w:ascii="Times New Roman" w:hAnsi="Times New Roman" w:cs="Times New Roman"/>
          <w:sz w:val="28"/>
          <w:szCs w:val="28"/>
        </w:rPr>
        <w:t xml:space="preserve">Эта пьеса включена в золотой фонд драматургических произведений XIX века наряду с пьесами А.С. Грибоедова </w:t>
      </w:r>
      <w:r w:rsidR="003D52FA">
        <w:rPr>
          <w:rFonts w:ascii="Times New Roman" w:hAnsi="Times New Roman" w:cs="Times New Roman"/>
          <w:sz w:val="28"/>
          <w:szCs w:val="28"/>
        </w:rPr>
        <w:t>«</w:t>
      </w:r>
      <w:r w:rsidRPr="00385731">
        <w:rPr>
          <w:rFonts w:ascii="Times New Roman" w:hAnsi="Times New Roman" w:cs="Times New Roman"/>
          <w:sz w:val="28"/>
          <w:szCs w:val="28"/>
        </w:rPr>
        <w:t>Горе от ума</w:t>
      </w:r>
      <w:r w:rsidR="003D52FA">
        <w:rPr>
          <w:rFonts w:ascii="Times New Roman" w:hAnsi="Times New Roman" w:cs="Times New Roman"/>
          <w:sz w:val="28"/>
          <w:szCs w:val="28"/>
        </w:rPr>
        <w:t>»</w:t>
      </w:r>
      <w:r w:rsidRPr="00385731">
        <w:rPr>
          <w:rFonts w:ascii="Times New Roman" w:hAnsi="Times New Roman" w:cs="Times New Roman"/>
          <w:sz w:val="28"/>
          <w:szCs w:val="28"/>
        </w:rPr>
        <w:t xml:space="preserve">, Н.В. Гоголя </w:t>
      </w:r>
      <w:r w:rsidR="003D52FA">
        <w:rPr>
          <w:rFonts w:ascii="Times New Roman" w:hAnsi="Times New Roman" w:cs="Times New Roman"/>
          <w:sz w:val="28"/>
          <w:szCs w:val="28"/>
        </w:rPr>
        <w:t>«</w:t>
      </w:r>
      <w:r w:rsidRPr="00385731">
        <w:rPr>
          <w:rFonts w:ascii="Times New Roman" w:hAnsi="Times New Roman" w:cs="Times New Roman"/>
          <w:sz w:val="28"/>
          <w:szCs w:val="28"/>
        </w:rPr>
        <w:t>Ревизор</w:t>
      </w:r>
      <w:r w:rsidR="003D52FA">
        <w:rPr>
          <w:rFonts w:ascii="Times New Roman" w:hAnsi="Times New Roman" w:cs="Times New Roman"/>
          <w:sz w:val="28"/>
          <w:szCs w:val="28"/>
        </w:rPr>
        <w:t>»</w:t>
      </w:r>
      <w:r w:rsidRPr="00385731">
        <w:rPr>
          <w:rFonts w:ascii="Times New Roman" w:hAnsi="Times New Roman" w:cs="Times New Roman"/>
          <w:sz w:val="28"/>
          <w:szCs w:val="28"/>
        </w:rPr>
        <w:t xml:space="preserve">, А.Н. Островского </w:t>
      </w:r>
      <w:r w:rsidR="003D52FA">
        <w:rPr>
          <w:rFonts w:ascii="Times New Roman" w:hAnsi="Times New Roman" w:cs="Times New Roman"/>
          <w:sz w:val="28"/>
          <w:szCs w:val="28"/>
        </w:rPr>
        <w:t>«</w:t>
      </w:r>
      <w:r w:rsidRPr="00385731">
        <w:rPr>
          <w:rFonts w:ascii="Times New Roman" w:hAnsi="Times New Roman" w:cs="Times New Roman"/>
          <w:sz w:val="28"/>
          <w:szCs w:val="28"/>
        </w:rPr>
        <w:t>Бесприданница</w:t>
      </w:r>
      <w:r w:rsidR="003D52FA">
        <w:rPr>
          <w:rFonts w:ascii="Times New Roman" w:hAnsi="Times New Roman" w:cs="Times New Roman"/>
          <w:sz w:val="28"/>
          <w:szCs w:val="28"/>
        </w:rPr>
        <w:t>»</w:t>
      </w:r>
      <w:r w:rsidRPr="00385731">
        <w:rPr>
          <w:rFonts w:ascii="Times New Roman" w:hAnsi="Times New Roman" w:cs="Times New Roman"/>
          <w:sz w:val="28"/>
          <w:szCs w:val="28"/>
        </w:rPr>
        <w:t xml:space="preserve">, А.П. Чехова </w:t>
      </w:r>
      <w:r w:rsidR="003D52FA">
        <w:rPr>
          <w:rFonts w:ascii="Times New Roman" w:hAnsi="Times New Roman" w:cs="Times New Roman"/>
          <w:sz w:val="28"/>
          <w:szCs w:val="28"/>
        </w:rPr>
        <w:t>«</w:t>
      </w:r>
      <w:r w:rsidRPr="00385731">
        <w:rPr>
          <w:rFonts w:ascii="Times New Roman" w:hAnsi="Times New Roman" w:cs="Times New Roman"/>
          <w:sz w:val="28"/>
          <w:szCs w:val="28"/>
        </w:rPr>
        <w:t>Чайка</w:t>
      </w:r>
      <w:r w:rsidR="003D52FA">
        <w:rPr>
          <w:rFonts w:ascii="Times New Roman" w:hAnsi="Times New Roman" w:cs="Times New Roman"/>
          <w:sz w:val="28"/>
          <w:szCs w:val="28"/>
        </w:rPr>
        <w:t>»</w:t>
      </w:r>
      <w:r w:rsidRPr="00385731">
        <w:rPr>
          <w:rFonts w:ascii="Times New Roman" w:hAnsi="Times New Roman" w:cs="Times New Roman"/>
          <w:sz w:val="28"/>
          <w:szCs w:val="28"/>
        </w:rPr>
        <w:t xml:space="preserve">, М. Горького </w:t>
      </w:r>
      <w:r w:rsidR="003D52FA">
        <w:rPr>
          <w:rFonts w:ascii="Times New Roman" w:hAnsi="Times New Roman" w:cs="Times New Roman"/>
          <w:sz w:val="28"/>
          <w:szCs w:val="28"/>
        </w:rPr>
        <w:t>«</w:t>
      </w:r>
      <w:r w:rsidRPr="00385731">
        <w:rPr>
          <w:rFonts w:ascii="Times New Roman" w:hAnsi="Times New Roman" w:cs="Times New Roman"/>
          <w:sz w:val="28"/>
          <w:szCs w:val="28"/>
        </w:rPr>
        <w:t>На дне</w:t>
      </w:r>
      <w:r w:rsidR="003D52FA">
        <w:rPr>
          <w:rFonts w:ascii="Times New Roman" w:hAnsi="Times New Roman" w:cs="Times New Roman"/>
          <w:sz w:val="28"/>
          <w:szCs w:val="28"/>
        </w:rPr>
        <w:t>»</w:t>
      </w:r>
      <w:r w:rsidRPr="00385731">
        <w:rPr>
          <w:rFonts w:ascii="Times New Roman" w:hAnsi="Times New Roman" w:cs="Times New Roman"/>
          <w:sz w:val="28"/>
          <w:szCs w:val="28"/>
        </w:rPr>
        <w:t xml:space="preserve"> и др. Пьеса </w:t>
      </w:r>
      <w:r w:rsidR="003D52FA">
        <w:rPr>
          <w:rFonts w:ascii="Times New Roman" w:hAnsi="Times New Roman" w:cs="Times New Roman"/>
          <w:sz w:val="28"/>
          <w:szCs w:val="28"/>
        </w:rPr>
        <w:t>«</w:t>
      </w:r>
      <w:r w:rsidRPr="00385731">
        <w:rPr>
          <w:rFonts w:ascii="Times New Roman" w:hAnsi="Times New Roman" w:cs="Times New Roman"/>
          <w:sz w:val="28"/>
          <w:szCs w:val="28"/>
        </w:rPr>
        <w:t>Месяц в деревне</w:t>
      </w:r>
      <w:r w:rsidR="003D52FA">
        <w:rPr>
          <w:rFonts w:ascii="Times New Roman" w:hAnsi="Times New Roman" w:cs="Times New Roman"/>
          <w:sz w:val="28"/>
          <w:szCs w:val="28"/>
        </w:rPr>
        <w:t>»</w:t>
      </w:r>
      <w:r w:rsidRPr="00385731">
        <w:rPr>
          <w:rFonts w:ascii="Times New Roman" w:hAnsi="Times New Roman" w:cs="Times New Roman"/>
          <w:sz w:val="28"/>
          <w:szCs w:val="28"/>
        </w:rPr>
        <w:t xml:space="preserve"> долгое время не ставилась при жизни писателя и оказалось очень сложной для театрального воплощения. В ней показывается принципиально новый взгляд на любовный </w:t>
      </w:r>
      <w:r>
        <w:rPr>
          <w:rFonts w:ascii="Times New Roman" w:hAnsi="Times New Roman" w:cs="Times New Roman"/>
          <w:sz w:val="28"/>
          <w:szCs w:val="28"/>
        </w:rPr>
        <w:t xml:space="preserve">конфликт. </w:t>
      </w:r>
    </w:p>
    <w:p w14:paraId="57FC702A" w14:textId="56704548" w:rsidR="00C306A5" w:rsidRDefault="00E77338" w:rsidP="00C30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8813162"/>
      <w:r w:rsidRPr="00E77338">
        <w:rPr>
          <w:rFonts w:ascii="Times New Roman" w:eastAsia="等线" w:hAnsi="Times New Roman" w:cs="Times New Roman"/>
          <w:b/>
          <w:bCs/>
          <w:color w:val="000000"/>
          <w:sz w:val="28"/>
          <w:szCs w:val="28"/>
          <w:lang w:eastAsia="zh-CN"/>
        </w:rPr>
        <w:t>Актуальность</w:t>
      </w:r>
      <w:r w:rsidRPr="00E77338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 xml:space="preserve"> исследования. </w:t>
      </w:r>
      <w:r w:rsidR="00E30D35" w:rsidRPr="00E423AA">
        <w:rPr>
          <w:rFonts w:ascii="Times New Roman" w:hAnsi="Times New Roman" w:cs="Times New Roman"/>
          <w:sz w:val="28"/>
          <w:szCs w:val="28"/>
        </w:rPr>
        <w:t>Славным периодом русского театра были 1920-е и 1930-е годы</w:t>
      </w:r>
      <w:r w:rsidR="007568CA">
        <w:rPr>
          <w:rFonts w:ascii="Times New Roman" w:hAnsi="Times New Roman" w:cs="Times New Roman"/>
          <w:sz w:val="28"/>
          <w:szCs w:val="28"/>
        </w:rPr>
        <w:t>.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</w:t>
      </w:r>
      <w:r w:rsidR="007568CA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E30D35" w:rsidRPr="00E423AA">
        <w:rPr>
          <w:rFonts w:ascii="Times New Roman" w:hAnsi="Times New Roman" w:cs="Times New Roman"/>
          <w:sz w:val="28"/>
          <w:szCs w:val="28"/>
        </w:rPr>
        <w:t>Пушкин</w:t>
      </w:r>
      <w:r w:rsidR="007568CA">
        <w:rPr>
          <w:rFonts w:ascii="Times New Roman" w:hAnsi="Times New Roman" w:cs="Times New Roman"/>
          <w:sz w:val="28"/>
          <w:szCs w:val="28"/>
        </w:rPr>
        <w:t>а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, особенно театральные произведения Гоголя, были разрушением этого великолепия. </w:t>
      </w:r>
      <w:r w:rsidR="007568CA">
        <w:rPr>
          <w:rFonts w:ascii="Times New Roman" w:hAnsi="Times New Roman" w:cs="Times New Roman"/>
          <w:sz w:val="28"/>
          <w:szCs w:val="28"/>
        </w:rPr>
        <w:t>В качестве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основател</w:t>
      </w:r>
      <w:r w:rsidR="007568CA">
        <w:rPr>
          <w:rFonts w:ascii="Times New Roman" w:hAnsi="Times New Roman" w:cs="Times New Roman"/>
          <w:sz w:val="28"/>
          <w:szCs w:val="28"/>
        </w:rPr>
        <w:t>ей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русской реалистической литературы, Пушкин и Гоголь напоили театр духом реализма, сделав его процветающей сценой. Но позже Гоголь почти </w:t>
      </w:r>
      <w:r w:rsidR="007568CA">
        <w:rPr>
          <w:rFonts w:ascii="Times New Roman" w:hAnsi="Times New Roman" w:cs="Times New Roman"/>
          <w:sz w:val="28"/>
          <w:szCs w:val="28"/>
        </w:rPr>
        <w:t>не обратил внимание на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драматурги</w:t>
      </w:r>
      <w:r w:rsidR="007568CA">
        <w:rPr>
          <w:rFonts w:ascii="Times New Roman" w:hAnsi="Times New Roman" w:cs="Times New Roman"/>
          <w:sz w:val="28"/>
          <w:szCs w:val="28"/>
        </w:rPr>
        <w:t>ю,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</w:t>
      </w:r>
      <w:r w:rsidR="007568CA">
        <w:rPr>
          <w:rFonts w:ascii="Times New Roman" w:hAnsi="Times New Roman" w:cs="Times New Roman"/>
          <w:sz w:val="28"/>
          <w:szCs w:val="28"/>
        </w:rPr>
        <w:t>проявлял интерес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проз</w:t>
      </w:r>
      <w:r w:rsidR="00E30D35">
        <w:rPr>
          <w:rFonts w:ascii="Times New Roman" w:hAnsi="Times New Roman" w:cs="Times New Roman"/>
          <w:sz w:val="28"/>
          <w:szCs w:val="28"/>
        </w:rPr>
        <w:t>ам</w:t>
      </w:r>
      <w:r w:rsidR="007568CA">
        <w:rPr>
          <w:rFonts w:ascii="Times New Roman" w:hAnsi="Times New Roman" w:cs="Times New Roman"/>
          <w:sz w:val="28"/>
          <w:szCs w:val="28"/>
        </w:rPr>
        <w:t>. В то же время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русский театр внезапно потерял свой колорит. В 40-е годы, хотя театр не так пренебрежителен, </w:t>
      </w:r>
      <w:r w:rsidR="007568CA">
        <w:rPr>
          <w:rFonts w:ascii="Times New Roman" w:hAnsi="Times New Roman" w:cs="Times New Roman"/>
          <w:sz w:val="28"/>
          <w:szCs w:val="28"/>
        </w:rPr>
        <w:t xml:space="preserve">реализма в театральном искусстве 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почти вымерли. Именно в этой ситуации </w:t>
      </w:r>
      <w:r w:rsidR="00E30D35">
        <w:rPr>
          <w:rFonts w:ascii="Times New Roman" w:hAnsi="Times New Roman" w:cs="Times New Roman"/>
          <w:sz w:val="28"/>
          <w:szCs w:val="28"/>
        </w:rPr>
        <w:t>Тургенев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пришел </w:t>
      </w:r>
      <w:r w:rsidR="00027030" w:rsidRPr="00E423AA">
        <w:rPr>
          <w:rFonts w:ascii="Times New Roman" w:hAnsi="Times New Roman" w:cs="Times New Roman"/>
          <w:sz w:val="28"/>
          <w:szCs w:val="28"/>
        </w:rPr>
        <w:t>в театр,</w:t>
      </w:r>
      <w:r w:rsidR="00F14AF8">
        <w:rPr>
          <w:rFonts w:ascii="Times New Roman" w:hAnsi="Times New Roman" w:cs="Times New Roman"/>
          <w:sz w:val="28"/>
          <w:szCs w:val="28"/>
        </w:rPr>
        <w:t xml:space="preserve"> и он </w:t>
      </w:r>
      <w:r w:rsidR="00E30D35" w:rsidRPr="00E423AA">
        <w:rPr>
          <w:rFonts w:ascii="Times New Roman" w:hAnsi="Times New Roman" w:cs="Times New Roman"/>
          <w:sz w:val="28"/>
          <w:szCs w:val="28"/>
        </w:rPr>
        <w:t>унаследова</w:t>
      </w:r>
      <w:r w:rsidR="00F14AF8">
        <w:rPr>
          <w:rFonts w:ascii="Times New Roman" w:hAnsi="Times New Roman" w:cs="Times New Roman"/>
          <w:sz w:val="28"/>
          <w:szCs w:val="28"/>
        </w:rPr>
        <w:t>л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гоголевскую традицию реалистической драмы</w:t>
      </w:r>
      <w:r w:rsidR="007568CA">
        <w:rPr>
          <w:rFonts w:ascii="Times New Roman" w:hAnsi="Times New Roman" w:cs="Times New Roman"/>
          <w:sz w:val="28"/>
          <w:szCs w:val="28"/>
        </w:rPr>
        <w:t xml:space="preserve">. Произведение Тургенева </w:t>
      </w:r>
      <w:r w:rsidR="00C306A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568CA">
        <w:rPr>
          <w:rFonts w:ascii="Times New Roman" w:hAnsi="Times New Roman" w:cs="Times New Roman"/>
          <w:sz w:val="28"/>
          <w:szCs w:val="28"/>
        </w:rPr>
        <w:t>характеризуется юмором, поэтической проницательностью и чувствами, принести свежую атмосферу и полные воображаемой драмы 1940-е годы.</w:t>
      </w:r>
      <w:r w:rsidR="00C306A5" w:rsidRPr="00C306A5">
        <w:rPr>
          <w:rFonts w:ascii="Times New Roman" w:hAnsi="Times New Roman" w:cs="Times New Roman"/>
          <w:sz w:val="28"/>
          <w:szCs w:val="28"/>
        </w:rPr>
        <w:t xml:space="preserve"> </w:t>
      </w:r>
      <w:r w:rsidR="00C306A5" w:rsidRPr="00326A0E">
        <w:rPr>
          <w:rFonts w:ascii="Times New Roman" w:hAnsi="Times New Roman" w:cs="Times New Roman"/>
          <w:sz w:val="28"/>
          <w:szCs w:val="28"/>
        </w:rPr>
        <w:t xml:space="preserve">Тургенева в театральном творчестве проявляются не только в наследовании театральной традиции Гоголя, но и в его новаторских </w:t>
      </w:r>
      <w:r w:rsidR="00332573" w:rsidRPr="00326A0E">
        <w:rPr>
          <w:rFonts w:ascii="Times New Roman" w:hAnsi="Times New Roman" w:cs="Times New Roman"/>
          <w:sz w:val="28"/>
          <w:szCs w:val="28"/>
        </w:rPr>
        <w:t>инновациях</w:t>
      </w:r>
      <w:r w:rsidR="00332573">
        <w:rPr>
          <w:rFonts w:ascii="Times New Roman" w:hAnsi="Times New Roman" w:cs="Times New Roman"/>
          <w:sz w:val="28"/>
          <w:szCs w:val="28"/>
        </w:rPr>
        <w:t>.</w:t>
      </w:r>
      <w:r w:rsidR="00332573" w:rsidRPr="00CE7E67">
        <w:rPr>
          <w:rFonts w:ascii="Times New Roman" w:hAnsi="Times New Roman" w:cs="Times New Roman"/>
          <w:sz w:val="28"/>
          <w:szCs w:val="28"/>
        </w:rPr>
        <w:t xml:space="preserve"> Тургеневские</w:t>
      </w:r>
      <w:r w:rsidR="00565CD4" w:rsidRPr="00CE7E67">
        <w:rPr>
          <w:rFonts w:ascii="Times New Roman" w:hAnsi="Times New Roman" w:cs="Times New Roman"/>
          <w:sz w:val="28"/>
          <w:szCs w:val="28"/>
        </w:rPr>
        <w:t xml:space="preserve"> драматические произведения до сих пор свежи</w:t>
      </w:r>
      <w:r w:rsidR="007568CA" w:rsidRPr="007568CA">
        <w:rPr>
          <w:rFonts w:ascii="Times New Roman" w:hAnsi="Times New Roman" w:cs="Times New Roman"/>
          <w:sz w:val="28"/>
          <w:szCs w:val="28"/>
        </w:rPr>
        <w:t xml:space="preserve"> </w:t>
      </w:r>
      <w:r w:rsidR="007568CA" w:rsidRPr="00CE7E67">
        <w:rPr>
          <w:rFonts w:ascii="Times New Roman" w:hAnsi="Times New Roman" w:cs="Times New Roman"/>
          <w:sz w:val="28"/>
          <w:szCs w:val="28"/>
        </w:rPr>
        <w:t>не только</w:t>
      </w:r>
      <w:r w:rsidR="00565CD4" w:rsidRPr="00CE7E67">
        <w:rPr>
          <w:rFonts w:ascii="Times New Roman" w:hAnsi="Times New Roman" w:cs="Times New Roman"/>
          <w:sz w:val="28"/>
          <w:szCs w:val="28"/>
        </w:rPr>
        <w:t xml:space="preserve"> в сокровищнице русской, но и мировой литературы</w:t>
      </w:r>
      <w:r w:rsidR="00565C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EB7808" w14:textId="283A19CC" w:rsidR="00E30D35" w:rsidRPr="00CE7E67" w:rsidRDefault="00027030" w:rsidP="00C30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Тургенев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написа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новую </w:t>
      </w:r>
      <w:r>
        <w:rPr>
          <w:rFonts w:ascii="Times New Roman" w:hAnsi="Times New Roman" w:cs="Times New Roman"/>
          <w:sz w:val="28"/>
          <w:szCs w:val="28"/>
        </w:rPr>
        <w:t>страницу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30D35" w:rsidRPr="00E423AA">
        <w:rPr>
          <w:rFonts w:ascii="Times New Roman" w:hAnsi="Times New Roman" w:cs="Times New Roman"/>
          <w:sz w:val="28"/>
          <w:szCs w:val="28"/>
        </w:rPr>
        <w:t>истории русской драмы</w:t>
      </w:r>
      <w:r w:rsidR="007568CA">
        <w:rPr>
          <w:rFonts w:ascii="Times New Roman" w:hAnsi="Times New Roman" w:cs="Times New Roman"/>
          <w:sz w:val="28"/>
          <w:szCs w:val="28"/>
        </w:rPr>
        <w:t xml:space="preserve"> и внес большой вклад в создание русской лирической психологической драмы</w:t>
      </w:r>
      <w:r w:rsidR="001A13F2">
        <w:rPr>
          <w:rFonts w:ascii="Times New Roman" w:hAnsi="Times New Roman" w:cs="Times New Roman"/>
          <w:sz w:val="28"/>
          <w:szCs w:val="28"/>
        </w:rPr>
        <w:t xml:space="preserve">. </w:t>
      </w:r>
      <w:r w:rsidR="007568CA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C306A5">
        <w:rPr>
          <w:rFonts w:ascii="Times New Roman" w:hAnsi="Times New Roman" w:cs="Times New Roman"/>
          <w:sz w:val="28"/>
          <w:szCs w:val="28"/>
        </w:rPr>
        <w:t xml:space="preserve">как </w:t>
      </w:r>
      <w:r w:rsidR="00C306A5" w:rsidRPr="00E423AA">
        <w:rPr>
          <w:rFonts w:ascii="Times New Roman" w:hAnsi="Times New Roman" w:cs="Times New Roman"/>
          <w:sz w:val="28"/>
          <w:szCs w:val="28"/>
        </w:rPr>
        <w:t>«</w:t>
      </w:r>
      <w:r w:rsidR="00E30D35">
        <w:rPr>
          <w:rFonts w:ascii="Times New Roman" w:hAnsi="Times New Roman" w:cs="Times New Roman"/>
          <w:sz w:val="28"/>
          <w:szCs w:val="28"/>
        </w:rPr>
        <w:t>Где тонко, там и рвется»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, </w:t>
      </w:r>
      <w:r w:rsidR="00E30D35">
        <w:rPr>
          <w:rFonts w:ascii="Times New Roman" w:hAnsi="Times New Roman" w:cs="Times New Roman"/>
          <w:sz w:val="28"/>
          <w:szCs w:val="28"/>
        </w:rPr>
        <w:t>«</w:t>
      </w:r>
      <w:r w:rsidR="00E30D35" w:rsidRPr="00E423AA">
        <w:rPr>
          <w:rFonts w:ascii="Times New Roman" w:hAnsi="Times New Roman" w:cs="Times New Roman"/>
          <w:sz w:val="28"/>
          <w:szCs w:val="28"/>
        </w:rPr>
        <w:t>Месяц в деревне</w:t>
      </w:r>
      <w:r w:rsidR="00E30D35">
        <w:rPr>
          <w:rFonts w:ascii="Times New Roman" w:hAnsi="Times New Roman" w:cs="Times New Roman"/>
          <w:sz w:val="28"/>
          <w:szCs w:val="28"/>
        </w:rPr>
        <w:t>»</w:t>
      </w:r>
      <w:r w:rsidR="00CD137A">
        <w:rPr>
          <w:rFonts w:ascii="Times New Roman" w:hAnsi="Times New Roman" w:cs="Times New Roman"/>
          <w:sz w:val="28"/>
          <w:szCs w:val="28"/>
        </w:rPr>
        <w:t xml:space="preserve"> 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65CD4">
        <w:rPr>
          <w:rFonts w:ascii="Times New Roman" w:hAnsi="Times New Roman" w:cs="Times New Roman"/>
          <w:sz w:val="28"/>
          <w:szCs w:val="28"/>
        </w:rPr>
        <w:t>представителями</w:t>
      </w:r>
      <w:r w:rsidR="00E30D35" w:rsidRPr="00E423AA">
        <w:rPr>
          <w:rFonts w:ascii="Times New Roman" w:hAnsi="Times New Roman" w:cs="Times New Roman"/>
          <w:sz w:val="28"/>
          <w:szCs w:val="28"/>
        </w:rPr>
        <w:t xml:space="preserve"> лирико-психологической драмы</w:t>
      </w:r>
      <w:r w:rsidR="007568CA">
        <w:rPr>
          <w:rFonts w:ascii="Times New Roman" w:hAnsi="Times New Roman" w:cs="Times New Roman"/>
          <w:sz w:val="28"/>
          <w:szCs w:val="28"/>
        </w:rPr>
        <w:t xml:space="preserve"> Тургенева</w:t>
      </w:r>
      <w:r w:rsidR="00565CD4">
        <w:rPr>
          <w:rFonts w:ascii="Times New Roman" w:hAnsi="Times New Roman" w:cs="Times New Roman"/>
          <w:sz w:val="28"/>
          <w:szCs w:val="28"/>
        </w:rPr>
        <w:t>.</w:t>
      </w:r>
      <w:r w:rsidR="008746B3">
        <w:rPr>
          <w:rFonts w:ascii="Times New Roman" w:hAnsi="Times New Roman" w:cs="Times New Roman"/>
          <w:sz w:val="28"/>
          <w:szCs w:val="28"/>
        </w:rPr>
        <w:t xml:space="preserve"> Д</w:t>
      </w:r>
      <w:r w:rsidR="00E30D35" w:rsidRPr="00CE7E67">
        <w:rPr>
          <w:rFonts w:ascii="Times New Roman" w:hAnsi="Times New Roman" w:cs="Times New Roman"/>
          <w:sz w:val="28"/>
          <w:szCs w:val="28"/>
        </w:rPr>
        <w:t xml:space="preserve">раматические принципы Тургенева оказывают влияние на формирование жанрового своеобразия его произведений и создание работ других драматургов. </w:t>
      </w:r>
    </w:p>
    <w:p w14:paraId="14429F57" w14:textId="4B3C853D" w:rsidR="00AC39A4" w:rsidRDefault="00E30D35" w:rsidP="00AC3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AA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 xml:space="preserve">Пьеса «Месяц в деревне» </w:t>
      </w:r>
      <w:r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 xml:space="preserve">сначала </w:t>
      </w:r>
      <w:r w:rsidRPr="00E423AA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 xml:space="preserve">не привлекла большого внимания литературного сообщества и не </w:t>
      </w:r>
      <w:r w:rsidR="007568CA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>стала популярным</w:t>
      </w:r>
      <w:r w:rsidRPr="00E423AA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332573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>но</w:t>
      </w:r>
      <w:r w:rsidR="00332573" w:rsidRPr="00E423AA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>, по нашему мнению</w:t>
      </w:r>
      <w:r w:rsidR="007568CA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>,</w:t>
      </w:r>
      <w:r w:rsidRPr="00E423AA"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 xml:space="preserve"> играет важную роль в истории развитие жанра</w:t>
      </w:r>
      <w:r>
        <w:rPr>
          <w:rFonts w:ascii="Times New Roman" w:eastAsia="等线" w:hAnsi="Times New Roman" w:cs="Times New Roman"/>
          <w:color w:val="000000"/>
          <w:sz w:val="28"/>
          <w:szCs w:val="28"/>
          <w:lang w:eastAsia="zh-CN"/>
        </w:rPr>
        <w:t>.</w:t>
      </w:r>
      <w:bookmarkStart w:id="7" w:name="_Hlk68812803"/>
    </w:p>
    <w:bookmarkEnd w:id="6"/>
    <w:bookmarkEnd w:id="7"/>
    <w:p w14:paraId="0936E7E6" w14:textId="77777777" w:rsidR="003D52FA" w:rsidRPr="003D52FA" w:rsidRDefault="003D52FA" w:rsidP="003D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FA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3D52FA">
        <w:rPr>
          <w:rFonts w:ascii="Times New Roman" w:hAnsi="Times New Roman" w:cs="Times New Roman"/>
          <w:sz w:val="28"/>
          <w:szCs w:val="28"/>
        </w:rPr>
        <w:t xml:space="preserve"> исследования выступает пьеса «Месяц в деревне» и другие драматические произведения.</w:t>
      </w:r>
    </w:p>
    <w:p w14:paraId="2822D488" w14:textId="77777777" w:rsidR="003D52FA" w:rsidRPr="003D52FA" w:rsidRDefault="003D52FA" w:rsidP="003D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FA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3D52FA">
        <w:rPr>
          <w:rFonts w:ascii="Times New Roman" w:hAnsi="Times New Roman" w:cs="Times New Roman"/>
          <w:sz w:val="28"/>
          <w:szCs w:val="28"/>
        </w:rPr>
        <w:t xml:space="preserve"> является жанровое своеобразие, драматургические принципы и приемы пьесы Тургенева «Месяц в деревне».</w:t>
      </w:r>
    </w:p>
    <w:p w14:paraId="13D6A67F" w14:textId="77777777" w:rsidR="003D52FA" w:rsidRDefault="003D52FA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68813209"/>
      <w:r w:rsidRPr="003D52F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D52FA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чтобы выявить жанровое своеобразие пьесы «Месяц в деревне» И.С. Тургенева.</w:t>
      </w:r>
    </w:p>
    <w:bookmarkEnd w:id="8"/>
    <w:p w14:paraId="559A2CC0" w14:textId="1C6A2CDE" w:rsidR="00793EE4" w:rsidRDefault="003D52FA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FA">
        <w:rPr>
          <w:rFonts w:ascii="Times New Roman" w:hAnsi="Times New Roman" w:cs="Times New Roman"/>
          <w:b/>
          <w:bCs/>
          <w:sz w:val="28"/>
          <w:szCs w:val="28"/>
        </w:rPr>
        <w:t>Целью исследования обусловлены следующие задачи</w:t>
      </w:r>
      <w:r w:rsidR="00793EE4" w:rsidRPr="005622E7">
        <w:rPr>
          <w:rFonts w:ascii="Times New Roman" w:hAnsi="Times New Roman" w:cs="Times New Roman"/>
          <w:sz w:val="28"/>
          <w:szCs w:val="28"/>
        </w:rPr>
        <w:t>:</w:t>
      </w:r>
    </w:p>
    <w:p w14:paraId="16B3AB7A" w14:textId="6B710682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3D52FA" w:rsidRPr="003D52FA">
        <w:rPr>
          <w:rFonts w:ascii="Times New Roman" w:hAnsi="Times New Roman" w:cs="Times New Roman"/>
          <w:sz w:val="28"/>
          <w:szCs w:val="28"/>
        </w:rPr>
        <w:t xml:space="preserve">биографию </w:t>
      </w:r>
      <w:r w:rsidR="00793EE4">
        <w:rPr>
          <w:rFonts w:ascii="Times New Roman" w:hAnsi="Times New Roman" w:cs="Times New Roman"/>
          <w:sz w:val="28"/>
          <w:szCs w:val="28"/>
        </w:rPr>
        <w:t>и творчество И.</w:t>
      </w:r>
      <w:r w:rsidR="0055027C">
        <w:rPr>
          <w:rFonts w:ascii="Times New Roman" w:hAnsi="Times New Roman" w:cs="Times New Roman"/>
          <w:sz w:val="28"/>
          <w:szCs w:val="28"/>
        </w:rPr>
        <w:t> С</w:t>
      </w:r>
      <w:r w:rsidR="00793EE4">
        <w:rPr>
          <w:rFonts w:ascii="Times New Roman" w:hAnsi="Times New Roman" w:cs="Times New Roman"/>
          <w:sz w:val="28"/>
          <w:szCs w:val="28"/>
        </w:rPr>
        <w:t>.</w:t>
      </w:r>
      <w:r w:rsidR="0055027C">
        <w:rPr>
          <w:rFonts w:ascii="Times New Roman" w:hAnsi="Times New Roman" w:cs="Times New Roman"/>
          <w:sz w:val="28"/>
          <w:szCs w:val="28"/>
        </w:rPr>
        <w:t> </w:t>
      </w:r>
      <w:r w:rsidR="00793EE4">
        <w:rPr>
          <w:rFonts w:ascii="Times New Roman" w:hAnsi="Times New Roman" w:cs="Times New Roman"/>
          <w:sz w:val="28"/>
          <w:szCs w:val="28"/>
        </w:rPr>
        <w:t>Тургенева как драматического писателя;</w:t>
      </w:r>
    </w:p>
    <w:p w14:paraId="05C6261D" w14:textId="7A2CEE6C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D52FA" w:rsidRPr="003D52FA">
        <w:rPr>
          <w:rFonts w:ascii="Times New Roman" w:hAnsi="Times New Roman" w:cs="Times New Roman"/>
          <w:sz w:val="28"/>
          <w:szCs w:val="28"/>
        </w:rPr>
        <w:t>рассмотреть характеристики драм у И.</w:t>
      </w:r>
      <w:r w:rsidR="0055027C">
        <w:rPr>
          <w:rFonts w:ascii="Times New Roman" w:hAnsi="Times New Roman" w:cs="Times New Roman"/>
          <w:sz w:val="28"/>
          <w:szCs w:val="28"/>
        </w:rPr>
        <w:t> </w:t>
      </w:r>
      <w:r w:rsidR="003D52FA" w:rsidRPr="003D52FA">
        <w:rPr>
          <w:rFonts w:ascii="Times New Roman" w:hAnsi="Times New Roman" w:cs="Times New Roman"/>
          <w:sz w:val="28"/>
          <w:szCs w:val="28"/>
        </w:rPr>
        <w:t>С.</w:t>
      </w:r>
      <w:r w:rsidR="0055027C">
        <w:rPr>
          <w:rFonts w:ascii="Times New Roman" w:hAnsi="Times New Roman" w:cs="Times New Roman"/>
          <w:sz w:val="28"/>
          <w:szCs w:val="28"/>
        </w:rPr>
        <w:t> </w:t>
      </w:r>
      <w:r w:rsidR="003D52FA" w:rsidRPr="003D52FA">
        <w:rPr>
          <w:rFonts w:ascii="Times New Roman" w:hAnsi="Times New Roman" w:cs="Times New Roman"/>
          <w:sz w:val="28"/>
          <w:szCs w:val="28"/>
        </w:rPr>
        <w:t>Тургенева</w:t>
      </w:r>
    </w:p>
    <w:p w14:paraId="25E4A88A" w14:textId="0475929F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>проследить историю</w:t>
      </w:r>
      <w:r w:rsidR="00793EE4" w:rsidRPr="00385731">
        <w:rPr>
          <w:rFonts w:ascii="Times New Roman" w:hAnsi="Times New Roman" w:cs="Times New Roman"/>
          <w:sz w:val="28"/>
          <w:szCs w:val="28"/>
        </w:rPr>
        <w:t xml:space="preserve"> создания пьесы </w:t>
      </w:r>
      <w:r w:rsidR="0055027C">
        <w:rPr>
          <w:rFonts w:ascii="Times New Roman" w:hAnsi="Times New Roman" w:cs="Times New Roman"/>
          <w:sz w:val="28"/>
          <w:szCs w:val="28"/>
        </w:rPr>
        <w:t>«</w:t>
      </w:r>
      <w:r w:rsidR="00793EE4" w:rsidRPr="00385731">
        <w:rPr>
          <w:rFonts w:ascii="Times New Roman" w:hAnsi="Times New Roman" w:cs="Times New Roman"/>
          <w:sz w:val="28"/>
          <w:szCs w:val="28"/>
        </w:rPr>
        <w:t>Месяц в деревне</w:t>
      </w:r>
      <w:r w:rsidR="0055027C">
        <w:rPr>
          <w:rFonts w:ascii="Times New Roman" w:hAnsi="Times New Roman" w:cs="Times New Roman"/>
          <w:sz w:val="28"/>
          <w:szCs w:val="28"/>
        </w:rPr>
        <w:t>»</w:t>
      </w:r>
    </w:p>
    <w:p w14:paraId="50227034" w14:textId="6ACE05CE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>выявить п</w:t>
      </w:r>
      <w:r w:rsidR="00793EE4" w:rsidRPr="00385731">
        <w:rPr>
          <w:rFonts w:ascii="Times New Roman" w:hAnsi="Times New Roman" w:cs="Times New Roman"/>
          <w:sz w:val="28"/>
          <w:szCs w:val="28"/>
        </w:rPr>
        <w:t>сихологические конфликты героев драмы и их влияние на жанр произведения</w:t>
      </w:r>
    </w:p>
    <w:p w14:paraId="54374BF6" w14:textId="5984CF6A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>показать ж</w:t>
      </w:r>
      <w:r w:rsidR="00793EE4" w:rsidRPr="00385731">
        <w:rPr>
          <w:rFonts w:ascii="Times New Roman" w:hAnsi="Times New Roman" w:cs="Times New Roman"/>
          <w:sz w:val="28"/>
          <w:szCs w:val="28"/>
        </w:rPr>
        <w:t xml:space="preserve">анровое своеобразие пьесы </w:t>
      </w:r>
      <w:r w:rsidR="0055027C">
        <w:rPr>
          <w:rFonts w:ascii="Times New Roman" w:hAnsi="Times New Roman" w:cs="Times New Roman"/>
          <w:sz w:val="28"/>
          <w:szCs w:val="28"/>
        </w:rPr>
        <w:t>«</w:t>
      </w:r>
      <w:r w:rsidR="00793EE4" w:rsidRPr="00385731">
        <w:rPr>
          <w:rFonts w:ascii="Times New Roman" w:hAnsi="Times New Roman" w:cs="Times New Roman"/>
          <w:sz w:val="28"/>
          <w:szCs w:val="28"/>
        </w:rPr>
        <w:t>Месяц в деревне</w:t>
      </w:r>
      <w:r w:rsidR="0055027C">
        <w:rPr>
          <w:rFonts w:ascii="Times New Roman" w:hAnsi="Times New Roman" w:cs="Times New Roman"/>
          <w:sz w:val="28"/>
          <w:szCs w:val="28"/>
        </w:rPr>
        <w:t>»</w:t>
      </w:r>
    </w:p>
    <w:p w14:paraId="2D0695B1" w14:textId="6DC3ED10" w:rsidR="003D52FA" w:rsidRDefault="000F6E42" w:rsidP="000A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557CA">
        <w:rPr>
          <w:rFonts w:ascii="Times New Roman" w:hAnsi="Times New Roman" w:cs="Times New Roman"/>
          <w:sz w:val="28"/>
          <w:szCs w:val="28"/>
        </w:rPr>
        <w:t>выявить в</w:t>
      </w:r>
      <w:r w:rsidR="002557CA" w:rsidRPr="002557CA">
        <w:rPr>
          <w:rFonts w:ascii="Times New Roman" w:hAnsi="Times New Roman" w:cs="Times New Roman"/>
          <w:sz w:val="28"/>
          <w:szCs w:val="28"/>
        </w:rPr>
        <w:t xml:space="preserve">лияние драмы </w:t>
      </w:r>
      <w:r w:rsidR="0055027C">
        <w:rPr>
          <w:rFonts w:ascii="Times New Roman" w:hAnsi="Times New Roman" w:cs="Times New Roman"/>
          <w:sz w:val="28"/>
          <w:szCs w:val="28"/>
        </w:rPr>
        <w:t>«</w:t>
      </w:r>
      <w:r w:rsidR="002557CA" w:rsidRPr="002557CA">
        <w:rPr>
          <w:rFonts w:ascii="Times New Roman" w:hAnsi="Times New Roman" w:cs="Times New Roman"/>
          <w:sz w:val="28"/>
          <w:szCs w:val="28"/>
        </w:rPr>
        <w:t>Месяц в деревне</w:t>
      </w:r>
      <w:r w:rsidR="0055027C">
        <w:rPr>
          <w:rFonts w:ascii="Times New Roman" w:hAnsi="Times New Roman" w:cs="Times New Roman"/>
          <w:sz w:val="28"/>
          <w:szCs w:val="28"/>
        </w:rPr>
        <w:t>»</w:t>
      </w:r>
      <w:r w:rsidR="002557CA" w:rsidRPr="002557CA">
        <w:rPr>
          <w:rFonts w:ascii="Times New Roman" w:hAnsi="Times New Roman" w:cs="Times New Roman"/>
          <w:sz w:val="28"/>
          <w:szCs w:val="28"/>
        </w:rPr>
        <w:t xml:space="preserve"> на другие произведения Тургенева</w:t>
      </w:r>
      <w:r w:rsidR="002557CA">
        <w:rPr>
          <w:rFonts w:ascii="Times New Roman" w:hAnsi="Times New Roman" w:cs="Times New Roman"/>
          <w:sz w:val="28"/>
          <w:szCs w:val="28"/>
        </w:rPr>
        <w:t>;</w:t>
      </w:r>
    </w:p>
    <w:p w14:paraId="4DB45387" w14:textId="4DB5B8B6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работы: работа состоит из введения, трех глав, заключения и списка литературы. </w:t>
      </w:r>
    </w:p>
    <w:p w14:paraId="6F1EE547" w14:textId="7EEA0EA2" w:rsidR="00503EE7" w:rsidRDefault="00503EE7" w:rsidP="000554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EE7">
        <w:rPr>
          <w:rFonts w:ascii="Times New Roman" w:eastAsia="Calibri" w:hAnsi="Times New Roman" w:cs="Times New Roman"/>
          <w:b/>
          <w:bCs/>
          <w:sz w:val="28"/>
          <w:szCs w:val="28"/>
        </w:rPr>
        <w:t>Методы</w:t>
      </w:r>
      <w:r w:rsidRPr="00503EE7">
        <w:rPr>
          <w:rFonts w:ascii="Times New Roman" w:eastAsia="Calibri" w:hAnsi="Times New Roman" w:cs="Times New Roman"/>
          <w:sz w:val="28"/>
          <w:szCs w:val="28"/>
        </w:rPr>
        <w:t xml:space="preserve"> исследования. Выпускная квалификационная работа выполнена с применением общенаучных методов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503EE7">
        <w:rPr>
          <w:rFonts w:ascii="Times New Roman" w:eastAsia="Calibri" w:hAnsi="Times New Roman" w:cs="Times New Roman"/>
          <w:sz w:val="28"/>
          <w:szCs w:val="28"/>
        </w:rPr>
        <w:t xml:space="preserve">сравнительно-исторического, </w:t>
      </w:r>
      <w:r w:rsidR="0005547E" w:rsidRPr="0005547E">
        <w:rPr>
          <w:rFonts w:ascii="Times New Roman" w:eastAsia="Calibri" w:hAnsi="Times New Roman" w:cs="Times New Roman"/>
          <w:sz w:val="28"/>
          <w:szCs w:val="28"/>
        </w:rPr>
        <w:t>историко-типологическ</w:t>
      </w:r>
      <w:r w:rsidR="0005547E">
        <w:rPr>
          <w:rFonts w:ascii="Times New Roman" w:eastAsia="Calibri" w:hAnsi="Times New Roman" w:cs="Times New Roman"/>
          <w:sz w:val="28"/>
          <w:szCs w:val="28"/>
        </w:rPr>
        <w:t>ого и</w:t>
      </w:r>
      <w:r w:rsidRPr="00503EE7">
        <w:rPr>
          <w:rFonts w:ascii="Times New Roman" w:eastAsia="Calibri" w:hAnsi="Times New Roman" w:cs="Times New Roman"/>
          <w:sz w:val="28"/>
          <w:szCs w:val="28"/>
        </w:rPr>
        <w:t xml:space="preserve"> системного анализа. </w:t>
      </w:r>
    </w:p>
    <w:p w14:paraId="74405509" w14:textId="2DED11B1" w:rsidR="00AC39A4" w:rsidRPr="00AC39A4" w:rsidRDefault="00AC39A4" w:rsidP="00AC3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Новизна</w:t>
      </w:r>
      <w:r w:rsidRPr="006B5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исследования. </w:t>
      </w:r>
      <w:r w:rsidRPr="00E423AA"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>В данной статье рассматрива</w:t>
      </w:r>
      <w:r w:rsidR="007568CA"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>ю</w:t>
      </w:r>
      <w:r w:rsidRPr="00E423AA"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 xml:space="preserve">тся </w:t>
      </w:r>
      <w:r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 xml:space="preserve">драматические принципы </w:t>
      </w:r>
      <w:r w:rsidRPr="00E423AA"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 xml:space="preserve">Тургенева в </w:t>
      </w:r>
      <w:r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 xml:space="preserve">развитие </w:t>
      </w:r>
      <w:r w:rsidRPr="00E423AA"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>истории русской драматургии; анализируются характеристики тургеневской социально-бытовой комедии по предмету и форме; обсуждается новаторское значение его</w:t>
      </w:r>
      <w:r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 xml:space="preserve"> </w:t>
      </w:r>
      <w:r w:rsidRPr="00E423AA"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>лирической</w:t>
      </w:r>
      <w:r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>-психологической</w:t>
      </w:r>
      <w:r w:rsidRPr="00E423AA">
        <w:rPr>
          <w:rFonts w:ascii="Times New Roman" w:eastAsia="华文楷体" w:hAnsi="Times New Roman" w:cs="Times New Roman"/>
          <w:kern w:val="2"/>
          <w:sz w:val="28"/>
          <w:szCs w:val="28"/>
          <w:lang w:eastAsia="zh-CN"/>
        </w:rPr>
        <w:t xml:space="preserve"> драмы и особенности художественного выражения; на этой основе утверждается его выдающийся вклад в русскую драматургию.</w:t>
      </w:r>
    </w:p>
    <w:p w14:paraId="4282F152" w14:textId="6B3285F6" w:rsidR="00E423AA" w:rsidRDefault="006411F8" w:rsidP="0058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FA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</w:t>
      </w:r>
      <w:r w:rsidRPr="003D52FA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</w:t>
      </w:r>
      <w:r w:rsidR="00326A0E" w:rsidRPr="00326A0E">
        <w:rPr>
          <w:rFonts w:hint="eastAsia"/>
        </w:rPr>
        <w:t xml:space="preserve"> </w:t>
      </w:r>
      <w:r w:rsidR="00326A0E">
        <w:rPr>
          <w:rFonts w:ascii="Times New Roman" w:hAnsi="Times New Roman" w:cs="Times New Roman"/>
          <w:sz w:val="28"/>
          <w:szCs w:val="28"/>
        </w:rPr>
        <w:t>д</w:t>
      </w:r>
      <w:r w:rsidR="00326A0E" w:rsidRPr="00326A0E">
        <w:rPr>
          <w:rFonts w:ascii="Times New Roman" w:hAnsi="Times New Roman" w:cs="Times New Roman"/>
          <w:sz w:val="28"/>
          <w:szCs w:val="28"/>
        </w:rPr>
        <w:t xml:space="preserve">остижения Тургенева в театральном творчестве проявляются не только в наследовании театральной традиции </w:t>
      </w:r>
      <w:r w:rsidR="00B71E76" w:rsidRPr="00326A0E">
        <w:rPr>
          <w:rFonts w:ascii="Times New Roman" w:hAnsi="Times New Roman" w:cs="Times New Roman"/>
          <w:sz w:val="28"/>
          <w:szCs w:val="28"/>
        </w:rPr>
        <w:t>Гоголя,</w:t>
      </w:r>
      <w:r w:rsidR="00326A0E" w:rsidRPr="00326A0E">
        <w:rPr>
          <w:rFonts w:ascii="Times New Roman" w:hAnsi="Times New Roman" w:cs="Times New Roman"/>
          <w:sz w:val="28"/>
          <w:szCs w:val="28"/>
        </w:rPr>
        <w:t xml:space="preserve"> но и в его новаторских инновациях.</w:t>
      </w:r>
      <w:r w:rsidR="0058618D">
        <w:rPr>
          <w:rFonts w:ascii="Times New Roman" w:hAnsi="Times New Roman" w:cs="Times New Roman"/>
          <w:sz w:val="28"/>
          <w:szCs w:val="28"/>
        </w:rPr>
        <w:t xml:space="preserve"> </w:t>
      </w:r>
      <w:r w:rsidR="00B71E76" w:rsidRPr="00B71E76">
        <w:rPr>
          <w:rFonts w:ascii="Times New Roman" w:hAnsi="Times New Roman" w:cs="Times New Roman"/>
          <w:sz w:val="28"/>
          <w:szCs w:val="28"/>
        </w:rPr>
        <w:t xml:space="preserve">Тургенев, </w:t>
      </w:r>
      <w:r w:rsidR="00C306A5">
        <w:rPr>
          <w:rFonts w:ascii="Times New Roman" w:hAnsi="Times New Roman" w:cs="Times New Roman"/>
          <w:sz w:val="28"/>
          <w:szCs w:val="28"/>
        </w:rPr>
        <w:t>был преданным</w:t>
      </w:r>
      <w:r w:rsidR="00B71E76" w:rsidRPr="00B71E76">
        <w:rPr>
          <w:rFonts w:ascii="Times New Roman" w:hAnsi="Times New Roman" w:cs="Times New Roman"/>
          <w:sz w:val="28"/>
          <w:szCs w:val="28"/>
        </w:rPr>
        <w:t xml:space="preserve"> своей художественной личности</w:t>
      </w:r>
      <w:r w:rsidR="00C306A5">
        <w:rPr>
          <w:rFonts w:ascii="Times New Roman" w:hAnsi="Times New Roman" w:cs="Times New Roman"/>
          <w:sz w:val="28"/>
          <w:szCs w:val="28"/>
        </w:rPr>
        <w:t xml:space="preserve"> и проявлял</w:t>
      </w:r>
      <w:r w:rsidR="00B71E76" w:rsidRPr="00B71E76">
        <w:rPr>
          <w:rFonts w:ascii="Times New Roman" w:hAnsi="Times New Roman" w:cs="Times New Roman"/>
          <w:sz w:val="28"/>
          <w:szCs w:val="28"/>
        </w:rPr>
        <w:t xml:space="preserve"> проницательность психолога</w:t>
      </w:r>
      <w:r w:rsidR="00C306A5">
        <w:rPr>
          <w:rFonts w:ascii="Times New Roman" w:hAnsi="Times New Roman" w:cs="Times New Roman"/>
          <w:sz w:val="28"/>
          <w:szCs w:val="28"/>
        </w:rPr>
        <w:t>. Он</w:t>
      </w:r>
      <w:r w:rsidR="00B71E76" w:rsidRPr="00B71E76">
        <w:rPr>
          <w:rFonts w:ascii="Times New Roman" w:hAnsi="Times New Roman" w:cs="Times New Roman"/>
          <w:sz w:val="28"/>
          <w:szCs w:val="28"/>
        </w:rPr>
        <w:t xml:space="preserve"> выразил содержание эпохи общества в эмоциональных и психологических </w:t>
      </w:r>
      <w:r w:rsidR="00C306A5" w:rsidRPr="00B71E76">
        <w:rPr>
          <w:rFonts w:ascii="Times New Roman" w:hAnsi="Times New Roman" w:cs="Times New Roman"/>
          <w:sz w:val="28"/>
          <w:szCs w:val="28"/>
        </w:rPr>
        <w:t>изменениях,</w:t>
      </w:r>
      <w:r w:rsidR="00B71E76" w:rsidRPr="00B71E7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306A5">
        <w:rPr>
          <w:rFonts w:ascii="Times New Roman" w:hAnsi="Times New Roman" w:cs="Times New Roman"/>
          <w:sz w:val="28"/>
          <w:szCs w:val="28"/>
        </w:rPr>
        <w:t>л</w:t>
      </w:r>
      <w:r w:rsidR="00B71E76" w:rsidRPr="00B71E76">
        <w:rPr>
          <w:rFonts w:ascii="Times New Roman" w:hAnsi="Times New Roman" w:cs="Times New Roman"/>
          <w:sz w:val="28"/>
          <w:szCs w:val="28"/>
        </w:rPr>
        <w:t xml:space="preserve"> свои уникальные средства театрального выражения и новую форму русской драматургии.</w:t>
      </w:r>
      <w:r w:rsidR="0058618D">
        <w:rPr>
          <w:rFonts w:ascii="Times New Roman" w:hAnsi="Times New Roman" w:cs="Times New Roman"/>
          <w:sz w:val="28"/>
          <w:szCs w:val="28"/>
        </w:rPr>
        <w:t xml:space="preserve"> </w:t>
      </w:r>
      <w:r w:rsidR="00621246">
        <w:rPr>
          <w:rFonts w:ascii="Times New Roman" w:hAnsi="Times New Roman" w:cs="Times New Roman"/>
          <w:sz w:val="28"/>
          <w:szCs w:val="28"/>
        </w:rPr>
        <w:t>Результаты исследования могут быть</w:t>
      </w:r>
      <w:r w:rsidR="00C772EA">
        <w:rPr>
          <w:rFonts w:ascii="Times New Roman" w:hAnsi="Times New Roman" w:cs="Times New Roman"/>
          <w:sz w:val="28"/>
          <w:szCs w:val="28"/>
        </w:rPr>
        <w:t xml:space="preserve"> </w:t>
      </w:r>
      <w:r w:rsidR="00621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62124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</w:t>
      </w:r>
      <w:r w:rsidR="0062124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621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246">
        <w:rPr>
          <w:rFonts w:ascii="Times New Roman" w:hAnsi="Times New Roman" w:cs="Times New Roman"/>
          <w:sz w:val="28"/>
          <w:szCs w:val="28"/>
        </w:rPr>
        <w:t xml:space="preserve">драматургических произведений </w:t>
      </w:r>
      <w:r w:rsidR="006212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21246">
        <w:rPr>
          <w:rFonts w:ascii="Times New Roman" w:hAnsi="Times New Roman" w:cs="Times New Roman"/>
          <w:sz w:val="28"/>
          <w:szCs w:val="28"/>
        </w:rPr>
        <w:t xml:space="preserve"> и начала </w:t>
      </w:r>
      <w:r w:rsidR="006212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21246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14:paraId="40965AE0" w14:textId="7D197543" w:rsidR="003D52FA" w:rsidRPr="003D52FA" w:rsidRDefault="003D52FA" w:rsidP="003D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FA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851B6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3D52FA">
        <w:rPr>
          <w:rFonts w:ascii="Times New Roman" w:hAnsi="Times New Roman" w:cs="Times New Roman"/>
          <w:b/>
          <w:bCs/>
          <w:sz w:val="28"/>
          <w:szCs w:val="28"/>
        </w:rPr>
        <w:t xml:space="preserve"> значимость работы</w:t>
      </w:r>
      <w:r w:rsidRPr="003D52FA">
        <w:rPr>
          <w:rFonts w:ascii="Times New Roman" w:hAnsi="Times New Roman" w:cs="Times New Roman"/>
          <w:sz w:val="28"/>
          <w:szCs w:val="28"/>
        </w:rPr>
        <w:t xml:space="preserve"> состоит в том, что данн</w:t>
      </w:r>
      <w:r w:rsidR="008B790E">
        <w:rPr>
          <w:rFonts w:ascii="Times New Roman" w:hAnsi="Times New Roman" w:cs="Times New Roman"/>
          <w:sz w:val="28"/>
          <w:szCs w:val="28"/>
        </w:rPr>
        <w:t>ое</w:t>
      </w:r>
      <w:r w:rsidRPr="003D52FA">
        <w:rPr>
          <w:rFonts w:ascii="Times New Roman" w:hAnsi="Times New Roman" w:cs="Times New Roman"/>
          <w:sz w:val="28"/>
          <w:szCs w:val="28"/>
        </w:rPr>
        <w:t xml:space="preserve"> исследования можно использовать в практике преподавания русской истории</w:t>
      </w:r>
      <w:r w:rsidR="00F153CD">
        <w:rPr>
          <w:rFonts w:ascii="Times New Roman" w:hAnsi="Times New Roman" w:cs="Times New Roman"/>
          <w:sz w:val="28"/>
          <w:szCs w:val="28"/>
        </w:rPr>
        <w:t xml:space="preserve"> в школе и в университете.</w:t>
      </w:r>
    </w:p>
    <w:p w14:paraId="686B6586" w14:textId="0E0C5B3B" w:rsidR="003D52FA" w:rsidRPr="006411F8" w:rsidRDefault="003D52FA" w:rsidP="003D5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2E7">
        <w:rPr>
          <w:rFonts w:ascii="Times New Roman" w:hAnsi="Times New Roman" w:cs="Times New Roman"/>
          <w:sz w:val="28"/>
          <w:szCs w:val="28"/>
        </w:rPr>
        <w:t xml:space="preserve">Теоретической основой работы являются работы </w:t>
      </w:r>
      <w:r w:rsidR="00925BA9" w:rsidRPr="006411F8">
        <w:rPr>
          <w:rFonts w:ascii="Times New Roman" w:hAnsi="Times New Roman" w:cs="Times New Roman"/>
          <w:b/>
          <w:bCs/>
          <w:sz w:val="28"/>
          <w:szCs w:val="28"/>
        </w:rPr>
        <w:t xml:space="preserve">Л. Гроссмана, Ю.М. Лотмана, </w:t>
      </w:r>
      <w:r w:rsidRPr="006411F8">
        <w:rPr>
          <w:rFonts w:ascii="Times New Roman" w:hAnsi="Times New Roman" w:cs="Times New Roman"/>
          <w:b/>
          <w:bCs/>
          <w:sz w:val="28"/>
          <w:szCs w:val="28"/>
        </w:rPr>
        <w:t>В.Г. Белинского и ряда других.</w:t>
      </w:r>
    </w:p>
    <w:p w14:paraId="54DA3992" w14:textId="1EB38FF5" w:rsidR="005B73C8" w:rsidRDefault="005B73C8" w:rsidP="00F85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54A32" w14:textId="77777777" w:rsidR="00793EE4" w:rsidRDefault="00793EE4" w:rsidP="0079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2C2612" w14:textId="17BB9051" w:rsidR="00793EE4" w:rsidRPr="006C5CB2" w:rsidRDefault="00793EE4" w:rsidP="00FC402D">
      <w:pPr>
        <w:pStyle w:val="11"/>
        <w:outlineLvl w:val="0"/>
      </w:pPr>
      <w:bookmarkStart w:id="9" w:name="_Toc61035720"/>
      <w:bookmarkStart w:id="10" w:name="_Toc71463372"/>
      <w:bookmarkStart w:id="11" w:name="_Toc71551682"/>
      <w:bookmarkStart w:id="12" w:name="_Toc71893033"/>
      <w:r w:rsidRPr="006C5CB2">
        <w:lastRenderedPageBreak/>
        <w:t xml:space="preserve">Глава 1. О </w:t>
      </w:r>
      <w:r w:rsidR="004A06E4">
        <w:t>с</w:t>
      </w:r>
      <w:r w:rsidRPr="006C5CB2">
        <w:t>пецифике драматурги</w:t>
      </w:r>
      <w:r w:rsidR="004A06E4">
        <w:t>и</w:t>
      </w:r>
      <w:r w:rsidRPr="006C5CB2">
        <w:t xml:space="preserve"> И.С. Тургенева</w:t>
      </w:r>
      <w:bookmarkEnd w:id="9"/>
      <w:bookmarkEnd w:id="10"/>
      <w:bookmarkEnd w:id="11"/>
      <w:bookmarkEnd w:id="12"/>
      <w:r w:rsidRPr="006C5CB2">
        <w:t xml:space="preserve"> </w:t>
      </w:r>
    </w:p>
    <w:p w14:paraId="22BD6C70" w14:textId="77777777" w:rsidR="00793EE4" w:rsidRPr="006C5CB2" w:rsidRDefault="00793EE4" w:rsidP="00FC402D">
      <w:pPr>
        <w:pStyle w:val="11"/>
        <w:outlineLvl w:val="1"/>
      </w:pPr>
      <w:bookmarkStart w:id="13" w:name="_Toc61035721"/>
      <w:bookmarkStart w:id="14" w:name="_Toc71463373"/>
      <w:bookmarkStart w:id="15" w:name="_Toc71551683"/>
      <w:bookmarkStart w:id="16" w:name="_Toc71893034"/>
      <w:r w:rsidRPr="006C5CB2">
        <w:t>1.1. И.С. Тургенев как драматический писатель</w:t>
      </w:r>
      <w:bookmarkEnd w:id="13"/>
      <w:bookmarkEnd w:id="14"/>
      <w:bookmarkEnd w:id="15"/>
      <w:bookmarkEnd w:id="16"/>
      <w:r w:rsidRPr="006C5CB2">
        <w:t xml:space="preserve"> </w:t>
      </w:r>
    </w:p>
    <w:p w14:paraId="13F51A41" w14:textId="68EFAB60" w:rsidR="006F771E" w:rsidRDefault="00793EE4" w:rsidP="006F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1840-е годы начинается расцвет драматургического творчества</w:t>
      </w:r>
      <w:r w:rsidR="00C650BD">
        <w:rPr>
          <w:rFonts w:ascii="Times New Roman" w:hAnsi="Times New Roman" w:cs="Times New Roman"/>
          <w:sz w:val="28"/>
          <w:szCs w:val="28"/>
        </w:rPr>
        <w:t xml:space="preserve"> Тургенева</w:t>
      </w:r>
      <w:r w:rsidR="001150F2">
        <w:rPr>
          <w:rFonts w:ascii="Times New Roman" w:hAnsi="Times New Roman" w:cs="Times New Roman"/>
          <w:sz w:val="28"/>
          <w:szCs w:val="28"/>
        </w:rPr>
        <w:t>.</w:t>
      </w:r>
      <w:r w:rsidR="007B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1850-е годы его драматургическое творчество находится на пике. </w:t>
      </w:r>
      <w:r w:rsidR="006F771E">
        <w:rPr>
          <w:rFonts w:ascii="Times New Roman" w:hAnsi="Times New Roman" w:cs="Times New Roman"/>
          <w:sz w:val="28"/>
          <w:szCs w:val="28"/>
        </w:rPr>
        <w:t xml:space="preserve">В период с 1843 по 1852 годы он пишет десять пьес, последовательно проходя путь от ученических наработок до полемических сочинений и, наконец, к созданию произведений по принципиально новым художественным принципам. Эти принципы окажут влияние на отечественный театр вплоть до конца </w:t>
      </w:r>
      <w:r w:rsidR="006F77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F771E">
        <w:rPr>
          <w:rFonts w:ascii="Times New Roman" w:hAnsi="Times New Roman" w:cs="Times New Roman"/>
          <w:sz w:val="28"/>
          <w:szCs w:val="28"/>
        </w:rPr>
        <w:t xml:space="preserve"> и начала </w:t>
      </w:r>
      <w:r w:rsidR="006F771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F771E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14:paraId="333F1146" w14:textId="66E339B1" w:rsidR="00B50639" w:rsidRDefault="006F771E" w:rsidP="0044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первая пьеса была написана в 1843 году и носила название «Неосторожность». В 1846 году он создает вторую пьесу «Безденежье». </w:t>
      </w:r>
      <w:r w:rsidR="00B50639">
        <w:rPr>
          <w:rFonts w:ascii="Times New Roman" w:hAnsi="Times New Roman" w:cs="Times New Roman"/>
          <w:sz w:val="28"/>
          <w:szCs w:val="28"/>
        </w:rPr>
        <w:t xml:space="preserve">Потом, </w:t>
      </w:r>
      <w:r w:rsidR="00B50639" w:rsidRPr="00B50639">
        <w:rPr>
          <w:rFonts w:ascii="Times New Roman" w:hAnsi="Times New Roman" w:cs="Times New Roman"/>
          <w:sz w:val="28"/>
          <w:szCs w:val="28"/>
        </w:rPr>
        <w:t xml:space="preserve">он пишет пьесы «Где тонко, там и рвется» (1847), </w:t>
      </w:r>
      <w:bookmarkStart w:id="17" w:name="_Hlk69156045"/>
      <w:r w:rsidR="00B50639" w:rsidRPr="00B50639">
        <w:rPr>
          <w:rFonts w:ascii="Times New Roman" w:hAnsi="Times New Roman" w:cs="Times New Roman"/>
          <w:sz w:val="28"/>
          <w:szCs w:val="28"/>
        </w:rPr>
        <w:t>«Нахлебник» (1848)</w:t>
      </w:r>
      <w:bookmarkEnd w:id="17"/>
      <w:r w:rsidR="00B50639" w:rsidRPr="00B50639">
        <w:rPr>
          <w:rFonts w:ascii="Times New Roman" w:hAnsi="Times New Roman" w:cs="Times New Roman"/>
          <w:sz w:val="28"/>
          <w:szCs w:val="28"/>
        </w:rPr>
        <w:t>, «Холостяк» (1849).</w:t>
      </w:r>
      <w:r w:rsidR="005A1200">
        <w:rPr>
          <w:rFonts w:ascii="Times New Roman" w:hAnsi="Times New Roman" w:cs="Times New Roman"/>
          <w:sz w:val="28"/>
          <w:szCs w:val="28"/>
        </w:rPr>
        <w:t xml:space="preserve"> </w:t>
      </w:r>
      <w:r w:rsidR="00B50639">
        <w:rPr>
          <w:rFonts w:ascii="Times New Roman" w:hAnsi="Times New Roman" w:cs="Times New Roman"/>
          <w:sz w:val="28"/>
          <w:szCs w:val="28"/>
        </w:rPr>
        <w:t xml:space="preserve">В 1850-м он заканчивает </w:t>
      </w:r>
      <w:bookmarkStart w:id="18" w:name="_Hlk67690875"/>
      <w:r w:rsidR="00B50639">
        <w:rPr>
          <w:rFonts w:ascii="Times New Roman" w:hAnsi="Times New Roman" w:cs="Times New Roman"/>
          <w:sz w:val="28"/>
          <w:szCs w:val="28"/>
        </w:rPr>
        <w:t xml:space="preserve">первый вариант </w:t>
      </w:r>
      <w:bookmarkEnd w:id="18"/>
      <w:r w:rsidR="00B50639">
        <w:rPr>
          <w:rFonts w:ascii="Times New Roman" w:hAnsi="Times New Roman" w:cs="Times New Roman"/>
          <w:sz w:val="28"/>
          <w:szCs w:val="28"/>
        </w:rPr>
        <w:t xml:space="preserve">«Месяц в </w:t>
      </w:r>
      <w:r w:rsidR="00B50639" w:rsidRPr="007F16D9">
        <w:rPr>
          <w:rFonts w:ascii="Times New Roman" w:hAnsi="Times New Roman" w:cs="Times New Roman"/>
          <w:sz w:val="28"/>
          <w:szCs w:val="28"/>
        </w:rPr>
        <w:t>деревне» (</w:t>
      </w:r>
      <w:r w:rsidR="00B50639" w:rsidRPr="007F16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озаглавленный </w:t>
      </w:r>
      <w:r w:rsidR="00B506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B50639" w:rsidRPr="007F16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</w:t>
      </w:r>
      <w:r w:rsidR="00B506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B50639" w:rsidRPr="007F16D9">
        <w:rPr>
          <w:rFonts w:ascii="Times New Roman" w:hAnsi="Times New Roman" w:cs="Times New Roman"/>
          <w:sz w:val="28"/>
          <w:szCs w:val="28"/>
        </w:rPr>
        <w:t>),</w:t>
      </w:r>
      <w:r w:rsidR="00B50639">
        <w:rPr>
          <w:rFonts w:ascii="Times New Roman" w:hAnsi="Times New Roman" w:cs="Times New Roman"/>
          <w:sz w:val="28"/>
          <w:szCs w:val="28"/>
        </w:rPr>
        <w:t xml:space="preserve"> а в 1851 году пишет пьесу «Провинциалка». Оба эти произведения сразу начинаются ставиться в театрах и имеют большой успех. </w:t>
      </w:r>
      <w:r w:rsidR="00CB6437">
        <w:rPr>
          <w:rFonts w:ascii="Times New Roman" w:hAnsi="Times New Roman" w:cs="Times New Roman"/>
          <w:sz w:val="28"/>
          <w:szCs w:val="28"/>
        </w:rPr>
        <w:t>Потом</w:t>
      </w:r>
      <w:r w:rsidR="005A1200" w:rsidRPr="005A1200">
        <w:rPr>
          <w:rFonts w:ascii="Times New Roman" w:hAnsi="Times New Roman" w:cs="Times New Roman"/>
          <w:sz w:val="28"/>
          <w:szCs w:val="28"/>
        </w:rPr>
        <w:t xml:space="preserve"> пьеса «Вечер в </w:t>
      </w:r>
      <w:proofErr w:type="spellStart"/>
      <w:r w:rsidR="005A1200" w:rsidRPr="005A1200">
        <w:rPr>
          <w:rFonts w:ascii="Times New Roman" w:hAnsi="Times New Roman" w:cs="Times New Roman"/>
          <w:sz w:val="28"/>
          <w:szCs w:val="28"/>
        </w:rPr>
        <w:t>Сорренте</w:t>
      </w:r>
      <w:proofErr w:type="spellEnd"/>
      <w:r w:rsidR="005A1200" w:rsidRPr="005A1200">
        <w:rPr>
          <w:rFonts w:ascii="Times New Roman" w:hAnsi="Times New Roman" w:cs="Times New Roman"/>
          <w:sz w:val="28"/>
          <w:szCs w:val="28"/>
        </w:rPr>
        <w:t>» была написана в 1852 году.</w:t>
      </w:r>
    </w:p>
    <w:p w14:paraId="1F6B0D02" w14:textId="43020A6D" w:rsidR="007F4E70" w:rsidRDefault="00F153CD" w:rsidP="006F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771E">
        <w:rPr>
          <w:rFonts w:ascii="Times New Roman" w:hAnsi="Times New Roman" w:cs="Times New Roman"/>
          <w:sz w:val="28"/>
          <w:szCs w:val="28"/>
        </w:rPr>
        <w:t xml:space="preserve">аиболее интенсивно его работа над драматическими произведениями происходила в 1840–1850-е годы. Здесь </w:t>
      </w:r>
      <w:r w:rsidR="007F4E70">
        <w:rPr>
          <w:rFonts w:ascii="Times New Roman" w:hAnsi="Times New Roman" w:cs="Times New Roman"/>
          <w:sz w:val="28"/>
          <w:szCs w:val="28"/>
        </w:rPr>
        <w:t xml:space="preserve">Тургенев глубоко размышляет не только над характером своего творчества, но и над теоретическими вопросами — как складывалась история драмы, каковы ее теоретические основы. </w:t>
      </w:r>
    </w:p>
    <w:p w14:paraId="091B9536" w14:textId="27591820" w:rsidR="007F4E70" w:rsidRDefault="00793EE4" w:rsidP="004A1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была особой частью творчества И.С. Тургенева. По мнению ряда критиков, он создал особую драматургическую систему, повлиявшую на последующее творчество других русских писателей. Принципы его творчества были оригинальным</w:t>
      </w:r>
      <w:r w:rsidRPr="00ED4867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всей своей жизни Тургенев активно интересовался тем, как воплощается драматургическое произведение в театре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как создаются диалоги, либретто, как сюжет воплощается в театральную игру, как работает театральная критика. Все это давало новый взгляд на его собственные работы. </w:t>
      </w:r>
    </w:p>
    <w:p w14:paraId="17C4DD9E" w14:textId="4056C214" w:rsidR="00793EE4" w:rsidRPr="003577C6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его драматургию особое влияние оказали общественно-политические события того времени, общение с демократами, а также общение с критиками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Белинским, Герценом. Наибольшее влияние оказали беседы с Белинским, предвосхитившим развитие драматургического реализма. Белинский с сомнением относился к текущему состоянию русской драматургии. В 1845 году он писал</w:t>
      </w:r>
      <w:r w:rsidR="00A35F7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F3D2A">
        <w:rPr>
          <w:rFonts w:ascii="Times New Roman" w:hAnsi="Times New Roman" w:cs="Times New Roman"/>
          <w:sz w:val="28"/>
          <w:szCs w:val="28"/>
        </w:rPr>
        <w:t>«</w:t>
      </w:r>
      <w:r w:rsidR="00A35F7F">
        <w:rPr>
          <w:rFonts w:ascii="Times New Roman" w:hAnsi="Times New Roman" w:cs="Times New Roman"/>
          <w:sz w:val="28"/>
          <w:szCs w:val="28"/>
        </w:rPr>
        <w:t>д</w:t>
      </w:r>
      <w:r w:rsidRPr="002F3D2A">
        <w:rPr>
          <w:rFonts w:ascii="Times New Roman" w:hAnsi="Times New Roman" w:cs="Times New Roman"/>
          <w:sz w:val="28"/>
          <w:szCs w:val="28"/>
        </w:rPr>
        <w:t>раматическая русская литература представляет собою странное зрелище»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Схожее мнение про драматургию своего поколения высказывал в эти годы и Тургенев, говор</w:t>
      </w:r>
      <w:r w:rsidR="00441C0E">
        <w:rPr>
          <w:rFonts w:ascii="Times New Roman" w:hAnsi="Times New Roman" w:cs="Times New Roman"/>
          <w:sz w:val="28"/>
          <w:szCs w:val="28"/>
        </w:rPr>
        <w:t>ил, что д</w:t>
      </w:r>
      <w:r w:rsidRPr="003577C6">
        <w:rPr>
          <w:rFonts w:ascii="Times New Roman" w:hAnsi="Times New Roman" w:cs="Times New Roman"/>
          <w:sz w:val="28"/>
          <w:szCs w:val="28"/>
        </w:rPr>
        <w:t>раматическое искусство</w:t>
      </w:r>
      <w:r w:rsidR="00441C0E">
        <w:rPr>
          <w:rFonts w:ascii="Times New Roman" w:hAnsi="Times New Roman" w:cs="Times New Roman"/>
          <w:sz w:val="28"/>
          <w:szCs w:val="28"/>
        </w:rPr>
        <w:t xml:space="preserve"> </w:t>
      </w:r>
      <w:r w:rsidRPr="003577C6">
        <w:rPr>
          <w:rFonts w:ascii="Times New Roman" w:hAnsi="Times New Roman" w:cs="Times New Roman"/>
          <w:sz w:val="28"/>
          <w:szCs w:val="28"/>
        </w:rPr>
        <w:t>занесено</w:t>
      </w:r>
      <w:r w:rsidR="00441C0E" w:rsidRPr="00441C0E">
        <w:rPr>
          <w:rFonts w:ascii="Times New Roman" w:hAnsi="Times New Roman" w:cs="Times New Roman"/>
          <w:sz w:val="28"/>
          <w:szCs w:val="28"/>
        </w:rPr>
        <w:t xml:space="preserve"> </w:t>
      </w:r>
      <w:r w:rsidR="00441C0E" w:rsidRPr="003577C6">
        <w:rPr>
          <w:rFonts w:ascii="Times New Roman" w:hAnsi="Times New Roman" w:cs="Times New Roman"/>
          <w:sz w:val="28"/>
          <w:szCs w:val="28"/>
        </w:rPr>
        <w:t>в Россию</w:t>
      </w:r>
      <w:r w:rsidRPr="003577C6">
        <w:rPr>
          <w:rFonts w:ascii="Times New Roman" w:hAnsi="Times New Roman" w:cs="Times New Roman"/>
          <w:sz w:val="28"/>
          <w:szCs w:val="28"/>
        </w:rPr>
        <w:t xml:space="preserve"> было извне, но благодаря </w:t>
      </w:r>
      <w:r w:rsidR="00441C0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577C6">
        <w:rPr>
          <w:rFonts w:ascii="Times New Roman" w:hAnsi="Times New Roman" w:cs="Times New Roman"/>
          <w:sz w:val="28"/>
          <w:szCs w:val="28"/>
        </w:rPr>
        <w:t>почве</w:t>
      </w:r>
      <w:r w:rsidR="005E7EB8">
        <w:rPr>
          <w:rFonts w:ascii="Times New Roman" w:hAnsi="Times New Roman" w:cs="Times New Roman"/>
          <w:sz w:val="28"/>
          <w:szCs w:val="28"/>
        </w:rPr>
        <w:t>, «т</w:t>
      </w:r>
      <w:r w:rsidRPr="005E7EB8">
        <w:rPr>
          <w:rFonts w:ascii="Times New Roman" w:hAnsi="Times New Roman" w:cs="Times New Roman"/>
          <w:sz w:val="28"/>
          <w:szCs w:val="28"/>
        </w:rPr>
        <w:t>е</w:t>
      </w:r>
      <w:r w:rsidRPr="003577C6">
        <w:rPr>
          <w:rFonts w:ascii="Times New Roman" w:hAnsi="Times New Roman" w:cs="Times New Roman"/>
          <w:sz w:val="28"/>
          <w:szCs w:val="28"/>
        </w:rPr>
        <w:t>атр у нас уже упрочил за собой сочувствие и любовь народную; потребность созерцания собственно</w:t>
      </w:r>
      <w:r>
        <w:rPr>
          <w:rFonts w:ascii="Times New Roman" w:hAnsi="Times New Roman" w:cs="Times New Roman"/>
          <w:sz w:val="28"/>
          <w:szCs w:val="28"/>
        </w:rPr>
        <w:t>й жизни возбуждена в русских»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3CFE15" w14:textId="41C8C46A" w:rsidR="00793EE4" w:rsidRDefault="004E654F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93EE4" w:rsidRPr="006B336C">
        <w:rPr>
          <w:rFonts w:ascii="Times New Roman" w:hAnsi="Times New Roman" w:cs="Times New Roman"/>
          <w:sz w:val="28"/>
          <w:szCs w:val="28"/>
        </w:rPr>
        <w:t xml:space="preserve"> временем появляется по-настоящему самобытное и близкое к проблемам России: </w:t>
      </w:r>
      <w:r w:rsidR="00986DFE">
        <w:rPr>
          <w:rFonts w:ascii="Times New Roman" w:hAnsi="Times New Roman" w:cs="Times New Roman"/>
          <w:sz w:val="28"/>
          <w:szCs w:val="28"/>
        </w:rPr>
        <w:t>«</w:t>
      </w:r>
      <w:r w:rsidR="00793EE4" w:rsidRPr="006B336C">
        <w:rPr>
          <w:rFonts w:ascii="Times New Roman" w:hAnsi="Times New Roman" w:cs="Times New Roman"/>
          <w:sz w:val="28"/>
          <w:szCs w:val="28"/>
        </w:rPr>
        <w:t>и со всей трогательной простотой и могучей необходимостью истины возникает вдруг, посреди бесполезной деятельности подражания, дарование свежее, народное, чисто русское</w:t>
      </w:r>
      <w:r w:rsidR="00986DFE">
        <w:rPr>
          <w:rFonts w:ascii="Times New Roman" w:hAnsi="Times New Roman" w:cs="Times New Roman"/>
          <w:sz w:val="28"/>
          <w:szCs w:val="28"/>
        </w:rPr>
        <w:t>»</w:t>
      </w:r>
      <w:r w:rsidR="00986DFE" w:rsidRPr="00986DF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86DF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93EE4" w:rsidRPr="006B336C">
        <w:rPr>
          <w:rFonts w:ascii="Times New Roman" w:hAnsi="Times New Roman" w:cs="Times New Roman"/>
          <w:sz w:val="28"/>
          <w:szCs w:val="28"/>
        </w:rPr>
        <w:t>,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>—</w:t>
      </w:r>
      <w:r w:rsidR="00B22CAC" w:rsidRPr="00B22CAC">
        <w:rPr>
          <w:rFonts w:ascii="Times New Roman" w:hAnsi="Times New Roman" w:cs="Times New Roman"/>
          <w:sz w:val="28"/>
          <w:szCs w:val="28"/>
        </w:rPr>
        <w:t xml:space="preserve"> </w:t>
      </w:r>
      <w:r w:rsidR="00B22CAC" w:rsidRPr="006B336C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793EE4" w:rsidRPr="006B336C">
        <w:rPr>
          <w:rFonts w:ascii="Times New Roman" w:hAnsi="Times New Roman" w:cs="Times New Roman"/>
          <w:sz w:val="28"/>
          <w:szCs w:val="28"/>
        </w:rPr>
        <w:t>он</w:t>
      </w:r>
      <w:r w:rsidR="00793EE4">
        <w:rPr>
          <w:rFonts w:ascii="Times New Roman" w:hAnsi="Times New Roman" w:cs="Times New Roman"/>
          <w:sz w:val="28"/>
          <w:szCs w:val="28"/>
        </w:rPr>
        <w:t xml:space="preserve">. Именно такую литературу он и пытался создать. </w:t>
      </w:r>
    </w:p>
    <w:p w14:paraId="15EC33CA" w14:textId="4A6B8E76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Тургенева в драматургии обладают самобытными характерами, взятыми из реальных картин русской жизни. </w:t>
      </w:r>
      <w:r w:rsidR="008E66D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крестьяне, помещики, чиновники, домохозяйки и другие типичные русские характеры. Они стремятся к блеску и известности</w:t>
      </w:r>
      <w:r w:rsidR="00DB6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хотят заключить хороший брак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«Холостяке» или Елецкий в «Нахлебнике</w:t>
      </w:r>
      <w:r w:rsidR="004146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мечтают о деньгах и богатом имении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«Месяце в деревне»), хотя затмить общество и стать настоящими аристократами (как Горский в пьесе «Где тонко, там и рвется»), они рвутся делать карьеру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Ступендьев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«Провинциалке»). Все это является типичными устремлениями людей, окружавших Тургенева,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которыми он мог наблюдать и на основе которых создавать характеры и биографию для своих персонажей. </w:t>
      </w:r>
    </w:p>
    <w:p w14:paraId="218B7CCA" w14:textId="4CBF1697" w:rsidR="00793EE4" w:rsidRDefault="00AF13C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п</w:t>
      </w:r>
      <w:r w:rsidR="00793EE4">
        <w:rPr>
          <w:rFonts w:ascii="Times New Roman" w:hAnsi="Times New Roman" w:cs="Times New Roman"/>
          <w:sz w:val="28"/>
          <w:szCs w:val="28"/>
        </w:rPr>
        <w:t>оказывает среду, в которой действуют герои. С одной стороны</w:t>
      </w:r>
      <w:r w:rsidR="00BC7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B69E7">
        <w:rPr>
          <w:rFonts w:ascii="Times New Roman" w:hAnsi="Times New Roman" w:cs="Times New Roman"/>
          <w:sz w:val="28"/>
          <w:szCs w:val="28"/>
        </w:rPr>
        <w:t>мир усадеб</w:t>
      </w:r>
      <w:r w:rsidR="00B22CAC">
        <w:rPr>
          <w:rFonts w:ascii="Times New Roman" w:hAnsi="Times New Roman" w:cs="Times New Roman"/>
          <w:sz w:val="28"/>
          <w:szCs w:val="28"/>
        </w:rPr>
        <w:t>, полный</w:t>
      </w:r>
      <w:r w:rsidR="00DB69E7">
        <w:rPr>
          <w:rFonts w:ascii="Times New Roman" w:hAnsi="Times New Roman" w:cs="Times New Roman"/>
          <w:sz w:val="28"/>
          <w:szCs w:val="28"/>
        </w:rPr>
        <w:t xml:space="preserve"> </w:t>
      </w:r>
      <w:r w:rsidR="00793EE4">
        <w:rPr>
          <w:rFonts w:ascii="Times New Roman" w:hAnsi="Times New Roman" w:cs="Times New Roman"/>
          <w:sz w:val="28"/>
          <w:szCs w:val="28"/>
        </w:rPr>
        <w:t xml:space="preserve">противоположностей, где </w:t>
      </w:r>
      <w:r w:rsidR="00DB69E7">
        <w:rPr>
          <w:rFonts w:ascii="Times New Roman" w:hAnsi="Times New Roman" w:cs="Times New Roman"/>
          <w:sz w:val="28"/>
          <w:szCs w:val="28"/>
        </w:rPr>
        <w:t>вместе</w:t>
      </w:r>
      <w:r w:rsidR="00793EE4">
        <w:rPr>
          <w:rFonts w:ascii="Times New Roman" w:hAnsi="Times New Roman" w:cs="Times New Roman"/>
          <w:sz w:val="28"/>
          <w:szCs w:val="28"/>
        </w:rPr>
        <w:t xml:space="preserve"> живут беднейшие бесправные люди</w:t>
      </w:r>
      <w:r w:rsidR="00DB69E7">
        <w:rPr>
          <w:rFonts w:ascii="Times New Roman" w:hAnsi="Times New Roman" w:cs="Times New Roman"/>
          <w:sz w:val="28"/>
          <w:szCs w:val="28"/>
        </w:rPr>
        <w:t xml:space="preserve">: </w:t>
      </w:r>
      <w:r w:rsidR="00793EE4">
        <w:rPr>
          <w:rFonts w:ascii="Times New Roman" w:hAnsi="Times New Roman" w:cs="Times New Roman"/>
          <w:sz w:val="28"/>
          <w:szCs w:val="28"/>
        </w:rPr>
        <w:t xml:space="preserve">крестьяне, и богатые, жадные, хорошо образованные помещики. С другой стороны, это бурный и жестокий мир городского чиновничества, в котором люди пытаются подсидеть друг друга, построить карьеру и выбиться на более высокую ступень, преумножив свои богатства. </w:t>
      </w:r>
    </w:p>
    <w:p w14:paraId="7F3F11E4" w14:textId="79CC1D93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содержание его пьес не ограничивается столкновением этих интересов, его не сильно волнуют материальные противоречия героев</w:t>
      </w:r>
      <w:r w:rsidR="00465BAE">
        <w:rPr>
          <w:rFonts w:ascii="Times New Roman" w:hAnsi="Times New Roman" w:cs="Times New Roman"/>
          <w:sz w:val="28"/>
          <w:szCs w:val="28"/>
        </w:rPr>
        <w:t>, а</w:t>
      </w:r>
      <w:r w:rsidR="00DB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гораздо более интересен для него внутренний мир героев, их самоощущение, их понимание общества и его соблазнов. Содержание его пьес составляет рефлексия персонажей, их постепенное развитие или деградация. Поэтому критики часто называют пьес</w:t>
      </w:r>
      <w:r w:rsidR="00B22C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Тургенева интимными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то есть сокровенными. </w:t>
      </w:r>
    </w:p>
    <w:p w14:paraId="319E6718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сюжета у Тургенева часто оказывается семья и события в ней. При помощи отношения людей в семье друг к другу автор показывает внутренний мир героев, мир за закрытыми дверями дома, маленькую социальную систему. Автор показывает, как герои по-разному относятся к одному и тому же событию, о чем они переживают и о чем мечтают. </w:t>
      </w:r>
    </w:p>
    <w:p w14:paraId="24E5C296" w14:textId="4FCC3939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творчеством Тургенев обращался в первую очередь к интеллигенции. Именно эти люди представлялись ему наиболее психологически тонкими, ищущими истину, понимающими мир и страдающими от этого понимания. Тургенев пытался пробудить в читателях его пьес и зрителях постановок чувство сострадания, сопереживания героям, </w:t>
      </w:r>
      <w:r w:rsidR="00DB69E7" w:rsidRPr="00DB69E7">
        <w:rPr>
          <w:rFonts w:ascii="Times New Roman" w:hAnsi="Times New Roman" w:cs="Times New Roman"/>
          <w:sz w:val="28"/>
          <w:szCs w:val="28"/>
        </w:rPr>
        <w:t>и эти люди</w:t>
      </w:r>
      <w:r>
        <w:rPr>
          <w:rFonts w:ascii="Times New Roman" w:hAnsi="Times New Roman" w:cs="Times New Roman"/>
          <w:sz w:val="28"/>
          <w:szCs w:val="28"/>
        </w:rPr>
        <w:t xml:space="preserve"> могли потом перенести в реальный мир и тем самым сделать его лучше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понять людей, которые находятся в более бесправном положении, понять другого человека, возможно, члена своей семьи или знакомого. Также такому зрителю должно было быть интересно следить за тем, как постепенно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меняются персонажи, размышлять, под влиянием каких событий это происходит. Зрителю на постановках и читателю во время чтения нужно было постоянно размышлять, сопоставлять события и реакцию на них, и испытывать те же эмоции, что чувствует герой</w:t>
      </w:r>
      <w:r w:rsidR="009D419D">
        <w:rPr>
          <w:rFonts w:ascii="Times New Roman" w:hAnsi="Times New Roman" w:cs="Times New Roman"/>
          <w:sz w:val="28"/>
          <w:szCs w:val="28"/>
        </w:rPr>
        <w:t>: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восхищение, ужас, тоску, ненависть и любовь. Все это, </w:t>
      </w:r>
      <w:r w:rsidR="004166FF">
        <w:rPr>
          <w:rFonts w:ascii="Times New Roman" w:hAnsi="Times New Roman" w:cs="Times New Roman"/>
          <w:sz w:val="28"/>
          <w:szCs w:val="28"/>
        </w:rPr>
        <w:t>по мнени</w:t>
      </w:r>
      <w:r w:rsidR="00B22C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Тургенева, позволило бы людям сформировать собственную жизненную позицию и отношение к ней.</w:t>
      </w:r>
    </w:p>
    <w:p w14:paraId="1D66B72E" w14:textId="52A2C88E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этом нельзя сказать, что такая интимность драматургии Тургенева делала его произведения камерными. Он писал на по-настоящему важные общественные темы, охватывал не только вопросы духовного роста личности, но и окружающие ее события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бесправие людей, крепостничество, карьеризм, чиновничью жестокость, произвол помещиков, революционные настроение. Все это делало пьесы Тургенева общественно значимыми. </w:t>
      </w:r>
    </w:p>
    <w:p w14:paraId="088E2C84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E7E65" w14:textId="77777777" w:rsidR="00793EE4" w:rsidRDefault="00793EE4" w:rsidP="00FC402D">
      <w:pPr>
        <w:pStyle w:val="11"/>
        <w:outlineLvl w:val="1"/>
      </w:pPr>
      <w:bookmarkStart w:id="19" w:name="_Toc61035722"/>
      <w:bookmarkStart w:id="20" w:name="_Toc71463374"/>
      <w:bookmarkStart w:id="21" w:name="_Toc71551684"/>
      <w:bookmarkStart w:id="22" w:name="_Toc71893035"/>
      <w:r w:rsidRPr="003577C6">
        <w:t>1.2. Характер драмы у И.С. Тургенева</w:t>
      </w:r>
      <w:bookmarkEnd w:id="19"/>
      <w:bookmarkEnd w:id="20"/>
      <w:bookmarkEnd w:id="21"/>
      <w:bookmarkEnd w:id="22"/>
      <w:r w:rsidRPr="003577C6">
        <w:t xml:space="preserve"> </w:t>
      </w:r>
    </w:p>
    <w:p w14:paraId="4B53DC9B" w14:textId="51BAE626" w:rsidR="00793EE4" w:rsidRDefault="00C375B9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Тургенев</w:t>
      </w:r>
      <w:r w:rsidR="00793EE4">
        <w:rPr>
          <w:rFonts w:ascii="Times New Roman" w:hAnsi="Times New Roman" w:cs="Times New Roman"/>
          <w:sz w:val="28"/>
          <w:szCs w:val="28"/>
        </w:rPr>
        <w:t xml:space="preserve"> до конца жизни сомневался в своих способностях драматурга и не был удовлетворен тем, как они исполняются на сцене. Он говорил, что на сцене его пьесы неудовлетворительны, но «</w:t>
      </w:r>
      <w:r w:rsidR="00793EE4" w:rsidRPr="00D52BB9">
        <w:rPr>
          <w:rFonts w:ascii="Times New Roman" w:hAnsi="Times New Roman" w:cs="Times New Roman"/>
          <w:sz w:val="28"/>
          <w:szCs w:val="28"/>
        </w:rPr>
        <w:t>могут представить некоторый интерес в чтении</w:t>
      </w:r>
      <w:r w:rsidR="00793EE4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793EE4">
        <w:rPr>
          <w:rFonts w:ascii="Times New Roman" w:hAnsi="Times New Roman" w:cs="Times New Roman"/>
          <w:sz w:val="28"/>
          <w:szCs w:val="28"/>
        </w:rPr>
        <w:t xml:space="preserve">. Того же мнения придерживался и критик Мельхиор де </w:t>
      </w:r>
      <w:proofErr w:type="spellStart"/>
      <w:r w:rsidR="00793EE4">
        <w:rPr>
          <w:rFonts w:ascii="Times New Roman" w:hAnsi="Times New Roman" w:cs="Times New Roman"/>
          <w:sz w:val="28"/>
          <w:szCs w:val="28"/>
        </w:rPr>
        <w:t>Во</w:t>
      </w:r>
      <w:r w:rsidR="00793EE4" w:rsidRPr="00D52BB9">
        <w:rPr>
          <w:rFonts w:ascii="Times New Roman" w:hAnsi="Times New Roman" w:cs="Times New Roman"/>
          <w:sz w:val="28"/>
          <w:szCs w:val="28"/>
        </w:rPr>
        <w:t>гюэ</w:t>
      </w:r>
      <w:proofErr w:type="spellEnd"/>
      <w:r w:rsidR="00E122F5">
        <w:rPr>
          <w:rFonts w:ascii="Times New Roman" w:hAnsi="Times New Roman" w:cs="Times New Roman"/>
          <w:sz w:val="28"/>
          <w:szCs w:val="28"/>
        </w:rPr>
        <w:t xml:space="preserve">, </w:t>
      </w:r>
      <w:r w:rsidR="00B22CAC">
        <w:rPr>
          <w:rFonts w:ascii="Times New Roman" w:hAnsi="Times New Roman" w:cs="Times New Roman"/>
          <w:sz w:val="28"/>
          <w:szCs w:val="28"/>
        </w:rPr>
        <w:t>который</w:t>
      </w:r>
      <w:r w:rsidR="00E122F5">
        <w:rPr>
          <w:rFonts w:ascii="Times New Roman" w:hAnsi="Times New Roman" w:cs="Times New Roman"/>
          <w:sz w:val="28"/>
          <w:szCs w:val="28"/>
        </w:rPr>
        <w:t xml:space="preserve"> говорит:</w:t>
      </w:r>
      <w:r w:rsidR="00793EE4" w:rsidRPr="00D52BB9">
        <w:rPr>
          <w:rFonts w:ascii="Times New Roman" w:hAnsi="Times New Roman" w:cs="Times New Roman"/>
          <w:sz w:val="28"/>
          <w:szCs w:val="28"/>
        </w:rPr>
        <w:t xml:space="preserve"> </w:t>
      </w:r>
      <w:r w:rsidR="00793EE4">
        <w:rPr>
          <w:rFonts w:ascii="Times New Roman" w:hAnsi="Times New Roman" w:cs="Times New Roman"/>
          <w:sz w:val="28"/>
          <w:szCs w:val="28"/>
        </w:rPr>
        <w:t>«</w:t>
      </w:r>
      <w:r w:rsidR="00793EE4" w:rsidRPr="00D52BB9">
        <w:rPr>
          <w:rFonts w:ascii="Times New Roman" w:hAnsi="Times New Roman" w:cs="Times New Roman"/>
          <w:sz w:val="28"/>
          <w:szCs w:val="28"/>
        </w:rPr>
        <w:t>этот сдержанный голос, полный тонких оттенков, столь красноречивых в интимном чтении, не создан для громких театральных эффектов</w:t>
      </w:r>
      <w:r w:rsidR="00793EE4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793E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30012" w14:textId="72F04A61" w:rsidR="00793EE4" w:rsidRDefault="00C375B9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3EE4" w:rsidRPr="00D52BB9">
        <w:rPr>
          <w:rFonts w:ascii="Times New Roman" w:hAnsi="Times New Roman" w:cs="Times New Roman"/>
          <w:sz w:val="28"/>
          <w:szCs w:val="28"/>
        </w:rPr>
        <w:t xml:space="preserve">ругие критики, в частности, Е. </w:t>
      </w:r>
      <w:proofErr w:type="spellStart"/>
      <w:r w:rsidR="00793EE4" w:rsidRPr="00D52BB9">
        <w:rPr>
          <w:rFonts w:ascii="Times New Roman" w:hAnsi="Times New Roman" w:cs="Times New Roman"/>
          <w:sz w:val="28"/>
          <w:szCs w:val="28"/>
        </w:rPr>
        <w:t>Цабель</w:t>
      </w:r>
      <w:proofErr w:type="spellEnd"/>
      <w:r w:rsidR="00793EE4" w:rsidRPr="00D52BB9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793EE4" w:rsidRPr="00D52BB9">
        <w:rPr>
          <w:rFonts w:ascii="Times New Roman" w:hAnsi="Times New Roman" w:cs="Times New Roman"/>
          <w:sz w:val="28"/>
          <w:szCs w:val="28"/>
        </w:rPr>
        <w:t>Дурдик</w:t>
      </w:r>
      <w:proofErr w:type="spellEnd"/>
      <w:r w:rsidR="00793EE4" w:rsidRPr="00D52BB9">
        <w:rPr>
          <w:rFonts w:ascii="Times New Roman" w:hAnsi="Times New Roman" w:cs="Times New Roman"/>
          <w:sz w:val="28"/>
          <w:szCs w:val="28"/>
        </w:rPr>
        <w:t xml:space="preserve"> </w:t>
      </w:r>
      <w:r w:rsidR="0067606F">
        <w:rPr>
          <w:rFonts w:ascii="Times New Roman" w:hAnsi="Times New Roman" w:cs="Times New Roman"/>
          <w:sz w:val="28"/>
          <w:szCs w:val="28"/>
        </w:rPr>
        <w:t>имеют</w:t>
      </w:r>
      <w:r w:rsidR="00793EE4" w:rsidRPr="00D52BB9">
        <w:rPr>
          <w:rFonts w:ascii="Times New Roman" w:hAnsi="Times New Roman" w:cs="Times New Roman"/>
          <w:sz w:val="28"/>
          <w:szCs w:val="28"/>
        </w:rPr>
        <w:t xml:space="preserve"> ин</w:t>
      </w:r>
      <w:r w:rsidR="0067606F">
        <w:rPr>
          <w:rFonts w:ascii="Times New Roman" w:hAnsi="Times New Roman" w:cs="Times New Roman"/>
          <w:sz w:val="28"/>
          <w:szCs w:val="28"/>
        </w:rPr>
        <w:t>ые</w:t>
      </w:r>
      <w:r w:rsidR="00793EE4" w:rsidRPr="00D52BB9">
        <w:rPr>
          <w:rFonts w:ascii="Times New Roman" w:hAnsi="Times New Roman" w:cs="Times New Roman"/>
          <w:sz w:val="28"/>
          <w:szCs w:val="28"/>
        </w:rPr>
        <w:t xml:space="preserve"> мнения, считая, что </w:t>
      </w:r>
      <w:r w:rsidR="0067606F">
        <w:rPr>
          <w:rFonts w:ascii="Times New Roman" w:hAnsi="Times New Roman" w:cs="Times New Roman"/>
          <w:sz w:val="28"/>
          <w:szCs w:val="28"/>
        </w:rPr>
        <w:t>«</w:t>
      </w:r>
      <w:r w:rsidR="00793EE4" w:rsidRPr="00D52BB9">
        <w:rPr>
          <w:rFonts w:ascii="Times New Roman" w:hAnsi="Times New Roman" w:cs="Times New Roman"/>
          <w:sz w:val="28"/>
          <w:szCs w:val="28"/>
        </w:rPr>
        <w:t>именно психологическая глубина проработки характеров героев у Тургенева должна п</w:t>
      </w:r>
      <w:r w:rsidR="00793EE4">
        <w:rPr>
          <w:rFonts w:ascii="Times New Roman" w:hAnsi="Times New Roman" w:cs="Times New Roman"/>
          <w:sz w:val="28"/>
          <w:szCs w:val="28"/>
        </w:rPr>
        <w:t>редставлять интерес для театра</w:t>
      </w:r>
      <w:r w:rsidR="0067606F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793EE4" w:rsidRPr="00D52BB9">
        <w:rPr>
          <w:rFonts w:ascii="Times New Roman" w:hAnsi="Times New Roman" w:cs="Times New Roman"/>
          <w:sz w:val="28"/>
          <w:szCs w:val="28"/>
        </w:rPr>
        <w:t>.</w:t>
      </w:r>
    </w:p>
    <w:p w14:paraId="64729157" w14:textId="60B76A53" w:rsidR="003F5606" w:rsidRDefault="00F410F9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F9">
        <w:rPr>
          <w:rFonts w:ascii="Times New Roman" w:hAnsi="Times New Roman" w:cs="Times New Roman"/>
          <w:sz w:val="28"/>
          <w:szCs w:val="28"/>
        </w:rPr>
        <w:t xml:space="preserve">В.Э. Мейерхольд </w:t>
      </w:r>
      <w:r w:rsidR="00793EE4">
        <w:rPr>
          <w:rFonts w:ascii="Times New Roman" w:hAnsi="Times New Roman" w:cs="Times New Roman"/>
          <w:sz w:val="28"/>
          <w:szCs w:val="28"/>
        </w:rPr>
        <w:t xml:space="preserve">указывает на то, что </w:t>
      </w:r>
      <w:r w:rsidR="00832B54">
        <w:rPr>
          <w:rFonts w:ascii="Times New Roman" w:hAnsi="Times New Roman" w:cs="Times New Roman"/>
          <w:sz w:val="28"/>
          <w:szCs w:val="28"/>
        </w:rPr>
        <w:t>«</w:t>
      </w:r>
      <w:r w:rsidR="00793EE4">
        <w:rPr>
          <w:rFonts w:ascii="Times New Roman" w:hAnsi="Times New Roman" w:cs="Times New Roman"/>
          <w:sz w:val="28"/>
          <w:szCs w:val="28"/>
        </w:rPr>
        <w:t xml:space="preserve">Тургенев начал новый этап развития бытового театра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 xml:space="preserve">музыкальный театр. Одновременно с Тургеневым </w:t>
      </w:r>
      <w:r w:rsidR="00793EE4">
        <w:rPr>
          <w:rFonts w:ascii="Times New Roman" w:hAnsi="Times New Roman" w:cs="Times New Roman"/>
          <w:sz w:val="28"/>
          <w:szCs w:val="28"/>
        </w:rPr>
        <w:lastRenderedPageBreak/>
        <w:t>эту концепцию развивал и Островский</w:t>
      </w:r>
      <w:r w:rsidR="00832B54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793EE4">
        <w:rPr>
          <w:rFonts w:ascii="Times New Roman" w:hAnsi="Times New Roman" w:cs="Times New Roman"/>
          <w:sz w:val="28"/>
          <w:szCs w:val="28"/>
        </w:rPr>
        <w:t xml:space="preserve">. Также он указывает на связь театра Тургенева с театром Чехова, на развитие лирического начала в произведениях Тургенева, на отход от устоявшихся идей бытового театра. Мейерхольд в своих статьях неоднократно указывал на оригинальность драматургических принципов писателя. На рубеже </w:t>
      </w:r>
      <w:r w:rsidR="00B22CAC">
        <w:rPr>
          <w:rFonts w:ascii="Times New Roman" w:hAnsi="Times New Roman" w:cs="Times New Roman"/>
          <w:sz w:val="28"/>
          <w:szCs w:val="28"/>
        </w:rPr>
        <w:t xml:space="preserve">веков в репертуар театров Европы </w:t>
      </w:r>
      <w:r w:rsidR="000149D1">
        <w:rPr>
          <w:rFonts w:ascii="Times New Roman" w:hAnsi="Times New Roman" w:cs="Times New Roman"/>
          <w:sz w:val="28"/>
          <w:szCs w:val="28"/>
        </w:rPr>
        <w:t>включа</w:t>
      </w:r>
      <w:r w:rsidR="00B22CAC">
        <w:rPr>
          <w:rFonts w:ascii="Times New Roman" w:hAnsi="Times New Roman" w:cs="Times New Roman"/>
          <w:sz w:val="28"/>
          <w:szCs w:val="28"/>
        </w:rPr>
        <w:t>е</w:t>
      </w:r>
      <w:r w:rsidR="000149D1">
        <w:rPr>
          <w:rFonts w:ascii="Times New Roman" w:hAnsi="Times New Roman" w:cs="Times New Roman"/>
          <w:sz w:val="28"/>
          <w:szCs w:val="28"/>
        </w:rPr>
        <w:t xml:space="preserve">тся </w:t>
      </w:r>
      <w:r w:rsidR="00793EE4">
        <w:rPr>
          <w:rFonts w:ascii="Times New Roman" w:hAnsi="Times New Roman" w:cs="Times New Roman"/>
          <w:sz w:val="28"/>
          <w:szCs w:val="28"/>
        </w:rPr>
        <w:t xml:space="preserve">множество произведений Тургенева, так как именно в этот период начинают признаваться новые подходы </w:t>
      </w:r>
      <w:r w:rsidR="00B22CAC">
        <w:rPr>
          <w:rFonts w:ascii="Times New Roman" w:hAnsi="Times New Roman" w:cs="Times New Roman"/>
          <w:sz w:val="28"/>
          <w:szCs w:val="28"/>
        </w:rPr>
        <w:t xml:space="preserve">к </w:t>
      </w:r>
      <w:r w:rsidR="00793EE4">
        <w:rPr>
          <w:rFonts w:ascii="Times New Roman" w:hAnsi="Times New Roman" w:cs="Times New Roman"/>
          <w:sz w:val="28"/>
          <w:szCs w:val="28"/>
        </w:rPr>
        <w:t xml:space="preserve">драматургическому мастерству Тургенева, и писателей, вдохновленных им, становится все больше. Это общеевропейское театральное движение вскоре получило название «Новая драма». </w:t>
      </w:r>
    </w:p>
    <w:p w14:paraId="0466A39C" w14:textId="39F8E321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ее принципом было то, что театр неразрывно связан с драматургией</w:t>
      </w:r>
      <w:r w:rsidR="0086541B">
        <w:rPr>
          <w:rFonts w:ascii="Times New Roman" w:hAnsi="Times New Roman" w:cs="Times New Roman"/>
          <w:sz w:val="28"/>
          <w:szCs w:val="28"/>
        </w:rPr>
        <w:t xml:space="preserve"> и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драматурги не просто писали тексты пьес, а сразу думали о том, как произведение будет поставлено в театре, какие элементы надо задействовать. Другим принципом был поиск новой театральной выразительности. Тем же самым занимался в свое время и Тургенев, и это объясняет его растущую популярность в тот период развития театрального искусства. </w:t>
      </w:r>
    </w:p>
    <w:p w14:paraId="709F4EE4" w14:textId="325F97E0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1898 году в Свободном театре Парижа была поставлена пьеса «Нахлебник», а в 1909 году был поставлен «Месяц в деревне»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на сцене Московского художественного театра. Именно этот театр ввел в поэтику драмы такие понятия как «атмосфера», «настроение», «внутреннее действие», «подтекст»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все это прорабатывал в своих произведениях Тургенев, но не давал своим произведениям теоретического осмысления в таких терминах. МХ</w:t>
      </w:r>
      <w:r w:rsidR="00B22C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сделал возможным анализ драматургии Тургенева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драмы с внутренним конфликтом, который являлся доминантой действия на сцене. Так, режиссер </w:t>
      </w:r>
      <w:r w:rsidRPr="00195312">
        <w:rPr>
          <w:rFonts w:ascii="Times New Roman" w:hAnsi="Times New Roman" w:cs="Times New Roman"/>
          <w:sz w:val="28"/>
          <w:szCs w:val="28"/>
        </w:rPr>
        <w:t xml:space="preserve">К. Станиславский </w:t>
      </w:r>
      <w:r>
        <w:rPr>
          <w:rFonts w:ascii="Times New Roman" w:hAnsi="Times New Roman" w:cs="Times New Roman"/>
          <w:sz w:val="28"/>
          <w:szCs w:val="28"/>
        </w:rPr>
        <w:t>писал о новаторстве Тургенева</w:t>
      </w:r>
      <w:r w:rsidRPr="00195312">
        <w:rPr>
          <w:rFonts w:ascii="Times New Roman" w:hAnsi="Times New Roman" w:cs="Times New Roman"/>
          <w:sz w:val="28"/>
          <w:szCs w:val="28"/>
        </w:rPr>
        <w:t xml:space="preserve">: </w:t>
      </w:r>
      <w:r w:rsidR="001D22BB">
        <w:rPr>
          <w:rFonts w:ascii="Times New Roman" w:hAnsi="Times New Roman" w:cs="Times New Roman"/>
          <w:sz w:val="28"/>
          <w:szCs w:val="28"/>
        </w:rPr>
        <w:t>«</w:t>
      </w:r>
      <w:r w:rsidRPr="00195312">
        <w:rPr>
          <w:rFonts w:ascii="Times New Roman" w:hAnsi="Times New Roman" w:cs="Times New Roman"/>
          <w:sz w:val="28"/>
          <w:szCs w:val="28"/>
        </w:rPr>
        <w:t>Если же Тургенева играть обычными актерскими приемами, то его пьесы становятся несценичными. Они и считались таковыми в старом театре</w:t>
      </w:r>
      <w:r w:rsidR="001D22BB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27C03" w14:textId="109810F1" w:rsidR="00793EE4" w:rsidRDefault="00793EE4" w:rsidP="003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следует выделить важную характеристику драмы Тургенева </w:t>
      </w:r>
      <w:r w:rsidR="000F6E42">
        <w:rPr>
          <w:rFonts w:ascii="Times New Roman" w:hAnsi="Times New Roman" w:cs="Times New Roman"/>
          <w:sz w:val="28"/>
          <w:szCs w:val="28"/>
        </w:rPr>
        <w:t>—</w:t>
      </w:r>
      <w:r w:rsidR="0083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драма без обширного действия. Внимание смещено на внутренние конфликты, духовное самоощущение персонажей, а их внешняя жизнь только подчеркивает внутренние конфликты. Критик </w:t>
      </w:r>
      <w:r w:rsidR="00C650BD">
        <w:rPr>
          <w:rFonts w:ascii="Times New Roman" w:hAnsi="Times New Roman" w:cs="Times New Roman"/>
          <w:sz w:val="28"/>
          <w:szCs w:val="28"/>
        </w:rPr>
        <w:t xml:space="preserve">учёный </w:t>
      </w:r>
      <w:r>
        <w:rPr>
          <w:rFonts w:ascii="Times New Roman" w:hAnsi="Times New Roman" w:cs="Times New Roman"/>
          <w:sz w:val="28"/>
          <w:szCs w:val="28"/>
        </w:rPr>
        <w:t>П. Сакулин так писал о нем: «</w:t>
      </w:r>
      <w:r w:rsidRPr="00195312">
        <w:rPr>
          <w:rFonts w:ascii="Times New Roman" w:hAnsi="Times New Roman" w:cs="Times New Roman"/>
          <w:sz w:val="28"/>
          <w:szCs w:val="28"/>
        </w:rPr>
        <w:t>Его поэмы, пьесы и лирические новеллы</w:t>
      </w:r>
      <w:r w:rsidR="001D22BB">
        <w:rPr>
          <w:rFonts w:ascii="Times New Roman" w:hAnsi="Times New Roman" w:cs="Times New Roman"/>
          <w:sz w:val="28"/>
          <w:szCs w:val="28"/>
        </w:rPr>
        <w:t xml:space="preserve"> —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Pr="00195312">
        <w:rPr>
          <w:rFonts w:ascii="Times New Roman" w:hAnsi="Times New Roman" w:cs="Times New Roman"/>
          <w:sz w:val="28"/>
          <w:szCs w:val="28"/>
        </w:rPr>
        <w:t>поэзия душевных кризисов и сердечных утрат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C4A3E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Гроссман видел ориентацию Тургенева на достижения европейских театров и драматургов. Он ориентировался на философские байронические драмы, водевили, комедии-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Мюссе, мещанские трагедии Бальзака. Все эти театральные эксперименты он мог наблюдать во время своих многочисленных поездок, и они оказали большое влияние на его собственное драматургическое творчество. Л. Гроссман пишет, что Тургенев «</w:t>
      </w:r>
      <w:r w:rsidRPr="00195312">
        <w:rPr>
          <w:rFonts w:ascii="Times New Roman" w:hAnsi="Times New Roman" w:cs="Times New Roman"/>
          <w:sz w:val="28"/>
          <w:szCs w:val="28"/>
        </w:rPr>
        <w:t>сумел отразить почти все господствующ</w:t>
      </w:r>
      <w:r>
        <w:rPr>
          <w:rFonts w:ascii="Times New Roman" w:hAnsi="Times New Roman" w:cs="Times New Roman"/>
          <w:sz w:val="28"/>
          <w:szCs w:val="28"/>
        </w:rPr>
        <w:t>ие театральные виды его эпохи»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390D7B" w14:textId="3956A884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характеристикой творчества Тургенева становится концепция подтекста.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выдвигает вопрос подтекста в качестве главной </w:t>
      </w:r>
      <w:r w:rsidR="00E122F5">
        <w:rPr>
          <w:rFonts w:ascii="Times New Roman" w:hAnsi="Times New Roman" w:cs="Times New Roman"/>
          <w:sz w:val="28"/>
          <w:szCs w:val="28"/>
        </w:rPr>
        <w:t xml:space="preserve">и важной </w:t>
      </w:r>
      <w:r>
        <w:rPr>
          <w:rFonts w:ascii="Times New Roman" w:hAnsi="Times New Roman" w:cs="Times New Roman"/>
          <w:sz w:val="28"/>
          <w:szCs w:val="28"/>
        </w:rPr>
        <w:t xml:space="preserve">проблемы поэтики </w:t>
      </w:r>
      <w:r w:rsidR="00E122F5">
        <w:rPr>
          <w:rFonts w:ascii="Times New Roman" w:hAnsi="Times New Roman" w:cs="Times New Roman"/>
          <w:sz w:val="28"/>
          <w:szCs w:val="28"/>
        </w:rPr>
        <w:t xml:space="preserve">драматических произведениях </w:t>
      </w:r>
      <w:r>
        <w:rPr>
          <w:rFonts w:ascii="Times New Roman" w:hAnsi="Times New Roman" w:cs="Times New Roman"/>
          <w:sz w:val="28"/>
          <w:szCs w:val="28"/>
        </w:rPr>
        <w:t>Тургенева: «</w:t>
      </w:r>
      <w:r w:rsidRPr="00195312">
        <w:rPr>
          <w:rFonts w:ascii="Times New Roman" w:hAnsi="Times New Roman" w:cs="Times New Roman"/>
          <w:sz w:val="28"/>
          <w:szCs w:val="28"/>
        </w:rPr>
        <w:t>Впервые подтекст как чувство и мысль, претворенная в поэзию, был осознан не Чеховым, а Тургеневым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2F5" w:rsidRPr="00E122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122F5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говорит он.</w:t>
      </w:r>
    </w:p>
    <w:p w14:paraId="4B5329E0" w14:textId="233D63CB" w:rsidR="0021645A" w:rsidRDefault="00793EE4" w:rsidP="00E87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Драматургия Тургенева настолько сильно влияет на его творческие характеристики, что и его более поздние прозаические художественные произведения воспринимаются рядом исследователей как продолжение его драматургии, например, </w:t>
      </w:r>
      <w:r w:rsidR="00E122F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122F5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="00E122F5" w:rsidRPr="00E122F5">
        <w:rPr>
          <w:rFonts w:ascii="Times New Roman" w:hAnsi="Times New Roman" w:cs="Times New Roman"/>
          <w:sz w:val="28"/>
          <w:szCs w:val="28"/>
        </w:rPr>
        <w:t xml:space="preserve"> </w:t>
      </w:r>
      <w:r w:rsidR="00B22CAC">
        <w:rPr>
          <w:rFonts w:ascii="Times New Roman" w:hAnsi="Times New Roman" w:cs="Times New Roman"/>
          <w:sz w:val="28"/>
          <w:szCs w:val="28"/>
        </w:rPr>
        <w:t>по</w:t>
      </w:r>
      <w:r w:rsidR="00E122F5">
        <w:rPr>
          <w:rFonts w:ascii="Times New Roman" w:hAnsi="Times New Roman" w:cs="Times New Roman"/>
          <w:sz w:val="28"/>
          <w:szCs w:val="28"/>
        </w:rPr>
        <w:t>лагает, что «Рудин» содержит большие диалоги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95312">
        <w:rPr>
          <w:rFonts w:ascii="Times New Roman" w:hAnsi="Times New Roman" w:cs="Times New Roman"/>
          <w:sz w:val="28"/>
          <w:szCs w:val="28"/>
        </w:rPr>
        <w:t>а описания и небольшие клочки повествования в его ткани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 w:rsidRPr="00195312">
        <w:rPr>
          <w:rFonts w:ascii="Times New Roman" w:hAnsi="Times New Roman" w:cs="Times New Roman"/>
          <w:sz w:val="28"/>
          <w:szCs w:val="28"/>
        </w:rPr>
        <w:t>как вкрапление авторской речи</w:t>
      </w:r>
      <w:r>
        <w:rPr>
          <w:rFonts w:ascii="Times New Roman" w:hAnsi="Times New Roman" w:cs="Times New Roman"/>
          <w:sz w:val="28"/>
          <w:szCs w:val="28"/>
        </w:rPr>
        <w:t xml:space="preserve"> в прямую речь действующих лиц… </w:t>
      </w:r>
      <w:r w:rsidRPr="00195312">
        <w:rPr>
          <w:rFonts w:ascii="Times New Roman" w:hAnsi="Times New Roman" w:cs="Times New Roman"/>
          <w:sz w:val="28"/>
          <w:szCs w:val="28"/>
        </w:rPr>
        <w:t>разросшиеся ремарки драматурга</w:t>
      </w:r>
      <w:r w:rsidR="00E122F5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То же говорит и В. Набоков, который считает повести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рассказы Тургенева состоящими «</w:t>
      </w:r>
      <w:r w:rsidRPr="00195312">
        <w:rPr>
          <w:rFonts w:ascii="Times New Roman" w:hAnsi="Times New Roman" w:cs="Times New Roman"/>
          <w:sz w:val="28"/>
          <w:szCs w:val="28"/>
        </w:rPr>
        <w:t>из диалогов на фоне разнообразных декораций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D18081" w14:textId="3CA8C31A" w:rsidR="00793EE4" w:rsidRDefault="00793EE4" w:rsidP="00E87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832B5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персонажи Тургенева </w:t>
      </w:r>
      <w:r w:rsidR="00BA481F">
        <w:rPr>
          <w:rFonts w:ascii="Times New Roman" w:hAnsi="Times New Roman" w:cs="Times New Roman"/>
          <w:sz w:val="28"/>
          <w:szCs w:val="28"/>
        </w:rPr>
        <w:t>развиваются</w:t>
      </w:r>
      <w:r>
        <w:rPr>
          <w:rFonts w:ascii="Times New Roman" w:hAnsi="Times New Roman" w:cs="Times New Roman"/>
          <w:sz w:val="28"/>
          <w:szCs w:val="28"/>
        </w:rPr>
        <w:t xml:space="preserve"> драматическим способом, </w:t>
      </w:r>
      <w:r w:rsidR="00BA481F">
        <w:rPr>
          <w:rFonts w:ascii="Times New Roman" w:hAnsi="Times New Roman" w:cs="Times New Roman"/>
          <w:sz w:val="28"/>
          <w:szCs w:val="28"/>
        </w:rPr>
        <w:t xml:space="preserve">т.е. </w:t>
      </w:r>
      <w:r w:rsidR="00B22CAC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сцены-диалоги, «</w:t>
      </w:r>
      <w:r w:rsidRPr="00195312">
        <w:rPr>
          <w:rFonts w:ascii="Times New Roman" w:hAnsi="Times New Roman" w:cs="Times New Roman"/>
          <w:sz w:val="28"/>
          <w:szCs w:val="28"/>
        </w:rPr>
        <w:t>что дает особую глубину и сосредоточенность изображения кризисных ситуаций и трагических конфликтов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Персонажи </w:t>
      </w:r>
      <w:r w:rsidR="00B22CAC">
        <w:rPr>
          <w:rFonts w:ascii="Times New Roman" w:hAnsi="Times New Roman" w:cs="Times New Roman"/>
          <w:sz w:val="28"/>
          <w:szCs w:val="28"/>
        </w:rPr>
        <w:t>Тургенева</w:t>
      </w:r>
      <w:r>
        <w:rPr>
          <w:rFonts w:ascii="Times New Roman" w:hAnsi="Times New Roman" w:cs="Times New Roman"/>
          <w:sz w:val="28"/>
          <w:szCs w:val="28"/>
        </w:rPr>
        <w:t xml:space="preserve"> обладают множеством речевых характеристик</w:t>
      </w:r>
      <w:r w:rsidR="00F410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каждый из них имеет определенные черты общения, определенную лексику, фразеологизмы, а также мимика и жесты. </w:t>
      </w:r>
      <w:r w:rsidR="00E87403">
        <w:rPr>
          <w:rFonts w:ascii="Times New Roman" w:hAnsi="Times New Roman" w:cs="Times New Roman"/>
          <w:sz w:val="28"/>
          <w:szCs w:val="28"/>
        </w:rPr>
        <w:t>Обобщая эти исследования, Р. Фриборн пишет, что «драматургическое начало творчества Тургенева является основополагающим во всем его творчестве»</w:t>
      </w:r>
      <w:r w:rsidR="00E87403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E87403">
        <w:rPr>
          <w:rFonts w:ascii="Times New Roman" w:hAnsi="Times New Roman" w:cs="Times New Roman"/>
          <w:sz w:val="28"/>
          <w:szCs w:val="28"/>
        </w:rPr>
        <w:t>.</w:t>
      </w:r>
    </w:p>
    <w:p w14:paraId="1141D7C2" w14:textId="2934DFB4" w:rsidR="00793EE4" w:rsidRDefault="00793EE4" w:rsidP="0034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исследователи говорят о том, что в своем творчестве И</w:t>
      </w:r>
      <w:r w:rsidR="007D7075">
        <w:rPr>
          <w:rFonts w:ascii="Times New Roman" w:hAnsi="Times New Roman" w:cs="Times New Roman"/>
          <w:sz w:val="28"/>
          <w:szCs w:val="28"/>
        </w:rPr>
        <w:t xml:space="preserve">ван Сергеевич </w:t>
      </w:r>
      <w:r>
        <w:rPr>
          <w:rFonts w:ascii="Times New Roman" w:hAnsi="Times New Roman" w:cs="Times New Roman"/>
          <w:sz w:val="28"/>
          <w:szCs w:val="28"/>
        </w:rPr>
        <w:t xml:space="preserve">создал свою драматургическую систему с новым типом действий: он ориентировался не на изображение ярких внешних событий, а на внутренние реакции, психологическую интерпретацию этих событий.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А. Муратов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выделяют социально-психологический театр в тургеневской драматургии (например, пьесы «Нахлебник» и «Холостяк»), которая стала источником вдохновения для, например, Островского, и психологическую пьесу, на которую затем ориентировались другие драматурги, в частности, Чехов. И.С. Тургенев создал особую драматургическую систему, основанную на субстанциальном конфликте. Тургенев показывают трагедию человека не в экстремальной ситуации, а в бытовой жизни. Источником трагедии является сама жизнь, ее будничность. Кроме психологического конфликта, Тургенев также останавливается на социальных и творческих противоречиях, которые, по мнению писателя, стали основой драматизма жизни. </w:t>
      </w:r>
    </w:p>
    <w:p w14:paraId="34C2681A" w14:textId="77777777" w:rsidR="003426D3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выделить два основных драматургических периода в творчестве И.С. Тургенева</w:t>
      </w:r>
      <w:r w:rsidR="003426D3">
        <w:rPr>
          <w:rFonts w:ascii="Times New Roman" w:hAnsi="Times New Roman" w:cs="Times New Roman"/>
          <w:sz w:val="28"/>
          <w:szCs w:val="28"/>
        </w:rPr>
        <w:t>:</w:t>
      </w:r>
    </w:p>
    <w:p w14:paraId="7540EC3A" w14:textId="14DA60C1" w:rsidR="003426D3" w:rsidRDefault="003426D3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EE4">
        <w:rPr>
          <w:rFonts w:ascii="Times New Roman" w:hAnsi="Times New Roman" w:cs="Times New Roman"/>
          <w:sz w:val="28"/>
          <w:szCs w:val="28"/>
        </w:rPr>
        <w:t xml:space="preserve"> перв</w:t>
      </w:r>
      <w:r w:rsidR="00B22CAC">
        <w:rPr>
          <w:rFonts w:ascii="Times New Roman" w:hAnsi="Times New Roman" w:cs="Times New Roman"/>
          <w:sz w:val="28"/>
          <w:szCs w:val="28"/>
        </w:rPr>
        <w:t>ый</w:t>
      </w:r>
      <w:r w:rsidR="00793EE4">
        <w:rPr>
          <w:rFonts w:ascii="Times New Roman" w:hAnsi="Times New Roman" w:cs="Times New Roman"/>
          <w:sz w:val="28"/>
          <w:szCs w:val="28"/>
        </w:rPr>
        <w:t xml:space="preserve"> период, в 1840-е </w:t>
      </w:r>
      <w:r w:rsidR="00B22CAC">
        <w:rPr>
          <w:rFonts w:ascii="Times New Roman" w:hAnsi="Times New Roman" w:cs="Times New Roman"/>
          <w:sz w:val="28"/>
          <w:szCs w:val="28"/>
        </w:rPr>
        <w:t xml:space="preserve">и </w:t>
      </w:r>
      <w:r w:rsidR="00793EE4">
        <w:rPr>
          <w:rFonts w:ascii="Times New Roman" w:hAnsi="Times New Roman" w:cs="Times New Roman"/>
          <w:sz w:val="28"/>
          <w:szCs w:val="28"/>
        </w:rPr>
        <w:t xml:space="preserve">до начала 1850-х годов, писатель работал в рамках уже существующих драматургических форм, осваивая художественные приемы того времени, разрабатывая мещанские драмы, трагические комедии, мелодрамы, водевили, </w:t>
      </w:r>
      <w:proofErr w:type="spellStart"/>
      <w:r w:rsidR="00793EE4">
        <w:rPr>
          <w:rFonts w:ascii="Times New Roman" w:hAnsi="Times New Roman" w:cs="Times New Roman"/>
          <w:sz w:val="28"/>
          <w:szCs w:val="28"/>
        </w:rPr>
        <w:t>провербы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5FED929" w14:textId="6C5DCEFD" w:rsidR="00793EE4" w:rsidRDefault="003426D3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EE4">
        <w:rPr>
          <w:rFonts w:ascii="Times New Roman" w:hAnsi="Times New Roman" w:cs="Times New Roman"/>
          <w:sz w:val="28"/>
          <w:szCs w:val="28"/>
        </w:rPr>
        <w:t>о второй период, в 1860</w:t>
      </w:r>
      <w:r w:rsidR="000B258A">
        <w:rPr>
          <w:rFonts w:ascii="Times New Roman" w:hAnsi="Times New Roman" w:cs="Times New Roman"/>
          <w:sz w:val="28"/>
          <w:szCs w:val="28"/>
        </w:rPr>
        <w:t>-</w:t>
      </w:r>
      <w:r w:rsidR="00793EE4">
        <w:rPr>
          <w:rFonts w:ascii="Times New Roman" w:hAnsi="Times New Roman" w:cs="Times New Roman"/>
          <w:sz w:val="28"/>
          <w:szCs w:val="28"/>
        </w:rPr>
        <w:t xml:space="preserve">е годы, он преимущественно работает над либретто и сценариями. </w:t>
      </w:r>
    </w:p>
    <w:p w14:paraId="3CDDCFC3" w14:textId="3190DEF1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Потапенко также выделяет классификацию тургеневских пьес по типу конфликта. Она выявляет следующие типы:</w:t>
      </w:r>
    </w:p>
    <w:p w14:paraId="24784BD3" w14:textId="3C129FFF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40202">
        <w:rPr>
          <w:rFonts w:ascii="Times New Roman" w:hAnsi="Times New Roman" w:cs="Times New Roman"/>
          <w:sz w:val="28"/>
          <w:szCs w:val="28"/>
        </w:rPr>
        <w:t>«</w:t>
      </w:r>
      <w:r w:rsidR="00793EE4">
        <w:rPr>
          <w:rFonts w:ascii="Times New Roman" w:hAnsi="Times New Roman" w:cs="Times New Roman"/>
          <w:sz w:val="28"/>
          <w:szCs w:val="28"/>
        </w:rPr>
        <w:t>философско-психологические пьесы (например, «Неосторожность», 1843);</w:t>
      </w:r>
    </w:p>
    <w:p w14:paraId="3601AB47" w14:textId="15E467F3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>любовно-психологические пьесы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(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Где тонко, там и рвется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  <w:r w:rsidR="00A76893" w:rsidRPr="00195312">
        <w:rPr>
          <w:rFonts w:ascii="Times New Roman" w:hAnsi="Times New Roman" w:cs="Times New Roman"/>
          <w:sz w:val="28"/>
          <w:szCs w:val="28"/>
        </w:rPr>
        <w:t>1847,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Месяц в деревне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  <w:r w:rsidR="00A76893" w:rsidRPr="00195312">
        <w:rPr>
          <w:rFonts w:ascii="Times New Roman" w:hAnsi="Times New Roman" w:cs="Times New Roman"/>
          <w:sz w:val="28"/>
          <w:szCs w:val="28"/>
        </w:rPr>
        <w:t>185</w:t>
      </w:r>
      <w:r w:rsidR="00A76893">
        <w:rPr>
          <w:rFonts w:ascii="Times New Roman" w:hAnsi="Times New Roman" w:cs="Times New Roman"/>
          <w:sz w:val="28"/>
          <w:szCs w:val="28"/>
        </w:rPr>
        <w:t>5</w:t>
      </w:r>
      <w:r w:rsidR="00A76893" w:rsidRPr="00195312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Вечер в </w:t>
      </w:r>
      <w:proofErr w:type="spellStart"/>
      <w:r w:rsidR="00793EE4" w:rsidRPr="00195312">
        <w:rPr>
          <w:rFonts w:ascii="Times New Roman" w:hAnsi="Times New Roman" w:cs="Times New Roman"/>
          <w:sz w:val="28"/>
          <w:szCs w:val="28"/>
        </w:rPr>
        <w:t>Сорренте</w:t>
      </w:r>
      <w:proofErr w:type="spellEnd"/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1852)</w:t>
      </w:r>
      <w:r w:rsidR="00793EE4">
        <w:rPr>
          <w:rFonts w:ascii="Times New Roman" w:hAnsi="Times New Roman" w:cs="Times New Roman"/>
          <w:sz w:val="28"/>
          <w:szCs w:val="28"/>
        </w:rPr>
        <w:t>;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4A386" w14:textId="72ABC362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социально-психологические </w:t>
      </w:r>
      <w:r w:rsidR="00793EE4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793EE4" w:rsidRPr="00195312">
        <w:rPr>
          <w:rFonts w:ascii="Times New Roman" w:hAnsi="Times New Roman" w:cs="Times New Roman"/>
          <w:sz w:val="28"/>
          <w:szCs w:val="28"/>
        </w:rPr>
        <w:t>(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Нахлебник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1848, 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Холостяк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  <w:r w:rsidR="00A76893" w:rsidRPr="00195312">
        <w:rPr>
          <w:rFonts w:ascii="Times New Roman" w:hAnsi="Times New Roman" w:cs="Times New Roman"/>
          <w:sz w:val="28"/>
          <w:szCs w:val="28"/>
        </w:rPr>
        <w:t>1849,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Провинциалка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1850)</w:t>
      </w:r>
      <w:r w:rsidR="00793EE4">
        <w:rPr>
          <w:rFonts w:ascii="Times New Roman" w:hAnsi="Times New Roman" w:cs="Times New Roman"/>
          <w:sz w:val="28"/>
          <w:szCs w:val="28"/>
        </w:rPr>
        <w:t>;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238A1" w14:textId="5EA22432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 w:rsidRPr="00195312">
        <w:rPr>
          <w:rFonts w:ascii="Times New Roman" w:hAnsi="Times New Roman" w:cs="Times New Roman"/>
          <w:sz w:val="28"/>
          <w:szCs w:val="28"/>
        </w:rPr>
        <w:t>философско-бытовые</w:t>
      </w:r>
      <w:r w:rsidR="00793EE4" w:rsidRPr="00CF5215">
        <w:rPr>
          <w:rFonts w:ascii="Times New Roman" w:hAnsi="Times New Roman" w:cs="Times New Roman"/>
          <w:sz w:val="28"/>
          <w:szCs w:val="28"/>
        </w:rPr>
        <w:t xml:space="preserve"> </w:t>
      </w:r>
      <w:r w:rsidR="00793EE4">
        <w:rPr>
          <w:rFonts w:ascii="Times New Roman" w:hAnsi="Times New Roman" w:cs="Times New Roman"/>
          <w:sz w:val="28"/>
          <w:szCs w:val="28"/>
        </w:rPr>
        <w:t>пьесы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(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Безденежье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 xml:space="preserve">, 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1845, 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Завтрак у предводителя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1849, </w:t>
      </w:r>
      <w:r w:rsidR="00FC745E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Разговор на большой дороге</w:t>
      </w:r>
      <w:r w:rsidR="00FC745E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>,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1850)</w:t>
      </w:r>
      <w:r w:rsidR="00793EE4">
        <w:rPr>
          <w:rFonts w:ascii="Times New Roman" w:hAnsi="Times New Roman" w:cs="Times New Roman"/>
          <w:sz w:val="28"/>
          <w:szCs w:val="28"/>
        </w:rPr>
        <w:t>;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33029" w14:textId="63120A8D" w:rsidR="00793EE4" w:rsidRDefault="000F6E42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философско-эстетические </w:t>
      </w:r>
      <w:r w:rsidR="00793EE4">
        <w:rPr>
          <w:rFonts w:ascii="Times New Roman" w:hAnsi="Times New Roman" w:cs="Times New Roman"/>
          <w:sz w:val="28"/>
          <w:szCs w:val="28"/>
        </w:rPr>
        <w:t>пьесы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(драматургические опыты 1860-х годов)</w:t>
      </w:r>
      <w:r w:rsidR="000B258A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EB6D29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подробно драматические принципы, приемы и элементы в драматургии Тургенева. </w:t>
      </w:r>
    </w:p>
    <w:p w14:paraId="18C796B0" w14:textId="77777777" w:rsidR="00793EE4" w:rsidRPr="00195312" w:rsidRDefault="00793EE4" w:rsidP="00793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C9AC8" w14:textId="7C8EA07E" w:rsidR="00793EE4" w:rsidRPr="003577C6" w:rsidRDefault="00793EE4" w:rsidP="00FC402D">
      <w:pPr>
        <w:pStyle w:val="11"/>
        <w:outlineLvl w:val="1"/>
      </w:pPr>
      <w:bookmarkStart w:id="26" w:name="_Hlk71551543"/>
      <w:bookmarkStart w:id="27" w:name="_Toc61035723"/>
      <w:bookmarkStart w:id="28" w:name="_Toc71463375"/>
      <w:bookmarkStart w:id="29" w:name="_Toc71551685"/>
      <w:bookmarkStart w:id="30" w:name="_Toc71893036"/>
      <w:r w:rsidRPr="003577C6">
        <w:t xml:space="preserve">1.3. </w:t>
      </w:r>
      <w:bookmarkEnd w:id="26"/>
      <w:r w:rsidRPr="003577C6">
        <w:t xml:space="preserve">Драматические элементы в </w:t>
      </w:r>
      <w:r w:rsidR="006D4F08">
        <w:t>пьесах</w:t>
      </w:r>
      <w:r w:rsidRPr="003577C6">
        <w:t xml:space="preserve"> </w:t>
      </w:r>
      <w:r w:rsidR="004A06E4">
        <w:t>И.С.</w:t>
      </w:r>
      <w:r w:rsidR="00B22CAC">
        <w:t xml:space="preserve"> </w:t>
      </w:r>
      <w:r w:rsidRPr="003577C6">
        <w:t>Тургенева</w:t>
      </w:r>
      <w:bookmarkEnd w:id="27"/>
      <w:bookmarkEnd w:id="28"/>
      <w:bookmarkEnd w:id="29"/>
      <w:bookmarkEnd w:id="30"/>
    </w:p>
    <w:p w14:paraId="7EFAB103" w14:textId="2D54CB5F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Драматургическая деятельность писателя начинается с пьесы «Неосторожность»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это была первая его пьеса в печати, которую можно было ставить в театре. Пьеса была опубликована</w:t>
      </w:r>
      <w:r w:rsidR="00911C6E" w:rsidRPr="00911C6E">
        <w:rPr>
          <w:rFonts w:ascii="Times New Roman" w:hAnsi="Times New Roman" w:cs="Times New Roman"/>
          <w:sz w:val="28"/>
          <w:szCs w:val="28"/>
        </w:rPr>
        <w:t xml:space="preserve"> </w:t>
      </w:r>
      <w:r w:rsidR="00911C6E">
        <w:rPr>
          <w:rFonts w:ascii="Times New Roman" w:hAnsi="Times New Roman" w:cs="Times New Roman"/>
          <w:sz w:val="28"/>
          <w:szCs w:val="28"/>
        </w:rPr>
        <w:t>в 1843 году</w:t>
      </w:r>
      <w:r>
        <w:rPr>
          <w:rFonts w:ascii="Times New Roman" w:hAnsi="Times New Roman" w:cs="Times New Roman"/>
          <w:sz w:val="28"/>
          <w:szCs w:val="28"/>
        </w:rPr>
        <w:t xml:space="preserve"> в журнале «Отечественные записки».</w:t>
      </w:r>
      <w:r w:rsidRPr="0019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впервые Тургенев применил сочетание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трагического и комического, поэтому такое смешение жанров не было сначала по достоинству оценено критиками и публикой. </w:t>
      </w:r>
    </w:p>
    <w:p w14:paraId="7265AF6E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Тургенев применяет такой прием, как </w:t>
      </w:r>
      <w:r w:rsidRPr="00CF5215">
        <w:rPr>
          <w:rFonts w:ascii="Times New Roman" w:hAnsi="Times New Roman" w:cs="Times New Roman"/>
          <w:b/>
          <w:sz w:val="28"/>
          <w:szCs w:val="28"/>
        </w:rPr>
        <w:t>мистификация</w:t>
      </w:r>
      <w:r>
        <w:rPr>
          <w:rFonts w:ascii="Times New Roman" w:hAnsi="Times New Roman" w:cs="Times New Roman"/>
          <w:sz w:val="28"/>
          <w:szCs w:val="28"/>
        </w:rPr>
        <w:t xml:space="preserve">. Он не сообщает конкретно, в каком месте и времени происходит действие пьесы, и потому читатель не может сразу определить, в какой среде обитания пребывают персонажи. Действие происходит где-то в Испании, возможно, в вымышленных реалиях. </w:t>
      </w:r>
    </w:p>
    <w:p w14:paraId="42080C2B" w14:textId="2B105DFC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прием, который он здесь использует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 w:rsidRPr="00CF5215">
        <w:rPr>
          <w:rFonts w:ascii="Times New Roman" w:hAnsi="Times New Roman" w:cs="Times New Roman"/>
          <w:b/>
          <w:sz w:val="28"/>
          <w:szCs w:val="28"/>
        </w:rPr>
        <w:t>оксюморон</w:t>
      </w:r>
      <w:r>
        <w:rPr>
          <w:rFonts w:ascii="Times New Roman" w:hAnsi="Times New Roman" w:cs="Times New Roman"/>
          <w:sz w:val="28"/>
          <w:szCs w:val="28"/>
        </w:rPr>
        <w:t xml:space="preserve">. Тургенев постоянно ловит читателя на обманутых ожиданиях, несовпадении ожидаемого и действительного. Сад в пьесе оказывается ловушкой для героев, его красота мертвенна. В пьесе явно проявляется тема неустроенности человека, даже в комфортных бытовых условиях. Полнее всего этот конфликт будет позже раскрыт в пьесе «Месяц в деревне», а сейчас Тургенев только начинает эту тему и ищет возможности воплотить ее в тексте. </w:t>
      </w:r>
    </w:p>
    <w:p w14:paraId="49C7952D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«Неосторожность» строится как мелодрама, но не является ею, так как в финале нельзя сказать, что добро торжествует и конфликт исчерпан. </w:t>
      </w:r>
    </w:p>
    <w:p w14:paraId="08B2CB19" w14:textId="16F5EC44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пьеса, написанная автором,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«Безденежье»</w:t>
      </w:r>
      <w:r w:rsidR="008E0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основанная на впечатлениях от окружающей действительности. В ней центральный конфликт сосредоточен на противопоставлении человека его статусу и образу жизни. Герой фактически вступает в конфликт со своим социально-бытовым существованием. Конфликт усиливается появлением второстепенных персонажей с одинаковыми сюжетными задачами</w:t>
      </w:r>
      <w:r w:rsidR="00C07757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>все они пришли просить у героя занятые деньги. Более того, ряд героев, которые отмечены в афише, не появляются на сцене физически</w:t>
      </w:r>
      <w:r w:rsidR="00A9146E">
        <w:rPr>
          <w:rFonts w:ascii="Times New Roman" w:hAnsi="Times New Roman" w:cs="Times New Roman"/>
          <w:sz w:val="28"/>
          <w:szCs w:val="28"/>
        </w:rPr>
        <w:t>, но</w:t>
      </w:r>
      <w:r w:rsidR="0022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</w:t>
      </w:r>
      <w:r w:rsidR="00220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слыш</w:t>
      </w:r>
      <w:r w:rsidR="002201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их голоса за сценой. </w:t>
      </w:r>
    </w:p>
    <w:p w14:paraId="4E263933" w14:textId="054629AC" w:rsidR="00793EE4" w:rsidRDefault="00793EE4" w:rsidP="00992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здесь Тургенев использует, во-первых, такой прием как персонажи с </w:t>
      </w:r>
      <w:r w:rsidRPr="00E77BEC">
        <w:rPr>
          <w:rFonts w:ascii="Times New Roman" w:hAnsi="Times New Roman" w:cs="Times New Roman"/>
          <w:b/>
          <w:sz w:val="28"/>
          <w:szCs w:val="28"/>
        </w:rPr>
        <w:t>дублирующими сюжетными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, во-вторых, </w:t>
      </w:r>
      <w:r w:rsidRPr="00E77BEC">
        <w:rPr>
          <w:rFonts w:ascii="Times New Roman" w:hAnsi="Times New Roman" w:cs="Times New Roman"/>
          <w:b/>
          <w:sz w:val="28"/>
          <w:szCs w:val="28"/>
        </w:rPr>
        <w:t>исключает из сцены человека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определенного драматического эффекта. Конфликт в этой пьесе не только бытовой, но и философский</w:t>
      </w:r>
      <w:r w:rsidR="00992DA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осмысляется идея мелкой буржуазной пошлости. Такой подход не был свойственен пьес</w:t>
      </w:r>
      <w:r w:rsidR="00B22CA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бытовой тематики, и пьеса выходит за рамки водевиля, хотя и похожа на него по структуре сюжета. Но водевиль предполагает комичность ситуаций и реплик, в то время как автор обращается к повседневности, разыгрывая бытовые сцены обычной жизни. Монотонность действия показывает, как оно повторяется снова и снова в жизни героя. Эта идея</w:t>
      </w:r>
      <w:r w:rsidRPr="00E77BEC">
        <w:rPr>
          <w:rFonts w:ascii="Times New Roman" w:hAnsi="Times New Roman" w:cs="Times New Roman"/>
          <w:b/>
          <w:sz w:val="28"/>
          <w:szCs w:val="28"/>
        </w:rPr>
        <w:t xml:space="preserve"> монотонности</w:t>
      </w:r>
      <w:r>
        <w:rPr>
          <w:rFonts w:ascii="Times New Roman" w:hAnsi="Times New Roman" w:cs="Times New Roman"/>
          <w:sz w:val="28"/>
          <w:szCs w:val="28"/>
        </w:rPr>
        <w:t xml:space="preserve"> будет позже использована Н. Некрасовым в пьесе «Осенняя скука», где он будет показывать отупляющее воздействие среды на ум человека. Ту же проблематику сход</w:t>
      </w:r>
      <w:r w:rsidR="00F410F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м образом будет позднее описывать и А.П. Чехов. В своих театральных произведениях. </w:t>
      </w:r>
    </w:p>
    <w:p w14:paraId="2B6D3F6E" w14:textId="10CB24D4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именно Тургенев становится первым драматургом, который обозначает эту художественную тенденцию. Позже она будет развиваться в других его пьесах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«Разговор на большой дороге», «Завтрак у предводителя». Там эта проблематика будет раскрываться еще подробнее. </w:t>
      </w:r>
    </w:p>
    <w:p w14:paraId="19273A00" w14:textId="1A1A21BA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произведения Тургенева приближаются по тону к общественной комедии, тот же путь проходят и другие писатели, например, Т. Федоров в водевили </w:t>
      </w:r>
      <w:r w:rsidR="00992D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312">
        <w:rPr>
          <w:rFonts w:ascii="Times New Roman" w:hAnsi="Times New Roman" w:cs="Times New Roman"/>
          <w:sz w:val="28"/>
          <w:szCs w:val="28"/>
        </w:rPr>
        <w:t>Коломенный</w:t>
      </w:r>
      <w:proofErr w:type="spellEnd"/>
      <w:r w:rsidRPr="00195312">
        <w:rPr>
          <w:rFonts w:ascii="Times New Roman" w:hAnsi="Times New Roman" w:cs="Times New Roman"/>
          <w:sz w:val="28"/>
          <w:szCs w:val="28"/>
        </w:rPr>
        <w:t xml:space="preserve"> нахлебник и </w:t>
      </w:r>
      <w:proofErr w:type="spellStart"/>
      <w:r w:rsidRPr="00195312">
        <w:rPr>
          <w:rFonts w:ascii="Times New Roman" w:hAnsi="Times New Roman" w:cs="Times New Roman"/>
          <w:sz w:val="28"/>
          <w:szCs w:val="28"/>
        </w:rPr>
        <w:t>моншер</w:t>
      </w:r>
      <w:proofErr w:type="spellEnd"/>
      <w:r w:rsidR="00992D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Ф. Кони в «Петербургских квартирах» и пр. Писатели начинают обращать пристальное внимание на социальные конфликты и бытописание конфликтов, противопоставление человека и среды. </w:t>
      </w:r>
    </w:p>
    <w:p w14:paraId="10E8E014" w14:textId="08669923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прием, который автор здесь применяет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целей молодого человека и его повседневной жизни. Например, в пьесе нет значимых действий, а </w:t>
      </w:r>
      <w:r w:rsidRPr="00E77BEC">
        <w:rPr>
          <w:rFonts w:ascii="Times New Roman" w:hAnsi="Times New Roman" w:cs="Times New Roman"/>
          <w:b/>
          <w:sz w:val="28"/>
          <w:szCs w:val="28"/>
        </w:rPr>
        <w:t>атмосфера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75B99">
        <w:rPr>
          <w:rFonts w:ascii="Times New Roman" w:hAnsi="Times New Roman" w:cs="Times New Roman"/>
          <w:sz w:val="28"/>
          <w:szCs w:val="28"/>
        </w:rPr>
        <w:t xml:space="preserve"> —</w:t>
      </w:r>
      <w:r w:rsidR="00675B99">
        <w:rPr>
          <w:rFonts w:eastAsia="宋体" w:cs="宋体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душна</w:t>
      </w:r>
      <w:r w:rsidR="00675B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медлительна</w:t>
      </w:r>
      <w:r w:rsidR="00675B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91D15" w14:textId="32E0A4A4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</w:t>
      </w:r>
      <w:r w:rsidR="00675B99">
        <w:rPr>
          <w:rFonts w:ascii="Times New Roman" w:hAnsi="Times New Roman" w:cs="Times New Roman"/>
          <w:sz w:val="28"/>
          <w:szCs w:val="28"/>
        </w:rPr>
        <w:t xml:space="preserve"> в пьесе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«Завтрак у предводителя»</w:t>
      </w:r>
      <w:r w:rsidR="00675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наоборот, использует насыщенную событиями канву повествования и энергичную атмосферу. Его герои</w:t>
      </w:r>
      <w:r w:rsidR="00675B99"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деловые люди с деловой хваткой, это губернские дворяне. Соответственно, в пьесе есть внешний пласт, внешнее действие</w:t>
      </w:r>
      <w:r w:rsidR="00675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столкновение интересов и амбиций помещиков, и внутренний пласт</w:t>
      </w:r>
      <w:r w:rsidR="00675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внутреннее действие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философская идея о невозможности достичь желаемого. Тургенев сталкивает здесь не людей, а их характеры, амбиции,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цели, и это </w:t>
      </w:r>
      <w:r w:rsidRPr="00E77BEC">
        <w:rPr>
          <w:rFonts w:ascii="Times New Roman" w:hAnsi="Times New Roman" w:cs="Times New Roman"/>
          <w:b/>
          <w:sz w:val="28"/>
          <w:szCs w:val="28"/>
        </w:rPr>
        <w:t>столкновение характеров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очередным его авторским приемом. </w:t>
      </w:r>
    </w:p>
    <w:p w14:paraId="1A0D82DA" w14:textId="520397EC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его прием </w:t>
      </w:r>
      <w:r w:rsidR="00675B99">
        <w:rPr>
          <w:rFonts w:ascii="Times New Roman" w:hAnsi="Times New Roman" w:cs="Times New Roman"/>
          <w:sz w:val="28"/>
          <w:szCs w:val="28"/>
        </w:rPr>
        <w:t xml:space="preserve">пьесы — </w:t>
      </w:r>
      <w:r w:rsidR="00675B99" w:rsidRPr="00835C7C">
        <w:rPr>
          <w:rFonts w:ascii="Times New Roman" w:hAnsi="Times New Roman" w:cs="Times New Roman"/>
          <w:b/>
          <w:sz w:val="28"/>
          <w:szCs w:val="28"/>
        </w:rPr>
        <w:t>алогичность действий и реплик</w:t>
      </w:r>
      <w:r w:rsidR="00675B99">
        <w:rPr>
          <w:rFonts w:ascii="Times New Roman" w:hAnsi="Times New Roman" w:cs="Times New Roman"/>
          <w:sz w:val="28"/>
          <w:szCs w:val="28"/>
        </w:rPr>
        <w:t xml:space="preserve"> персонажей, </w:t>
      </w:r>
      <w:r w:rsidR="005B34C8">
        <w:rPr>
          <w:rFonts w:ascii="Times New Roman" w:hAnsi="Times New Roman" w:cs="Times New Roman"/>
          <w:sz w:val="28"/>
          <w:szCs w:val="28"/>
        </w:rPr>
        <w:t xml:space="preserve">что </w:t>
      </w:r>
      <w:r w:rsidR="00675B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арактерный для пьесы</w:t>
      </w:r>
      <w:r w:rsidR="005B34C8">
        <w:rPr>
          <w:rFonts w:ascii="Times New Roman" w:hAnsi="Times New Roman" w:cs="Times New Roman"/>
          <w:sz w:val="28"/>
          <w:szCs w:val="28"/>
        </w:rPr>
        <w:t xml:space="preserve"> «Завтрак у предводителя»</w:t>
      </w:r>
      <w:r w:rsidR="00675B99">
        <w:rPr>
          <w:rFonts w:ascii="Times New Roman" w:hAnsi="Times New Roman" w:cs="Times New Roman"/>
          <w:sz w:val="28"/>
          <w:szCs w:val="28"/>
        </w:rPr>
        <w:t>.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Персонажи не могут вести диалог друг с другом, они друг друга не слышат и не понимают. </w:t>
      </w:r>
      <w:r w:rsidRPr="00835C7C">
        <w:rPr>
          <w:rFonts w:ascii="Times New Roman" w:hAnsi="Times New Roman" w:cs="Times New Roman"/>
          <w:b/>
          <w:sz w:val="28"/>
          <w:szCs w:val="28"/>
        </w:rPr>
        <w:t>Абсурдность</w:t>
      </w:r>
      <w:r>
        <w:rPr>
          <w:rFonts w:ascii="Times New Roman" w:hAnsi="Times New Roman" w:cs="Times New Roman"/>
          <w:sz w:val="28"/>
          <w:szCs w:val="28"/>
        </w:rPr>
        <w:t xml:space="preserve"> реплик персонажей показывает замысел писателя</w:t>
      </w:r>
      <w:r w:rsidR="005B34C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продемонстрир</w:t>
      </w:r>
      <w:r w:rsidR="005B34C8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пустоту персонажей, их отсталость, отсутствие связи между ними. Внешняя комичность сцен демонстрирует внутренний трагизм происходящего</w:t>
      </w:r>
      <w:r w:rsidR="005B34C8">
        <w:rPr>
          <w:rFonts w:ascii="Times New Roman" w:hAnsi="Times New Roman" w:cs="Times New Roman"/>
          <w:sz w:val="28"/>
          <w:szCs w:val="28"/>
        </w:rPr>
        <w:t xml:space="preserve"> была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="005B34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деградации нравственного в них. Л. Лотман так говорит о персонажах пьесы: </w:t>
      </w:r>
      <w:r w:rsidR="005B34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195312">
        <w:rPr>
          <w:rFonts w:ascii="Times New Roman" w:hAnsi="Times New Roman" w:cs="Times New Roman"/>
          <w:sz w:val="28"/>
          <w:szCs w:val="28"/>
        </w:rPr>
        <w:t>внутреннее безобразие взрывает хрупкую оболочку внешнего приличия</w:t>
      </w:r>
      <w:r w:rsidR="001851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19EF8" w14:textId="17429A84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Тургенев выходит за пределы водевиля. В водевильном действии персонажи имеют очень условные, очень упрощенные характеры, и потому их поступки не следует воспринимать как поступки живых людей. У Тургенева персонажи демонстрируют абсурдность бытия, они не притворяются пустыми </w:t>
      </w:r>
      <w:r w:rsidR="000F6E4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они действительно пусты внутри, и вместе с тем внешне ужасающе похожи на обычных людей. Они яростно ссорятся, но по надуманным поводам, совершают страстные действия с отсутствием результата. В этом </w:t>
      </w:r>
      <w:r w:rsidRPr="00835C7C">
        <w:rPr>
          <w:rFonts w:ascii="Times New Roman" w:hAnsi="Times New Roman" w:cs="Times New Roman"/>
          <w:b/>
          <w:sz w:val="28"/>
          <w:szCs w:val="28"/>
        </w:rPr>
        <w:t xml:space="preserve">трагичность комедии </w:t>
      </w:r>
      <w:r>
        <w:rPr>
          <w:rFonts w:ascii="Times New Roman" w:hAnsi="Times New Roman" w:cs="Times New Roman"/>
          <w:sz w:val="28"/>
          <w:szCs w:val="28"/>
        </w:rPr>
        <w:t xml:space="preserve">Тургенева. Этот же прием позже будет использовать и А.П. Чехов в своих водевилях. Н.В. Гоголь первым отметил, что Тургенев изменил русский театральный водевиль и его приемы. Так, в пьесе </w:t>
      </w:r>
      <w:r w:rsidRPr="00835C7C">
        <w:rPr>
          <w:rFonts w:ascii="Times New Roman" w:hAnsi="Times New Roman" w:cs="Times New Roman"/>
          <w:b/>
          <w:sz w:val="28"/>
          <w:szCs w:val="28"/>
        </w:rPr>
        <w:t>нет положительных героев</w:t>
      </w:r>
      <w:r>
        <w:rPr>
          <w:rFonts w:ascii="Times New Roman" w:hAnsi="Times New Roman" w:cs="Times New Roman"/>
          <w:sz w:val="28"/>
          <w:szCs w:val="28"/>
        </w:rPr>
        <w:t>, нет тех, кому авто</w:t>
      </w:r>
      <w:r w:rsidR="00F410F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, читатели или зрители могли бы сочувствовать. Действие развивается именно благодаря конфликтным чертам каждого из героев</w:t>
      </w:r>
      <w:r w:rsidR="00F41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очень </w:t>
      </w:r>
      <w:r w:rsidRPr="00835C7C">
        <w:rPr>
          <w:rFonts w:ascii="Times New Roman" w:hAnsi="Times New Roman" w:cs="Times New Roman"/>
          <w:b/>
          <w:sz w:val="28"/>
          <w:szCs w:val="28"/>
        </w:rPr>
        <w:t>колоритные, резкие характеры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5B34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именно они становятся новым принципом русской комедии после Тургенева</w:t>
      </w:r>
      <w:r w:rsidR="005B34C8">
        <w:rPr>
          <w:rFonts w:ascii="Times New Roman" w:hAnsi="Times New Roman" w:cs="Times New Roman"/>
          <w:sz w:val="28"/>
          <w:szCs w:val="28"/>
        </w:rPr>
        <w:t>»</w:t>
      </w:r>
      <w:r w:rsidR="005B34C8" w:rsidRPr="005B34C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B34C8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5B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указывает А. Муратов. </w:t>
      </w:r>
    </w:p>
    <w:p w14:paraId="231C454C" w14:textId="3AE04020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 отходить от моноцентризма в структуре пьесы, и все события теперь обеспечены равным участием персонажей. Это придает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полифоническое звучание пьесе. </w:t>
      </w:r>
      <w:r w:rsidRPr="00465D92">
        <w:rPr>
          <w:rFonts w:ascii="Times New Roman" w:hAnsi="Times New Roman" w:cs="Times New Roman"/>
          <w:b/>
          <w:sz w:val="28"/>
          <w:szCs w:val="28"/>
        </w:rPr>
        <w:t>Полифонический принцип</w:t>
      </w:r>
      <w:r>
        <w:rPr>
          <w:rFonts w:ascii="Times New Roman" w:hAnsi="Times New Roman" w:cs="Times New Roman"/>
          <w:sz w:val="28"/>
          <w:szCs w:val="28"/>
        </w:rPr>
        <w:t xml:space="preserve">, который впервые был введен Тургеневым, будет активно использоваться в драматургии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5B34C8">
        <w:rPr>
          <w:rFonts w:ascii="Times New Roman" w:hAnsi="Times New Roman" w:cs="Times New Roman"/>
          <w:sz w:val="28"/>
          <w:szCs w:val="28"/>
        </w:rPr>
        <w:t>: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пьесах М. Горького («На Дне»), А.П. Чехова («Чайка», «Вишневый сад» и пр.).</w:t>
      </w:r>
    </w:p>
    <w:p w14:paraId="0E9B26BD" w14:textId="26D02AA3" w:rsidR="00793EE4" w:rsidRDefault="005B34C8" w:rsidP="0018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</w:t>
      </w:r>
      <w:r w:rsidR="00793EE4">
        <w:rPr>
          <w:rFonts w:ascii="Times New Roman" w:hAnsi="Times New Roman" w:cs="Times New Roman"/>
          <w:sz w:val="28"/>
          <w:szCs w:val="28"/>
        </w:rPr>
        <w:t xml:space="preserve"> активно использует прием драмы абсурда, заключающийся в </w:t>
      </w:r>
      <w:r w:rsidR="00793EE4" w:rsidRPr="00465D92">
        <w:rPr>
          <w:rFonts w:ascii="Times New Roman" w:hAnsi="Times New Roman" w:cs="Times New Roman"/>
          <w:b/>
          <w:sz w:val="28"/>
          <w:szCs w:val="28"/>
        </w:rPr>
        <w:t>словесной пустоте</w:t>
      </w:r>
      <w:r w:rsidR="00793EE4">
        <w:rPr>
          <w:rFonts w:ascii="Times New Roman" w:hAnsi="Times New Roman" w:cs="Times New Roman"/>
          <w:sz w:val="28"/>
          <w:szCs w:val="28"/>
        </w:rPr>
        <w:t>. Э. Ионеско называл его «трагедией языка</w:t>
      </w:r>
      <w:r>
        <w:rPr>
          <w:rFonts w:ascii="Times New Roman" w:hAnsi="Times New Roman" w:cs="Times New Roman"/>
          <w:sz w:val="28"/>
          <w:szCs w:val="28"/>
        </w:rPr>
        <w:t xml:space="preserve">», именно, </w:t>
      </w:r>
      <w:r w:rsidR="00793EE4">
        <w:rPr>
          <w:rFonts w:ascii="Times New Roman" w:hAnsi="Times New Roman" w:cs="Times New Roman"/>
          <w:sz w:val="28"/>
          <w:szCs w:val="28"/>
        </w:rPr>
        <w:t xml:space="preserve">диалог в пьесе является не способом объединить людей и дать им понимание ситуации и друг друга, а способом показать их разобщенность, оторванность друг от друга. Этот прием будет активно использоваться, например, А.П. Чеховым в пьесе «Три сестры». Все эти приемы повлияли на саму природу конфликта в драматургии Тургенева, что привело его к попыткам поиска новых принципов организации сценического действия и новым приемам построения драматургического текста. </w:t>
      </w:r>
    </w:p>
    <w:p w14:paraId="7129E7FD" w14:textId="70F36234" w:rsidR="00793EE4" w:rsidRDefault="00653D57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следующую пьесу, которая называется </w:t>
      </w:r>
      <w:r w:rsidR="00793EE4">
        <w:rPr>
          <w:rFonts w:ascii="Times New Roman" w:hAnsi="Times New Roman" w:cs="Times New Roman"/>
          <w:sz w:val="28"/>
          <w:szCs w:val="28"/>
        </w:rPr>
        <w:t>«Разговор на большой дороге». Здесь физиологический очерк о социально-бытовом положении персонажей выходит на новый уровень. В. Соколова так пишет об этом: «</w:t>
      </w:r>
      <w:r w:rsidR="00793EE4" w:rsidRPr="00195312">
        <w:rPr>
          <w:rFonts w:ascii="Times New Roman" w:hAnsi="Times New Roman" w:cs="Times New Roman"/>
          <w:sz w:val="28"/>
          <w:szCs w:val="28"/>
        </w:rPr>
        <w:t>Тургенев переводит физиологический очерк в новое художественное качество</w:t>
      </w:r>
      <w:r w:rsidR="00793EE4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793EE4">
        <w:rPr>
          <w:rFonts w:ascii="Times New Roman" w:hAnsi="Times New Roman" w:cs="Times New Roman"/>
          <w:sz w:val="28"/>
          <w:szCs w:val="28"/>
        </w:rPr>
        <w:t>.</w:t>
      </w:r>
      <w:r w:rsidR="00793EE4" w:rsidRPr="00465D92">
        <w:rPr>
          <w:rFonts w:ascii="Times New Roman" w:hAnsi="Times New Roman" w:cs="Times New Roman"/>
          <w:sz w:val="28"/>
          <w:szCs w:val="28"/>
        </w:rPr>
        <w:t xml:space="preserve"> </w:t>
      </w:r>
      <w:r w:rsidR="00793EE4">
        <w:rPr>
          <w:rFonts w:ascii="Times New Roman" w:hAnsi="Times New Roman" w:cs="Times New Roman"/>
          <w:sz w:val="28"/>
          <w:szCs w:val="28"/>
        </w:rPr>
        <w:t xml:space="preserve">Здесь при помощи бытовых разговоров передаются положения о разорении дворянства, о его классовой деградации. В этой пьесе автор использует такой важный прием, как </w:t>
      </w:r>
      <w:r w:rsidR="00793EE4" w:rsidRPr="00465D92">
        <w:rPr>
          <w:rFonts w:ascii="Times New Roman" w:hAnsi="Times New Roman" w:cs="Times New Roman"/>
          <w:b/>
          <w:sz w:val="28"/>
          <w:szCs w:val="28"/>
        </w:rPr>
        <w:t>молчание</w:t>
      </w:r>
      <w:r w:rsidR="00793EE4">
        <w:rPr>
          <w:rFonts w:ascii="Times New Roman" w:hAnsi="Times New Roman" w:cs="Times New Roman"/>
          <w:sz w:val="28"/>
          <w:szCs w:val="28"/>
        </w:rPr>
        <w:t xml:space="preserve">. Например, в пьесе есть </w:t>
      </w:r>
      <w:r w:rsidR="00B96ADB">
        <w:rPr>
          <w:rFonts w:ascii="Times New Roman" w:hAnsi="Times New Roman" w:cs="Times New Roman"/>
          <w:sz w:val="28"/>
          <w:szCs w:val="28"/>
        </w:rPr>
        <w:t>такое предложение: «н</w:t>
      </w:r>
      <w:r w:rsidR="00793EE4" w:rsidRPr="00195312">
        <w:rPr>
          <w:rFonts w:ascii="Times New Roman" w:hAnsi="Times New Roman" w:cs="Times New Roman"/>
          <w:sz w:val="28"/>
          <w:szCs w:val="28"/>
        </w:rPr>
        <w:t>икто не говорит в течение четверти часа</w:t>
      </w:r>
      <w:r w:rsidR="00B96ADB"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 xml:space="preserve">. Молчание здесь приобретает значение, становится частью драматической структуры пьесы. Этот прием будут позже использовать М.Е. Салтыков-Щедрин в «Господах Головлевых», А.П. Чехов в пьесе «Три сестры» и «Дядя Ваня». </w:t>
      </w:r>
    </w:p>
    <w:p w14:paraId="6FB5D21D" w14:textId="2757203B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сцены молчания в этой пьесе на первый план выходит пейзаж, который создается на сцене сменой декораций. </w:t>
      </w:r>
      <w:r w:rsidRPr="00A52B24">
        <w:rPr>
          <w:rFonts w:ascii="Times New Roman" w:hAnsi="Times New Roman" w:cs="Times New Roman"/>
          <w:b/>
          <w:sz w:val="28"/>
          <w:szCs w:val="28"/>
        </w:rPr>
        <w:t xml:space="preserve">Смена зрительных </w:t>
      </w:r>
      <w:r w:rsidRPr="00A52B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впечатлений </w:t>
      </w:r>
      <w:r>
        <w:rPr>
          <w:rFonts w:ascii="Times New Roman" w:hAnsi="Times New Roman" w:cs="Times New Roman"/>
          <w:sz w:val="28"/>
          <w:szCs w:val="28"/>
        </w:rPr>
        <w:t>также является важным элементов пьесы. Пейзаж здесь не просто фон, а фактически действующее лицо, он имеет такое же значение, как персонажи-люди. Это, по утверждению С. П</w:t>
      </w:r>
      <w:r w:rsidR="00C650BD">
        <w:rPr>
          <w:rFonts w:ascii="Times New Roman" w:hAnsi="Times New Roman" w:cs="Times New Roman"/>
          <w:sz w:val="28"/>
          <w:szCs w:val="28"/>
        </w:rPr>
        <w:t>отапенко</w:t>
      </w:r>
      <w:r>
        <w:rPr>
          <w:rFonts w:ascii="Times New Roman" w:hAnsi="Times New Roman" w:cs="Times New Roman"/>
          <w:sz w:val="28"/>
          <w:szCs w:val="28"/>
        </w:rPr>
        <w:t xml:space="preserve">, становится </w:t>
      </w:r>
      <w:r w:rsidR="008F1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предвестником драматической эстетики</w:t>
      </w:r>
      <w:r w:rsidR="008F199C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A9075" w14:textId="3DF22FEB" w:rsidR="00793EE4" w:rsidRDefault="00911C6E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Тургенева с пьесы «Где тонко, там и рвется» начина</w:t>
      </w:r>
      <w:r w:rsidR="00B22C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93EE4">
        <w:rPr>
          <w:rFonts w:ascii="Times New Roman" w:hAnsi="Times New Roman" w:cs="Times New Roman"/>
          <w:sz w:val="28"/>
          <w:szCs w:val="28"/>
        </w:rPr>
        <w:t>любовно-психологически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3EE4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3EE4">
        <w:rPr>
          <w:rFonts w:ascii="Times New Roman" w:hAnsi="Times New Roman" w:cs="Times New Roman"/>
          <w:sz w:val="28"/>
          <w:szCs w:val="28"/>
        </w:rPr>
        <w:t xml:space="preserve">, </w:t>
      </w:r>
      <w:r w:rsidR="00B22CA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93EE4">
        <w:rPr>
          <w:rFonts w:ascii="Times New Roman" w:hAnsi="Times New Roman" w:cs="Times New Roman"/>
          <w:sz w:val="28"/>
          <w:szCs w:val="28"/>
        </w:rPr>
        <w:t>продолж</w:t>
      </w:r>
      <w:r w:rsidR="00B22CAC">
        <w:rPr>
          <w:rFonts w:ascii="Times New Roman" w:hAnsi="Times New Roman" w:cs="Times New Roman"/>
          <w:sz w:val="28"/>
          <w:szCs w:val="28"/>
        </w:rPr>
        <w:t>аются</w:t>
      </w:r>
      <w:r w:rsidR="00793EE4">
        <w:rPr>
          <w:rFonts w:ascii="Times New Roman" w:hAnsi="Times New Roman" w:cs="Times New Roman"/>
          <w:sz w:val="28"/>
          <w:szCs w:val="28"/>
        </w:rPr>
        <w:t xml:space="preserve"> в пьесах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Месяц в деревне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3EE4">
        <w:rPr>
          <w:rFonts w:ascii="Times New Roman" w:hAnsi="Times New Roman" w:cs="Times New Roman"/>
          <w:sz w:val="28"/>
          <w:szCs w:val="28"/>
        </w:rPr>
        <w:t xml:space="preserve"> и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Вечер в </w:t>
      </w:r>
      <w:proofErr w:type="spellStart"/>
      <w:r w:rsidR="00793EE4" w:rsidRPr="00195312">
        <w:rPr>
          <w:rFonts w:ascii="Times New Roman" w:hAnsi="Times New Roman" w:cs="Times New Roman"/>
          <w:sz w:val="28"/>
          <w:szCs w:val="28"/>
        </w:rPr>
        <w:t>Сорренте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. </w:t>
      </w:r>
      <w:r w:rsidR="00793EE4">
        <w:rPr>
          <w:rFonts w:ascii="Times New Roman" w:hAnsi="Times New Roman" w:cs="Times New Roman"/>
          <w:sz w:val="28"/>
          <w:szCs w:val="28"/>
        </w:rPr>
        <w:t xml:space="preserve">В них проявляется концепция авторских представлений о любви. </w:t>
      </w:r>
      <w:r w:rsidR="00B96ADB">
        <w:rPr>
          <w:rFonts w:ascii="Times New Roman" w:hAnsi="Times New Roman" w:cs="Times New Roman"/>
          <w:sz w:val="28"/>
          <w:szCs w:val="28"/>
        </w:rPr>
        <w:t xml:space="preserve">В пьесе </w:t>
      </w:r>
      <w:r w:rsidR="00793EE4">
        <w:rPr>
          <w:rFonts w:ascii="Times New Roman" w:hAnsi="Times New Roman" w:cs="Times New Roman"/>
          <w:sz w:val="28"/>
          <w:szCs w:val="28"/>
        </w:rPr>
        <w:t xml:space="preserve">«Где тонко, там и рвется», Тургенев показывает ограниченные возможности драматургии для выражения тонкого психологизма любовных переживаний. Также важно и то, что писатель применяет очень тонкие инструменты для работы над пьесой. </w:t>
      </w:r>
    </w:p>
    <w:p w14:paraId="20949DF7" w14:textId="2125262B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ее название сближает ее с жанром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пьеса-пословицы. Этот жанр развивался во Франции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в частности, в работах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развивал действие на основе споров персонажей. Позже весь жанр стал строится именно на словесном поединке, где каждый из собеседников демонстрирует тонкость ума, что проявляется в том числе в использовании фразеологии и в словесной игре. В финале пьесы обязательно звучала реплика в виде афоризма, пословицы или поговорки, позволяющая раскрыть мораль, нравственный посыл всей пьесы или показать авторское отношение к сюжету пьесы. </w:t>
      </w:r>
    </w:p>
    <w:p w14:paraId="007CCED2" w14:textId="57285AF8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44F92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же делает и Тургенев, но свои пьесы-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превращает в психологические драмы, где кроме основного действия есть незримое действие, позже названное </w:t>
      </w:r>
      <w:r w:rsidRPr="00A52B24">
        <w:rPr>
          <w:rFonts w:ascii="Times New Roman" w:hAnsi="Times New Roman" w:cs="Times New Roman"/>
          <w:b/>
          <w:sz w:val="28"/>
          <w:szCs w:val="28"/>
        </w:rPr>
        <w:t>подводным действием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FCF">
        <w:rPr>
          <w:rFonts w:ascii="Times New Roman" w:hAnsi="Times New Roman" w:cs="Times New Roman"/>
          <w:sz w:val="28"/>
          <w:szCs w:val="28"/>
        </w:rPr>
        <w:t>Однако, в</w:t>
      </w:r>
      <w:r>
        <w:rPr>
          <w:rFonts w:ascii="Times New Roman" w:hAnsi="Times New Roman" w:cs="Times New Roman"/>
          <w:sz w:val="28"/>
          <w:szCs w:val="28"/>
        </w:rPr>
        <w:t xml:space="preserve"> этой пьесе нет строго положительных и отрицательных персонажей. Тургенев показывает сложность и противоречивость человеческой личности, которая не может все время быть хорошей или все время быть плохой. </w:t>
      </w:r>
      <w:r w:rsidR="004C36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="004C3695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сказать и о конфликте</w:t>
      </w:r>
      <w:r w:rsidR="004C3695">
        <w:rPr>
          <w:rFonts w:ascii="Times New Roman" w:hAnsi="Times New Roman" w:cs="Times New Roman"/>
          <w:sz w:val="28"/>
          <w:szCs w:val="28"/>
        </w:rPr>
        <w:t>:</w:t>
      </w:r>
      <w:r w:rsidR="0081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не завершается с окончанием пьесы, а является продолжающимся. Так автор нарушает установку жанра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завершенность и оставляет свой конфликт длящимся. </w:t>
      </w:r>
    </w:p>
    <w:p w14:paraId="4F1709B5" w14:textId="3EC6F2EF" w:rsidR="00793EE4" w:rsidRPr="00195312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этой пьесе автор активно использует </w:t>
      </w:r>
      <w:r w:rsidRPr="00F047C9">
        <w:rPr>
          <w:rFonts w:ascii="Times New Roman" w:hAnsi="Times New Roman" w:cs="Times New Roman"/>
          <w:b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эмоций персонажей, например, Вера начинает играть сонату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показать, как она разозлилась, и вальс, когда </w:t>
      </w:r>
      <w:r w:rsidR="007274C2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поняла свои чувства. Так Тургенев ищет невербальные формы выражения переживаний героев в драматургическом произведении. </w:t>
      </w:r>
      <w:r w:rsidR="00911C6E">
        <w:rPr>
          <w:rFonts w:ascii="Times New Roman" w:hAnsi="Times New Roman" w:cs="Times New Roman"/>
          <w:sz w:val="28"/>
          <w:szCs w:val="28"/>
        </w:rPr>
        <w:t xml:space="preserve">С. Прокопенко пишет,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74C2">
        <w:rPr>
          <w:rFonts w:ascii="Times New Roman" w:hAnsi="Times New Roman" w:cs="Times New Roman"/>
          <w:sz w:val="28"/>
          <w:szCs w:val="28"/>
        </w:rPr>
        <w:t>н</w:t>
      </w:r>
      <w:r w:rsidRPr="00195312">
        <w:rPr>
          <w:rFonts w:ascii="Times New Roman" w:hAnsi="Times New Roman" w:cs="Times New Roman"/>
          <w:sz w:val="28"/>
          <w:szCs w:val="28"/>
        </w:rPr>
        <w:t xml:space="preserve">овые драматургические приемы и обращение в рамках жанра </w:t>
      </w:r>
      <w:proofErr w:type="spellStart"/>
      <w:r w:rsidRPr="00195312">
        <w:rPr>
          <w:rFonts w:ascii="Times New Roman" w:hAnsi="Times New Roman" w:cs="Times New Roman"/>
          <w:sz w:val="28"/>
          <w:szCs w:val="28"/>
        </w:rPr>
        <w:t>проверба</w:t>
      </w:r>
      <w:proofErr w:type="spellEnd"/>
      <w:r w:rsidRPr="00195312">
        <w:rPr>
          <w:rFonts w:ascii="Times New Roman" w:hAnsi="Times New Roman" w:cs="Times New Roman"/>
          <w:sz w:val="28"/>
          <w:szCs w:val="28"/>
        </w:rPr>
        <w:t xml:space="preserve"> к субстанциальной природе конфликта позволили Тургеневу создать первый в русском театре образец пьесы</w:t>
      </w:r>
      <w:r w:rsidR="00240202" w:rsidRPr="00970537">
        <w:rPr>
          <w:rFonts w:ascii="Times New Roman" w:hAnsi="Times New Roman" w:cs="Times New Roman"/>
          <w:sz w:val="28"/>
          <w:szCs w:val="28"/>
        </w:rPr>
        <w:t>&lt;…&gt;</w:t>
      </w:r>
      <w:r w:rsidR="008F199C" w:rsidRPr="008F199C">
        <w:rPr>
          <w:rFonts w:ascii="Times New Roman" w:hAnsi="Times New Roman" w:cs="Times New Roman"/>
          <w:sz w:val="28"/>
          <w:szCs w:val="28"/>
        </w:rPr>
        <w:t xml:space="preserve"> </w:t>
      </w:r>
      <w:r w:rsidR="008F199C">
        <w:rPr>
          <w:rFonts w:ascii="Times New Roman" w:hAnsi="Times New Roman" w:cs="Times New Roman"/>
          <w:sz w:val="28"/>
          <w:szCs w:val="28"/>
        </w:rPr>
        <w:t>и</w:t>
      </w:r>
      <w:r w:rsidR="008F199C" w:rsidRPr="00195312">
        <w:rPr>
          <w:rFonts w:ascii="Times New Roman" w:hAnsi="Times New Roman" w:cs="Times New Roman"/>
          <w:sz w:val="28"/>
          <w:szCs w:val="28"/>
        </w:rPr>
        <w:t>сточником драматизма здесь выступает само чувство, а не внешние препятствия, мешающие соединению любящих людей</w:t>
      </w:r>
      <w:r w:rsidR="008F199C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195312">
        <w:rPr>
          <w:rFonts w:ascii="Times New Roman" w:hAnsi="Times New Roman" w:cs="Times New Roman"/>
          <w:sz w:val="28"/>
          <w:szCs w:val="28"/>
        </w:rPr>
        <w:t>.</w:t>
      </w:r>
    </w:p>
    <w:p w14:paraId="399687A4" w14:textId="408938BE" w:rsidR="00793EE4" w:rsidRDefault="00793EE4" w:rsidP="00593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пьеса, новаторские приемы которой следует проанализировать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пьеса «Месяц в деревне». Это одно из самых известных произведений Тургенева, именно оно сделало его таким знаменитым. До сих пор эта пьеса ставится на сцене. В пьесе по-новому ставится подход к организации драматургического материала. Завязку событий Тургенев относит в прошлое, а на сцене разворачивается </w:t>
      </w:r>
      <w:r w:rsidRPr="00F047C9">
        <w:rPr>
          <w:rFonts w:ascii="Times New Roman" w:hAnsi="Times New Roman" w:cs="Times New Roman"/>
          <w:b/>
          <w:sz w:val="28"/>
          <w:szCs w:val="28"/>
        </w:rPr>
        <w:t>осмысление прошедших событий</w:t>
      </w:r>
      <w:r>
        <w:rPr>
          <w:rFonts w:ascii="Times New Roman" w:hAnsi="Times New Roman" w:cs="Times New Roman"/>
          <w:sz w:val="28"/>
          <w:szCs w:val="28"/>
        </w:rPr>
        <w:t>. Такой же прием новой драмы будет использовать затем Г. Ибсен в произведении «Нора»</w:t>
      </w:r>
      <w:r w:rsidR="00875052">
        <w:rPr>
          <w:rFonts w:ascii="Times New Roman" w:hAnsi="Times New Roman" w:cs="Times New Roman"/>
          <w:sz w:val="28"/>
          <w:szCs w:val="28"/>
        </w:rPr>
        <w:t>.</w:t>
      </w:r>
    </w:p>
    <w:p w14:paraId="5EDE6622" w14:textId="256D6DD4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Глубокая аналитичность Тургенева, проработка им любовного конфликта привлекает внимание критиков. В. Топоров называет работу над «Месяцем в деревне» </w:t>
      </w:r>
      <w:r w:rsidR="00FB13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312">
        <w:rPr>
          <w:rFonts w:ascii="Times New Roman" w:hAnsi="Times New Roman" w:cs="Times New Roman"/>
          <w:sz w:val="28"/>
          <w:szCs w:val="28"/>
        </w:rPr>
        <w:t>фре</w:t>
      </w:r>
      <w:r>
        <w:rPr>
          <w:rFonts w:ascii="Times New Roman" w:hAnsi="Times New Roman" w:cs="Times New Roman"/>
          <w:sz w:val="28"/>
          <w:szCs w:val="28"/>
        </w:rPr>
        <w:t>йдовским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Фрейда в Тургеневе</w:t>
      </w:r>
      <w:r w:rsidR="00FB136D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, так как Тургенев проводит большую работу по анализу мотивации и личностей персонажей. Он обращается к сфере подсознательного, чтобы показать аналитические возможности психологизма. В пьесе присутствует внутренняя напряженность на фоне внешнего спокойствия. При помощи этого приема автор показывает </w:t>
      </w:r>
      <w:r w:rsidRPr="00F8537C">
        <w:rPr>
          <w:rFonts w:ascii="Times New Roman" w:hAnsi="Times New Roman" w:cs="Times New Roman"/>
          <w:b/>
          <w:sz w:val="28"/>
          <w:szCs w:val="28"/>
        </w:rPr>
        <w:t>трагизм повседневности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01121A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Тургенев стал одним из первых писателей, который обнаруживал внутреннюю напряженность в обычной бытовой жизни, в размеренности и рутине и выражал ее в своих произведениях. Эта тенденция проявлялась в дальнейшем в драматургии </w:t>
      </w:r>
      <w:bookmarkStart w:id="31" w:name="_Hlk71553553"/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 века. В «Месяце в деревне» нет ярких конфликтов, столкновения амбиций, трагедии или комедии положений, роковых персонажей. Все внимание сосредоточено на психологическом развитии любовного конфликта. Впервые в центре трагических событий находится женщина. Впервые именно </w:t>
      </w:r>
      <w:r w:rsidRPr="00F8537C">
        <w:rPr>
          <w:rFonts w:ascii="Times New Roman" w:hAnsi="Times New Roman" w:cs="Times New Roman"/>
          <w:b/>
          <w:sz w:val="28"/>
          <w:szCs w:val="28"/>
        </w:rPr>
        <w:t>мир женщины</w:t>
      </w:r>
      <w:r>
        <w:rPr>
          <w:rFonts w:ascii="Times New Roman" w:hAnsi="Times New Roman" w:cs="Times New Roman"/>
          <w:sz w:val="28"/>
          <w:szCs w:val="28"/>
        </w:rPr>
        <w:t xml:space="preserve">, ее эмоций, ее состояния и психологизма стал центральным в драматургическом произведении. Критик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пишет об этом: «Это</w:t>
      </w:r>
      <w:r w:rsidRPr="00195312">
        <w:rPr>
          <w:rFonts w:ascii="Times New Roman" w:hAnsi="Times New Roman" w:cs="Times New Roman"/>
          <w:sz w:val="28"/>
          <w:szCs w:val="28"/>
        </w:rPr>
        <w:t xml:space="preserve"> приобретает особое значение для того, что дал Тургенев русскому театру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202A90" w14:textId="5FF6E31C" w:rsidR="00793EE4" w:rsidRDefault="00793EE4" w:rsidP="00C41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«Вечер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Сорренте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32" w:name="_Hlk71553560"/>
      <w:r w:rsidR="00C41878">
        <w:rPr>
          <w:rFonts w:ascii="Times New Roman" w:hAnsi="Times New Roman" w:cs="Times New Roman"/>
          <w:sz w:val="28"/>
          <w:szCs w:val="28"/>
        </w:rPr>
        <w:t>—</w:t>
      </w:r>
      <w:bookmarkEnd w:id="32"/>
      <w:r w:rsidR="00C4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</w:t>
      </w:r>
      <w:r w:rsidR="00C41878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из трех драматургических опытов писателя, которое основано на любовном конфликте. При помощи этой пьесы автор показывает неуловимость любви. Действие здесь максимально сконцентрировано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действие разворачивается за очень короткое время, происходит за один вечер. Краткость бытия олицетворяет мгновение, а вечность показана морем как незыблемым постоянством бытия. Критики называли такую сжатость действия </w:t>
      </w:r>
      <w:r w:rsidRPr="00F8537C">
        <w:rPr>
          <w:rFonts w:ascii="Times New Roman" w:hAnsi="Times New Roman" w:cs="Times New Roman"/>
          <w:b/>
          <w:sz w:val="28"/>
          <w:szCs w:val="28"/>
        </w:rPr>
        <w:t>«драматургическим импрессионизмом»</w:t>
      </w:r>
      <w:r>
        <w:rPr>
          <w:rFonts w:ascii="Times New Roman" w:hAnsi="Times New Roman" w:cs="Times New Roman"/>
          <w:sz w:val="28"/>
          <w:szCs w:val="28"/>
        </w:rPr>
        <w:t xml:space="preserve">. Это стало новой формой сценической выразительности. </w:t>
      </w:r>
    </w:p>
    <w:p w14:paraId="1E0DBC38" w14:textId="5CCC2712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здесь является действующим лицом, оно также призвано создавать особую </w:t>
      </w:r>
      <w:r w:rsidRPr="00F8537C">
        <w:rPr>
          <w:rFonts w:ascii="Times New Roman" w:hAnsi="Times New Roman" w:cs="Times New Roman"/>
          <w:b/>
          <w:sz w:val="28"/>
          <w:szCs w:val="28"/>
        </w:rPr>
        <w:t>атмосферу</w:t>
      </w:r>
      <w:r>
        <w:rPr>
          <w:rFonts w:ascii="Times New Roman" w:hAnsi="Times New Roman" w:cs="Times New Roman"/>
          <w:sz w:val="28"/>
          <w:szCs w:val="28"/>
        </w:rPr>
        <w:t xml:space="preserve">. Так Тургенев показывает возможности невербального прочтения пьесы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не только через диалоги, но и при помощи пространственно-звуковой реализации. Все это создает драму с лирической основой, в которой определяет сюжет на</w:t>
      </w:r>
      <w:r w:rsidR="003748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3748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эмоций, энергия чувств персонажей. В этом же направлении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будет работать А. Блок. Ученый Ю. Герасимов так пишет об этом: «с именем Тургенева связано </w:t>
      </w:r>
      <w:r w:rsidRPr="00195312">
        <w:rPr>
          <w:rFonts w:ascii="Times New Roman" w:hAnsi="Times New Roman" w:cs="Times New Roman"/>
          <w:sz w:val="28"/>
          <w:szCs w:val="28"/>
        </w:rPr>
        <w:lastRenderedPageBreak/>
        <w:t>усиление лирического начала в русской драматургии</w:t>
      </w:r>
      <w:r w:rsidR="00FB136D">
        <w:rPr>
          <w:rFonts w:ascii="Times New Roman" w:hAnsi="Times New Roman" w:cs="Times New Roman"/>
          <w:sz w:val="28"/>
          <w:szCs w:val="28"/>
        </w:rPr>
        <w:t>»</w:t>
      </w:r>
      <w:r w:rsidRPr="00195312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FB136D">
        <w:rPr>
          <w:rFonts w:ascii="Times New Roman" w:hAnsi="Times New Roman" w:cs="Times New Roman"/>
          <w:sz w:val="28"/>
          <w:szCs w:val="28"/>
        </w:rPr>
        <w:t>«</w:t>
      </w:r>
      <w:r w:rsidRPr="00195312">
        <w:rPr>
          <w:rFonts w:ascii="Times New Roman" w:hAnsi="Times New Roman" w:cs="Times New Roman"/>
          <w:sz w:val="28"/>
          <w:szCs w:val="28"/>
        </w:rPr>
        <w:t>в известной мере подготавливало появление лирической драмы Блока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A6506" w14:textId="25DE21BB" w:rsidR="00793EE4" w:rsidRDefault="00170AAA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EE4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3EE4">
        <w:rPr>
          <w:rFonts w:ascii="Times New Roman" w:hAnsi="Times New Roman" w:cs="Times New Roman"/>
          <w:sz w:val="28"/>
          <w:szCs w:val="28"/>
        </w:rPr>
        <w:t xml:space="preserve"> «Нахлебник» разрабатывает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93EE4">
        <w:rPr>
          <w:rFonts w:ascii="Times New Roman" w:hAnsi="Times New Roman" w:cs="Times New Roman"/>
          <w:sz w:val="28"/>
          <w:szCs w:val="28"/>
        </w:rPr>
        <w:t xml:space="preserve"> новый тип конфликта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 xml:space="preserve">личностно-социальный. Писатель заинтересован тем, как социальное бытие человека влияет на его личность. Также он размышляет о несовпадении между желаемым и действительным. Социальная ущербность становится основой конфликта в трех его следующих драматургических опытах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793EE4">
        <w:rPr>
          <w:rFonts w:ascii="Times New Roman" w:hAnsi="Times New Roman" w:cs="Times New Roman"/>
          <w:sz w:val="28"/>
          <w:szCs w:val="28"/>
        </w:rPr>
        <w:t xml:space="preserve">пьесах </w:t>
      </w:r>
      <w:r w:rsidR="00FB136D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Нахлебник</w:t>
      </w:r>
      <w:r w:rsidR="00FB136D">
        <w:rPr>
          <w:rFonts w:ascii="Times New Roman" w:hAnsi="Times New Roman" w:cs="Times New Roman"/>
          <w:sz w:val="28"/>
          <w:szCs w:val="28"/>
        </w:rPr>
        <w:t>»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, </w:t>
      </w:r>
      <w:r w:rsidR="00FB136D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Холостяк</w:t>
      </w:r>
      <w:r w:rsidR="00FB136D">
        <w:rPr>
          <w:rFonts w:ascii="Times New Roman" w:hAnsi="Times New Roman" w:cs="Times New Roman"/>
          <w:sz w:val="28"/>
          <w:szCs w:val="28"/>
        </w:rPr>
        <w:t>»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 и </w:t>
      </w:r>
      <w:r w:rsidR="00FB136D">
        <w:rPr>
          <w:rFonts w:ascii="Times New Roman" w:hAnsi="Times New Roman" w:cs="Times New Roman"/>
          <w:sz w:val="28"/>
          <w:szCs w:val="28"/>
        </w:rPr>
        <w:t>«</w:t>
      </w:r>
      <w:r w:rsidR="00793EE4" w:rsidRPr="00195312">
        <w:rPr>
          <w:rFonts w:ascii="Times New Roman" w:hAnsi="Times New Roman" w:cs="Times New Roman"/>
          <w:sz w:val="28"/>
          <w:szCs w:val="28"/>
        </w:rPr>
        <w:t>Провинциалка</w:t>
      </w:r>
      <w:r w:rsidR="00FB136D">
        <w:rPr>
          <w:rFonts w:ascii="Times New Roman" w:hAnsi="Times New Roman" w:cs="Times New Roman"/>
          <w:sz w:val="28"/>
          <w:szCs w:val="28"/>
        </w:rPr>
        <w:t>»</w:t>
      </w:r>
      <w:r w:rsidR="00793EE4" w:rsidRPr="00195312">
        <w:rPr>
          <w:rFonts w:ascii="Times New Roman" w:hAnsi="Times New Roman" w:cs="Times New Roman"/>
          <w:sz w:val="28"/>
          <w:szCs w:val="28"/>
        </w:rPr>
        <w:t xml:space="preserve">. </w:t>
      </w:r>
      <w:r w:rsidR="00793EE4">
        <w:rPr>
          <w:rFonts w:ascii="Times New Roman" w:hAnsi="Times New Roman" w:cs="Times New Roman"/>
          <w:sz w:val="28"/>
          <w:szCs w:val="28"/>
        </w:rPr>
        <w:t xml:space="preserve">В центр сюжета ставятся разные персонажи, статусом которых названы произведения. </w:t>
      </w:r>
    </w:p>
    <w:p w14:paraId="14023EE5" w14:textId="77777777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«Нахлебнике» ярко проявляется прием </w:t>
      </w:r>
      <w:r w:rsidRPr="00F8537C">
        <w:rPr>
          <w:rFonts w:ascii="Times New Roman" w:hAnsi="Times New Roman" w:cs="Times New Roman"/>
          <w:b/>
          <w:sz w:val="28"/>
          <w:szCs w:val="28"/>
        </w:rPr>
        <w:t>развернутой характеристики персонажей в афише</w:t>
      </w:r>
      <w:r>
        <w:rPr>
          <w:rFonts w:ascii="Times New Roman" w:hAnsi="Times New Roman" w:cs="Times New Roman"/>
          <w:sz w:val="28"/>
          <w:szCs w:val="28"/>
        </w:rPr>
        <w:t xml:space="preserve">. Здесь писатель перечисляет не только имя, возраст и статус персонажей, но и их нравственные черты и моральные качества. То есть автор заранее формирует для читателя первичное отношение к героям и рассматривает уже суть самого конфликта в течение произведения. Этому посвящен весь первый акт, а во втором автор осмысляет поступки героев через демонстрацию их внутренних состояний и изменения этих состояний. Так автор показывает несовпадение места персонажа в социуме и богатства его внутреннего мира. </w:t>
      </w:r>
    </w:p>
    <w:p w14:paraId="16E841F3" w14:textId="694FFA22" w:rsidR="00793EE4" w:rsidRDefault="00793EE4" w:rsidP="008F1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 в этой пьесе ярко использует прием комизма, основанный на сценических принципах водевиля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пьесе «Провинциалка» показывается психологический поединок между мужчиной и женщиной, но уже не в любовном, а в социальном плане. Здесь женщина ведет себя как мужчина, ее образ показательно мужской. Женщина вырывается за пределы своего положения, устоявшегося места в обществе. А.Н. Островский будет позже осмысливать тот же конфликт в пьесе «</w:t>
      </w:r>
      <w:r w:rsidRPr="00195312">
        <w:rPr>
          <w:rFonts w:ascii="Times New Roman" w:hAnsi="Times New Roman" w:cs="Times New Roman"/>
          <w:sz w:val="28"/>
          <w:szCs w:val="28"/>
        </w:rPr>
        <w:t>На всякого мудреца довольно простоты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29AD6CA" w14:textId="050C7AAB" w:rsidR="00C001DD" w:rsidRPr="00C001DD" w:rsidRDefault="008F199C" w:rsidP="00C001DD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71893037"/>
      <w:r w:rsidRPr="00C649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1.4. </w:t>
      </w:r>
      <w:r w:rsidR="00793EE4" w:rsidRPr="00C649AF">
        <w:rPr>
          <w:rFonts w:ascii="Times New Roman" w:hAnsi="Times New Roman" w:cs="Times New Roman"/>
          <w:b/>
          <w:color w:val="auto"/>
          <w:sz w:val="28"/>
          <w:szCs w:val="28"/>
        </w:rPr>
        <w:t>Выводы</w:t>
      </w:r>
      <w:bookmarkEnd w:id="33"/>
    </w:p>
    <w:p w14:paraId="0A170F14" w14:textId="77777777" w:rsidR="00C001DD" w:rsidRDefault="00793EE4" w:rsidP="00C0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драматургические опыты И.С. Тургенева </w:t>
      </w:r>
      <w:bookmarkStart w:id="34" w:name="_Hlk71553580"/>
      <w:r>
        <w:rPr>
          <w:rFonts w:ascii="Times New Roman" w:hAnsi="Times New Roman" w:cs="Times New Roman"/>
          <w:sz w:val="28"/>
          <w:szCs w:val="28"/>
        </w:rPr>
        <w:t>1840</w:t>
      </w:r>
      <w:r w:rsidR="00DE52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1860</w:t>
      </w:r>
      <w:bookmarkEnd w:id="34"/>
      <w:r>
        <w:rPr>
          <w:rFonts w:ascii="Times New Roman" w:hAnsi="Times New Roman" w:cs="Times New Roman"/>
          <w:sz w:val="28"/>
          <w:szCs w:val="28"/>
        </w:rPr>
        <w:t>-х годов при всем своеобразии образуют цельную драматургическую систему. Каждая пьеса является своеобразным экспериментом и характеризует применение различных новаторских принципов</w:t>
      </w:r>
      <w:r w:rsidR="00374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5C3FB" w14:textId="7E2C6D0A" w:rsidR="0087230D" w:rsidRDefault="00C001DD" w:rsidP="00872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Выделены два основных драматургических периода в творчестве И.С. Тургенева: в первый период, в 1840-е и до начала 1850-х годов, писатель работал в рамках уже существующих драматургических форм, осваивая художественные приемы того времени, разрабатывая мещанские драмы, трагические комедии, мелодрамы, водевили,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во второй период, в 1860-е годы, он преимущественно работает над либретто и сценариями. </w:t>
      </w:r>
    </w:p>
    <w:p w14:paraId="3A98C4EC" w14:textId="01ED3B66" w:rsidR="00793EE4" w:rsidRDefault="00C001DD" w:rsidP="00DE5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его творчества были оригинальными, и это творчество оказало большое влияние не только на других писателей, но также на развитие русского драматического театра.</w:t>
      </w:r>
    </w:p>
    <w:p w14:paraId="7DDE8247" w14:textId="77777777" w:rsidR="00C001DD" w:rsidRDefault="00793EE4" w:rsidP="00C0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ярким новым принципом работы И.С. Тургенева является смещение центра событий в пьесе с внешнего конфликта на внутренний. Именно анализу внутреннего мира персонажей, их замыслов, мыслей и эмоцией посвящено наибольшее внимание автора. При этом нельзя сказать, что внутренний психологический конфликт является единственным, на что Тургенев как писатель обращал внимание. Писателя также волнуют многочисленные бытовые, творческие и социальные противоречия, которые в его произведениях предстают первопричинами драматизма жизни. </w:t>
      </w:r>
    </w:p>
    <w:p w14:paraId="3498CE55" w14:textId="7C59CE11" w:rsidR="00C001DD" w:rsidRDefault="00C001DD" w:rsidP="00C0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DD">
        <w:rPr>
          <w:rFonts w:ascii="Times New Roman" w:hAnsi="Times New Roman" w:cs="Times New Roman"/>
          <w:sz w:val="28"/>
          <w:szCs w:val="28"/>
        </w:rPr>
        <w:t xml:space="preserve">Эти принципы окажут влияние на отечественный театр вплоть до конца </w:t>
      </w:r>
      <w:r w:rsidRPr="00C001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001DD">
        <w:rPr>
          <w:rFonts w:ascii="Times New Roman" w:hAnsi="Times New Roman" w:cs="Times New Roman"/>
          <w:sz w:val="28"/>
          <w:szCs w:val="28"/>
        </w:rPr>
        <w:t xml:space="preserve"> и начала </w:t>
      </w:r>
      <w:r w:rsidRPr="00C001D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001DD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14:paraId="1C435B90" w14:textId="77777777" w:rsidR="0087230D" w:rsidRPr="00C001DD" w:rsidRDefault="0087230D" w:rsidP="00C0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80B3D" w14:textId="4F4A9C44" w:rsidR="00C001DD" w:rsidRDefault="00C001DD" w:rsidP="00872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 стал одним из первых писателей, который обнаруживал внутреннюю напряженность в обычной бытовой жизни, в размеренности и рутине и выражал ее в своих произведениях. Эта тенденция проявлялась в дальнейшем в драматургии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В «Месяце в деревне» нет ярких конфликтов, столкновения амбиций, трагедии или комедии положений,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роковых персонажей. Все внимание сосредоточено на психологическом развитии любовного конфликта.</w:t>
      </w:r>
    </w:p>
    <w:p w14:paraId="7A20FB9B" w14:textId="77777777" w:rsidR="00C001DD" w:rsidRDefault="00793EE4" w:rsidP="00C0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ему в драматургию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вводится понятие «трагизма повседневности», который становится затем основой для так называемой «новой драмы». В основе новой драмы лежит новый тип драматического конфликта</w:t>
      </w:r>
      <w:r w:rsidR="00DE5255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герои больше не противоборствуют друг с другом явно (или это не является важнейшим в замысле), а борьба идет на основе столкновения характеров, мыслей, эмоций или на основе столкновения персонажа с трагизмом повседневности. </w:t>
      </w:r>
      <w:r w:rsidR="00C001DD">
        <w:rPr>
          <w:rFonts w:ascii="Times New Roman" w:hAnsi="Times New Roman" w:cs="Times New Roman"/>
          <w:sz w:val="28"/>
          <w:szCs w:val="28"/>
        </w:rPr>
        <w:t xml:space="preserve">Тургенев показывают трагедию человека не в экстремальной ситуации, а в бытовой жизни. Источником трагедии является сама жизнь, ее будничность. Кроме психологического конфликта, Тургенев также останавливается на социальных и творческих противоречиях, которые, по мнению писателя, стали основой драматизма жизни. </w:t>
      </w:r>
    </w:p>
    <w:p w14:paraId="2A42FA67" w14:textId="5E617439" w:rsidR="00793EE4" w:rsidRDefault="00793EE4" w:rsidP="00DE5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D1842" w14:textId="32A316E3" w:rsidR="00793EE4" w:rsidRDefault="00793EE4" w:rsidP="0079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Тургенев, таким образом, предвосхитил ряд принципов новой драмы и применил их в своих работах, показав драму жизни. Он также работал с уже устоявшимися формами и жанрами драматургии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но внес в них существенные изменения, экспериментируя с ними. Так, писатель обращается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жанрам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романтической драмы, водевиля, светской комедии, пародии,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проверб</w:t>
      </w:r>
      <w:r w:rsidR="00B444B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меняет в них тип драматичности.</w:t>
      </w:r>
    </w:p>
    <w:p w14:paraId="1FB3CBC8" w14:textId="3DE86642" w:rsidR="00793EE4" w:rsidRPr="00195312" w:rsidRDefault="00793EE4" w:rsidP="00C0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говорят и о том, что в пьесах Тургенева больше нет трагических героев, которые являются сильными личностями, противостоящими несовершенству мира. Противоречия, затрагиваемые автором в пьесах, нельзя разрешить во время сценического действия. Эти конфликты выходят за пределы постановки и жизни героев вообще, разрешить их невозможно. Так рождается трагический мысль без трагического героя, и такая модель сценического действия становится характерной для драматургии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с ее ощущением трагикомичности бытия. </w:t>
      </w:r>
    </w:p>
    <w:p w14:paraId="04ED9C6C" w14:textId="0F251800" w:rsidR="00793EE4" w:rsidRDefault="00793EE4" w:rsidP="00B2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32C246" w14:textId="7389986E" w:rsidR="00595889" w:rsidRPr="004E6D61" w:rsidRDefault="00595889" w:rsidP="00FC402D">
      <w:pPr>
        <w:pStyle w:val="11"/>
        <w:outlineLvl w:val="0"/>
      </w:pPr>
      <w:bookmarkStart w:id="35" w:name="_Toc61035724"/>
      <w:bookmarkStart w:id="36" w:name="_Toc71463376"/>
      <w:bookmarkStart w:id="37" w:name="_Toc71551686"/>
      <w:bookmarkStart w:id="38" w:name="_Toc71893038"/>
      <w:r w:rsidRPr="004E6D61">
        <w:lastRenderedPageBreak/>
        <w:t xml:space="preserve">Глава 2. Пьеса </w:t>
      </w:r>
      <w:r w:rsidR="00DE5255">
        <w:t>«</w:t>
      </w:r>
      <w:r w:rsidRPr="004E6D61">
        <w:t>Месяц в деревне</w:t>
      </w:r>
      <w:r w:rsidR="00DE5255">
        <w:t>»</w:t>
      </w:r>
      <w:r w:rsidRPr="004E6D61">
        <w:t xml:space="preserve"> как драматическое произведение</w:t>
      </w:r>
      <w:bookmarkEnd w:id="35"/>
      <w:bookmarkEnd w:id="36"/>
      <w:bookmarkEnd w:id="37"/>
      <w:bookmarkEnd w:id="38"/>
    </w:p>
    <w:p w14:paraId="634A964F" w14:textId="0D07C33D" w:rsidR="00595889" w:rsidRPr="00970537" w:rsidRDefault="00595889" w:rsidP="00FC402D">
      <w:pPr>
        <w:pStyle w:val="11"/>
        <w:outlineLvl w:val="1"/>
      </w:pPr>
      <w:bookmarkStart w:id="39" w:name="_Toc61035725"/>
      <w:bookmarkStart w:id="40" w:name="_Toc71463377"/>
      <w:bookmarkStart w:id="41" w:name="_Toc71551687"/>
      <w:bookmarkStart w:id="42" w:name="_Toc71893039"/>
      <w:r w:rsidRPr="004E6D61">
        <w:t xml:space="preserve">2.1. История создания пьесы </w:t>
      </w:r>
      <w:r w:rsidR="00DE5255">
        <w:t>«</w:t>
      </w:r>
      <w:r w:rsidRPr="004E6D61">
        <w:t>Месяц в деревне</w:t>
      </w:r>
      <w:bookmarkEnd w:id="39"/>
      <w:r w:rsidR="00DE5255">
        <w:t>»</w:t>
      </w:r>
      <w:bookmarkEnd w:id="40"/>
      <w:bookmarkEnd w:id="41"/>
      <w:bookmarkEnd w:id="42"/>
    </w:p>
    <w:p w14:paraId="073FD08E" w14:textId="6BFB313F" w:rsidR="00246D2F" w:rsidRPr="004E6D61" w:rsidRDefault="00595889" w:rsidP="0024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Пьеса была </w:t>
      </w:r>
      <w:r w:rsidR="00046D5B">
        <w:rPr>
          <w:rFonts w:ascii="Times New Roman" w:hAnsi="Times New Roman" w:cs="Times New Roman"/>
          <w:sz w:val="28"/>
          <w:szCs w:val="28"/>
        </w:rPr>
        <w:t>опубликована</w:t>
      </w:r>
      <w:r w:rsidRPr="004E6D61">
        <w:rPr>
          <w:rFonts w:ascii="Times New Roman" w:hAnsi="Times New Roman" w:cs="Times New Roman"/>
          <w:sz w:val="28"/>
          <w:szCs w:val="28"/>
        </w:rPr>
        <w:t xml:space="preserve"> в 185</w:t>
      </w:r>
      <w:r w:rsidR="00DF1893">
        <w:rPr>
          <w:rFonts w:ascii="Times New Roman" w:hAnsi="Times New Roman" w:cs="Times New Roman"/>
          <w:sz w:val="28"/>
          <w:szCs w:val="28"/>
        </w:rPr>
        <w:t>5</w:t>
      </w:r>
      <w:r w:rsidR="00BC0645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hAnsi="Times New Roman" w:cs="Times New Roman"/>
          <w:sz w:val="28"/>
          <w:szCs w:val="28"/>
        </w:rPr>
        <w:t xml:space="preserve">под заглавием «Месяц в деревне. Комедия в пяти действиях». Ее рабочими названиями были </w:t>
      </w:r>
      <w:r w:rsidR="00911C6E">
        <w:rPr>
          <w:rFonts w:ascii="Times New Roman" w:hAnsi="Times New Roman" w:cs="Times New Roman"/>
          <w:sz w:val="28"/>
          <w:szCs w:val="28"/>
        </w:rPr>
        <w:t>«</w:t>
      </w:r>
      <w:r w:rsidRPr="004E6D61">
        <w:rPr>
          <w:rFonts w:ascii="Times New Roman" w:hAnsi="Times New Roman" w:cs="Times New Roman"/>
          <w:sz w:val="28"/>
          <w:szCs w:val="28"/>
        </w:rPr>
        <w:t>Студент</w:t>
      </w:r>
      <w:r w:rsidR="00911C6E">
        <w:rPr>
          <w:rFonts w:ascii="Times New Roman" w:hAnsi="Times New Roman" w:cs="Times New Roman"/>
          <w:sz w:val="28"/>
          <w:szCs w:val="28"/>
        </w:rPr>
        <w:t>»</w:t>
      </w:r>
      <w:r w:rsidRPr="004E6D61">
        <w:rPr>
          <w:rFonts w:ascii="Times New Roman" w:hAnsi="Times New Roman" w:cs="Times New Roman"/>
          <w:sz w:val="28"/>
          <w:szCs w:val="28"/>
        </w:rPr>
        <w:t xml:space="preserve"> и </w:t>
      </w:r>
      <w:r w:rsidR="00911C6E">
        <w:rPr>
          <w:rFonts w:ascii="Times New Roman" w:hAnsi="Times New Roman" w:cs="Times New Roman"/>
          <w:sz w:val="28"/>
          <w:szCs w:val="28"/>
        </w:rPr>
        <w:t>«</w:t>
      </w:r>
      <w:r w:rsidRPr="004E6D61">
        <w:rPr>
          <w:rFonts w:ascii="Times New Roman" w:hAnsi="Times New Roman" w:cs="Times New Roman"/>
          <w:sz w:val="28"/>
          <w:szCs w:val="28"/>
        </w:rPr>
        <w:t>Две женщины</w:t>
      </w:r>
      <w:r w:rsidR="00911C6E">
        <w:rPr>
          <w:rFonts w:ascii="Times New Roman" w:hAnsi="Times New Roman" w:cs="Times New Roman"/>
          <w:sz w:val="28"/>
          <w:szCs w:val="28"/>
        </w:rPr>
        <w:t>»</w:t>
      </w:r>
      <w:r w:rsidRPr="004E6D61">
        <w:rPr>
          <w:rFonts w:ascii="Times New Roman" w:hAnsi="Times New Roman" w:cs="Times New Roman"/>
          <w:sz w:val="28"/>
          <w:szCs w:val="28"/>
        </w:rPr>
        <w:t xml:space="preserve">. Затем текст пережил обработку. </w:t>
      </w:r>
      <w:r w:rsidR="00246D2F" w:rsidRPr="004E6D61">
        <w:rPr>
          <w:rFonts w:ascii="Times New Roman" w:hAnsi="Times New Roman" w:cs="Times New Roman"/>
          <w:sz w:val="28"/>
          <w:szCs w:val="28"/>
        </w:rPr>
        <w:t>Впервые в театре пьеса была поставлена в 1872 году в Малом театре Москвы, ее режиссером стал А.Ф. Богданов</w:t>
      </w:r>
      <w:r w:rsidR="00246D2F">
        <w:rPr>
          <w:rFonts w:ascii="Times New Roman" w:hAnsi="Times New Roman" w:cs="Times New Roman"/>
          <w:sz w:val="28"/>
          <w:szCs w:val="28"/>
        </w:rPr>
        <w:t xml:space="preserve"> и о</w:t>
      </w:r>
      <w:r w:rsidR="00246D2F" w:rsidRPr="004E6D61">
        <w:rPr>
          <w:rFonts w:ascii="Times New Roman" w:hAnsi="Times New Roman" w:cs="Times New Roman"/>
          <w:sz w:val="28"/>
          <w:szCs w:val="28"/>
        </w:rPr>
        <w:t>на продолжает ставит</w:t>
      </w:r>
      <w:r w:rsidR="00C05284">
        <w:rPr>
          <w:rFonts w:eastAsia="宋体" w:cs="宋体"/>
          <w:sz w:val="28"/>
          <w:szCs w:val="28"/>
          <w:lang w:eastAsia="zh-CN"/>
        </w:rPr>
        <w:t>ь</w:t>
      </w:r>
      <w:r w:rsidR="00246D2F" w:rsidRPr="004E6D61">
        <w:rPr>
          <w:rFonts w:ascii="Times New Roman" w:hAnsi="Times New Roman" w:cs="Times New Roman"/>
          <w:sz w:val="28"/>
          <w:szCs w:val="28"/>
        </w:rPr>
        <w:t>ся и сегодня. У пьесы было 8 экранизаций, первая из них</w:t>
      </w:r>
      <w:r w:rsidR="00246D2F">
        <w:rPr>
          <w:rFonts w:ascii="Times New Roman" w:hAnsi="Times New Roman" w:cs="Times New Roman"/>
          <w:sz w:val="28"/>
          <w:szCs w:val="28"/>
        </w:rPr>
        <w:t xml:space="preserve"> — </w:t>
      </w:r>
      <w:r w:rsidR="00246D2F" w:rsidRPr="004E6D61">
        <w:rPr>
          <w:rFonts w:ascii="Times New Roman" w:hAnsi="Times New Roman" w:cs="Times New Roman"/>
          <w:sz w:val="28"/>
          <w:szCs w:val="28"/>
        </w:rPr>
        <w:t>в 1943 году во Франции.</w:t>
      </w:r>
    </w:p>
    <w:p w14:paraId="70869C35" w14:textId="77777777" w:rsidR="00ED6B5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Работу над пьесой Тургенев начал в Париже, редакция текста проходила в 1848-1850 гг. в Париже, но затем была запрещена цензурой. Тогда </w:t>
      </w:r>
      <w:r w:rsidR="00ED6B51">
        <w:rPr>
          <w:rFonts w:ascii="Times New Roman" w:hAnsi="Times New Roman" w:cs="Times New Roman"/>
          <w:sz w:val="28"/>
          <w:szCs w:val="28"/>
        </w:rPr>
        <w:t xml:space="preserve">в 1850 </w:t>
      </w:r>
      <w:r w:rsidRPr="004E6D61">
        <w:rPr>
          <w:rFonts w:ascii="Times New Roman" w:hAnsi="Times New Roman" w:cs="Times New Roman"/>
          <w:sz w:val="28"/>
          <w:szCs w:val="28"/>
        </w:rPr>
        <w:t xml:space="preserve">уже была закончена работа над первым действием. Уже в первой редакции Тургенев полностью определил действующих лиц и основной сюжет. </w:t>
      </w:r>
    </w:p>
    <w:p w14:paraId="129D5B39" w14:textId="0DCBBB7F" w:rsidR="00595889" w:rsidRPr="004E6D6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>Тургенев хотел показать тр</w:t>
      </w:r>
      <w:r w:rsidR="00F10784">
        <w:rPr>
          <w:rFonts w:ascii="Times New Roman" w:hAnsi="Times New Roman" w:cs="Times New Roman"/>
          <w:sz w:val="28"/>
          <w:szCs w:val="28"/>
        </w:rPr>
        <w:t xml:space="preserve">и </w:t>
      </w:r>
      <w:r w:rsidRPr="004E6D61">
        <w:rPr>
          <w:rFonts w:ascii="Times New Roman" w:hAnsi="Times New Roman" w:cs="Times New Roman"/>
          <w:sz w:val="28"/>
          <w:szCs w:val="28"/>
        </w:rPr>
        <w:t>социальных характер</w:t>
      </w:r>
      <w:r w:rsidR="00B22CAC">
        <w:rPr>
          <w:rFonts w:ascii="Times New Roman" w:hAnsi="Times New Roman" w:cs="Times New Roman"/>
          <w:sz w:val="28"/>
          <w:szCs w:val="28"/>
        </w:rPr>
        <w:t>а</w:t>
      </w:r>
      <w:r w:rsidR="00F10784">
        <w:rPr>
          <w:rFonts w:ascii="Times New Roman" w:hAnsi="Times New Roman" w:cs="Times New Roman"/>
          <w:sz w:val="28"/>
          <w:szCs w:val="28"/>
        </w:rPr>
        <w:t>:</w:t>
      </w:r>
      <w:r w:rsidR="00814EBF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hAnsi="Times New Roman" w:cs="Times New Roman"/>
          <w:sz w:val="28"/>
          <w:szCs w:val="28"/>
        </w:rPr>
        <w:t>дворянск</w:t>
      </w:r>
      <w:r w:rsidR="00B22CAC">
        <w:rPr>
          <w:rFonts w:ascii="Times New Roman" w:hAnsi="Times New Roman" w:cs="Times New Roman"/>
          <w:sz w:val="28"/>
          <w:szCs w:val="28"/>
        </w:rPr>
        <w:t>ого</w:t>
      </w:r>
      <w:r w:rsidRPr="004E6D61">
        <w:rPr>
          <w:rFonts w:ascii="Times New Roman" w:hAnsi="Times New Roman" w:cs="Times New Roman"/>
          <w:sz w:val="28"/>
          <w:szCs w:val="28"/>
        </w:rPr>
        <w:t xml:space="preserve"> либерал-интеллигент</w:t>
      </w:r>
      <w:r w:rsidR="00B22CAC">
        <w:rPr>
          <w:rFonts w:ascii="Times New Roman" w:hAnsi="Times New Roman" w:cs="Times New Roman"/>
          <w:sz w:val="28"/>
          <w:szCs w:val="28"/>
        </w:rPr>
        <w:t>а</w:t>
      </w:r>
      <w:r w:rsidRPr="004E6D61">
        <w:rPr>
          <w:rFonts w:ascii="Times New Roman" w:hAnsi="Times New Roman" w:cs="Times New Roman"/>
          <w:sz w:val="28"/>
          <w:szCs w:val="28"/>
        </w:rPr>
        <w:t>, носител</w:t>
      </w:r>
      <w:r w:rsidR="00B22CAC">
        <w:rPr>
          <w:rFonts w:ascii="Times New Roman" w:hAnsi="Times New Roman" w:cs="Times New Roman"/>
          <w:sz w:val="28"/>
          <w:szCs w:val="28"/>
        </w:rPr>
        <w:t>я</w:t>
      </w:r>
      <w:r w:rsidRPr="004E6D61">
        <w:rPr>
          <w:rFonts w:ascii="Times New Roman" w:hAnsi="Times New Roman" w:cs="Times New Roman"/>
          <w:sz w:val="28"/>
          <w:szCs w:val="28"/>
        </w:rPr>
        <w:t xml:space="preserve"> эмоциональной и </w:t>
      </w:r>
      <w:r w:rsidR="00F10784" w:rsidRPr="004E6D61">
        <w:rPr>
          <w:rFonts w:ascii="Times New Roman" w:hAnsi="Times New Roman" w:cs="Times New Roman"/>
          <w:sz w:val="28"/>
          <w:szCs w:val="28"/>
        </w:rPr>
        <w:t xml:space="preserve">тонкой </w:t>
      </w:r>
      <w:r w:rsidRPr="004E6D61">
        <w:rPr>
          <w:rFonts w:ascii="Times New Roman" w:hAnsi="Times New Roman" w:cs="Times New Roman"/>
          <w:sz w:val="28"/>
          <w:szCs w:val="28"/>
        </w:rPr>
        <w:t>духовной культуры, «положительн</w:t>
      </w:r>
      <w:r w:rsidR="00B22CAC">
        <w:rPr>
          <w:rFonts w:ascii="Times New Roman" w:hAnsi="Times New Roman" w:cs="Times New Roman"/>
          <w:sz w:val="28"/>
          <w:szCs w:val="28"/>
        </w:rPr>
        <w:t>ого</w:t>
      </w:r>
      <w:r w:rsidRPr="004E6D61">
        <w:rPr>
          <w:rFonts w:ascii="Times New Roman" w:hAnsi="Times New Roman" w:cs="Times New Roman"/>
          <w:sz w:val="28"/>
          <w:szCs w:val="28"/>
        </w:rPr>
        <w:t>»</w:t>
      </w:r>
      <w:r w:rsidR="00C05284">
        <w:rPr>
          <w:rFonts w:ascii="Times New Roman" w:hAnsi="Times New Roman" w:cs="Times New Roman"/>
          <w:sz w:val="28"/>
          <w:szCs w:val="28"/>
        </w:rPr>
        <w:t xml:space="preserve">, </w:t>
      </w:r>
      <w:r w:rsidR="00F10784" w:rsidRPr="004E6D61">
        <w:rPr>
          <w:rFonts w:ascii="Times New Roman" w:hAnsi="Times New Roman" w:cs="Times New Roman"/>
          <w:sz w:val="28"/>
          <w:szCs w:val="28"/>
        </w:rPr>
        <w:t>делов</w:t>
      </w:r>
      <w:r w:rsidR="00F10784">
        <w:rPr>
          <w:rFonts w:ascii="Times New Roman" w:hAnsi="Times New Roman" w:cs="Times New Roman"/>
          <w:sz w:val="28"/>
          <w:szCs w:val="28"/>
        </w:rPr>
        <w:t>о</w:t>
      </w:r>
      <w:r w:rsidR="00B22CAC">
        <w:rPr>
          <w:rFonts w:ascii="Times New Roman" w:hAnsi="Times New Roman" w:cs="Times New Roman"/>
          <w:sz w:val="28"/>
          <w:szCs w:val="28"/>
        </w:rPr>
        <w:t>го</w:t>
      </w:r>
      <w:r w:rsidRPr="004E6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2CAC">
        <w:rPr>
          <w:rFonts w:ascii="Times New Roman" w:hAnsi="Times New Roman" w:cs="Times New Roman"/>
          <w:sz w:val="28"/>
          <w:szCs w:val="28"/>
        </w:rPr>
        <w:t>а</w:t>
      </w:r>
      <w:r w:rsidRPr="004E6D61">
        <w:rPr>
          <w:rFonts w:ascii="Times New Roman" w:hAnsi="Times New Roman" w:cs="Times New Roman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>помещик</w:t>
      </w:r>
      <w:r w:rsidR="00B22CAC">
        <w:rPr>
          <w:rFonts w:ascii="Times New Roman" w:hAnsi="Times New Roman" w:cs="Times New Roman"/>
          <w:sz w:val="28"/>
          <w:szCs w:val="28"/>
        </w:rPr>
        <w:t>а</w:t>
      </w:r>
      <w:r w:rsidRPr="004E6D61">
        <w:rPr>
          <w:rFonts w:ascii="Times New Roman" w:hAnsi="Times New Roman" w:cs="Times New Roman"/>
          <w:sz w:val="28"/>
          <w:szCs w:val="28"/>
        </w:rPr>
        <w:t>-хозяин</w:t>
      </w:r>
      <w:r w:rsidR="00B22CAC">
        <w:rPr>
          <w:rFonts w:ascii="Times New Roman" w:hAnsi="Times New Roman" w:cs="Times New Roman"/>
          <w:sz w:val="28"/>
          <w:szCs w:val="28"/>
        </w:rPr>
        <w:t>а</w:t>
      </w:r>
      <w:r w:rsidRPr="004E6D61">
        <w:rPr>
          <w:rFonts w:ascii="Times New Roman" w:hAnsi="Times New Roman" w:cs="Times New Roman"/>
          <w:sz w:val="28"/>
          <w:szCs w:val="28"/>
        </w:rPr>
        <w:t xml:space="preserve"> и, наконец, студент</w:t>
      </w:r>
      <w:r w:rsidR="00F430A2">
        <w:rPr>
          <w:rFonts w:ascii="Times New Roman" w:hAnsi="Times New Roman" w:cs="Times New Roman"/>
          <w:sz w:val="28"/>
          <w:szCs w:val="28"/>
        </w:rPr>
        <w:t>а</w:t>
      </w:r>
      <w:r w:rsidRPr="004E6D61">
        <w:rPr>
          <w:rFonts w:ascii="Times New Roman" w:hAnsi="Times New Roman" w:cs="Times New Roman"/>
          <w:sz w:val="28"/>
          <w:szCs w:val="28"/>
        </w:rPr>
        <w:t>-</w:t>
      </w:r>
      <w:r w:rsidR="00F10784" w:rsidRPr="004E6D61">
        <w:rPr>
          <w:rFonts w:ascii="Times New Roman" w:hAnsi="Times New Roman" w:cs="Times New Roman"/>
          <w:sz w:val="28"/>
          <w:szCs w:val="28"/>
        </w:rPr>
        <w:t>разночинца</w:t>
      </w:r>
      <w:r w:rsidRPr="004E6D61">
        <w:rPr>
          <w:rFonts w:ascii="Times New Roman" w:hAnsi="Times New Roman" w:cs="Times New Roman"/>
          <w:sz w:val="28"/>
          <w:szCs w:val="28"/>
        </w:rPr>
        <w:t>, вдохновленн</w:t>
      </w:r>
      <w:r w:rsidR="00F430A2">
        <w:rPr>
          <w:rFonts w:ascii="Times New Roman" w:hAnsi="Times New Roman" w:cs="Times New Roman"/>
          <w:sz w:val="28"/>
          <w:szCs w:val="28"/>
        </w:rPr>
        <w:t>ого</w:t>
      </w:r>
      <w:r w:rsidRPr="004E6D61">
        <w:rPr>
          <w:rFonts w:ascii="Times New Roman" w:hAnsi="Times New Roman" w:cs="Times New Roman"/>
          <w:sz w:val="28"/>
          <w:szCs w:val="28"/>
        </w:rPr>
        <w:t xml:space="preserve"> идеями Белинского. Так</w:t>
      </w:r>
      <w:r w:rsidR="00C53E78">
        <w:rPr>
          <w:rFonts w:ascii="Times New Roman" w:hAnsi="Times New Roman" w:cs="Times New Roman"/>
          <w:sz w:val="28"/>
          <w:szCs w:val="28"/>
        </w:rPr>
        <w:t>, эти</w:t>
      </w:r>
      <w:r w:rsidRPr="004E6D61">
        <w:rPr>
          <w:rFonts w:ascii="Times New Roman" w:hAnsi="Times New Roman" w:cs="Times New Roman"/>
          <w:sz w:val="28"/>
          <w:szCs w:val="28"/>
        </w:rPr>
        <w:t xml:space="preserve"> три основных мужских </w:t>
      </w:r>
      <w:r w:rsidR="00C53E78" w:rsidRPr="004E6D61">
        <w:rPr>
          <w:rFonts w:ascii="Times New Roman" w:hAnsi="Times New Roman" w:cs="Times New Roman"/>
          <w:sz w:val="28"/>
          <w:szCs w:val="28"/>
        </w:rPr>
        <w:t>персонаж</w:t>
      </w:r>
      <w:r w:rsidR="00F430A2">
        <w:rPr>
          <w:rFonts w:ascii="Times New Roman" w:hAnsi="Times New Roman" w:cs="Times New Roman"/>
          <w:sz w:val="28"/>
          <w:szCs w:val="28"/>
        </w:rPr>
        <w:t>а</w:t>
      </w:r>
      <w:r w:rsidR="00C53E78">
        <w:rPr>
          <w:rFonts w:ascii="Times New Roman" w:hAnsi="Times New Roman" w:cs="Times New Roman"/>
          <w:sz w:val="28"/>
          <w:szCs w:val="28"/>
        </w:rPr>
        <w:t xml:space="preserve"> представляют собой типически</w:t>
      </w:r>
      <w:r w:rsidR="00F430A2">
        <w:rPr>
          <w:rFonts w:ascii="Times New Roman" w:hAnsi="Times New Roman" w:cs="Times New Roman"/>
          <w:sz w:val="28"/>
          <w:szCs w:val="28"/>
        </w:rPr>
        <w:t>х</w:t>
      </w:r>
      <w:r w:rsidR="00C53E78">
        <w:rPr>
          <w:rFonts w:ascii="Times New Roman" w:hAnsi="Times New Roman" w:cs="Times New Roman"/>
          <w:sz w:val="28"/>
          <w:szCs w:val="28"/>
        </w:rPr>
        <w:t xml:space="preserve"> геро</w:t>
      </w:r>
      <w:r w:rsidR="00F430A2">
        <w:rPr>
          <w:rFonts w:ascii="Times New Roman" w:hAnsi="Times New Roman" w:cs="Times New Roman"/>
          <w:sz w:val="28"/>
          <w:szCs w:val="28"/>
        </w:rPr>
        <w:t>ев</w:t>
      </w:r>
      <w:r w:rsidR="00C53E78">
        <w:rPr>
          <w:rFonts w:ascii="Times New Roman" w:hAnsi="Times New Roman" w:cs="Times New Roman"/>
          <w:sz w:val="28"/>
          <w:szCs w:val="28"/>
        </w:rPr>
        <w:t xml:space="preserve"> в произведениях Тургенева.</w:t>
      </w:r>
      <w:r w:rsidRPr="004E6D61">
        <w:rPr>
          <w:rFonts w:ascii="Times New Roman" w:hAnsi="Times New Roman" w:cs="Times New Roman"/>
          <w:sz w:val="28"/>
          <w:szCs w:val="28"/>
        </w:rPr>
        <w:t xml:space="preserve"> Уже тогда </w:t>
      </w:r>
      <w:r w:rsidR="00C53E78">
        <w:rPr>
          <w:rFonts w:ascii="Times New Roman" w:hAnsi="Times New Roman" w:cs="Times New Roman"/>
          <w:sz w:val="28"/>
          <w:szCs w:val="28"/>
        </w:rPr>
        <w:t>писатель</w:t>
      </w:r>
      <w:r w:rsidRPr="004E6D61">
        <w:rPr>
          <w:rFonts w:ascii="Times New Roman" w:hAnsi="Times New Roman" w:cs="Times New Roman"/>
          <w:sz w:val="28"/>
          <w:szCs w:val="28"/>
        </w:rPr>
        <w:t xml:space="preserve"> много размышляет о концепции лишнего человека, о психологии лишних людей, о судьбе русской-женщин</w:t>
      </w:r>
      <w:r w:rsidR="00C05284">
        <w:rPr>
          <w:rFonts w:ascii="Times New Roman" w:hAnsi="Times New Roman" w:cs="Times New Roman"/>
          <w:sz w:val="28"/>
          <w:szCs w:val="28"/>
        </w:rPr>
        <w:t>ы</w:t>
      </w:r>
      <w:r w:rsidRPr="004E6D61">
        <w:rPr>
          <w:rFonts w:ascii="Times New Roman" w:hAnsi="Times New Roman" w:cs="Times New Roman"/>
          <w:sz w:val="28"/>
          <w:szCs w:val="28"/>
        </w:rPr>
        <w:t xml:space="preserve">, о новом для общества того времени явлении разночинца-демократа в дворянской семье. </w:t>
      </w:r>
    </w:p>
    <w:p w14:paraId="499AE026" w14:textId="2996631F" w:rsidR="00595889" w:rsidRPr="004E6D6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Как говорят современники Тургенева, некоторые события, описанные в пьесе, были автобиографическими. Н. Эфрос указывал на то, что «в Ракитине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>несомненные отражения самого Тургенева»</w:t>
      </w:r>
      <w:r w:rsidRPr="004E6D61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4E6D61">
        <w:rPr>
          <w:rFonts w:ascii="Times New Roman" w:hAnsi="Times New Roman" w:cs="Times New Roman"/>
          <w:sz w:val="28"/>
          <w:szCs w:val="28"/>
        </w:rPr>
        <w:t xml:space="preserve">. Похоже, что часть высказываний Ракитина была высказываниями Тургенева, об этом пишут литературоведы. Однако важно и то, что персонажи типические, Тургеневу более важно показать развитие характеров и их характерность для той эпохи, чем автобиографические корни. Важно, что не события личной жизни </w:t>
      </w:r>
      <w:r w:rsidRPr="004E6D61">
        <w:rPr>
          <w:rFonts w:ascii="Times New Roman" w:hAnsi="Times New Roman" w:cs="Times New Roman"/>
          <w:sz w:val="28"/>
          <w:szCs w:val="28"/>
        </w:rPr>
        <w:lastRenderedPageBreak/>
        <w:t xml:space="preserve">писателя определили сюжет драмы, а реалии той эпохи, в которой жили персонажи. </w:t>
      </w:r>
    </w:p>
    <w:p w14:paraId="5595ED84" w14:textId="7008EA25" w:rsidR="00595889" w:rsidRPr="004E6D6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>На создание «Месяца в деревне» определенное влияние имело то, что в 1848 году в Париже Тургенев прочитал драму Бальзака «Мачеха», в сюжете которой мачеха ревнует к своей падчерице. «Главные персонажи обеих пьес</w:t>
      </w:r>
      <w:r w:rsidR="00805A24">
        <w:rPr>
          <w:rFonts w:ascii="Times New Roman" w:hAnsi="Times New Roman" w:cs="Times New Roman"/>
          <w:sz w:val="28"/>
          <w:szCs w:val="28"/>
        </w:rPr>
        <w:t xml:space="preserve">», </w:t>
      </w:r>
      <w:r w:rsidRPr="004E6D61">
        <w:rPr>
          <w:rFonts w:ascii="Times New Roman" w:hAnsi="Times New Roman" w:cs="Times New Roman"/>
          <w:sz w:val="28"/>
          <w:szCs w:val="28"/>
        </w:rPr>
        <w:t xml:space="preserve">полагал Л. П. Гроссман, </w:t>
      </w:r>
      <w:r w:rsidR="00805A24">
        <w:rPr>
          <w:rFonts w:ascii="Times New Roman" w:hAnsi="Times New Roman" w:cs="Times New Roman"/>
          <w:sz w:val="28"/>
          <w:szCs w:val="28"/>
        </w:rPr>
        <w:t>«</w:t>
      </w:r>
      <w:r w:rsidRPr="004E6D61">
        <w:rPr>
          <w:rFonts w:ascii="Times New Roman" w:hAnsi="Times New Roman" w:cs="Times New Roman"/>
          <w:sz w:val="28"/>
          <w:szCs w:val="28"/>
        </w:rPr>
        <w:t>вполне соответствуют друг другу в общей сценической схеме; они выполняют совершенно аналогичные роли</w:t>
      </w:r>
      <w:r w:rsidR="00805A24">
        <w:rPr>
          <w:rFonts w:ascii="Times New Roman" w:hAnsi="Times New Roman" w:cs="Times New Roman"/>
          <w:sz w:val="28"/>
          <w:szCs w:val="28"/>
        </w:rPr>
        <w:t>». Потом, он рассказывал, что «с</w:t>
      </w:r>
      <w:r w:rsidRPr="004E6D61">
        <w:rPr>
          <w:rFonts w:ascii="Times New Roman" w:hAnsi="Times New Roman" w:cs="Times New Roman"/>
          <w:sz w:val="28"/>
          <w:szCs w:val="28"/>
        </w:rPr>
        <w:t xml:space="preserve">оотношение действующих лиц в обеих пьесах сводится в основном к следующей схеме: молодая женщина (Гертруда, Наталья Петровна) является соперницей юной девушки, своей падчерицы или приемной дочери (Полина, Верочка) в любви к молодому человеку, служащему у них (Фердинанд, Беляев); влюбленная женщина в целях удаления соперницы пытается выдать девушку замуж за явно неподходящего претендента (Годар, </w:t>
      </w:r>
      <w:proofErr w:type="spellStart"/>
      <w:r w:rsidRPr="004E6D61">
        <w:rPr>
          <w:rFonts w:ascii="Times New Roman" w:hAnsi="Times New Roman" w:cs="Times New Roman"/>
          <w:sz w:val="28"/>
          <w:szCs w:val="28"/>
        </w:rPr>
        <w:t>Большинцов</w:t>
      </w:r>
      <w:proofErr w:type="spellEnd"/>
      <w:r w:rsidRPr="004E6D61">
        <w:rPr>
          <w:rFonts w:ascii="Times New Roman" w:hAnsi="Times New Roman" w:cs="Times New Roman"/>
          <w:sz w:val="28"/>
          <w:szCs w:val="28"/>
        </w:rPr>
        <w:t xml:space="preserve">). В этом плане, как и вообще в развитии соотношений между главными персонажами, принимает деятельное участие домашний врач, тонкий и насмешливый наблюдатель всего происходящего (Вернон, </w:t>
      </w:r>
      <w:proofErr w:type="spellStart"/>
      <w:r w:rsidRPr="004E6D61">
        <w:rPr>
          <w:rFonts w:ascii="Times New Roman" w:hAnsi="Times New Roman" w:cs="Times New Roman"/>
          <w:sz w:val="28"/>
          <w:szCs w:val="28"/>
        </w:rPr>
        <w:t>Шпигельский</w:t>
      </w:r>
      <w:proofErr w:type="spellEnd"/>
      <w:r w:rsidRPr="004E6D61">
        <w:rPr>
          <w:rFonts w:ascii="Times New Roman" w:hAnsi="Times New Roman" w:cs="Times New Roman"/>
          <w:sz w:val="28"/>
          <w:szCs w:val="28"/>
        </w:rPr>
        <w:t>). Вот схема, неизменно определяющая развитие действия обеих пьес»</w:t>
      </w:r>
      <w:r w:rsidRPr="004E6D61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4E6D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C5C761" w14:textId="16E95CF0" w:rsidR="00595889" w:rsidRPr="004E6D6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Но у Тургенева этот любовный конфликт имеет иной смысл и другие психологические задачи. Наиболее важную психологическую нагрузку в драме несет все же Ракитин, а не героини, а также у Тургенева нет мелодраматизма, который присутствует в «Мачехе». К тому же Тургенев уже разрабатывал похожий сюжет до знакомства с драмой Бальзака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 xml:space="preserve">в романтической драме «Две сестры» в 1844 году. </w:t>
      </w:r>
    </w:p>
    <w:p w14:paraId="27589887" w14:textId="00A34CCA" w:rsidR="003748C5" w:rsidRPr="004E6D61" w:rsidRDefault="00595889" w:rsidP="002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>Также пьеса «Месяц в деревне» сюжетно связана с повестью 1844 года «Андрей Колосов». В черновой редакции пьесы студент носил имя Андрей Колосов, а некоторые черты Беляева, такие как обаяние, открытость, смелость, воплощены уже в его прототипе, человеке с ясным</w:t>
      </w:r>
      <w:r w:rsidR="00244105">
        <w:rPr>
          <w:rFonts w:ascii="Times New Roman" w:hAnsi="Times New Roman" w:cs="Times New Roman"/>
          <w:sz w:val="28"/>
          <w:szCs w:val="28"/>
        </w:rPr>
        <w:t xml:space="preserve"> и </w:t>
      </w:r>
      <w:r w:rsidRPr="004E6D61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244105">
        <w:rPr>
          <w:rFonts w:ascii="Times New Roman" w:hAnsi="Times New Roman" w:cs="Times New Roman"/>
          <w:sz w:val="28"/>
          <w:szCs w:val="28"/>
        </w:rPr>
        <w:t xml:space="preserve">особенном </w:t>
      </w:r>
      <w:r w:rsidRPr="004E6D61">
        <w:rPr>
          <w:rFonts w:ascii="Times New Roman" w:hAnsi="Times New Roman" w:cs="Times New Roman"/>
          <w:sz w:val="28"/>
          <w:szCs w:val="28"/>
        </w:rPr>
        <w:t xml:space="preserve">взглядом на жизнь. Как Беляев, он </w:t>
      </w:r>
      <w:r w:rsidR="00244105">
        <w:rPr>
          <w:rFonts w:ascii="Times New Roman" w:hAnsi="Times New Roman" w:cs="Times New Roman"/>
          <w:sz w:val="28"/>
          <w:szCs w:val="28"/>
        </w:rPr>
        <w:t xml:space="preserve">так </w:t>
      </w:r>
      <w:r w:rsidRPr="004E6D61">
        <w:rPr>
          <w:rFonts w:ascii="Times New Roman" w:hAnsi="Times New Roman" w:cs="Times New Roman"/>
          <w:sz w:val="28"/>
          <w:szCs w:val="28"/>
        </w:rPr>
        <w:t xml:space="preserve">воспитан </w:t>
      </w:r>
      <w:r w:rsidR="00244105">
        <w:rPr>
          <w:rFonts w:ascii="Times New Roman" w:hAnsi="Times New Roman" w:cs="Times New Roman"/>
          <w:sz w:val="28"/>
          <w:szCs w:val="28"/>
        </w:rPr>
        <w:t xml:space="preserve">и </w:t>
      </w:r>
      <w:r w:rsidRPr="004E6D61">
        <w:rPr>
          <w:rFonts w:ascii="Times New Roman" w:hAnsi="Times New Roman" w:cs="Times New Roman"/>
          <w:sz w:val="28"/>
          <w:szCs w:val="28"/>
        </w:rPr>
        <w:t xml:space="preserve">был на медные гроши, жил </w:t>
      </w:r>
      <w:r w:rsidRPr="004E6D61">
        <w:rPr>
          <w:rFonts w:ascii="Times New Roman" w:hAnsi="Times New Roman" w:cs="Times New Roman"/>
          <w:sz w:val="28"/>
          <w:szCs w:val="28"/>
        </w:rPr>
        <w:lastRenderedPageBreak/>
        <w:t xml:space="preserve">в деревне, а затем </w:t>
      </w:r>
      <w:r w:rsidR="00244105">
        <w:rPr>
          <w:rFonts w:ascii="Times New Roman" w:hAnsi="Times New Roman" w:cs="Times New Roman"/>
          <w:sz w:val="28"/>
          <w:szCs w:val="28"/>
        </w:rPr>
        <w:t xml:space="preserve">он </w:t>
      </w:r>
      <w:r w:rsidRPr="004E6D61">
        <w:rPr>
          <w:rFonts w:ascii="Times New Roman" w:hAnsi="Times New Roman" w:cs="Times New Roman"/>
          <w:sz w:val="28"/>
          <w:szCs w:val="28"/>
        </w:rPr>
        <w:t xml:space="preserve">вступил в университет и </w:t>
      </w:r>
      <w:r w:rsidR="0024410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4E6D61">
        <w:rPr>
          <w:rFonts w:ascii="Times New Roman" w:hAnsi="Times New Roman" w:cs="Times New Roman"/>
          <w:sz w:val="28"/>
          <w:szCs w:val="28"/>
        </w:rPr>
        <w:t xml:space="preserve">начал жить уроками; </w:t>
      </w:r>
      <w:r w:rsidR="00244105">
        <w:rPr>
          <w:rFonts w:ascii="Times New Roman" w:hAnsi="Times New Roman" w:cs="Times New Roman"/>
          <w:sz w:val="28"/>
          <w:szCs w:val="28"/>
        </w:rPr>
        <w:t xml:space="preserve">Хорошо что, </w:t>
      </w:r>
      <w:r w:rsidRPr="004E6D61">
        <w:rPr>
          <w:rFonts w:ascii="Times New Roman" w:hAnsi="Times New Roman" w:cs="Times New Roman"/>
          <w:sz w:val="28"/>
          <w:szCs w:val="28"/>
        </w:rPr>
        <w:t>профессора считали его малым неглупым, но</w:t>
      </w:r>
      <w:r w:rsidR="00244105" w:rsidRPr="00244105">
        <w:rPr>
          <w:rFonts w:ascii="Times New Roman" w:hAnsi="Times New Roman" w:cs="Times New Roman"/>
          <w:sz w:val="28"/>
          <w:szCs w:val="28"/>
        </w:rPr>
        <w:t xml:space="preserve"> </w:t>
      </w:r>
      <w:r w:rsidR="00244105" w:rsidRPr="004E6D61">
        <w:rPr>
          <w:rFonts w:ascii="Times New Roman" w:hAnsi="Times New Roman" w:cs="Times New Roman"/>
          <w:sz w:val="28"/>
          <w:szCs w:val="28"/>
        </w:rPr>
        <w:t>ленивым</w:t>
      </w:r>
      <w:r w:rsidR="00244105">
        <w:rPr>
          <w:rFonts w:ascii="Times New Roman" w:hAnsi="Times New Roman" w:cs="Times New Roman"/>
          <w:sz w:val="28"/>
          <w:szCs w:val="28"/>
        </w:rPr>
        <w:t xml:space="preserve"> и</w:t>
      </w:r>
      <w:r w:rsidRPr="004E6D61">
        <w:rPr>
          <w:rFonts w:ascii="Times New Roman" w:hAnsi="Times New Roman" w:cs="Times New Roman"/>
          <w:sz w:val="28"/>
          <w:szCs w:val="28"/>
        </w:rPr>
        <w:t xml:space="preserve"> </w:t>
      </w:r>
      <w:r w:rsidR="00244105">
        <w:rPr>
          <w:rFonts w:ascii="Times New Roman" w:hAnsi="Times New Roman" w:cs="Times New Roman"/>
          <w:sz w:val="28"/>
          <w:szCs w:val="28"/>
        </w:rPr>
        <w:t>у него нет</w:t>
      </w:r>
      <w:r w:rsidRPr="004E6D61">
        <w:rPr>
          <w:rFonts w:ascii="Times New Roman" w:hAnsi="Times New Roman" w:cs="Times New Roman"/>
          <w:sz w:val="28"/>
          <w:szCs w:val="28"/>
        </w:rPr>
        <w:t xml:space="preserve"> больших способностей. В пьесе для Тургенева важно столкнуть этот образ прекрасного душой разночинца со «старым миром»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 xml:space="preserve">надменным и лживым миром устаревающего дворянства. Так он показывает конфликт представителей разной социальной среды. </w:t>
      </w:r>
    </w:p>
    <w:p w14:paraId="2FE3A534" w14:textId="745AB837" w:rsidR="00595889" w:rsidRPr="004E6D6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Контраст дворян и студента заметен еще до появления в пьесе собственно Беляева. По </w:t>
      </w:r>
      <w:r w:rsidR="00244105">
        <w:rPr>
          <w:rFonts w:ascii="Times New Roman" w:hAnsi="Times New Roman" w:cs="Times New Roman"/>
          <w:sz w:val="28"/>
          <w:szCs w:val="28"/>
        </w:rPr>
        <w:t>мнени</w:t>
      </w:r>
      <w:r w:rsidR="00F430A2">
        <w:rPr>
          <w:rFonts w:ascii="Times New Roman" w:hAnsi="Times New Roman" w:cs="Times New Roman"/>
          <w:sz w:val="28"/>
          <w:szCs w:val="28"/>
        </w:rPr>
        <w:t>ю</w:t>
      </w:r>
      <w:r w:rsidRPr="004E6D61">
        <w:rPr>
          <w:rFonts w:ascii="Times New Roman" w:hAnsi="Times New Roman" w:cs="Times New Roman"/>
          <w:sz w:val="28"/>
          <w:szCs w:val="28"/>
        </w:rPr>
        <w:t xml:space="preserve"> Натальи Петровны, обращенн</w:t>
      </w:r>
      <w:r w:rsidR="00F430A2">
        <w:rPr>
          <w:rFonts w:ascii="Times New Roman" w:hAnsi="Times New Roman" w:cs="Times New Roman"/>
          <w:sz w:val="28"/>
          <w:szCs w:val="28"/>
        </w:rPr>
        <w:t>ому высказанному</w:t>
      </w:r>
      <w:r w:rsidRPr="004E6D61">
        <w:rPr>
          <w:rFonts w:ascii="Times New Roman" w:hAnsi="Times New Roman" w:cs="Times New Roman"/>
          <w:sz w:val="28"/>
          <w:szCs w:val="28"/>
        </w:rPr>
        <w:t xml:space="preserve"> Ракитину, у него характерная внешность</w:t>
      </w:r>
      <w:r w:rsidR="00244105">
        <w:rPr>
          <w:rFonts w:ascii="Times New Roman" w:hAnsi="Times New Roman" w:cs="Times New Roman"/>
          <w:sz w:val="28"/>
          <w:szCs w:val="28"/>
        </w:rPr>
        <w:t xml:space="preserve">, </w:t>
      </w:r>
      <w:r w:rsidR="00F430A2">
        <w:rPr>
          <w:rFonts w:ascii="Times New Roman" w:hAnsi="Times New Roman" w:cs="Times New Roman"/>
          <w:sz w:val="28"/>
          <w:szCs w:val="28"/>
        </w:rPr>
        <w:t xml:space="preserve">он </w:t>
      </w:r>
      <w:r w:rsidR="00244105">
        <w:rPr>
          <w:rFonts w:ascii="Times New Roman" w:hAnsi="Times New Roman" w:cs="Times New Roman"/>
          <w:sz w:val="28"/>
          <w:szCs w:val="28"/>
        </w:rPr>
        <w:t>х</w:t>
      </w:r>
      <w:r w:rsidRPr="004E6D61">
        <w:rPr>
          <w:rFonts w:ascii="Times New Roman" w:hAnsi="Times New Roman" w:cs="Times New Roman"/>
          <w:sz w:val="28"/>
          <w:szCs w:val="28"/>
        </w:rPr>
        <w:t>удой, стройный</w:t>
      </w:r>
      <w:r w:rsidR="00F430A2">
        <w:rPr>
          <w:rFonts w:ascii="Times New Roman" w:hAnsi="Times New Roman" w:cs="Times New Roman"/>
          <w:sz w:val="28"/>
          <w:szCs w:val="28"/>
        </w:rPr>
        <w:t xml:space="preserve">, </w:t>
      </w:r>
      <w:r w:rsidRPr="004E6D61">
        <w:rPr>
          <w:rFonts w:ascii="Times New Roman" w:hAnsi="Times New Roman" w:cs="Times New Roman"/>
          <w:sz w:val="28"/>
          <w:szCs w:val="28"/>
        </w:rPr>
        <w:t>волосы длинные, смелое выражение</w:t>
      </w:r>
      <w:r w:rsidR="00F430A2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4E6D61">
        <w:rPr>
          <w:rFonts w:ascii="Times New Roman" w:hAnsi="Times New Roman" w:cs="Times New Roman"/>
          <w:sz w:val="28"/>
          <w:szCs w:val="28"/>
        </w:rPr>
        <w:t xml:space="preserve">. Писатель тщательно обрабатывает биографию героя и его реплики об этом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 xml:space="preserve">то, как отец не замечал его, что позволяет повысить социальную значимость Беляева, который всего добился сам. В черновой версии пьесы студент умно </w:t>
      </w:r>
      <w:r w:rsidR="00112A4B">
        <w:rPr>
          <w:rFonts w:ascii="Times New Roman" w:hAnsi="Times New Roman" w:cs="Times New Roman"/>
          <w:sz w:val="28"/>
          <w:szCs w:val="28"/>
        </w:rPr>
        <w:t xml:space="preserve">и ясно </w:t>
      </w:r>
      <w:r w:rsidRPr="004E6D61">
        <w:rPr>
          <w:rFonts w:ascii="Times New Roman" w:hAnsi="Times New Roman" w:cs="Times New Roman"/>
          <w:sz w:val="28"/>
          <w:szCs w:val="28"/>
        </w:rPr>
        <w:t>рассуждает о Белинском, Жорж Санд</w:t>
      </w:r>
      <w:r w:rsidR="00112A4B">
        <w:rPr>
          <w:rFonts w:ascii="Times New Roman" w:hAnsi="Times New Roman" w:cs="Times New Roman"/>
          <w:sz w:val="28"/>
          <w:szCs w:val="28"/>
        </w:rPr>
        <w:t xml:space="preserve">. </w:t>
      </w:r>
      <w:r w:rsidRPr="004E6D61">
        <w:rPr>
          <w:rFonts w:ascii="Times New Roman" w:hAnsi="Times New Roman" w:cs="Times New Roman"/>
          <w:sz w:val="28"/>
          <w:szCs w:val="28"/>
        </w:rPr>
        <w:t xml:space="preserve">Соответственно, из-за названия «Студент» в первой редакции пьесы персонаж Беляева был центральным, но затем центральным становится любовно-психологический конфликт героинь и героев. </w:t>
      </w:r>
    </w:p>
    <w:p w14:paraId="4B457FA0" w14:textId="275DD3B4" w:rsidR="00595889" w:rsidRPr="004E6D6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В </w:t>
      </w:r>
      <w:r w:rsidR="00244105" w:rsidRPr="004E6D61">
        <w:rPr>
          <w:rFonts w:ascii="Times New Roman" w:hAnsi="Times New Roman" w:cs="Times New Roman"/>
          <w:sz w:val="28"/>
          <w:szCs w:val="28"/>
        </w:rPr>
        <w:t xml:space="preserve">первой редакцией </w:t>
      </w:r>
      <w:r w:rsidRPr="004E6D61">
        <w:rPr>
          <w:rFonts w:ascii="Times New Roman" w:hAnsi="Times New Roman" w:cs="Times New Roman"/>
          <w:sz w:val="28"/>
          <w:szCs w:val="28"/>
        </w:rPr>
        <w:t xml:space="preserve">работы, Тургенев обогащает </w:t>
      </w:r>
      <w:r w:rsidR="00244105">
        <w:rPr>
          <w:rFonts w:ascii="Times New Roman" w:hAnsi="Times New Roman" w:cs="Times New Roman"/>
          <w:sz w:val="28"/>
          <w:szCs w:val="28"/>
        </w:rPr>
        <w:t xml:space="preserve">и развивает </w:t>
      </w:r>
      <w:r w:rsidRPr="004E6D61">
        <w:rPr>
          <w:rFonts w:ascii="Times New Roman" w:hAnsi="Times New Roman" w:cs="Times New Roman"/>
          <w:sz w:val="28"/>
          <w:szCs w:val="28"/>
        </w:rPr>
        <w:t>характеры действующих лиц</w:t>
      </w:r>
      <w:r w:rsidR="00244105">
        <w:rPr>
          <w:rFonts w:ascii="Times New Roman" w:hAnsi="Times New Roman" w:cs="Times New Roman"/>
          <w:sz w:val="28"/>
          <w:szCs w:val="28"/>
        </w:rPr>
        <w:t xml:space="preserve"> и одновременно подчёркивает</w:t>
      </w:r>
      <w:r w:rsidRPr="004E6D61">
        <w:rPr>
          <w:rFonts w:ascii="Times New Roman" w:hAnsi="Times New Roman" w:cs="Times New Roman"/>
          <w:sz w:val="28"/>
          <w:szCs w:val="28"/>
        </w:rPr>
        <w:t xml:space="preserve"> социальную проблематику, </w:t>
      </w:r>
      <w:r w:rsidR="00244105">
        <w:rPr>
          <w:rFonts w:ascii="Times New Roman" w:hAnsi="Times New Roman" w:cs="Times New Roman"/>
          <w:sz w:val="28"/>
          <w:szCs w:val="28"/>
        </w:rPr>
        <w:t>излагает</w:t>
      </w:r>
      <w:r w:rsidRPr="004E6D61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244105">
        <w:rPr>
          <w:rFonts w:ascii="Times New Roman" w:hAnsi="Times New Roman" w:cs="Times New Roman"/>
          <w:sz w:val="28"/>
          <w:szCs w:val="28"/>
        </w:rPr>
        <w:t>ие</w:t>
      </w:r>
      <w:r w:rsidRPr="004E6D6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44105">
        <w:rPr>
          <w:rFonts w:ascii="Times New Roman" w:hAnsi="Times New Roman" w:cs="Times New Roman"/>
          <w:sz w:val="28"/>
          <w:szCs w:val="28"/>
        </w:rPr>
        <w:t>я</w:t>
      </w:r>
      <w:r w:rsidRPr="004E6D61">
        <w:rPr>
          <w:rFonts w:ascii="Times New Roman" w:hAnsi="Times New Roman" w:cs="Times New Roman"/>
          <w:sz w:val="28"/>
          <w:szCs w:val="28"/>
        </w:rPr>
        <w:t xml:space="preserve"> </w:t>
      </w:r>
      <w:r w:rsidR="00244105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E6D61">
        <w:rPr>
          <w:rFonts w:ascii="Times New Roman" w:hAnsi="Times New Roman" w:cs="Times New Roman"/>
          <w:sz w:val="28"/>
          <w:szCs w:val="28"/>
        </w:rPr>
        <w:t>свои</w:t>
      </w:r>
      <w:r w:rsidR="00244105">
        <w:rPr>
          <w:rFonts w:ascii="Times New Roman" w:hAnsi="Times New Roman" w:cs="Times New Roman"/>
          <w:sz w:val="28"/>
          <w:szCs w:val="28"/>
        </w:rPr>
        <w:t>ми</w:t>
      </w:r>
      <w:r w:rsidRPr="004E6D61">
        <w:rPr>
          <w:rFonts w:ascii="Times New Roman" w:hAnsi="Times New Roman" w:cs="Times New Roman"/>
          <w:sz w:val="28"/>
          <w:szCs w:val="28"/>
        </w:rPr>
        <w:t xml:space="preserve"> геро</w:t>
      </w:r>
      <w:r w:rsidR="00244105">
        <w:rPr>
          <w:rFonts w:ascii="Times New Roman" w:hAnsi="Times New Roman" w:cs="Times New Roman"/>
          <w:sz w:val="28"/>
          <w:szCs w:val="28"/>
        </w:rPr>
        <w:t>ями, именно э</w:t>
      </w:r>
      <w:r w:rsidRPr="004E6D61">
        <w:rPr>
          <w:rFonts w:ascii="Times New Roman" w:hAnsi="Times New Roman" w:cs="Times New Roman"/>
          <w:sz w:val="28"/>
          <w:szCs w:val="28"/>
        </w:rPr>
        <w:t>то</w:t>
      </w:r>
      <w:r w:rsidR="004020C8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hAnsi="Times New Roman" w:cs="Times New Roman"/>
          <w:sz w:val="28"/>
          <w:szCs w:val="28"/>
        </w:rPr>
        <w:t xml:space="preserve">достигается путем многочисленных </w:t>
      </w:r>
      <w:r w:rsidR="004020C8" w:rsidRPr="004E6D61">
        <w:rPr>
          <w:rFonts w:ascii="Times New Roman" w:hAnsi="Times New Roman" w:cs="Times New Roman"/>
          <w:sz w:val="28"/>
          <w:szCs w:val="28"/>
        </w:rPr>
        <w:t>зачеркиваний</w:t>
      </w:r>
      <w:r w:rsidR="004020C8">
        <w:rPr>
          <w:rFonts w:ascii="Times New Roman" w:hAnsi="Times New Roman" w:cs="Times New Roman"/>
          <w:sz w:val="28"/>
          <w:szCs w:val="28"/>
        </w:rPr>
        <w:t xml:space="preserve">, </w:t>
      </w:r>
      <w:r w:rsidRPr="004E6D61">
        <w:rPr>
          <w:rFonts w:ascii="Times New Roman" w:hAnsi="Times New Roman" w:cs="Times New Roman"/>
          <w:sz w:val="28"/>
          <w:szCs w:val="28"/>
        </w:rPr>
        <w:t>исправлений</w:t>
      </w:r>
      <w:r w:rsidR="004020C8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hAnsi="Times New Roman" w:cs="Times New Roman"/>
          <w:sz w:val="28"/>
          <w:szCs w:val="28"/>
        </w:rPr>
        <w:t xml:space="preserve">и вставок. Цензура убирает многие идеи Тургенева, например, вычеркивает слова Ракитина о любовном порабощении, а ведь Тургенев придавал словам Ракитина особое значение. Также были вычеркнуты </w:t>
      </w:r>
      <w:proofErr w:type="spellStart"/>
      <w:r w:rsidRPr="004E6D61">
        <w:rPr>
          <w:rFonts w:ascii="Times New Roman" w:hAnsi="Times New Roman" w:cs="Times New Roman"/>
          <w:sz w:val="28"/>
          <w:szCs w:val="28"/>
        </w:rPr>
        <w:t>антидворянские</w:t>
      </w:r>
      <w:proofErr w:type="spellEnd"/>
      <w:r w:rsidRPr="004E6D61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4E6D61">
        <w:rPr>
          <w:rFonts w:ascii="Times New Roman" w:hAnsi="Times New Roman" w:cs="Times New Roman"/>
          <w:sz w:val="28"/>
          <w:szCs w:val="28"/>
        </w:rPr>
        <w:t>Шпигельского</w:t>
      </w:r>
      <w:proofErr w:type="spellEnd"/>
      <w:r w:rsidRPr="004E6D61">
        <w:rPr>
          <w:rFonts w:ascii="Times New Roman" w:hAnsi="Times New Roman" w:cs="Times New Roman"/>
          <w:sz w:val="28"/>
          <w:szCs w:val="28"/>
        </w:rPr>
        <w:t xml:space="preserve">, что также давало дополнительную глубину его характеру </w:t>
      </w:r>
      <w:r w:rsidR="00F92BBE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 xml:space="preserve">он, с одной стороны, не любит дворян, презирает их, а с другой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>пользуется их благами</w:t>
      </w:r>
      <w:r w:rsidR="00706663">
        <w:rPr>
          <w:rFonts w:ascii="Times New Roman" w:hAnsi="Times New Roman" w:cs="Times New Roman"/>
          <w:sz w:val="28"/>
          <w:szCs w:val="28"/>
        </w:rPr>
        <w:t xml:space="preserve">, он </w:t>
      </w:r>
      <w:r w:rsidRPr="004E6D61">
        <w:rPr>
          <w:rFonts w:ascii="Times New Roman" w:hAnsi="Times New Roman" w:cs="Times New Roman"/>
          <w:sz w:val="28"/>
          <w:szCs w:val="28"/>
        </w:rPr>
        <w:t xml:space="preserve">ездит на обед к </w:t>
      </w:r>
      <w:proofErr w:type="spellStart"/>
      <w:r w:rsidRPr="004E6D61">
        <w:rPr>
          <w:rFonts w:ascii="Times New Roman" w:hAnsi="Times New Roman" w:cs="Times New Roman"/>
          <w:sz w:val="28"/>
          <w:szCs w:val="28"/>
        </w:rPr>
        <w:t>Ислаевым</w:t>
      </w:r>
      <w:proofErr w:type="spellEnd"/>
      <w:r w:rsidRPr="004E6D61">
        <w:rPr>
          <w:rFonts w:ascii="Times New Roman" w:hAnsi="Times New Roman" w:cs="Times New Roman"/>
          <w:sz w:val="28"/>
          <w:szCs w:val="28"/>
        </w:rPr>
        <w:t xml:space="preserve">, принимает тройку от </w:t>
      </w:r>
      <w:proofErr w:type="spellStart"/>
      <w:r w:rsidRPr="004E6D61">
        <w:rPr>
          <w:rFonts w:ascii="Times New Roman" w:hAnsi="Times New Roman" w:cs="Times New Roman"/>
          <w:sz w:val="28"/>
          <w:szCs w:val="28"/>
        </w:rPr>
        <w:t>Большинцева</w:t>
      </w:r>
      <w:proofErr w:type="spellEnd"/>
      <w:r w:rsidRPr="004E6D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6325F5" w14:textId="45B37592" w:rsidR="00595889" w:rsidRPr="004E6D61" w:rsidRDefault="00595889" w:rsidP="00C8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Многие идеи разработки психологии Тургенев </w:t>
      </w:r>
      <w:r w:rsidR="00F430A2">
        <w:rPr>
          <w:rFonts w:ascii="Times New Roman" w:hAnsi="Times New Roman" w:cs="Times New Roman"/>
          <w:sz w:val="28"/>
          <w:szCs w:val="28"/>
        </w:rPr>
        <w:t>записывает</w:t>
      </w:r>
      <w:r w:rsidRPr="004E6D61">
        <w:rPr>
          <w:rFonts w:ascii="Times New Roman" w:hAnsi="Times New Roman" w:cs="Times New Roman"/>
          <w:sz w:val="28"/>
          <w:szCs w:val="28"/>
        </w:rPr>
        <w:t xml:space="preserve"> при помощи вставок на полях. Из таких вставок появляется рассказ Натальи Петровны о ее детстве, а также рассказ Веры о том, что она внезапно начала плакать на </w:t>
      </w:r>
      <w:r w:rsidRPr="004E6D61">
        <w:rPr>
          <w:rFonts w:ascii="Times New Roman" w:hAnsi="Times New Roman" w:cs="Times New Roman"/>
          <w:sz w:val="28"/>
          <w:szCs w:val="28"/>
        </w:rPr>
        <w:lastRenderedPageBreak/>
        <w:t>лестнице. Это ее состояние перекликается с переживаниями героини в «Дневнике лишнего человека», так как Тургенев работал над ними одновременно</w:t>
      </w:r>
      <w:r w:rsidR="004020C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E6D61">
        <w:rPr>
          <w:rFonts w:ascii="Times New Roman" w:hAnsi="Times New Roman" w:cs="Times New Roman"/>
          <w:sz w:val="28"/>
          <w:szCs w:val="28"/>
        </w:rPr>
        <w:t xml:space="preserve">в тот самый вечер, при </w:t>
      </w:r>
      <w:r w:rsidR="004020C8">
        <w:rPr>
          <w:rFonts w:ascii="Times New Roman" w:hAnsi="Times New Roman" w:cs="Times New Roman"/>
          <w:sz w:val="28"/>
          <w:szCs w:val="28"/>
        </w:rPr>
        <w:t>не</w:t>
      </w:r>
      <w:r w:rsidR="00C05284">
        <w:rPr>
          <w:rFonts w:ascii="Times New Roman" w:hAnsi="Times New Roman" w:cs="Times New Roman"/>
          <w:sz w:val="28"/>
          <w:szCs w:val="28"/>
        </w:rPr>
        <w:t>м</w:t>
      </w:r>
      <w:r w:rsidRPr="004E6D61">
        <w:rPr>
          <w:rFonts w:ascii="Times New Roman" w:hAnsi="Times New Roman" w:cs="Times New Roman"/>
          <w:sz w:val="28"/>
          <w:szCs w:val="28"/>
        </w:rPr>
        <w:t xml:space="preserve">, началось в ней то внутреннее, тихое брожение, которое предшествует превращению ребенка в женщину </w:t>
      </w:r>
      <w:r w:rsidR="004020C8">
        <w:rPr>
          <w:rFonts w:ascii="Times New Roman" w:hAnsi="Times New Roman" w:cs="Times New Roman"/>
          <w:sz w:val="28"/>
          <w:szCs w:val="28"/>
        </w:rPr>
        <w:t>, но о</w:t>
      </w:r>
      <w:r w:rsidRPr="004E6D61">
        <w:rPr>
          <w:rFonts w:ascii="Times New Roman" w:hAnsi="Times New Roman" w:cs="Times New Roman"/>
          <w:sz w:val="28"/>
          <w:szCs w:val="28"/>
        </w:rPr>
        <w:t xml:space="preserve">на отвернулась от </w:t>
      </w:r>
      <w:r w:rsidR="004020C8">
        <w:rPr>
          <w:rFonts w:ascii="Times New Roman" w:hAnsi="Times New Roman" w:cs="Times New Roman"/>
          <w:sz w:val="28"/>
          <w:szCs w:val="28"/>
        </w:rPr>
        <w:t>него</w:t>
      </w:r>
      <w:r w:rsidRPr="004E6D61">
        <w:rPr>
          <w:rFonts w:ascii="Times New Roman" w:hAnsi="Times New Roman" w:cs="Times New Roman"/>
          <w:sz w:val="28"/>
          <w:szCs w:val="28"/>
        </w:rPr>
        <w:t xml:space="preserve"> и вдруг залилась слезами. И там, и здесь слезы</w:t>
      </w:r>
      <w:r w:rsidR="004020C8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3748C5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hAnsi="Times New Roman" w:cs="Times New Roman"/>
          <w:sz w:val="28"/>
          <w:szCs w:val="28"/>
        </w:rPr>
        <w:t>первый признак пробуждающегося, еще не осознанного чувства.</w:t>
      </w:r>
      <w:r w:rsidR="00C81932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hAnsi="Times New Roman" w:cs="Times New Roman"/>
          <w:sz w:val="28"/>
          <w:szCs w:val="28"/>
        </w:rPr>
        <w:t>Тургенев</w:t>
      </w:r>
      <w:r w:rsidR="00C81932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4E6D61">
        <w:rPr>
          <w:rFonts w:ascii="Times New Roman" w:hAnsi="Times New Roman" w:cs="Times New Roman"/>
          <w:sz w:val="28"/>
          <w:szCs w:val="28"/>
        </w:rPr>
        <w:t xml:space="preserve"> много работает над объяснением жестов и мимики героев, чтобы разъяснить мизансцены для актеров, которые в будущем будут играть пьесу. </w:t>
      </w:r>
    </w:p>
    <w:p w14:paraId="0CE99B84" w14:textId="28F1D93A" w:rsidR="00595889" w:rsidRPr="005F19AA" w:rsidRDefault="00595889" w:rsidP="005F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>Последние два акта пьесы он написал быстрее, чем предыдущие</w:t>
      </w:r>
      <w:r w:rsidR="00C81932">
        <w:rPr>
          <w:rFonts w:ascii="Times New Roman" w:hAnsi="Times New Roman" w:cs="Times New Roman"/>
          <w:sz w:val="28"/>
          <w:szCs w:val="28"/>
        </w:rPr>
        <w:t xml:space="preserve">, </w:t>
      </w:r>
      <w:r w:rsidRPr="004E6D61">
        <w:rPr>
          <w:rFonts w:ascii="Times New Roman" w:hAnsi="Times New Roman" w:cs="Times New Roman"/>
          <w:sz w:val="28"/>
          <w:szCs w:val="28"/>
        </w:rPr>
        <w:t>за 3</w:t>
      </w:r>
      <w:r w:rsidR="00C81932">
        <w:rPr>
          <w:rFonts w:ascii="Times New Roman" w:hAnsi="Times New Roman" w:cs="Times New Roman"/>
          <w:sz w:val="28"/>
          <w:szCs w:val="28"/>
        </w:rPr>
        <w:t>–</w:t>
      </w:r>
      <w:r w:rsidRPr="004E6D61">
        <w:rPr>
          <w:rFonts w:ascii="Times New Roman" w:hAnsi="Times New Roman" w:cs="Times New Roman"/>
          <w:sz w:val="28"/>
          <w:szCs w:val="28"/>
        </w:rPr>
        <w:t xml:space="preserve">4 месяца. </w:t>
      </w:r>
      <w:r w:rsidR="005F19AA" w:rsidRPr="004E6D61">
        <w:rPr>
          <w:rFonts w:ascii="Times New Roman" w:hAnsi="Times New Roman" w:cs="Times New Roman"/>
          <w:sz w:val="28"/>
          <w:szCs w:val="28"/>
        </w:rPr>
        <w:t xml:space="preserve">Но цензура убрала очень многие моменты, и в результате акцент в пьесе сместился с социального противопоставления студента дворянам на любовных конфликт двух женщин. Поэтому он заменяет и название, на «Месяц в деревне». </w:t>
      </w:r>
      <w:r w:rsidRPr="004E6D61">
        <w:rPr>
          <w:rFonts w:ascii="Times New Roman" w:hAnsi="Times New Roman" w:cs="Times New Roman"/>
          <w:sz w:val="28"/>
          <w:szCs w:val="28"/>
        </w:rPr>
        <w:t xml:space="preserve">Это потребовало от Тургенева вдумчивой работы с датами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hAnsi="Times New Roman" w:cs="Times New Roman"/>
          <w:sz w:val="28"/>
          <w:szCs w:val="28"/>
        </w:rPr>
        <w:t xml:space="preserve">действие происходит не в течение месяца, а лишь несколько дней, но студент весь месяц работает в доме, и тогда непонятно, почему Ракитин, близкий друг семьи, до сих пор не познакомился с ним. Тургеневу </w:t>
      </w:r>
      <w:r w:rsidRPr="0097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приходится вводить объяснение, что Ракитин был в отъезде: «Вы знаете, я несколько дней провел у </w:t>
      </w:r>
      <w:proofErr w:type="spellStart"/>
      <w:r w:rsidRPr="00970537">
        <w:rPr>
          <w:rFonts w:ascii="Times New Roman" w:hAnsi="Times New Roman" w:cs="Times New Roman"/>
          <w:color w:val="000000" w:themeColor="text1"/>
          <w:sz w:val="28"/>
          <w:szCs w:val="28"/>
        </w:rPr>
        <w:t>Криницыных</w:t>
      </w:r>
      <w:proofErr w:type="spellEnd"/>
      <w:r w:rsidRPr="0097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«Перед моей поездкой к </w:t>
      </w:r>
      <w:proofErr w:type="spellStart"/>
      <w:r w:rsidRPr="00970537">
        <w:rPr>
          <w:rFonts w:ascii="Times New Roman" w:hAnsi="Times New Roman" w:cs="Times New Roman"/>
          <w:color w:val="000000" w:themeColor="text1"/>
          <w:sz w:val="28"/>
          <w:szCs w:val="28"/>
        </w:rPr>
        <w:t>Криницыным</w:t>
      </w:r>
      <w:proofErr w:type="spellEnd"/>
      <w:r w:rsidRPr="0097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этого не замечал; это в вас недавно»</w:t>
      </w:r>
      <w:r w:rsidR="0097053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7"/>
      </w:r>
      <w:r w:rsidRPr="00970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FFCDB9" w14:textId="61905D69" w:rsidR="00595889" w:rsidRPr="004E6D61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37">
        <w:rPr>
          <w:rFonts w:ascii="Times New Roman" w:hAnsi="Times New Roman" w:cs="Times New Roman"/>
          <w:color w:val="000000" w:themeColor="text1"/>
          <w:sz w:val="28"/>
          <w:szCs w:val="28"/>
        </w:rPr>
        <w:t>В пьесе Турге</w:t>
      </w:r>
      <w:r w:rsidRPr="004E6D61">
        <w:rPr>
          <w:rFonts w:ascii="Times New Roman" w:hAnsi="Times New Roman" w:cs="Times New Roman"/>
          <w:sz w:val="28"/>
          <w:szCs w:val="28"/>
        </w:rPr>
        <w:t>нев</w:t>
      </w:r>
      <w:r w:rsidR="004020C8">
        <w:rPr>
          <w:rFonts w:ascii="Times New Roman" w:hAnsi="Times New Roman" w:cs="Times New Roman"/>
          <w:sz w:val="28"/>
          <w:szCs w:val="28"/>
        </w:rPr>
        <w:t xml:space="preserve"> тщательно описывает</w:t>
      </w:r>
      <w:r w:rsidRPr="004E6D61">
        <w:rPr>
          <w:rFonts w:ascii="Times New Roman" w:hAnsi="Times New Roman" w:cs="Times New Roman"/>
          <w:sz w:val="28"/>
          <w:szCs w:val="28"/>
        </w:rPr>
        <w:t xml:space="preserve"> яркую характеристику Натальи Петровны, </w:t>
      </w:r>
      <w:r w:rsidR="004020C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4E6D61">
        <w:rPr>
          <w:rFonts w:ascii="Times New Roman" w:hAnsi="Times New Roman" w:cs="Times New Roman"/>
          <w:sz w:val="28"/>
          <w:szCs w:val="28"/>
        </w:rPr>
        <w:t xml:space="preserve">она становится одной из «тургеневских женщин». У </w:t>
      </w:r>
      <w:r w:rsidR="004020C8">
        <w:rPr>
          <w:rFonts w:ascii="Times New Roman" w:hAnsi="Times New Roman" w:cs="Times New Roman"/>
          <w:sz w:val="28"/>
          <w:szCs w:val="28"/>
        </w:rPr>
        <w:t>неё</w:t>
      </w:r>
      <w:r w:rsidRPr="004E6D61">
        <w:rPr>
          <w:rFonts w:ascii="Times New Roman" w:hAnsi="Times New Roman" w:cs="Times New Roman"/>
          <w:sz w:val="28"/>
          <w:szCs w:val="28"/>
        </w:rPr>
        <w:t xml:space="preserve"> незаурядный ум, страстная</w:t>
      </w:r>
      <w:r w:rsidR="004020C8">
        <w:rPr>
          <w:rFonts w:ascii="Times New Roman" w:hAnsi="Times New Roman" w:cs="Times New Roman"/>
          <w:sz w:val="28"/>
          <w:szCs w:val="28"/>
        </w:rPr>
        <w:t xml:space="preserve"> и яркая</w:t>
      </w:r>
      <w:r w:rsidRPr="004E6D61">
        <w:rPr>
          <w:rFonts w:ascii="Times New Roman" w:hAnsi="Times New Roman" w:cs="Times New Roman"/>
          <w:sz w:val="28"/>
          <w:szCs w:val="28"/>
        </w:rPr>
        <w:t xml:space="preserve"> натура, она умеет </w:t>
      </w:r>
      <w:r w:rsidR="004020C8" w:rsidRPr="004E6D61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="009D64DD">
        <w:rPr>
          <w:rFonts w:ascii="Times New Roman" w:hAnsi="Times New Roman" w:cs="Times New Roman"/>
          <w:sz w:val="28"/>
          <w:szCs w:val="28"/>
        </w:rPr>
        <w:t xml:space="preserve">мир </w:t>
      </w:r>
      <w:r w:rsidRPr="004E6D61">
        <w:rPr>
          <w:rFonts w:ascii="Times New Roman" w:hAnsi="Times New Roman" w:cs="Times New Roman"/>
          <w:sz w:val="28"/>
          <w:szCs w:val="28"/>
        </w:rPr>
        <w:t xml:space="preserve">глубоко. Именно поэтому Наталья Петровна описана гораздо более подробно, чем Вера. В первой редакции Наталья Петровна более ясно понимает свои чувства и почти готова признаться Беляеву сама. </w:t>
      </w:r>
    </w:p>
    <w:p w14:paraId="088429F2" w14:textId="753E71FA" w:rsidR="00595889" w:rsidRPr="00970537" w:rsidRDefault="00595889" w:rsidP="0059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61">
        <w:rPr>
          <w:rFonts w:ascii="Times New Roman" w:hAnsi="Times New Roman" w:cs="Times New Roman"/>
          <w:sz w:val="28"/>
          <w:szCs w:val="28"/>
        </w:rPr>
        <w:t xml:space="preserve">Первая постановка пьесы имела мало успеха, но для второй постановки режиссеры пошли на сокращения пьесы, и она была встречена с большим восторгом. Как драматическое произведение пьеса не понравилась критикам, </w:t>
      </w:r>
      <w:r w:rsidRPr="004E6D61">
        <w:rPr>
          <w:rFonts w:ascii="Times New Roman" w:hAnsi="Times New Roman" w:cs="Times New Roman"/>
          <w:sz w:val="28"/>
          <w:szCs w:val="28"/>
        </w:rPr>
        <w:lastRenderedPageBreak/>
        <w:t>газеты называли ее скучной и несценичной</w:t>
      </w:r>
      <w:r w:rsidRPr="00970537">
        <w:rPr>
          <w:rFonts w:ascii="Times New Roman" w:hAnsi="Times New Roman" w:cs="Times New Roman"/>
          <w:sz w:val="28"/>
          <w:szCs w:val="28"/>
        </w:rPr>
        <w:t xml:space="preserve">. «Месяц в деревне нельзя даже назвать комедией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970537">
        <w:rPr>
          <w:rFonts w:ascii="Times New Roman" w:hAnsi="Times New Roman" w:cs="Times New Roman"/>
          <w:sz w:val="28"/>
          <w:szCs w:val="28"/>
        </w:rPr>
        <w:t xml:space="preserve">это просто </w:t>
      </w:r>
      <w:proofErr w:type="spellStart"/>
      <w:r w:rsidRPr="00970537">
        <w:rPr>
          <w:rFonts w:ascii="Times New Roman" w:hAnsi="Times New Roman" w:cs="Times New Roman"/>
          <w:sz w:val="28"/>
          <w:szCs w:val="28"/>
        </w:rPr>
        <w:t>диалогированная</w:t>
      </w:r>
      <w:proofErr w:type="spellEnd"/>
      <w:r w:rsidRPr="00970537">
        <w:rPr>
          <w:rFonts w:ascii="Times New Roman" w:hAnsi="Times New Roman" w:cs="Times New Roman"/>
          <w:sz w:val="28"/>
          <w:szCs w:val="28"/>
        </w:rPr>
        <w:t xml:space="preserve"> повесть»,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0F54C0">
        <w:rPr>
          <w:rFonts w:ascii="Times New Roman" w:hAnsi="Times New Roman" w:cs="Times New Roman"/>
          <w:sz w:val="28"/>
          <w:szCs w:val="28"/>
        </w:rPr>
        <w:t xml:space="preserve">— </w:t>
      </w:r>
      <w:r w:rsidRPr="00970537">
        <w:rPr>
          <w:rFonts w:ascii="Times New Roman" w:hAnsi="Times New Roman" w:cs="Times New Roman"/>
          <w:sz w:val="28"/>
          <w:szCs w:val="28"/>
        </w:rPr>
        <w:t>писали в 1879 году Биржевые ведомости,</w:t>
      </w:r>
      <w:r w:rsidR="00771B7B">
        <w:rPr>
          <w:rFonts w:ascii="Times New Roman" w:hAnsi="Times New Roman" w:cs="Times New Roman"/>
          <w:sz w:val="28"/>
          <w:szCs w:val="28"/>
        </w:rPr>
        <w:t xml:space="preserve"> он думает, что у неё отсутствует драматическую жилку, и </w:t>
      </w:r>
      <w:r w:rsidR="00771B7B" w:rsidRPr="00970537">
        <w:rPr>
          <w:rFonts w:ascii="Times New Roman" w:hAnsi="Times New Roman" w:cs="Times New Roman"/>
          <w:sz w:val="28"/>
          <w:szCs w:val="28"/>
        </w:rPr>
        <w:t>«Голос»</w:t>
      </w:r>
      <w:r w:rsidR="00771B7B">
        <w:rPr>
          <w:rFonts w:ascii="Times New Roman" w:hAnsi="Times New Roman" w:cs="Times New Roman"/>
          <w:sz w:val="28"/>
          <w:szCs w:val="28"/>
        </w:rPr>
        <w:t xml:space="preserve"> так</w:t>
      </w:r>
      <w:r w:rsidR="00771B7B" w:rsidRPr="00771B7B">
        <w:rPr>
          <w:rFonts w:ascii="Times New Roman" w:hAnsi="Times New Roman" w:cs="Times New Roman"/>
          <w:sz w:val="28"/>
          <w:szCs w:val="28"/>
        </w:rPr>
        <w:t xml:space="preserve"> </w:t>
      </w:r>
      <w:r w:rsidR="00771B7B" w:rsidRPr="00970537">
        <w:rPr>
          <w:rFonts w:ascii="Times New Roman" w:hAnsi="Times New Roman" w:cs="Times New Roman"/>
          <w:sz w:val="28"/>
          <w:szCs w:val="28"/>
        </w:rPr>
        <w:t>писал</w:t>
      </w:r>
      <w:r w:rsidR="00771B7B">
        <w:rPr>
          <w:rFonts w:ascii="Times New Roman" w:hAnsi="Times New Roman" w:cs="Times New Roman"/>
          <w:sz w:val="28"/>
          <w:szCs w:val="28"/>
        </w:rPr>
        <w:t>:</w:t>
      </w:r>
      <w:r w:rsidR="00771B7B" w:rsidRPr="00970537">
        <w:rPr>
          <w:rFonts w:ascii="Times New Roman" w:hAnsi="Times New Roman" w:cs="Times New Roman"/>
          <w:sz w:val="28"/>
          <w:szCs w:val="28"/>
        </w:rPr>
        <w:t xml:space="preserve"> </w:t>
      </w:r>
      <w:r w:rsidRPr="00970537">
        <w:rPr>
          <w:rFonts w:ascii="Times New Roman" w:hAnsi="Times New Roman" w:cs="Times New Roman"/>
          <w:sz w:val="28"/>
          <w:szCs w:val="28"/>
        </w:rPr>
        <w:t xml:space="preserve">«Все пять актов </w:t>
      </w:r>
      <w:bookmarkStart w:id="44" w:name="_Hlk71553533"/>
      <w:r w:rsidRPr="00970537">
        <w:rPr>
          <w:rFonts w:ascii="Times New Roman" w:hAnsi="Times New Roman" w:cs="Times New Roman"/>
          <w:sz w:val="28"/>
          <w:szCs w:val="28"/>
        </w:rPr>
        <w:t>&lt;…&gt;</w:t>
      </w:r>
      <w:bookmarkEnd w:id="44"/>
      <w:r w:rsidRPr="00970537">
        <w:rPr>
          <w:rFonts w:ascii="Times New Roman" w:hAnsi="Times New Roman" w:cs="Times New Roman"/>
          <w:sz w:val="28"/>
          <w:szCs w:val="28"/>
        </w:rPr>
        <w:t xml:space="preserve"> зритель обязан слушать разговоры двух персонажей»</w:t>
      </w:r>
      <w:r w:rsidR="009D64DD" w:rsidRPr="009D64DD">
        <w:rPr>
          <w:vertAlign w:val="superscript"/>
        </w:rPr>
        <w:t xml:space="preserve"> </w:t>
      </w:r>
      <w:r w:rsidR="009D64DD" w:rsidRPr="00DB4C7F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  <w:r w:rsidR="00DB4C7F" w:rsidRPr="00DB4C7F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0666D248" w14:textId="77777777" w:rsidR="00497E68" w:rsidRDefault="009D64DD" w:rsidP="008F6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="00595889" w:rsidRPr="004E6D61">
        <w:rPr>
          <w:rFonts w:ascii="Times New Roman" w:hAnsi="Times New Roman" w:cs="Times New Roman"/>
          <w:sz w:val="28"/>
          <w:szCs w:val="28"/>
        </w:rPr>
        <w:t xml:space="preserve">, что своеобразие </w:t>
      </w:r>
      <w:r>
        <w:rPr>
          <w:rFonts w:ascii="Times New Roman" w:hAnsi="Times New Roman" w:cs="Times New Roman"/>
          <w:sz w:val="28"/>
          <w:szCs w:val="28"/>
        </w:rPr>
        <w:t>пьесы</w:t>
      </w:r>
      <w:r w:rsidR="00595889" w:rsidRPr="004E6D61">
        <w:rPr>
          <w:rFonts w:ascii="Times New Roman" w:hAnsi="Times New Roman" w:cs="Times New Roman"/>
          <w:sz w:val="28"/>
          <w:szCs w:val="28"/>
        </w:rPr>
        <w:t xml:space="preserve"> Тургенева потребовало от актеров </w:t>
      </w:r>
      <w:r>
        <w:rPr>
          <w:rFonts w:ascii="Times New Roman" w:hAnsi="Times New Roman" w:cs="Times New Roman"/>
          <w:sz w:val="28"/>
          <w:szCs w:val="28"/>
        </w:rPr>
        <w:t xml:space="preserve">ярких и </w:t>
      </w:r>
      <w:r w:rsidR="00595889" w:rsidRPr="004E6D61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способов и приёмов </w:t>
      </w:r>
      <w:r w:rsidR="00595889" w:rsidRPr="004E6D61">
        <w:rPr>
          <w:rFonts w:ascii="Times New Roman" w:hAnsi="Times New Roman" w:cs="Times New Roman"/>
          <w:sz w:val="28"/>
          <w:szCs w:val="28"/>
        </w:rPr>
        <w:t>игры.</w:t>
      </w:r>
      <w:r w:rsidR="008F6D51" w:rsidRPr="008F6D51">
        <w:rPr>
          <w:rFonts w:ascii="Times New Roman" w:hAnsi="Times New Roman" w:cs="Times New Roman"/>
          <w:sz w:val="28"/>
          <w:szCs w:val="28"/>
        </w:rPr>
        <w:t xml:space="preserve"> </w:t>
      </w:r>
      <w:r w:rsidR="008F6D51">
        <w:rPr>
          <w:rFonts w:ascii="Times New Roman" w:hAnsi="Times New Roman" w:cs="Times New Roman"/>
          <w:sz w:val="28"/>
          <w:szCs w:val="28"/>
        </w:rPr>
        <w:t>Р</w:t>
      </w:r>
      <w:r w:rsidR="008F6D51" w:rsidRPr="00970537">
        <w:rPr>
          <w:rFonts w:ascii="Times New Roman" w:hAnsi="Times New Roman" w:cs="Times New Roman"/>
          <w:sz w:val="28"/>
          <w:szCs w:val="28"/>
        </w:rPr>
        <w:t>едактор «Петербургского листка» А.А. Соколов</w:t>
      </w:r>
      <w:r w:rsidR="008F6D51">
        <w:rPr>
          <w:rFonts w:ascii="Times New Roman" w:hAnsi="Times New Roman" w:cs="Times New Roman"/>
          <w:sz w:val="28"/>
          <w:szCs w:val="28"/>
        </w:rPr>
        <w:t xml:space="preserve"> думал, что в </w:t>
      </w:r>
      <w:r w:rsidR="008F6D51" w:rsidRPr="004E6D61">
        <w:rPr>
          <w:rFonts w:ascii="Times New Roman" w:hAnsi="Times New Roman" w:cs="Times New Roman"/>
          <w:sz w:val="28"/>
          <w:szCs w:val="28"/>
        </w:rPr>
        <w:t>постановк</w:t>
      </w:r>
      <w:r w:rsidR="008F6D51">
        <w:rPr>
          <w:rFonts w:ascii="Times New Roman" w:hAnsi="Times New Roman" w:cs="Times New Roman"/>
          <w:sz w:val="28"/>
          <w:szCs w:val="28"/>
        </w:rPr>
        <w:t xml:space="preserve">е </w:t>
      </w:r>
      <w:r w:rsidR="00595889" w:rsidRPr="00970537">
        <w:rPr>
          <w:rFonts w:ascii="Times New Roman" w:hAnsi="Times New Roman" w:cs="Times New Roman"/>
          <w:sz w:val="28"/>
          <w:szCs w:val="28"/>
        </w:rPr>
        <w:t>всё зависит от актера</w:t>
      </w:r>
      <w:r w:rsidR="008F6D51">
        <w:rPr>
          <w:rFonts w:ascii="Times New Roman" w:hAnsi="Times New Roman" w:cs="Times New Roman"/>
          <w:sz w:val="28"/>
          <w:szCs w:val="28"/>
        </w:rPr>
        <w:t xml:space="preserve"> и </w:t>
      </w:r>
      <w:r w:rsidR="008F6D51" w:rsidRPr="00970537">
        <w:rPr>
          <w:rFonts w:ascii="Times New Roman" w:hAnsi="Times New Roman" w:cs="Times New Roman"/>
          <w:sz w:val="28"/>
          <w:szCs w:val="28"/>
        </w:rPr>
        <w:t>Тургенев зада</w:t>
      </w:r>
      <w:r w:rsidR="008F6D51">
        <w:rPr>
          <w:rFonts w:ascii="Times New Roman" w:hAnsi="Times New Roman" w:cs="Times New Roman"/>
          <w:sz w:val="28"/>
          <w:szCs w:val="28"/>
        </w:rPr>
        <w:t>л</w:t>
      </w:r>
      <w:r w:rsidR="008F6D51" w:rsidRPr="008F6D51">
        <w:rPr>
          <w:rFonts w:ascii="Times New Roman" w:hAnsi="Times New Roman" w:cs="Times New Roman"/>
          <w:sz w:val="28"/>
          <w:szCs w:val="28"/>
        </w:rPr>
        <w:t xml:space="preserve"> </w:t>
      </w:r>
      <w:r w:rsidR="008F6D51" w:rsidRPr="00970537">
        <w:rPr>
          <w:rFonts w:ascii="Times New Roman" w:hAnsi="Times New Roman" w:cs="Times New Roman"/>
          <w:sz w:val="28"/>
          <w:szCs w:val="28"/>
        </w:rPr>
        <w:t>нашей современной драматической труппе</w:t>
      </w:r>
      <w:r w:rsidR="008F6D51">
        <w:rPr>
          <w:rFonts w:ascii="Times New Roman" w:hAnsi="Times New Roman" w:cs="Times New Roman"/>
          <w:sz w:val="28"/>
          <w:szCs w:val="28"/>
        </w:rPr>
        <w:t xml:space="preserve"> </w:t>
      </w:r>
      <w:r w:rsidR="008F6D51" w:rsidRPr="00970537">
        <w:rPr>
          <w:rFonts w:ascii="Times New Roman" w:hAnsi="Times New Roman" w:cs="Times New Roman"/>
          <w:sz w:val="28"/>
          <w:szCs w:val="28"/>
        </w:rPr>
        <w:t>сложную психологическую задачу</w:t>
      </w:r>
      <w:r w:rsidR="008F6D51">
        <w:rPr>
          <w:rFonts w:ascii="Times New Roman" w:hAnsi="Times New Roman" w:cs="Times New Roman"/>
          <w:sz w:val="28"/>
          <w:szCs w:val="28"/>
        </w:rPr>
        <w:t xml:space="preserve">. Он тоже считал, что </w:t>
      </w:r>
      <w:r w:rsidR="00595889" w:rsidRPr="00970537">
        <w:rPr>
          <w:rFonts w:ascii="Times New Roman" w:hAnsi="Times New Roman" w:cs="Times New Roman"/>
          <w:sz w:val="28"/>
          <w:szCs w:val="28"/>
        </w:rPr>
        <w:t>акте</w:t>
      </w:r>
      <w:r w:rsidR="008F6D51">
        <w:rPr>
          <w:rFonts w:ascii="Times New Roman" w:hAnsi="Times New Roman" w:cs="Times New Roman"/>
          <w:sz w:val="28"/>
          <w:szCs w:val="28"/>
        </w:rPr>
        <w:t>ры</w:t>
      </w:r>
      <w:r w:rsidR="00595889" w:rsidRPr="00970537">
        <w:rPr>
          <w:rFonts w:ascii="Times New Roman" w:hAnsi="Times New Roman" w:cs="Times New Roman"/>
          <w:sz w:val="28"/>
          <w:szCs w:val="28"/>
        </w:rPr>
        <w:t xml:space="preserve"> </w:t>
      </w:r>
      <w:r w:rsidR="008F6D51">
        <w:rPr>
          <w:rFonts w:ascii="Times New Roman" w:hAnsi="Times New Roman" w:cs="Times New Roman"/>
          <w:sz w:val="28"/>
          <w:szCs w:val="28"/>
        </w:rPr>
        <w:t xml:space="preserve">трудно и странно играют </w:t>
      </w:r>
      <w:r w:rsidR="00595889" w:rsidRPr="00970537">
        <w:rPr>
          <w:rFonts w:ascii="Times New Roman" w:hAnsi="Times New Roman" w:cs="Times New Roman"/>
          <w:sz w:val="28"/>
          <w:szCs w:val="28"/>
        </w:rPr>
        <w:t xml:space="preserve">со </w:t>
      </w:r>
      <w:r w:rsidR="008F6D51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95889" w:rsidRPr="00970537">
        <w:rPr>
          <w:rFonts w:ascii="Times New Roman" w:hAnsi="Times New Roman" w:cs="Times New Roman"/>
          <w:sz w:val="28"/>
          <w:szCs w:val="28"/>
        </w:rPr>
        <w:t>сложной психологической задачей.</w:t>
      </w:r>
      <w:r w:rsidR="008F6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FA86A" w14:textId="64221181" w:rsidR="00595889" w:rsidRPr="00970537" w:rsidRDefault="00595889" w:rsidP="008F6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37">
        <w:rPr>
          <w:rFonts w:ascii="Times New Roman" w:hAnsi="Times New Roman" w:cs="Times New Roman"/>
          <w:sz w:val="28"/>
          <w:szCs w:val="28"/>
        </w:rPr>
        <w:t>«Это замечательно тонкий психологический этюд, требующий от актеров большого художественного чутья и известного художественного уровня»</w:t>
      </w:r>
      <w:r w:rsidR="008F6D51" w:rsidRPr="008F6D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F6D51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970537">
        <w:rPr>
          <w:rFonts w:ascii="Times New Roman" w:hAnsi="Times New Roman" w:cs="Times New Roman"/>
          <w:sz w:val="28"/>
          <w:szCs w:val="28"/>
        </w:rPr>
        <w:t>,</w:t>
      </w:r>
      <w:r w:rsidR="002557CA">
        <w:rPr>
          <w:rFonts w:ascii="Times New Roman" w:hAnsi="Times New Roman" w:cs="Times New Roman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970537">
        <w:rPr>
          <w:rFonts w:ascii="Times New Roman" w:hAnsi="Times New Roman" w:cs="Times New Roman"/>
          <w:sz w:val="28"/>
          <w:szCs w:val="28"/>
        </w:rPr>
        <w:t>указывалось в «Биржевых ведомостях».</w:t>
      </w:r>
      <w:r w:rsidR="008F6D51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Pr="00970537">
        <w:rPr>
          <w:rFonts w:ascii="Times New Roman" w:hAnsi="Times New Roman" w:cs="Times New Roman"/>
          <w:sz w:val="28"/>
          <w:szCs w:val="28"/>
        </w:rPr>
        <w:t>А.</w:t>
      </w:r>
      <w:r w:rsidR="008F6D51">
        <w:rPr>
          <w:rFonts w:ascii="Times New Roman" w:hAnsi="Times New Roman" w:cs="Times New Roman"/>
          <w:sz w:val="28"/>
          <w:szCs w:val="28"/>
        </w:rPr>
        <w:t xml:space="preserve"> </w:t>
      </w:r>
      <w:r w:rsidRPr="00970537">
        <w:rPr>
          <w:rFonts w:ascii="Times New Roman" w:hAnsi="Times New Roman" w:cs="Times New Roman"/>
          <w:sz w:val="28"/>
          <w:szCs w:val="28"/>
        </w:rPr>
        <w:t>С. Суворин в «Новом времени» писал</w:t>
      </w:r>
      <w:r w:rsidR="009D64DD">
        <w:rPr>
          <w:rFonts w:ascii="Times New Roman" w:hAnsi="Times New Roman" w:cs="Times New Roman"/>
          <w:sz w:val="28"/>
          <w:szCs w:val="28"/>
        </w:rPr>
        <w:t>, что</w:t>
      </w:r>
      <w:r w:rsidRPr="00970537">
        <w:rPr>
          <w:rFonts w:ascii="Times New Roman" w:hAnsi="Times New Roman" w:cs="Times New Roman"/>
          <w:sz w:val="28"/>
          <w:szCs w:val="28"/>
        </w:rPr>
        <w:t xml:space="preserve"> «Все актеры играли положительно хорошо, так хорошо</w:t>
      </w:r>
      <w:r w:rsidR="008F6D51">
        <w:rPr>
          <w:rFonts w:ascii="Times New Roman" w:hAnsi="Times New Roman" w:cs="Times New Roman"/>
          <w:sz w:val="28"/>
          <w:szCs w:val="28"/>
        </w:rPr>
        <w:t>», и он задал вопрос «</w:t>
      </w:r>
      <w:r w:rsidRPr="00970537">
        <w:rPr>
          <w:rFonts w:ascii="Times New Roman" w:hAnsi="Times New Roman" w:cs="Times New Roman"/>
          <w:sz w:val="28"/>
          <w:szCs w:val="28"/>
        </w:rPr>
        <w:t>точно ли александрийская труппа так плоха, как об этом вообще думают?»</w:t>
      </w:r>
      <w:r w:rsidR="00970537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8F6D51">
        <w:rPr>
          <w:rFonts w:ascii="Times New Roman" w:hAnsi="Times New Roman" w:cs="Times New Roman"/>
          <w:sz w:val="28"/>
          <w:szCs w:val="28"/>
        </w:rPr>
        <w:t>.</w:t>
      </w:r>
    </w:p>
    <w:p w14:paraId="288CAC85" w14:textId="77777777" w:rsidR="00595889" w:rsidRPr="004E6D61" w:rsidRDefault="00595889" w:rsidP="00595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34521" w14:textId="77777777" w:rsidR="00595889" w:rsidRPr="004E6D61" w:rsidRDefault="00595889" w:rsidP="00FC402D">
      <w:pPr>
        <w:pStyle w:val="11"/>
        <w:outlineLvl w:val="1"/>
      </w:pPr>
      <w:bookmarkStart w:id="46" w:name="_Toc61035726"/>
      <w:bookmarkStart w:id="47" w:name="_Toc71463378"/>
      <w:bookmarkStart w:id="48" w:name="_Toc71551688"/>
      <w:bookmarkStart w:id="49" w:name="_Toc71893040"/>
      <w:r w:rsidRPr="004E6D61">
        <w:t>2.2. Психологические конфликты героев драмы и их влияние на жанр произведения</w:t>
      </w:r>
      <w:bookmarkEnd w:id="46"/>
      <w:bookmarkEnd w:id="47"/>
      <w:bookmarkEnd w:id="48"/>
      <w:bookmarkEnd w:id="49"/>
    </w:p>
    <w:p w14:paraId="37794326" w14:textId="77777777" w:rsidR="004B0D89" w:rsidRDefault="008369CE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Драма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Тургенева «Месяц в деревне»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комедия в пяти действиях. Действие происходит в России начала 1840-х годов. Каждое действие происходит в усадьбе </w:t>
      </w:r>
      <w:proofErr w:type="spellStart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Ислаевых</w:t>
      </w:r>
      <w:proofErr w:type="spellEnd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 интервалом в один день. </w:t>
      </w:r>
    </w:p>
    <w:p w14:paraId="43532410" w14:textId="16BBC688" w:rsidR="004B0D89" w:rsidRDefault="00595889" w:rsidP="004B0D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Вся драма вращается вокруг любви Натальи к Беляеву, безответной любви Веры к Беляеву и опеки Ракитина над Натальей. Время и пространство сильно сконцентрированы, противоречия и конфликты усиливаются, а развитие сюжета расширяется с развитием любви. От зарождения к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разочарованию в любви, сюжет постепенно продвигается к финалу от простого к взрывному. Из-за различных факторов непонимания и необъяснимости, </w:t>
      </w:r>
      <w:r w:rsidR="0012709F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происходит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постоянное обострение конфликтов. Каждый принимает то, что, по </w:t>
      </w:r>
      <w:r w:rsidR="0012709F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его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мнению, является правильной точкой зрения,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итоге </w:t>
      </w:r>
      <w:r w:rsidR="002D2723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любовь,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которая укореняется в сердце каждого и, наконец, </w:t>
      </w:r>
      <w:r w:rsidR="00F430A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ищет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искру любви через столкновение персонажей.</w:t>
      </w:r>
      <w:r w:rsidR="00F430A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Обратимся к тому, как в процессе развития сюжета развиваются чувства персонажей. Спектакль начинается с разговора Натальи с Ракитиным, в котором упоминается Беляев, Наталья редко его хвалит, что вызывает у Ракитина недоумение. </w:t>
      </w:r>
    </w:p>
    <w:p w14:paraId="31C8D2D6" w14:textId="77777777" w:rsidR="004B0D89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первом акте у Натальи и Ракитина произошла первая ссора. Ракитин ревнует Наталью к Беляеву, она утверждает, что хочет только сделать его более светским человеком. В конце этой сцены начался диалог между Натальей и Белевым, в котором говорилось о том, как она уступила отцу, а ее тон выражал похвалу Беляеву. </w:t>
      </w:r>
    </w:p>
    <w:p w14:paraId="02E1F8DD" w14:textId="4B2A5341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Во втором акте возник первый долгий разговор Беляева с Верой, Вера выразила желание оказаться в положении сестры Беляева, по сути, тосковала по любви и заботе Беляева. Они оба сироты и находят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друг в друге родственные души, ведут себя </w:t>
      </w:r>
      <w:r w:rsidR="0051620F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скорее,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как брат и сестра, чем как юные любовники.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3214E305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этой же сцене появилась вторая ссора между Натальей и Ракитиным, сутью которой был брак Веры. В начале третьего акта, благодаря второму разговору Ракитина и Натальи, Ракитин окончательно уверяется в том, что Наталья влюблена в Беляева. Затем последовал первый разговор Натальи и Веры о женихе Веры и ее браке. В этом диалоге Наталья выяснила намерения Веры и узнала о влюбленности Веры. При этом Вера сама толком не понимает своих чувств. </w:t>
      </w:r>
    </w:p>
    <w:p w14:paraId="6655FB27" w14:textId="3EC64AC6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Затем последовал третий разговор между Натальей и Ракитиным. Наталья призналась Ракитину, что влюблена в него и одновременно в Беляева.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Они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были очень эмоциональны. В этот момент приходит муж Натальи и застает свою жену и друга в объятьях, но он соглашается дать им время на разговор, не расспрашивая ни о чем. В конце этой сцены, второго разговора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Натальи и Беляева, Наталья четко знает, что Беляев не любит Веру, и от этого ее чувства к Беляеву укрепляются. </w:t>
      </w:r>
    </w:p>
    <w:p w14:paraId="0B90EAD3" w14:textId="54AA364C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четвертом акте, который также является кульминацией драмы, между Верой и Натальей происходит ожесточенная ссора, Вера недовольна попыткой Натальи захватить власть на ней и ее «самоутверждением», раскрывающим ее сердце. Также в этой сцене Наталья призналась в своей любви </w:t>
      </w:r>
      <w:r w:rsidR="0051620F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 Беляеву, и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он был очень растерян этим признанием. </w:t>
      </w:r>
    </w:p>
    <w:p w14:paraId="518D6A75" w14:textId="3CD54D9F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Пятый акт объясняет наступление всех событий. Ракитина ошибочно приняли за любовника Натальи, и он был вынужден уехать, Беляев уезжает, чтобы не ранить чувств Веры и Натальи, Вера не хочет больше оставаться в доме ненавистной семьи и терпеть Наталью, поэтому соглашается на брак со стариком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Большинцевым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В конце драмы все люди, запутавшиеся в любви, </w:t>
      </w:r>
      <w:r w:rsidR="0012709F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у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езжают из усадьбы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Ислаевых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один за другим.</w:t>
      </w:r>
    </w:p>
    <w:p w14:paraId="3939E11F" w14:textId="73368EEB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Вся драма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развивается через диалоги и монологи персонажей о любви, и каждый такой разговор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это начало раскрытия любви, скрытой в сердцах каждого. И каждая ссора подобна взрыву, снова и снова доводящему противоречия драмы до кульминации, пока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не наступит развязка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Суть противоречия в драме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студент Беляев. Поскольку он вызвал большие изменения в эмоциональной жизни окружающих его людей, </w:t>
      </w:r>
      <w:r w:rsidR="002402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например,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влюбленность Веры в него, восхищение им Натальи, ревность Ракитина</w:t>
      </w:r>
      <w:r w:rsidR="002402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него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Появление Беляева внесло бурю в мирную деревенскую жизнь, и после бури усадьбы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опустевает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все разъезжаются. </w:t>
      </w:r>
    </w:p>
    <w:p w14:paraId="7C7E3B33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Каждый главный герой в пьесе обладает очень специфичными и многогранными характеристиками.</w:t>
      </w:r>
    </w:p>
    <w:p w14:paraId="0E94CB06" w14:textId="63CE8885" w:rsidR="004B0D89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Героиня Наталья обладает чувством благородством, сильной самооценкой, она настоящая дворянка, в которой есть и отрицательные дворянские черты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любовь к власти, надменность, тщеславие, слабость души, </w:t>
      </w:r>
      <w:r w:rsidR="00EC124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но,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когда она сталкивается с любовью к Беляеву, она проявляет чистые и сильные чувства. Она становится страстной, непостоянной, настойчивой. При этом любовь других мужчин ей</w:t>
      </w:r>
      <w:r w:rsidR="00B4245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уже наскучила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она равнодушна к мужу,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она скучает в присутствии Ракитина, она высмеивает его любовные преследования, сравнивая их с плетением кружев, которые красивы, но процесс изготовления которых скучен и непригляден.</w:t>
      </w:r>
    </w:p>
    <w:p w14:paraId="7569F8BF" w14:textId="7D3D5A27" w:rsidR="00595889" w:rsidRPr="004E6D61" w:rsidRDefault="00595889" w:rsidP="004B0D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Она надменна к людям, которые ее любят, но то же она часто проявляет и с Беляевым, пытаясь замаскировать свои чувства, и все же ее истинные эмоции прорываются наружу, и она начинает говорит с ним откровенно. В конце второго акта Наталья, Вера и Беляев вместе запускают воздушного змея, а Ракитин и доктор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Шпигельский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наблюдают за ними. Внимательный Ракитин замечает изменения Натальи, поэтому в третьем акте он сказал, что совсем не знает Наталью. Она, кажется, стала маленькой девочкой, невинной и милой. Все это отражает благородный, сдержанный и невинный характер Натальи.</w:t>
      </w:r>
    </w:p>
    <w:p w14:paraId="7D78B56A" w14:textId="4FE65048" w:rsidR="00595889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Герой Ракитин искренне и страстно преследует Наталью, любит ее и, даже если она не отвечает взаимностью, он чувствует, что должен отдать за нее все. В третьем акте, когда он узнал, что Наталья влюблена,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он испытывал грусть и отчаяние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но он терпел это. Когда Наталья спросила его, сердится ли он на нее, он сказал нет, но ему было жалко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ее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В это время он уже знал, что его любимая женщина была влюблена в Беляева, двадцатилетнего студента. Он знал, что у него нет шансов позволить ей влюбиться в него. Ему было грустно, но еще больше его огорчало: он ясно знал, что чувства Натальи к Беляеву бесплодны, и Наталья отказывалась признавать перемены в себе. Он чувствовал ее жесткую самооценку, но в то же время был прав. Неспособность этой любви сформироваться выражает его симпатию, поэтому ему жаль Наталью, думая, что эта любовь не может принести ей счастья. Получив отказ, Ракитин по-прежнему смотрел на Наталью с сочувствием и терпением, показывая, что он очень нежно относился к Наталье и в то же время проявлял терпимость к причиненному ею вреду.</w:t>
      </w:r>
    </w:p>
    <w:p w14:paraId="757FC125" w14:textId="22B41601" w:rsidR="004B0D89" w:rsidRPr="004E6D61" w:rsidRDefault="004B0D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Он часто проявляет привязанность и терпимость, немного труслив, но храбро защищал ее, а также проявлял преданность своей любви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6A173AAD" w14:textId="1D997695" w:rsidR="004B0D89" w:rsidRDefault="00595889" w:rsidP="004B0D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 приемная дочь Натальи Вера невинна и чиста, с </w:t>
      </w:r>
      <w:r w:rsidR="00625BC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наивными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чертами. Но после психологической битвы с Натальей она стала взрослой и резкой и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отказалась сдаваться. Когда Наталья говорила о Беляева, она рассказала о застенчивости Беляева перед</w:t>
      </w:r>
      <w:r w:rsidR="00625BC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ней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а Вера сразу сказала, что он не стеснялся, когда был с ней. Ее ответ показал ее невиновность и ненавязчивость, а тон голоса также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выражал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похвалу и любовь к Беляеву. Но Наталья обманом вынуждает ее признаться в своих чувствах, которые она сама не до конца понимает, и Вера чувствует, что ее детский мира разбивается. Она вырастает очень быстро, по ее собственным словам, «становится женщиной», она теперь также холодно, надменно и расчетливо глядит на мир, как взрослые дворянки. Мы понимаем, что в скором времени она будет похожа на Лизавету Богдановну, которая жеманно принимает ухаживания доктора, или Анну Семеновну, которая навязчиво лезет в жизнь сына и обижается от отсутствия его любви и внимания. </w:t>
      </w:r>
    </w:p>
    <w:p w14:paraId="67DBEE6B" w14:textId="004B76BF" w:rsidR="00595889" w:rsidRPr="004E6D61" w:rsidRDefault="00595889" w:rsidP="004B0D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Вера выросла в одно мгновение, и она поняла, что женщина не отступит от любви, даже если госпожа Наталья была к ней добра, она заговорила резко с ней, это было самое главное изменение в ее характере.</w:t>
      </w:r>
    </w:p>
    <w:p w14:paraId="7B566751" w14:textId="4318713B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Тургенев использовал много диалогов, чтобы показать языковой стиль персонажей при формировании образа персонажа, а языковой стиль является выражением психологии, мыслей и эмоций каждого героя. Язык «Месяца в деревне» очень своеобразен и разнообразен</w:t>
      </w:r>
      <w:r w:rsidR="003748C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своем первом диалоге Наталья впервые говорит Ракитину о Беляева: </w:t>
      </w:r>
    </w:p>
    <w:p w14:paraId="3CC69692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«Наталья Петровна. Что бы нам с вами позаняться им, Ракитин? Хотите? Окончимте его воспитание. Вот превосходный случай для степенных, рассудительных людей, каковы мы с вами! Ведь мы очень рассудительны, не правда ли?</w:t>
      </w:r>
    </w:p>
    <w:p w14:paraId="298B3A87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Ракитин. Этот молодой человек вас занимает. Если б он это знал… его бы это польстило.</w:t>
      </w:r>
    </w:p>
    <w:p w14:paraId="5D511E90" w14:textId="7F993539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&lt;…&gt;</w:t>
      </w:r>
      <w:r w:rsidR="00FC1BC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Ракитин. Чужая душа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темный лес. Но к чему эти намеки… За что вы меня то и дело колете?</w:t>
      </w:r>
    </w:p>
    <w:p w14:paraId="0C0E6C22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Наталья Петровна. Кого же колоть, коли не друзей… А вы мой друг… Вы это знаете. Вы мой старый друг.</w:t>
      </w:r>
    </w:p>
    <w:p w14:paraId="20570475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Ракитин. Боюсь я только… как бы этот старый друг вам не приелся…</w:t>
      </w:r>
    </w:p>
    <w:p w14:paraId="4552C782" w14:textId="588BA080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&lt;…&gt;</w:t>
      </w:r>
      <w:r w:rsidR="00FC1BC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Ракитин. Наталья Петровна, вы играете со мной, как кошка с мышью… Но мышь не жалуется.</w:t>
      </w:r>
    </w:p>
    <w:p w14:paraId="13BC9940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Наталья Петровна. О, бедный мышонок!»</w:t>
      </w:r>
      <w:r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1"/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454FE99E" w14:textId="40745B19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Разговор между ними начался с образования Беляева. Наталья говорит, что ему надо поднабраться манер, а затем их разговор вдруг уходит во флирт, любовную игру. Когда Ракитин чувствует благосклонность Наталь</w:t>
      </w:r>
      <w:r w:rsidR="00625BC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 Беляеву и начинает ревновать ее, она резко контратакует, отказываясь признаться даже самой себе, что Ракитин прав и его ревность обоснована. </w:t>
      </w:r>
    </w:p>
    <w:p w14:paraId="25C2232C" w14:textId="0CF06E30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Со слов Натальи отчетливо чувствуется, что она по-разному относится к двум главным героям-мужчинам, она терпелива и даже хвалит Беляева, Ракитин также отчетливо почувствовал разницу между отношением Натальи к нему и к Беляеву, и в этом намёке его чуткость сделала его тон ироничным. Наталья, столь же чуткая, заметила это и сразу же сменила тон,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чтобы остаться в его глазах порядочной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Она хочет остаться в рамках приличия и в общении с Беляевым, и в общении с Ракитиным. А метафора Ракитина </w:t>
      </w:r>
      <w:r w:rsidR="00C57BF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кот, играющий с мышью</w:t>
      </w:r>
      <w:r w:rsidR="00C57BF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972F7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даже,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показывает его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желание простить Наталью за обвинение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Все это время он молча терпел весь ее цинизм по отношению к ней. И в этот момент, когда она посмеялась над собой, Наталья могла «притвориться», что возвращается в свою благородную позу.</w:t>
      </w:r>
    </w:p>
    <w:p w14:paraId="23CC217C" w14:textId="5154BAA0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Из этого описания ясно видно, как противопоставлены положительное отношение Натальи к Беляеву и ее усталость и скука по отношению к </w:t>
      </w:r>
      <w:r w:rsidR="007F4392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акитину, а также ее нежелание терять свое достоинство и всегда сохранять благородство. В ее разговоре есть доля тщеславия и лукавства. Благодаря диалогу между ними в начале всего спектакля был создан образ порядочной, образованной, благородной дамы.</w:t>
      </w:r>
    </w:p>
    <w:p w14:paraId="692D44FF" w14:textId="58E3FE36" w:rsidR="00595889" w:rsidRPr="00970537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Психологическая динамика персонажа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это многочисленные психологические действия героя, которые занимают видное место во внутреннем монологе героя и становятся основой психологического мира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героя. Эта преднамеренная или непреднамеренная психологическая динамика заставляет сюжет быстро развиваться, а психология персонажей постепенно становится более глубокой. В этой драме много психологического анализа, особенно героини Натальи и героя Ракитина. Тургенев использовал чрезвычайно тонкую манеру письма, чтобы как можно полнее отразить внутреннюю рефлексию этих двух персонажей. 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Тургенев 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стал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одним из первых </w:t>
      </w:r>
      <w:r w:rsidR="00AE0CD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авторов 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истории 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европейской драматургии,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«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кто своей художественной задачей считал обнаружение внутренней напряженности, изначальной конфликтности в безмятежном течении внешней жизни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AE0CD0" w:rsidRPr="00AE0CD0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E0CD0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2"/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пишет </w:t>
      </w:r>
      <w:r w:rsidR="0022306B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С.Н. П</w:t>
      </w:r>
      <w:r w:rsidR="00C7208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</w:t>
      </w:r>
      <w:r w:rsidR="0022306B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тапенко</w:t>
      </w:r>
      <w:r w:rsidR="00110EA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08BCD843" w14:textId="705BE149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конце третьего акта, когда Наталья рассказала Беляеву о чувстве Веры и узнала, что он не любит Веру, ее сердце заколебалось. Теперь в ее сердце борются облегчение от того, что Беляев не любит </w:t>
      </w:r>
      <w:r w:rsidR="007F4392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еру и желание самой сделаться любимой женщиной Беляева. Она винит себя, так как она разрушает начавшиеся чувства Веры и Беляева, также она не может рассчитывать на любовь Беляева, так как она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замужняя женщина. Поэтому она постоянно винит себя. </w:t>
      </w:r>
    </w:p>
    <w:p w14:paraId="507B921C" w14:textId="77777777" w:rsidR="00FC1BCF" w:rsidRDefault="00595889" w:rsidP="00FC1BC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Она начала понимать, что ее импульсивное поведение и ее внутренние желания вредят Вере, она задушила возможную любовь Веры на корню. Наталья сравнивает себя с Беляевым: она вроде мягко побуждает Веру высказать свои мысли, но Беляев высказал свои мысли откровенно. Эта откровенность, эта прямолинейность шокировала ее, и ее действиям негде было скрыться за этой откровенностью, и они казались еще более подлыми.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«Если он останется... Я чувствую, я дойду до того, что я потеряю всякое уважение к самой себе... Он должен уехать, или я погибла!»</w:t>
      </w:r>
      <w:r w:rsidR="00970537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3"/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думает она. Наталья поняла, что вела себя подло и невыносимо, что ее самооценка и высокомерие несовместимы с ее поведением.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Чтобы сохранить лицо,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она решила позволить ему уйти.</w:t>
      </w:r>
      <w:r w:rsidR="00FC1BCF" w:rsidRPr="00FC1BC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40BC15CC" w14:textId="7D7AF67B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Психологическая динамика Натальи быстро раскрылась, когда она узнала, что Беляев не любит Веру, и внезапно осознала, что ее поведение не соответствует ее собственному воспитанию. Во время этого процесса она искала образец для подражания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Беляева, из-за его откровенности и прямолинейности. В то же время она очень винит себя за свое поведение, когда она использует доверие других для получения ответов, которые ей нужны, даже вызывая презрение </w:t>
      </w:r>
      <w:r w:rsidR="007F4392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у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самой себя. Ее высокомерие и самооценка не позволяют ей поступать так,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 поэтому она хочет, чтобы Беляев ушел, а она сохранила свое положение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После того, как Наталья узнала ответ, ее психологические изменения были быстрыми, и она так же быстро действовала. </w:t>
      </w:r>
    </w:p>
    <w:p w14:paraId="0A9D1784" w14:textId="4F8D6922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разгар</w:t>
      </w:r>
      <w:r w:rsidR="003748C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изменений она ищет объяснение собственному поведению, но со временем восстанавливает самооценку, восстанавливает свое достоинство и возвращается в свой образ благородной дворянки. Она вынуждена учитывать свой социальный статус, чтобы выстраивать свое поведение, поэтому она не может рассчитывать ни на любовь Беляева, ни на любовь Ракитина. </w:t>
      </w:r>
    </w:p>
    <w:p w14:paraId="479BE5B7" w14:textId="1953105B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Во втором действии Ракитин очень огорчился после множества неспровоцированных насмешек и равнодушия со стороны Натальи, </w:t>
      </w:r>
      <w:r w:rsidR="004540A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отметил её изменение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: «Вы иногда так глубоко вздыхаете... вот как усталый, очень усталый человек вздыхает, которому никак не удается отдохнуть»</w:t>
      </w:r>
      <w:r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4"/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42C87140" w14:textId="6DA5CE68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Наталья относится к нему нетерпеливее, чем когда-либо, ведет себя резко или изнеженно, капризно. Ракитин сперва не знает причины, поэтому он много думает. Сначала он осознает, что Наталья обвинила его в «банальности». Он подумал, что его наблюдение было слишком банальным, а его мышление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слишком чувствительным, как и случайный ответ Натальи, затем он начал размышлять над своими словами и поступками. Она разговаривает сам с собой, чтобы лучше понять свои поступки и ее ответное поведение. В конце концов, Ракитин пересмотрел каждое слово, сказанное Натальей, и обнаружил, что внимание Натальи к Беляеву возрастало день ото дня. «Неужели она ... невозможно!» Он подумал, что Наталья могла влюбиться в Беляева, но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чувствовал, что его идея настолько абсурдна, что он не мог ее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высказать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A31D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Потом он начинал наблюдать за студента.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думал, что его поведение было абсурдным, но у него все еще были сомнения и домыслы.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Поэтому он захотел узнать как можно больше об этом студенте, чем он так привлек Наталью. </w:t>
      </w:r>
    </w:p>
    <w:p w14:paraId="1EAD80F0" w14:textId="57770725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Психологическую динамику Ракитина можно увидеть в его внутреннем монологе. По его одобрению видно, что его любовь к Наталье росла с каждым днем. Он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пытался узнать как можно больше о возможном сопернике Беляеве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хотя и не верил, что между ними существует какая-то настоящая связь. Однако его чувствительность, подозрительность и неуверенность по-прежнему заставляют его всегда настороженно относиться к этому молодому студенту, которому всего двадцать лет. Он любит Наталью, он восхищается ею, хочет защитить ее, а не владеть ею. Все его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стремления основаны на том, чтобы реализовать </w:t>
      </w:r>
      <w:r w:rsidR="00C4680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жалость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Натальи, а все его действия исходят из счастья для Натальи. Через эту психологическую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дилемму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мы можем видеть его привязанность, восхищение и желание защитить, а также его чувствительность, подозрительность и размышления о любовных отношениях, которые постепенно делают его образ полным. </w:t>
      </w:r>
    </w:p>
    <w:p w14:paraId="0138451E" w14:textId="306ADA6F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Кульминация противоречия в пьесе заключаются в «психологической войне» между Натальей и ее приемной дочерью Верой. В этой «психологической войне» брак Веры используется как предохранитель. «Психологическая война»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это серия инцидентов между двумя людьми, которые воспринимают ненормальное внешнее поведение, вызванное психологическими изменениями другой стороны, а затем размышляют о психологических изменениях другой стороны, чтобы отреагировать. Подобно тому, как две армии просчитывают слабые места врага, посылают разведчиков, а затем строят тактику и стратегию и нападают, в «Месяце в деревне» Наталья сначала прощупывает слабые места Веры, выводит ее на откровенность, а затем пользуется тем, что узнала, чтобы победить ее. </w:t>
      </w:r>
    </w:p>
    <w:p w14:paraId="66C03FC7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Наталья обнаружила близость между Верой и Беляевым благодаря своему внимательному наблюдению, поэтому она тщательно побуждала ее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высказать свое мнение. Впервые они заговорили о возможном браке Веры. Наталья назвала себя «старшей сестрой» и подбодрила Веру. Когда Вера сказала, что любит Беляева, Наталья тут же от нее отвернулась. Но она также не дает и окончательного ответа врачу, которые выступает посредником в сватовстве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Большинцова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 Вере. Очевидно, Наталье нужно время, чтобы подумать, какое решение относительно Веры принять. </w:t>
      </w:r>
    </w:p>
    <w:p w14:paraId="785B91C1" w14:textId="3C7EC741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Кульминация всего спектакля началась с того, что Наталья лично рассказала Беляеву о своих тревогах и, узнав, что Беляев не любит Веру, обрадовалась, но в то же время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обратилась к своим внутренним желаниям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Конец противоречия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признаниях Веры. Первая любовь Веры была разрушена из-за Натальи.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Ей было очень неприятно то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что Наталья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благородная дама,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которая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использовала ложь, воспользовалась своей властью и доверием девушки, чтобы обмануть ее и выведать о ее чувствах. Ей также невыносима мысль, что Беляев любит Наталью. Когда Вера узнала об этом, она почувствовала себя ребенком, игрушкой, подумала, что ею играла пара людей, которые нравились друг другу. Она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почувствовала, что попала в ловушку Наталья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поэтому она сказала, что теперь она такая же женщина, как Наталья. Наталья, в свою очередь, не ожидала, что ее ловушка будет также ее разоблачением, она не ожидала, что такая беззащитная и неискушенная девушка, как Вера, может проникнуть в ее самоуверенное сердце и раскрыть истинный смысл ее поступков. </w:t>
      </w:r>
    </w:p>
    <w:p w14:paraId="6BF383F5" w14:textId="251D4BD0" w:rsidR="00595889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Окончательный рост Веры заставил ее осознать силу женщины, и признание Натальи и даже преклонение колен перед Верой и мольбы о прощении не могли заставить ее передумать. В конце концов, Вера решила выйти замуж за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Большинцева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качестве отчаянного шага и своеобразной мести Наталье. Это месть той, из-за которой она потеряла своих близких и друзей.</w:t>
      </w:r>
    </w:p>
    <w:p w14:paraId="6FF235B7" w14:textId="19907C6A" w:rsidR="00306BC6" w:rsidRDefault="00306BC6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306BC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Исследователи указывают на сходство пьесы Тургенева с античными трагедиями и произведениями романтиков. Так,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Е.К. Созина пишет о том, что 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архетипической основе любви главной героини пьесы Натальи Петровны к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юному учителю ее сына Беляеву лежит сюжет древней тра</w:t>
      </w:r>
      <w:r w:rsid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гедии Еврипида «Федра»</w:t>
      </w:r>
      <w:r w:rsidR="00970537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5"/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а Л.П. Гроссман сравнивает сюжет 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деревне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 сюжетом 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Мачехи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О. Бальзака</w:t>
      </w:r>
      <w:r w:rsidR="00970537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6"/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Pr="00306BC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Действительно, как и Федр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а, Наталья переступает через св</w:t>
      </w:r>
      <w:r w:rsidRPr="00306BC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ою мораль, разрушая жизнь Веры, испытывает ревность к молодости, стыд и вину за любовь. Это история о страсти, приносящей несчастье, показывает темную сторону любви, что делает историю трагедийной.</w:t>
      </w:r>
    </w:p>
    <w:p w14:paraId="5BCCC585" w14:textId="7FC624F1" w:rsidR="00F06804" w:rsidRDefault="00F06804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Интересны и небольшие античные детали в пьесе, например, в первом действии, еще до появления Беляева, в сонную гостиную вбегает маленький Коля с луком и стрелами, который аллегорически воплощает амура, принесшего любовь и прервавшего сонное течение жизни в усадьбе. Именно с первого действия дружеские отношения Натальи и Ракитина перерастают в мучительную любовь, начинается развитие и других любовных конфликтов. </w:t>
      </w:r>
    </w:p>
    <w:p w14:paraId="0245A0A5" w14:textId="5F90FE08" w:rsidR="009A79BD" w:rsidRDefault="00F06804" w:rsidP="005A31D8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Причем любовь, которую принес Амур, как и в античных конфликтах, болезненна.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 это указывает </w:t>
      </w:r>
      <w:r w:rsidR="0022306B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С.Н. П</w:t>
      </w:r>
      <w:r w:rsidR="00F577C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</w:t>
      </w:r>
      <w:r w:rsidR="0022306B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тапенко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упоминая постоянный мотив недуга у героев: 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Я, должно быть, не совсем здорова</w:t>
      </w:r>
      <w:r w:rsidR="005A31D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; о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ба мы с вами не слишком здоровы</w:t>
      </w:r>
      <w:r w:rsidR="005A31D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; </w:t>
      </w:r>
      <w:r w:rsidR="005A31D8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словно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мне яду дали</w:t>
      </w:r>
      <w:r w:rsidR="005A31D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; я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словно чуму занес в этот дом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970537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7"/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Любовь героев нездорова, она отравляет и губит их, и ей невозможно сопротивляться. Практично к ней относится только доктор, который, как мы знаем из сюжета, очень плохо лечит своих больных, и так же не способен справиться с любовной болезнью, а лишь усугубляет ее, мотивируя </w:t>
      </w:r>
      <w:proofErr w:type="spellStart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Большинцева</w:t>
      </w:r>
      <w:proofErr w:type="spellEnd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свататься к Вере и убеждая Наталью в том, что этот брак будет хорошей партией. </w:t>
      </w:r>
      <w:r w:rsidR="0036089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Эта болезнь так мучительна, 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что персонажи умоляют о смерти: 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360890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Боже мой, боже мой! пошли мне смерть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970537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38"/>
      </w:r>
      <w:r w:rsidR="0036089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36089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просит Наталья Петровна. </w:t>
      </w:r>
    </w:p>
    <w:p w14:paraId="7B31B66C" w14:textId="77777777" w:rsidR="005A31D8" w:rsidRPr="004E6D61" w:rsidRDefault="005A31D8" w:rsidP="005A31D8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781A4F1A" w14:textId="3877DCF0" w:rsidR="00595889" w:rsidRPr="00021F59" w:rsidRDefault="00595889" w:rsidP="00021F5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На драматический жанр произведения влияет психологизм пьесы. Мы выделяли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это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первой главе исследования, рассмотрим, как драматические элементы проявляются в этой пьесе. </w:t>
      </w:r>
      <w:r w:rsidR="00021F59" w:rsidRPr="00021F59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«Драматические произведения Тургенева </w:t>
      </w:r>
      <w:r w:rsidR="00021F59" w:rsidRPr="00021F59">
        <w:rPr>
          <w:rFonts w:ascii="Times New Roman" w:hAnsi="Times New Roman" w:cs="Times New Roman"/>
          <w:sz w:val="28"/>
          <w:szCs w:val="28"/>
        </w:rPr>
        <w:t xml:space="preserve">— </w:t>
      </w:r>
      <w:r w:rsidR="00021F59" w:rsidRPr="00021F59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результат его экспериментов в области жанра. &lt;…&gt; </w:t>
      </w:r>
      <w:proofErr w:type="spellStart"/>
      <w:r w:rsidR="00021F59" w:rsidRPr="00021F59">
        <w:rPr>
          <w:rFonts w:ascii="Times New Roman" w:eastAsia="华文楷体" w:hAnsi="Times New Roman" w:cs="Times New Roman"/>
          <w:kern w:val="2"/>
          <w:sz w:val="28"/>
          <w:szCs w:val="28"/>
        </w:rPr>
        <w:t>Психологизация</w:t>
      </w:r>
      <w:proofErr w:type="spellEnd"/>
      <w:r w:rsidR="00021F59" w:rsidRPr="00021F59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 драмы, комедия и спрятанные в ней архетипические сюжеты античных трагедий, свободное смешение традиционных сюжетов и коллизий </w:t>
      </w:r>
      <w:r w:rsidR="00021F59" w:rsidRPr="00021F59">
        <w:rPr>
          <w:rFonts w:ascii="Times New Roman" w:hAnsi="Times New Roman" w:cs="Times New Roman"/>
          <w:sz w:val="28"/>
          <w:szCs w:val="28"/>
        </w:rPr>
        <w:t xml:space="preserve">— </w:t>
      </w:r>
      <w:r w:rsidR="00021F59" w:rsidRPr="00021F59">
        <w:rPr>
          <w:rFonts w:ascii="Times New Roman" w:eastAsia="华文楷体" w:hAnsi="Times New Roman" w:cs="Times New Roman"/>
          <w:kern w:val="2"/>
          <w:sz w:val="28"/>
          <w:szCs w:val="28"/>
        </w:rPr>
        <w:t>все это, в той или иной степени, закодировано в авторской ремарке, определяющей жанр»</w:t>
      </w:r>
      <w:r w:rsidR="005A31D8" w:rsidRPr="005A31D8">
        <w:rPr>
          <w:rStyle w:val="a5"/>
          <w:rFonts w:ascii="Times New Roman" w:eastAsia="华文楷体" w:hAnsi="Times New Roman" w:cs="Times New Roman"/>
          <w:kern w:val="2"/>
          <w:sz w:val="28"/>
          <w:szCs w:val="28"/>
        </w:rPr>
        <w:t xml:space="preserve"> </w:t>
      </w:r>
      <w:r w:rsidR="005A31D8" w:rsidRPr="00021F59">
        <w:rPr>
          <w:rStyle w:val="a5"/>
          <w:rFonts w:ascii="Times New Roman" w:eastAsia="华文楷体" w:hAnsi="Times New Roman" w:cs="Times New Roman"/>
          <w:kern w:val="2"/>
          <w:sz w:val="28"/>
          <w:szCs w:val="28"/>
        </w:rPr>
        <w:footnoteReference w:id="39"/>
      </w:r>
      <w:r w:rsidR="00021F59" w:rsidRPr="00021F59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, </w:t>
      </w:r>
      <w:r w:rsidR="00021F59" w:rsidRPr="00021F59">
        <w:rPr>
          <w:rFonts w:ascii="Times New Roman" w:hAnsi="Times New Roman" w:cs="Times New Roman"/>
          <w:sz w:val="28"/>
          <w:szCs w:val="28"/>
        </w:rPr>
        <w:t xml:space="preserve">— </w:t>
      </w:r>
      <w:r w:rsidR="00021F59" w:rsidRPr="00021F59">
        <w:rPr>
          <w:rFonts w:ascii="Times New Roman" w:eastAsia="华文楷体" w:hAnsi="Times New Roman" w:cs="Times New Roman"/>
          <w:kern w:val="2"/>
          <w:sz w:val="28"/>
          <w:szCs w:val="28"/>
        </w:rPr>
        <w:t>пишет об этом А.Н. Зорин.</w:t>
      </w:r>
      <w:r w:rsidR="00021F59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 </w:t>
      </w:r>
    </w:p>
    <w:p w14:paraId="24599773" w14:textId="68E0A939" w:rsidR="00595889" w:rsidRPr="004E6D61" w:rsidRDefault="00C4680F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ы не знаем, в каком месте, в каком году и в какое время года происходит действие пьесы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«Месяц в деревне»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По всей видимости, это начало осени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поспела малина, листья начинают опадать, еще не очень холодно. Это юг страны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студент срывает для Кати персик. Конкретные исторические события не упоминаются. </w:t>
      </w:r>
    </w:p>
    <w:p w14:paraId="1C13EC20" w14:textId="26A9A6F1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пьесе используется оксюморон, например, в характеристике доктора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Шпигельского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который сначала представляется нам довольно положительным, возможно, слегка слабохарактерным персонажем, но затем оказывается отрицательным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плохой доктор, ленивый человек, он готов отдать юную девушку за старика только потому, что ему обещали за это тройку лошадей. Он предприимчивый и циничный, </w:t>
      </w:r>
      <w:r w:rsidR="003A391C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притворяется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добрым и учтивым собеседником, а на самом деле ненавидит членов дворянских семей. Даже женщину он зовет замуж не по любви, а по расчету. </w:t>
      </w:r>
    </w:p>
    <w:p w14:paraId="435636D4" w14:textId="2E2E8A53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Такой же оксюморон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Большинцов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По его репликам и внешнему виду он кажется глупым, неуверенным в себе, немного высокомерным и себялюбивым, то же о нем говорит рассудительный Аркадий, но Вере его представляют как доброго и мягкого человека. </w:t>
      </w:r>
    </w:p>
    <w:p w14:paraId="5D824D7D" w14:textId="4F7D86B0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Идея монотонности проявляется в начале пьесы, где мы видим нескольких героев в гостиной. Они занимаются привычными делами</w:t>
      </w:r>
      <w:r w:rsidR="003A391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:</w:t>
      </w:r>
      <w:r w:rsidR="00814EBF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играют в карты, слушают чтение, сплетничают. Это создает ощущение скуки. Приехавший студент оказывается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новостью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его обсуждают, он нравится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всем: Коля получает нового компан</w:t>
      </w:r>
      <w:r w:rsidR="00E67186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ь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она для игр, который умеет делать интересные вещи, Вера и Аркадий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собеседника, Наталья Петровна и Ракитин</w:t>
      </w:r>
      <w:r w:rsidR="003A391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представляет собой</w:t>
      </w:r>
      <w:r w:rsidR="0064100A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ученика для хороших манер. </w:t>
      </w:r>
    </w:p>
    <w:p w14:paraId="6AE39285" w14:textId="3B3D9F05" w:rsidR="00595889" w:rsidRPr="00970537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Для Тургенева важна атмосфера событий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во время кульминации разражается ливень. Персонажи также часто сравнивают свои ощущения с погодными явлениями, например,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Аркадий </w:t>
      </w:r>
      <w:proofErr w:type="spellStart"/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</w:t>
      </w:r>
      <w:proofErr w:type="spellEnd"/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говорит: 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Словно буря в ясный день. Ну, перемелется... мука будет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970537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0"/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  </w:t>
      </w:r>
    </w:p>
    <w:p w14:paraId="30521E7F" w14:textId="77777777" w:rsidR="005A31D8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Большой диалог о погоде снаружи и в душе развивают Наталья Петровна и Ракитин: </w:t>
      </w:r>
    </w:p>
    <w:p w14:paraId="3778D78D" w14:textId="6963AF8A" w:rsidR="00595889" w:rsidRPr="004E6D61" w:rsidRDefault="0064100A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Наталья Петровна (улыбается ему в ответ). Откройте окно, </w:t>
      </w:r>
      <w:proofErr w:type="spellStart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Michel</w:t>
      </w:r>
      <w:proofErr w:type="spellEnd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Как хорошо в саду! </w:t>
      </w:r>
    </w:p>
    <w:p w14:paraId="31F210F8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Ракитин встает и открывает окно. </w:t>
      </w:r>
    </w:p>
    <w:p w14:paraId="2E81BE48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Здравствуй, ветер. (Смеется.) Он словно ждал случая ворваться</w:t>
      </w:r>
      <w:proofErr w:type="gram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..</w:t>
      </w:r>
      <w:proofErr w:type="gram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(Оглядываясь.) Как он завладел всей комнатой... Теперь его не выгонишь... </w:t>
      </w:r>
    </w:p>
    <w:p w14:paraId="426D8EDF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Ракитин. Вы сами теперь мягки и тихи, как вечер после грозы. </w:t>
      </w:r>
    </w:p>
    <w:p w14:paraId="000EDC21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Наталья Петровна (задумчиво повторяя последние слова). После грозы... Да разве была гроза? </w:t>
      </w:r>
    </w:p>
    <w:p w14:paraId="551F8CAB" w14:textId="0C46DF2F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Ракитин (качая головой). Собиралась</w:t>
      </w:r>
      <w:r w:rsidR="0064100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1"/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36645C2E" w14:textId="3C1E230A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Для автора важно столкновение характеров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спокойного рассудительного Аркадия и вспыльчивого, страстного Ракитина, властной Натальи Петровны и беззащитной Верочки, жеманной и неестественной Лизаветы и искренней Кати. </w:t>
      </w:r>
    </w:p>
    <w:p w14:paraId="433132F1" w14:textId="2261D43E" w:rsidR="00595889" w:rsidRPr="004E6D61" w:rsidRDefault="004E6D61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оступки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персонажей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часто не совпадают со словами. Так, Вера ненавидит </w:t>
      </w:r>
      <w:proofErr w:type="spellStart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Большинцова</w:t>
      </w:r>
      <w:proofErr w:type="spellEnd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но соглашается выйти за него замуж, доктор с нежностью и заботой ходит вокруг Натальи Петровны и Анны Семеновны, но в душе их презирает, Лизавета любит доктора, но не признается ему в этом. Наиболее алогично ведет себя Наталья Петровна, которая во всем поддается своим чувствам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она то раскаивается в любви к Ракитину и хочет во всем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признаться мужу, то вновь спешит к Ракитину, но отвергает его из-за чувств к студенту. Она непостоянна, и это сильно ранит Ракитина. </w:t>
      </w:r>
    </w:p>
    <w:p w14:paraId="517C2669" w14:textId="0DC8DF5B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Похожее происходит и с Беляевым. Он хочет вести себя искренне со всеми, но теряется от слов Натальи Петровны и начинает вос</w:t>
      </w:r>
      <w:r w:rsidR="00E67186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х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ищаться ей, то ли просчитывая выгоды от такого союза, то ли пытаясь быть вежливым и учтивым.</w:t>
      </w:r>
    </w:p>
    <w:p w14:paraId="22DA6256" w14:textId="67BABEA0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У пьесы </w:t>
      </w:r>
      <w:r w:rsidR="00B34FB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B34FB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полифоническое звучание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ней несколько главных персонажей, каждый из которых по-своему двигает сюжет. Это трое мужчин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Аркадий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Ракитин и Беляев, и трое женщин</w:t>
      </w:r>
      <w:r w:rsidR="00814EB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Наталья Петровна, Вера и Катя. </w:t>
      </w:r>
    </w:p>
    <w:p w14:paraId="2EFB4F11" w14:textId="029B620D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Тургенев использует прием словесной пустоты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реплики персонажей не способствуют взаимопониманию, а только отталкивают героев друг от друга. Так Наталья Петровна резкими и жестокими словами отталкивает от себя Ракитина, а в финале пьесы мать Аркадия притворно заботится о нем, а на самом деле она хочет поучаствовать в конфликте. </w:t>
      </w:r>
    </w:p>
    <w:p w14:paraId="12B32B10" w14:textId="10E0CB65" w:rsidR="00595889" w:rsidRPr="004E6D61" w:rsidRDefault="00595889" w:rsidP="008728A7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Для пьесы важна смена зрительных впечатлений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герои то прячутся в малиннике, то укрываются в сарае, то оказываются одни в комнате, где могут поговорить. Это чувство уединения важно для героев, но при этом за ними постоянно подглядывают</w:t>
      </w:r>
      <w:r w:rsidR="00BF42A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например,</w:t>
      </w:r>
      <w:r w:rsidR="00814EBF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Катя следит из малинника за Верой и Беляевым, наблюдает из-за колонны за доктором и Лизаветой, Аркадий видит Ракитина и Наталью Петровну. То, что какие-то герои оказываются на первом плане, а другие</w:t>
      </w:r>
      <w:r w:rsidR="00ED6408">
        <w:rPr>
          <w:rFonts w:ascii="Times New Roman" w:hAnsi="Times New Roman" w:cs="Times New Roman"/>
          <w:sz w:val="28"/>
          <w:szCs w:val="28"/>
        </w:rPr>
        <w:t xml:space="preserve">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 втором, хорошо чувствуют Ракитин и доктор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Шпигельский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когда говорят об авангарде и ар</w:t>
      </w:r>
      <w:r w:rsidR="00E67186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ь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ергарде</w:t>
      </w:r>
      <w:r w:rsidR="008728A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7E87D176" w14:textId="59D29F6B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Незримое действие пьесы, подводное действие, разворачивается во внутреннем мире героев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 том, что главный конфликт пьесы</w:t>
      </w:r>
      <w:r w:rsidR="004A09F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описывается </w:t>
      </w:r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не внешний, а внутренний, говорит и </w:t>
      </w:r>
      <w:r w:rsidR="0022306B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С.Н. П</w:t>
      </w:r>
      <w:r w:rsidR="00A171A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</w:t>
      </w:r>
      <w:r w:rsidR="0022306B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тапенко</w:t>
      </w:r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: 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Однако внешний конфликт пьесы питается глубокими внутренними противоречиями душевной жизни одного персонажа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Натальи Петровны. Развитие любовного чувства </w:t>
      </w:r>
      <w:proofErr w:type="spellStart"/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Ислаевой</w:t>
      </w:r>
      <w:proofErr w:type="spellEnd"/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является сюжетным центром пьесы</w:t>
      </w:r>
      <w:r w:rsidR="00AE0C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970537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2"/>
      </w:r>
      <w:r w:rsidR="00F06804"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Так, Вера мало что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понимает в своих чувствах, возможно, она не влюблена в Беляева, а просто чувствует пробуждение своей женственности, желание нравится, и ей приятно общества этого молодого человека, который похож на нее. Возможно, они стали бы друзьями, а не влюбленными, они чувствуют себя как брат и сестра. Но Наталья Петровна вынуждает ее признаться, и с тех пор Вера уверена, что влюблена в Беляева, и использует это в конце концов как оружие, чтобы вступить в соперничество с мачехой. </w:t>
      </w:r>
    </w:p>
    <w:p w14:paraId="0F13DC64" w14:textId="0A874BD3" w:rsidR="00595889" w:rsidRPr="004E6D61" w:rsidRDefault="00595889" w:rsidP="004F473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Также и Наталья Петровна не понимает, что с ней происходит, и основной конфликт развивается в ее душе, зритель его не видит, но может догадываться о нем по тем жестам, что она делает, взглядам, которые она бросает. Герои часто осмысляют прошедшие события, много времени уделяют рефлексии, в том числе размышлению вслух</w:t>
      </w:r>
      <w:r w:rsidR="0041142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например, </w:t>
      </w:r>
      <w:r w:rsidR="00BE5A7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Что с ней?</w:t>
      </w:r>
      <w:r w:rsidR="0041142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1142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Не начинаю ли я надоедать ей?</w:t>
      </w:r>
      <w:r w:rsidR="002E567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E567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Разве я вправе, разве я смею надеяться?</w:t>
      </w:r>
      <w:r w:rsidR="00BE5A7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07FAA8EC" w14:textId="19644604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При помощи различных предметов быть Тургенев показывает трагизм повседневности. Развлечение дворян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попытка слушать книги, бесконечные игры в карты и споры, а студент предлагает принципиально новые развлечения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воздушного змея, римские свечи, которые говорят на воде, и т.д., показывая возможности нового мира. </w:t>
      </w:r>
    </w:p>
    <w:p w14:paraId="152CE5E3" w14:textId="708DACC0" w:rsidR="00F06804" w:rsidRPr="00970537" w:rsidRDefault="00595889" w:rsidP="00BE016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Действие в пьесе максимально сконцентрировано, это то, что критики называют драматургическим импрессионизмом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734E">
        <w:rPr>
          <w:rFonts w:ascii="Times New Roman" w:hAnsi="Times New Roman" w:cs="Times New Roman"/>
          <w:sz w:val="28"/>
          <w:szCs w:val="28"/>
        </w:rPr>
        <w:t>—,</w:t>
      </w:r>
      <w:r w:rsidR="00814EBF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проходит несколько дней, а мирная тихая жизнь обитателей усадьбы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Ислаевых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изменяется навсегда. И вот уже мачеха и падчерица, которые с уважением и любовью относились друг к другу, с презрением и ожесточенностью вступают в конфликт, друг семьи отлучен от дома и уезжает, юная Вера вступает в неравный брак.</w:t>
      </w:r>
      <w:r w:rsidR="00BE01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06804" w:rsidRPr="00F0680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Часть внутреннего конфликта так и остается невысказанной, не разрешенной к финалу пьесы. </w:t>
      </w:r>
    </w:p>
    <w:p w14:paraId="45745A7B" w14:textId="77777777" w:rsidR="00595889" w:rsidRPr="004E6D61" w:rsidRDefault="00595889" w:rsidP="00595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00A1C" w14:textId="441638B4" w:rsidR="00595889" w:rsidRPr="004E6D61" w:rsidRDefault="00595889" w:rsidP="00FC402D">
      <w:pPr>
        <w:pStyle w:val="11"/>
        <w:outlineLvl w:val="1"/>
      </w:pPr>
      <w:bookmarkStart w:id="50" w:name="_Toc61035727"/>
      <w:bookmarkStart w:id="51" w:name="_Toc71463379"/>
      <w:bookmarkStart w:id="52" w:name="_Toc71551689"/>
      <w:bookmarkStart w:id="53" w:name="_Toc71893041"/>
      <w:r w:rsidRPr="004E6D61">
        <w:t xml:space="preserve">2.3. Жанровое своеобразие пьесы </w:t>
      </w:r>
      <w:r w:rsidR="00CE1CDD">
        <w:t>«</w:t>
      </w:r>
      <w:r w:rsidRPr="004E6D61">
        <w:t>Месяц в деревне</w:t>
      </w:r>
      <w:bookmarkEnd w:id="50"/>
      <w:r w:rsidR="00CE1CDD">
        <w:t>»</w:t>
      </w:r>
      <w:bookmarkEnd w:id="51"/>
      <w:bookmarkEnd w:id="52"/>
      <w:bookmarkEnd w:id="53"/>
    </w:p>
    <w:p w14:paraId="1AE2B45A" w14:textId="55A1ECB8" w:rsidR="00BA4757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основе всей драмы лежат несколько конфликтов, а именно: любовь Натальи к Беляеву, забота Ракитина, брак Веры</w:t>
      </w:r>
      <w:r w:rsidR="00B87D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что стало одной из </w:t>
      </w:r>
      <w:r w:rsidR="00B87DD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особенностей этой пьесы.</w:t>
      </w:r>
    </w:p>
    <w:p w14:paraId="31509D74" w14:textId="085E0B43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 Беляеву тянутся три женщины</w:t>
      </w:r>
      <w:r w:rsidR="00BA4757">
        <w:rPr>
          <w:rFonts w:ascii="Times New Roman" w:hAnsi="Times New Roman" w:cs="Times New Roman"/>
          <w:sz w:val="28"/>
          <w:szCs w:val="28"/>
        </w:rPr>
        <w:t xml:space="preserve">: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Наталья Петровна, ее приемная дочь Вера и их служанка Катя. Все они восхищаются Беляевым, но он никого не выделяет, с каждой общается ласково, из-за чего у них создается впечатление, что он к ним неравнодушен. Катя первая отступается от Беляева, поняв, что в него влюблена Вера. У Кати много ухажеров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за ней ухаживает и немец-учитель, и старый слуга Матвей, но она никому не дает положительного ответа. Она еще очень молода, и ей неприятно внимание этих взрослых мужчин. </w:t>
      </w:r>
    </w:p>
    <w:p w14:paraId="4F18FA64" w14:textId="24C3FEB7" w:rsidR="00595889" w:rsidRPr="004E6D61" w:rsidRDefault="00595889" w:rsidP="00E241E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итоге Наталья и Вера оказываются втянуты в любовный конфликт. Ракитин в пьесе оказывается связующим звеном между мужчинами в конфликте</w:t>
      </w:r>
      <w:r w:rsidR="00175AA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потому что</w:t>
      </w:r>
      <w:r w:rsidR="00814EBF"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</w:t>
      </w:r>
      <w:r w:rsidR="00175AA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представляет собой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друг мужа Натальи, Аркадия, он покровительствует Беляеву, и он сам давно влюблен в Наталью. Он понимает намерения Натальи от начала до конца и всем сердцем стремится защитить ее счастье, честь и статус. Он даже может терпеть ошибки, допущенные другими, например, покрывает Беляева. Он является свидетелем недоразумения, но он не позволяет недоразумению выявиться, защищая Наталью.</w:t>
      </w:r>
    </w:p>
    <w:p w14:paraId="0C4ABCDA" w14:textId="3DA36FF1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Трагическим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событием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является брак Веры. Он развивается из первого в пятое действие. Все осуждают этот неравный брак, но вслух говорят совсем другое. Вера, которая поначалу поднимает на смех самую идею о том, что она выйдет замуж за старого, некрасивого и необходительного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Большинцева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в финале соглашается сделать это от отчаяния. Ее жизнь разрушена. </w:t>
      </w:r>
    </w:p>
    <w:p w14:paraId="17681C75" w14:textId="4D121943" w:rsidR="006E3B4D" w:rsidRDefault="00635CF4" w:rsidP="0025048B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Так, я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дро движения к переменам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это развитие любви. Среди них развитие любви Натальи и Беляева является самым главным. </w:t>
      </w:r>
      <w:r w:rsidR="00A15E47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С.Н. </w:t>
      </w:r>
      <w:proofErr w:type="spellStart"/>
      <w:r w:rsidR="00A15E47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</w:t>
      </w:r>
      <w:r w:rsidR="000E1BE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</w:t>
      </w:r>
      <w:r w:rsidR="00A15E47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тапенко</w:t>
      </w:r>
      <w:proofErr w:type="spellEnd"/>
      <w:r w:rsidR="00A15E47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говорит о том, что </w:t>
      </w:r>
      <w:r w:rsidR="00A15E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A15E47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главенствующей в мире пьесы является женская душа, и впервые именно она становится предметом глубокого художественного исследования</w:t>
      </w:r>
      <w:r w:rsidR="00A15E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A15E47"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3"/>
      </w:r>
      <w:r w:rsidR="00A15E47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Однако без гнева Веры и опеки Ракитина не было бы недоразумений, противоречий, и драма не развернулась бы в полную силу. Таким образом, три запутанных драмы вместе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составляют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захватывающую глубину сюжета.</w:t>
      </w:r>
      <w:r w:rsidR="00A15E47" w:rsidRPr="00A15E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774F552A" w14:textId="74087DA6" w:rsidR="003356CE" w:rsidRDefault="003356CE" w:rsidP="003356CE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Кроме этого, 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 имеют черт</w:t>
      </w:r>
      <w:r w:rsidR="00276F3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ы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многих жанров драм, что стало ещё одной </w:t>
      </w:r>
      <w:r w:rsidR="00C4680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из особенностей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этой пьесы.</w:t>
      </w:r>
    </w:p>
    <w:p w14:paraId="04C93521" w14:textId="77777777" w:rsidR="0025048B" w:rsidRDefault="0025048B" w:rsidP="003356CE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4D997F75" w14:textId="09EB78DB" w:rsidR="00595889" w:rsidRPr="004E6D61" w:rsidRDefault="006E3B4D" w:rsidP="0025048B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Во-первых,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Я.Н. Исакова называет </w:t>
      </w:r>
      <w:r w:rsidR="001110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1110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нравственно-психологической драмой. Об этом же говорит и анонимный критик «Отечественных записок», который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указывал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что комедия Тургенева, «без сомнения, может быть поставлена высоко</w:t>
      </w:r>
      <w:r w:rsidR="00250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5048B" w:rsidRPr="00250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&lt;…&gt;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она не приобретёт у большинства читателей такой популярности, как многие другие произведения того же автора, потому что интерес её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чисто психологический»</w:t>
      </w:r>
      <w:r w:rsidR="00595889"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4"/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7B3918A5" w14:textId="283A9B06" w:rsidR="00595889" w:rsidRDefault="00595889" w:rsidP="002557C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Чертами нравственно-психологической драмы является то, что герои имеют обширную психологическую характеристику, ориентируются на свой внутренний мир при принятии решений, имеют ярко выраженные психологические характеры, отличающие их от других персонажей, и вступают в нравственные конфликты. Мы видим, что основной конфликт пьесы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4EBF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нравственный. Здесь сталкиваются интересы людей, которые подвержены эмоциям и эти эмоции управляют их жизнями. Герои делают важный выбор и принимают ключевые решения не из-за доводов разума, не из-за финансовых или иных внешних причин, а только из-за внутренних. Так, Вера решает выйти замуж за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Большинцева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не потому, что он богат и имеет дворянский статус, а потому, что хочет отомстить Наталье Петровне и разрушить свою жизнь. Наталья Петровна хочет прогнать Беляева не потому, что он плохо выполнял свою работу или обидел кого-то из семьи, а потому, что не может контролировать чувства к нему. </w:t>
      </w:r>
    </w:p>
    <w:p w14:paraId="6B59EDE6" w14:textId="77777777" w:rsidR="0025048B" w:rsidRPr="004E6D61" w:rsidRDefault="0025048B" w:rsidP="002557C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58735AFD" w14:textId="0CC1FC99" w:rsidR="00595889" w:rsidRPr="004E6D61" w:rsidRDefault="006E3B4D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Во-</w:t>
      </w:r>
      <w:r w:rsidR="000E1BE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вторых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Я.Н. Исакова говорит о том, что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72E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DC1705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ьесе отразились основные черты драматургических исканий Тургенева, органичное соединение лирических, драматических и эпических начал, свойственное всем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пьесам писателя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595889"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5"/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Здесь есть черты</w:t>
      </w:r>
      <w:r w:rsidR="00D57282" w:rsidRPr="00D5728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повести</w:t>
      </w:r>
      <w:r w:rsidR="00D5728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черты социально-психологической драмы. </w:t>
      </w:r>
    </w:p>
    <w:p w14:paraId="5C768F39" w14:textId="77777777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Чертами повести является то, что в пьесе есть крупные монологи и развернутые описания. Так как герои много времени уделяют рефлексии, писатель не мог показать это никак иначе, чем монологами, а поскольку именно рефлексия героев движет сюжетом пьесы, то и монологи занимают большое пространство и играют важную роль. Так и в повести герой проходит через некоторое осмысление своей жизни, своих действий и поступков и развивается благодаря развитию своего внутреннего мира. </w:t>
      </w:r>
    </w:p>
    <w:p w14:paraId="16EE396D" w14:textId="6E1D8DF8" w:rsidR="00802329" w:rsidRPr="004E6D61" w:rsidRDefault="00595889" w:rsidP="0080232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Для автора очень важны детали повествования, поэтому он создает обширные пояснения к каждому акту, указывая расположение мебели, расположение героев в пространстве, особенности погоды. Все эти детали помогают ему передавать состояние героев, их устремленность в совместную деятельность, когда они проводят время вместе, рядом друг с другом, или, наоборот, разобщенность, когда они сидят в одной комнате, но находятся на расстоянии друг от друга и в конфликте друг с другом. Перемена погоды показывает перемену в настроении героев или в атмосфере всей части действия. Все это позволяет автору точнее показать переживания героев и то, как переживаемые события важны для них.</w:t>
      </w:r>
    </w:p>
    <w:p w14:paraId="4B616C73" w14:textId="4C1DC0EC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738A6372" w14:textId="70B6AB99" w:rsidR="00595889" w:rsidRPr="004E6D61" w:rsidRDefault="006E3B4D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</w:t>
      </w:r>
      <w:r w:rsidR="006F4F9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-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третьих, ч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ерты социально-психологической драмы проявляются в типе конфликта и глубине психологической разработанности характеров персонажей. Тип</w:t>
      </w:r>
      <w:r w:rsidR="00087B0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ом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конфликта здесь</w:t>
      </w:r>
      <w:r w:rsidR="00087B0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является,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 одной стороны</w:t>
      </w:r>
      <w:r w:rsidR="00087B0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социальный, с другой</w:t>
      </w:r>
      <w:r w:rsidR="00087B0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4C4C58">
        <w:rPr>
          <w:rFonts w:ascii="Times New Roman" w:hAnsi="Times New Roman" w:cs="Times New Roman"/>
          <w:sz w:val="28"/>
          <w:szCs w:val="28"/>
        </w:rPr>
        <w:t xml:space="preserve">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внутренний. По-разному критики относятся и к содержанию пьесы. </w:t>
      </w:r>
    </w:p>
    <w:p w14:paraId="1F160D4B" w14:textId="571CF7BE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Н.А. Бродский говорит о том, что в пьесе преобладает социальная тема: здесь сталкиваются фигуры разночинца-студента и фигуры дворянского гнезда</w:t>
      </w:r>
      <w:r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6"/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То же считает и Н.М.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Кучер</w:t>
      </w:r>
      <w:r w:rsidR="00DC1705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ов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ский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который видит основу конфликта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пьесы как «противостояние разночинной и дворянской идеологии»</w:t>
      </w:r>
      <w:r w:rsidRPr="004E6D61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7"/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Студент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небогат, из бедной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семьи, недостаточно образован, но постоянно работает над тем, чтобы улучшить свое образование, просит у Ракитина газеты, чтобы читать критические статьи. Напротив, представители дворянства, например, Наталья Петровна, богаты, у них есть родовое имение и родовые деньги, глава семьи зарабатывает на том, что досталось от предыдущих поколений (работает на стройк</w:t>
      </w:r>
      <w:r w:rsidR="004E6D61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руководит рабочими-подчиненными). Наталья Петровна бедна духовно, она не желает развиваться и только смеется над попытками учителя-немца читать ей книгу.</w:t>
      </w:r>
    </w:p>
    <w:p w14:paraId="46591A15" w14:textId="21D3C2B0" w:rsidR="0035194F" w:rsidRDefault="0035194F" w:rsidP="0035194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Интересно и то, что Тургенев называет пьесу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  <w:lang w:eastAsia="zh-CN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тогда как в действительности между каждым из действий проходит по дню. Это означает, что ключевые события пьесы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то, как Наталья Петровна и Ракитин влюбились друг в друга, то, как Наталья Петровна наняла Беляева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A6A22">
        <w:rPr>
          <w:rFonts w:ascii="Times New Roman" w:hAnsi="Times New Roman" w:cs="Times New Roman"/>
          <w:sz w:val="28"/>
          <w:szCs w:val="28"/>
        </w:rPr>
        <w:t>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все случились в прошлом, а теперь герои сталкиваются с последствиями этих действий, и переживают эмоциональные ответы на эти события. Это переводит конфликт на новый уровень, по мнению Я.Н. Исаковой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Тургенев переводит внимание с темы времени на тему возраста, на тему взросления и старения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8"/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57F46B27" w14:textId="2F31D94F" w:rsidR="0035194F" w:rsidRPr="00970537" w:rsidRDefault="00A15E47" w:rsidP="0035194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 так, с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южет двигают разговоры, а они, в свою очередь, обусловлены внутренними состояниями персонажей, и изменение этих состояний, рефлексия героев и является движущей силой сюжета, который перенесен с внешнего плана на внутренний. Все внешние проявления сюжета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результат внутренних событий. </w:t>
      </w:r>
    </w:p>
    <w:p w14:paraId="610A4A1C" w14:textId="1681080A" w:rsidR="0035194F" w:rsidRDefault="00595889" w:rsidP="0035194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Что касается проработанности персонажей, мы видим, что каждый из героев благодаря рефлексии и оценкам других персонажей является очень объемной личностью</w:t>
      </w:r>
      <w:r w:rsidR="0035194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что стало тоже одной исключительностей этой пьесы.</w:t>
      </w:r>
    </w:p>
    <w:p w14:paraId="4ECFC003" w14:textId="0E42006F" w:rsidR="00595889" w:rsidRDefault="0035194F" w:rsidP="00233A72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У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персонажей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есть положительные и отрицательные стороны, у него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есть некая социальная личность, то, как он себя прояв</w:t>
      </w:r>
      <w:r w:rsidR="00DC1705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яет в коммуникации с обществом</w:t>
      </w:r>
      <w:r w:rsidR="00233A7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и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вторая, теневая личность</w:t>
      </w:r>
      <w:r w:rsidR="00233A7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924094">
        <w:rPr>
          <w:rFonts w:ascii="Times New Roman" w:hAnsi="Times New Roman" w:cs="Times New Roman"/>
          <w:sz w:val="28"/>
          <w:szCs w:val="28"/>
        </w:rPr>
        <w:t xml:space="preserve">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то, какой он наедине с собой или с некоторыми персонажами. У всех есть те или иные черты, которые делают их не идеализированными, а более человечными. Студент Беляев испытывает робость и стыдится своего происхождения и образования, Вера, при всех ее положительных характеристиках, ориентируется только на эмоции и сообразно им выстраивает всю свою жизнь, Катя </w:t>
      </w:r>
      <w:proofErr w:type="spellStart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легкомыслена</w:t>
      </w:r>
      <w:proofErr w:type="spellEnd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доктор двуличен, Наталья Петровна тоже слишком подвержена эмоциям и бывает надменна.</w:t>
      </w:r>
    </w:p>
    <w:p w14:paraId="15175009" w14:textId="77777777" w:rsidR="00055DDD" w:rsidRPr="004E6D61" w:rsidRDefault="00055DDD" w:rsidP="00233A72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13060570" w14:textId="40E8EF74" w:rsidR="00595889" w:rsidRPr="004E6D61" w:rsidRDefault="00055DDD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Жанровое своеобразие </w:t>
      </w:r>
      <w:r w:rsidR="00382CE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также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проявляется в том, как по-разному ставят эту пьесу разные режиссеры.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Так, исторически пьесу играли как элегическую или лирическую драму, с любовным конфликтом в центре, обрамленным социальным конфликтом. В XXI веке в этой драме начинают все отчетливее проявляться комедийные черты. Евгений </w:t>
      </w:r>
      <w:proofErr w:type="spellStart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Марчелли</w:t>
      </w:r>
      <w:proofErr w:type="spellEnd"/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ставит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как эротико-сатирическую комедию, где стареющая Наталья Петровна вспыхивает чувствами к юному студенту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представителю нового мира и нового уклада жизни</w:t>
      </w:r>
      <w:r w:rsidR="00D5223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Ракитин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59588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человек ее круга, он ей скучен, потому что он так же пуст, как другие взрослые дворяне, со своими рассуждениями о природе и труде. А юный, пылкий, стремительный Беляев кажется ей восхитительным существом нового мира, олицетворением прогресса и надеждой на новое чувство, на вторую молодость. </w:t>
      </w:r>
    </w:p>
    <w:p w14:paraId="690B6510" w14:textId="719E7AAF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Московский режиссер Иван Орлов также ставит эту пьесу как комедийную, сосредотачиваясь на инфантильности всех героев пьесы. Ракитин не может взяться ни за одно серьезное дело,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пытается казаться моложе, чем он есть, студент </w:t>
      </w:r>
      <w:r w:rsidR="00C24169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легкомыслен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а старый доктор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Шпигельский</w:t>
      </w:r>
      <w:proofErr w:type="spellEnd"/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язвителен и циничен. Иван Орлов показывает людей, которые хотели бы любить, но они не умеют этого. Это драматично, так как все они жаждут настоящего чувства. Судьба Веры тоже трагична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из смешной девочки она превращается в женщину в невыразительном платье, с погасшим тусклым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взглядом. Здесь эмоциональность Натальи Петровны становится проявлением глупости и пустоты, застенчивость студента тоже </w:t>
      </w:r>
      <w:proofErr w:type="spellStart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раздражающа</w:t>
      </w:r>
      <w:proofErr w:type="spellEnd"/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Ракитин скучен и зануден. И в этой нелепости героев состоит одновременно и комедийность, и трагичность пьесы в постановке Ивана Орлова. </w:t>
      </w:r>
    </w:p>
    <w:p w14:paraId="75310CAC" w14:textId="3CA54FE2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Напротив, Владимир Мирзоев ставит </w:t>
      </w:r>
      <w:r w:rsidR="004C4C5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4C4C5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(под названием </w:t>
      </w:r>
      <w:r w:rsidR="004C4C5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Две женщины</w:t>
      </w:r>
      <w:r w:rsidR="004C4C5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) как драму об усталости от жизни, как трагедию мелких порывов человеческой души, а Юрий Бутусов делает постановку о драме человека, который не может найти себя в мире.</w:t>
      </w:r>
    </w:p>
    <w:p w14:paraId="75C017F8" w14:textId="40937247" w:rsidR="00595889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То, как по-разному разные режиссеры в разное время ставят эту пьесу на сцене, и показывает подлинную глубину драматизма Тургенева, который даже сквозь века все еще затрагивает важные размышления о порывах человека, о любви и соперничестве. </w:t>
      </w:r>
    </w:p>
    <w:p w14:paraId="34B75A7D" w14:textId="084641CD" w:rsidR="005468D3" w:rsidRPr="005468D3" w:rsidRDefault="005468D3" w:rsidP="0038655E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Фильм Веры Глаголевой </w:t>
      </w:r>
      <w:r w:rsidR="004C4C5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Две женщины</w:t>
      </w:r>
      <w:r w:rsidR="004C4C5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(2014) создан по мотивам пьесы Тургенева и дает новое прочтение этой пьесы за счет работы с деталями. В фильме также появились некоторые новые сцены, например, был расширен финал. В нем Вера наблюдает издалека, как уходит из усадьбы Беляев, а ночью мальчик-слуга запускает в саду фейерверки, за которыми наблюдают </w:t>
      </w:r>
      <w:proofErr w:type="spellStart"/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Ислаевы</w:t>
      </w:r>
      <w:proofErr w:type="spellEnd"/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разделенные рамой окна. В остальном фильм довольно четко следует за пьесой в репликах и сценах. </w:t>
      </w:r>
    </w:p>
    <w:p w14:paraId="5576447E" w14:textId="3B808966" w:rsidR="005468D3" w:rsidRPr="005468D3" w:rsidRDefault="005468D3" w:rsidP="00DB50A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начале фильма мы видим Наталью Петровну в белом платье с пышной серой юбкой и серыми цветами на кружевных перчатках. У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атальи белый цвет одежды символизирует, с одной стороны, чистоту, с другой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привязанность к семье. На протяжении всего фильма две героини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Лизавета и Наталья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ходят в кружевных перчатках, показывающих, что они нечестны, что у них есть тайна. </w:t>
      </w:r>
    </w:p>
    <w:p w14:paraId="6C70D1BF" w14:textId="0C0B1413" w:rsidR="005468D3" w:rsidRDefault="005468D3" w:rsidP="0051334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Важную роль, как и у Тургенева, играет погода. Самое важное объяснение случается во время грозы, а после поцелуя Натальи и Беляева выходит солнце, и Наталья счастлива, но Ракитин несчастен. Ракитин понимает, что он больше не принадлежит этому дому, хотя </w:t>
      </w:r>
      <w:proofErr w:type="spellStart"/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</w:t>
      </w:r>
      <w:proofErr w:type="spellEnd"/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зовет его остаться и выпить чаю. Мы видим, что горшок с желтыми лилиями, которые 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привез Ракитин, разбился после грозы.</w:t>
      </w:r>
      <w:r w:rsidR="0051334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Последняя сцена фильма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05AA">
        <w:rPr>
          <w:rFonts w:ascii="Times New Roman" w:hAnsi="Times New Roman" w:cs="Times New Roman"/>
          <w:sz w:val="28"/>
          <w:szCs w:val="28"/>
        </w:rPr>
        <w:t xml:space="preserve">— 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взрывающиеся фейерверки, которые зажигает молодой юноша-слуга. Фейерверки олицетворяют скоротечность чувств, пробужденных молодостью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5468D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юноша ходит с факелом, зажигая огни, но вскоре они гаснут, оставляя лишь дым, который окутывает усадьбу. </w:t>
      </w:r>
    </w:p>
    <w:p w14:paraId="3F2B88D8" w14:textId="329FE23D" w:rsidR="005468D3" w:rsidRDefault="00513340" w:rsidP="0051334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Таким образом, в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основе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пьесы </w:t>
      </w:r>
      <w:r w:rsidRPr="0051334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«Месяц в деревне»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лежат несколько конфликтов,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многообразных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персонажей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она сама имеет </w:t>
      </w:r>
      <w:r w:rsidRPr="0051334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черты многих жанров драм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например, черты</w:t>
      </w:r>
      <w:r w:rsidRPr="0051334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нравственно-психологической драмы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черты</w:t>
      </w:r>
      <w:r w:rsidRPr="00D5728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повести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черты социально-психологической драмы.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4C84958D" w14:textId="77777777" w:rsidR="00513340" w:rsidRPr="005468D3" w:rsidRDefault="00513340" w:rsidP="005468D3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3D797BEA" w14:textId="6517E4ED" w:rsidR="00595889" w:rsidRPr="004E6D61" w:rsidRDefault="00C649AF" w:rsidP="00C649AF">
      <w:pPr>
        <w:pStyle w:val="2"/>
        <w:spacing w:before="0" w:line="360" w:lineRule="auto"/>
        <w:ind w:firstLine="709"/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</w:pPr>
      <w:bookmarkStart w:id="55" w:name="_Toc71893042"/>
      <w:r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>2</w:t>
      </w:r>
      <w:r w:rsidRPr="00C649AF"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>.</w:t>
      </w:r>
      <w:r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>4</w:t>
      </w:r>
      <w:r w:rsidRPr="00C649AF"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 xml:space="preserve">. </w:t>
      </w:r>
      <w:r w:rsidR="00595889" w:rsidRPr="004E6D61"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>Выводы</w:t>
      </w:r>
      <w:bookmarkEnd w:id="55"/>
    </w:p>
    <w:p w14:paraId="3731712F" w14:textId="47696B11" w:rsidR="005A6230" w:rsidRDefault="005A6230" w:rsidP="005A623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Четыре главных героя страдают в своих внутренних действиях, борясь против себя и других в психологическом состязании. Драматург создал эту лирическую психодраму, показав развитие психологизма персонажей на своем неповторимом романтическом языке, потрясшим тогда русский литературный мир. </w:t>
      </w:r>
    </w:p>
    <w:p w14:paraId="78938C82" w14:textId="41670814" w:rsidR="00595889" w:rsidRPr="004E6D61" w:rsidRDefault="00595889" w:rsidP="0059588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Посредством обычных жизненных </w:t>
      </w:r>
      <w:r w:rsidR="00003E4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представлений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на сцене читатель отчетливо ощущает психологический подтекст, скрытый под этой обычной жизненной картиной, и волны чувств, выходящие из нее. «Месяц в деревне»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типичный представитель этого </w:t>
      </w:r>
      <w:r w:rsidR="00C4680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вида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драмы. Как типичная деревенская романтическая драма, «Месяц в деревне» раскрывает психологическую динамику персонажей: размышление или противодействие. Кульминация спектакля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«психологическая война» между двумя героинями. Активная атака Натальи натолкнулась на решительное сопротивление Веры. Вера с ее мужеством выигрывает битву с Натальей, но это проигрыш для них обеих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они обе теперь несчастны. </w:t>
      </w:r>
    </w:p>
    <w:p w14:paraId="3EEC5666" w14:textId="525AC212" w:rsidR="004E6D61" w:rsidRDefault="004E6D61" w:rsidP="004E6D6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Специфика его драмы состоит в смещении конфликта с внешних событий на внутренние. Основной конфликт развивается внутри персонажей, продвигается изменением их чувств, их мыслями, которые влияют на внешние события при помощи диалогов, монологов и поступков. Такой подход к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драматургии был принципиально новым в то время.</w:t>
      </w:r>
    </w:p>
    <w:p w14:paraId="143538A7" w14:textId="77777777" w:rsidR="00802329" w:rsidRDefault="00802329" w:rsidP="0080232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 так, с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южет двигают разговоры, а они, в свою очередь, обусловлены внутренними состояниями персонажей, и изменение этих состояний, рефлексия героев и является движущей силой сюжета, который перенесен с внешнего плана на внутренний. Все внешние проявления сюжета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результат внутренних событий.</w:t>
      </w:r>
    </w:p>
    <w:p w14:paraId="7ED41609" w14:textId="77777777" w:rsidR="00802329" w:rsidRDefault="00802329" w:rsidP="004E6D6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071A60C1" w14:textId="295E4DE2" w:rsidR="00802329" w:rsidRDefault="00802329" w:rsidP="0080232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Чертами нравственно-психологической драмы является то, что герои имеют обширную психологическую характеристику, ориентируются на свой внутренний мир при принятии решений, имеют ярко выраженные психологические характеры, отличающие их от других персонажей, и вступают в нравственные конфликты. </w:t>
      </w:r>
    </w:p>
    <w:p w14:paraId="0F5FBD70" w14:textId="21DE9F42" w:rsidR="00802329" w:rsidRPr="004E6D61" w:rsidRDefault="00802329" w:rsidP="0080232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Чертами повести является то, что в пьесе есть крупные монологи и развернутые описания. Так как герои много времени уделяют рефлексии, писатель не мог показать это никак иначе, чем монологами, а поскольку именно рефлексия героев движет сюжетом пьесы, то и монологи занимают большое пространство и играют важную роль. Так и в повести герой проходит через некоторое осмысление своей жизни, своих действий и поступков и развивается благодаря развитию своего внутреннего мира. </w:t>
      </w:r>
    </w:p>
    <w:p w14:paraId="7E941023" w14:textId="58CB2241" w:rsidR="00802329" w:rsidRDefault="00802329" w:rsidP="0080232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ерты социально-психологической драмы проявляются в типе конфликта и глубине психологической разработанности характеров персонажей. Тип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ом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конфликта здесь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является,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 одной стороны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социальный, с другой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внутренний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3524E79E" w14:textId="7DF6D0B3" w:rsidR="00802329" w:rsidRDefault="00802329" w:rsidP="0080232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Таким образом, пьес</w:t>
      </w:r>
      <w:r w:rsidR="00B55F3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1334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«Месяц в деревне»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сама имеет </w:t>
      </w:r>
      <w:r w:rsidRPr="0051334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черты многих жанров драм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: черты</w:t>
      </w:r>
      <w:r w:rsidRPr="0051334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нравственно-психологической драмы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черты</w:t>
      </w:r>
      <w:r w:rsidRPr="00D5728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повести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черты социально-психологической драмы</w:t>
      </w:r>
      <w:r w:rsidR="00B55F3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так далее</w:t>
      </w: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Тем не менее, г</w:t>
      </w:r>
      <w:r w:rsidRPr="00D314E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оворя о своеобразии жанрового определения пьесы, ряд критиков отмечают в жанровом своеобразии «Месяца в деревне» постепенный переход от чистой драмы к драм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ам</w:t>
      </w:r>
      <w:r w:rsidRPr="00D314E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 комедийными и лирическими чертами. </w:t>
      </w:r>
    </w:p>
    <w:p w14:paraId="49F6DEFA" w14:textId="77777777" w:rsidR="002557CA" w:rsidRDefault="002557CA">
      <w:pPr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</w:pPr>
      <w:r>
        <w:br w:type="page"/>
      </w:r>
    </w:p>
    <w:p w14:paraId="48DA62B4" w14:textId="1CA159DA" w:rsidR="00793EE4" w:rsidRPr="00793EE4" w:rsidRDefault="00793EE4" w:rsidP="00FC402D">
      <w:pPr>
        <w:pStyle w:val="11"/>
        <w:outlineLvl w:val="0"/>
      </w:pPr>
      <w:bookmarkStart w:id="56" w:name="_Toc71463380"/>
      <w:bookmarkStart w:id="57" w:name="_Toc71551690"/>
      <w:bookmarkStart w:id="58" w:name="_Toc71893043"/>
      <w:bookmarkStart w:id="59" w:name="_Toc61035728"/>
      <w:r w:rsidRPr="00793EE4">
        <w:lastRenderedPageBreak/>
        <w:t xml:space="preserve">Глава 3. Сравнение драматических элементов </w:t>
      </w:r>
      <w:r w:rsidR="0005542A">
        <w:t xml:space="preserve">пьесы </w:t>
      </w:r>
      <w:r w:rsidR="009823E7">
        <w:t>«</w:t>
      </w:r>
      <w:r w:rsidRPr="00793EE4">
        <w:t>Месяц в деревне</w:t>
      </w:r>
      <w:r w:rsidR="009823E7">
        <w:t>»</w:t>
      </w:r>
      <w:r w:rsidRPr="00793EE4">
        <w:t xml:space="preserve"> и других произведений</w:t>
      </w:r>
      <w:bookmarkEnd w:id="56"/>
      <w:bookmarkEnd w:id="57"/>
      <w:bookmarkEnd w:id="58"/>
      <w:r w:rsidRPr="00793EE4">
        <w:t xml:space="preserve"> </w:t>
      </w:r>
      <w:bookmarkEnd w:id="59"/>
    </w:p>
    <w:p w14:paraId="7D095C11" w14:textId="3F9EA00C" w:rsidR="00793EE4" w:rsidRPr="00793EE4" w:rsidRDefault="00793EE4" w:rsidP="00FC402D">
      <w:pPr>
        <w:pStyle w:val="11"/>
        <w:outlineLvl w:val="1"/>
      </w:pPr>
      <w:bookmarkStart w:id="60" w:name="_Toc61035729"/>
      <w:bookmarkStart w:id="61" w:name="_Toc71463381"/>
      <w:bookmarkStart w:id="62" w:name="_Toc71551691"/>
      <w:bookmarkStart w:id="63" w:name="_Toc71893044"/>
      <w:r w:rsidRPr="00793EE4">
        <w:t xml:space="preserve">3.1. Влияние драмы </w:t>
      </w:r>
      <w:r w:rsidR="009823E7">
        <w:t>«</w:t>
      </w:r>
      <w:r w:rsidRPr="00793EE4">
        <w:t>Месяц в деревне</w:t>
      </w:r>
      <w:r w:rsidR="009823E7">
        <w:t>»</w:t>
      </w:r>
      <w:r w:rsidRPr="00793EE4">
        <w:t xml:space="preserve"> на другие драматические произведения </w:t>
      </w:r>
      <w:r w:rsidR="004A06E4">
        <w:t xml:space="preserve">И.С. </w:t>
      </w:r>
      <w:r w:rsidRPr="00793EE4">
        <w:t>Тургенева</w:t>
      </w:r>
      <w:bookmarkEnd w:id="60"/>
      <w:bookmarkEnd w:id="61"/>
      <w:bookmarkEnd w:id="62"/>
      <w:bookmarkEnd w:id="63"/>
    </w:p>
    <w:p w14:paraId="24883575" w14:textId="657F218C" w:rsidR="00DA4A3A" w:rsidRPr="00DA4A3A" w:rsidRDefault="00DA4A3A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И.С. Тургенев представляет публике произведение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пьесу </w:t>
      </w:r>
      <w:r w:rsidR="009823E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Провинциалка</w:t>
      </w:r>
      <w:r w:rsidR="009823E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(1851 год), а затем </w:t>
      </w:r>
      <w:r w:rsidR="009823E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Вечер в </w:t>
      </w:r>
      <w:proofErr w:type="spellStart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Сорренте</w:t>
      </w:r>
      <w:proofErr w:type="spellEnd"/>
      <w:r w:rsidR="009823E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(1852 год). Рассмотрим, как повлиял на эти произведения опыт </w:t>
      </w:r>
      <w:r w:rsidR="00C413F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процесса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работы писателя над пьесо</w:t>
      </w:r>
      <w:r w:rsidR="00DB269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й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823E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9823E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18779B41" w14:textId="36C2BFD0" w:rsidR="00DA4A3A" w:rsidRPr="00DA4A3A" w:rsidRDefault="009823E7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</w:t>
      </w:r>
      <w:r w:rsidR="00AA464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ой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AA464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является 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короткая пьеса из одного действия, в ней всего 7 персонажей</w:t>
      </w:r>
      <w:r w:rsidR="00AA464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пьесе раскрывается </w:t>
      </w:r>
      <w:r w:rsidR="00CA429B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любовный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классовый конфликты. Как и в </w:t>
      </w:r>
      <w:r w:rsidR="00CA429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Месяце в деревне</w:t>
      </w:r>
      <w:r w:rsidR="00CA429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в пьесе </w:t>
      </w:r>
      <w:r w:rsidR="00CA429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Провинциалка</w:t>
      </w:r>
      <w:r w:rsidR="00CA429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есть героиня</w:t>
      </w:r>
      <w:r w:rsidR="00040F0F">
        <w:rPr>
          <w:rFonts w:ascii="Times New Roman" w:hAnsi="Times New Roman" w:cs="Times New Roman"/>
          <w:sz w:val="28"/>
          <w:szCs w:val="28"/>
        </w:rPr>
        <w:t xml:space="preserve">— </w:t>
      </w:r>
      <w:r w:rsidR="00040F0F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Дарья Ивановна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которая мучается </w:t>
      </w:r>
      <w:r w:rsidR="0080249E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от своего классового несоответствия,</w:t>
      </w:r>
      <w:r w:rsidR="00040F0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она 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хотела бы блистать в Петербурге и вернуть себе былое богатство, который она была окружена, когда воспитывалась у барыни. Она</w:t>
      </w:r>
      <w:r w:rsidR="0080249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представляет собой 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жен</w:t>
      </w:r>
      <w:r w:rsidR="0080249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у </w:t>
      </w:r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уездного чиновника, и ей тяжело переносить провинциальную жизнь. Она хорошо образованна, говорит по-французски, играет на фортепиано, у нее хорошие манеры. Она обладает деловой хваткой и хитростью, а ее муж лишен этого и находится в тени своей жены. Как и </w:t>
      </w:r>
      <w:proofErr w:type="spellStart"/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</w:t>
      </w:r>
      <w:proofErr w:type="spellEnd"/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Ступендьев</w:t>
      </w:r>
      <w:proofErr w:type="spellEnd"/>
      <w:r w:rsidR="00DA4A3A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вынужден терпеть любовный конфликт жены. Дарья Ивановна вспоминает о любовной связи с графом и сожалеет о том, что эти дни прошли. </w:t>
      </w:r>
    </w:p>
    <w:p w14:paraId="3F8BC69C" w14:textId="2BEA5E39" w:rsidR="00DA4A3A" w:rsidRPr="00DA4A3A" w:rsidRDefault="00DA4A3A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герои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деревне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герои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Провинциалки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стремятся получше устроить свою жизнь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 лучшей жизни мечтают в первую очередь Дарья Ивановна и Миша, </w:t>
      </w:r>
      <w:proofErr w:type="spellStart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Ступендьев</w:t>
      </w:r>
      <w:proofErr w:type="spellEnd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оценивает прекрасное будущее критически и не доверяет графу. Дарья Ивановна ведет себя расчетливо, этим она похожа на доктора из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деревне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некоторые его черты имеет и угодливый Миша, но ему не хватает уверенности и решительности для того, чтобы разыграть интригу до конца, и </w:t>
      </w:r>
      <w:proofErr w:type="spellStart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Ступендьев</w:t>
      </w:r>
      <w:proofErr w:type="spellEnd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постоянно подозревает его в сговоре с Дарьей Ивановной. </w:t>
      </w:r>
    </w:p>
    <w:p w14:paraId="704F18C6" w14:textId="5EC6C0C7" w:rsidR="00DA4A3A" w:rsidRPr="00DA4A3A" w:rsidRDefault="00DA4A3A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в пьесе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в пьесе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Провинциалка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автор использует прием осмысления завязки событий на сцене. События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завязываются в прошлом, в молодости Дарьи Ивановны, они произошли 12 лет назад. В двенадцатом явлении мы узнаем об этом. В пятнадцатом действии герои обсуждают события прошлого, и как бы пересказывают их для читателя и зрителя: </w:t>
      </w:r>
      <w:r w:rsidR="009907C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Помните наши утренние прогулки в саду, по лип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овой аллее, перед завтраком?</w:t>
      </w:r>
      <w:r w:rsidR="009907C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49"/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2576566C" w14:textId="04387339" w:rsidR="00DA4A3A" w:rsidRPr="00DA4A3A" w:rsidRDefault="00DA4A3A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в пьесе </w:t>
      </w:r>
      <w:r w:rsidR="009907C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9907C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в </w:t>
      </w:r>
      <w:r w:rsidR="009907C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Провинциалке</w:t>
      </w:r>
      <w:r w:rsidR="009907C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используется прием рефлексии, когда герои рассказывают о своем состоянии или внутренних переживаниях при помощи монологов. Например, все тринадцатое явление Дарья Ивановна, оставшись в одиночестве, вслух размышляет о том, что значит приезд графа и как для своей пользы обернуть эту ситуацию: 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Почем я знаю? Кто мне скажет здесь, что из меня вышло, кто может в этом обществе мне дать почувствовать, что сделалось со мной? К несчастию, я выше их всех.</w:t>
      </w:r>
      <w:r w:rsidR="00EC6E0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0"/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Здесь Дарья Ивановна говорит немного и о своих планах: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Для него дать нам возможность переехать в Петербург, сыскать нам там место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безделица.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и о своих чувствах, эмоциях: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Нет, я не с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покойна, я в волнении теперь</w:t>
      </w:r>
      <w:r w:rsidR="009907C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1"/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32BE9394" w14:textId="44EBE17B" w:rsidR="00DA4A3A" w:rsidRPr="00DA4A3A" w:rsidRDefault="00DA4A3A" w:rsidP="00024E94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в пьесе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в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Провинциалке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сильные чувства и волнения часто ассоциируются с болезнью, например: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 у меня от этой неизвестно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сти, от всех этих размышлений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лихорадка; щеки так и горят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2"/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Герои рефлексируют о событиях прошлого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прошлом они пережили действие, и сейчас переживают реакцию на него</w:t>
      </w:r>
      <w:r w:rsidR="000B30E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54306B28" w14:textId="362FD1C6" w:rsidR="00DA4A3A" w:rsidRPr="00DA4A3A" w:rsidRDefault="00DA4A3A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в пьесе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герои часто за чинами и должностями не видят человека. Подобно тому, как </w:t>
      </w:r>
      <w:proofErr w:type="spellStart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Большинцев</w:t>
      </w:r>
      <w:proofErr w:type="spellEnd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Месяце в деревне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воспринимается в первую очередь как богач и барин, а уже потом как жалкий, не способный на настоящий чувства пожилой мужчина, граф Любин в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Провинциалке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воспринимается как средство достижения целей Дарьей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Ивановной и как значимая фигура, перед которой нужно преклоняться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Мишей. </w:t>
      </w:r>
    </w:p>
    <w:p w14:paraId="608BC7EE" w14:textId="2CA3ADFB" w:rsidR="00DA4A3A" w:rsidRPr="00DA4A3A" w:rsidRDefault="00DA4A3A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Тургенев использует отдельные приемы водевиля, чтобы показать, как жалки персонажи, в комедийном свете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это и беготня слуг от графа, и такое же убегание от него Миши и Алексея Ивановича. Сам граф чувствует себя обманутым Дарьей Ивановной. Он показывает слабость, поверхностность персонажей. Интересно, что в образе графа Тургенев показывает ряд черт, присущих ему самому, то есть наделяет его чертами автобиографичности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он сам жил в поместье Спасское, после того, как его мать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богатая помещица, как и в пьесе, умирает. </w:t>
      </w:r>
    </w:p>
    <w:p w14:paraId="6D81CC9A" w14:textId="305FC233" w:rsidR="00DA4A3A" w:rsidRPr="00DA4A3A" w:rsidRDefault="00DA4A3A" w:rsidP="00DA4A3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Этой пьесой Тургенев высмеивает любовные пьесы того времени, которые сатирически или иронично показывали измену. Здесь измена мыслится, но не демонстрируется, в итоге все чувствуют себя обманутыми. Г.П. Бердников так пишет об этом: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CB4DB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 показывает, что материальные интересы и соображения карьеры мужей волнуют дам больше, чем любовь, которую, по традиции, считаю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 главным интересом их жизни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3"/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Этим образом будет позже вдохновляться Ф.М. Достоевский, создавая героя </w:t>
      </w:r>
      <w:proofErr w:type="spellStart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Трусоцкого</w:t>
      </w:r>
      <w:proofErr w:type="spellEnd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рассказе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Вечный муж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: </w:t>
      </w:r>
      <w:r w:rsidR="00B179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B17921"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Психологизм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комедии </w:t>
      </w:r>
      <w:bookmarkStart w:id="65" w:name="_Hlk72145954"/>
      <w:r w:rsidR="00755326" w:rsidRPr="005024E4">
        <w:rPr>
          <w:rFonts w:ascii="Times New Roman" w:eastAsia="华文楷体" w:hAnsi="Times New Roman" w:cs="Times New Roman"/>
          <w:sz w:val="28"/>
          <w:szCs w:val="28"/>
        </w:rPr>
        <w:t>“</w:t>
      </w:r>
      <w:bookmarkEnd w:id="65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Провинциалка</w:t>
      </w:r>
      <w:bookmarkStart w:id="66" w:name="_Hlk72145964"/>
      <w:r w:rsidR="00755326" w:rsidRPr="005024E4">
        <w:rPr>
          <w:rFonts w:ascii="Times New Roman" w:eastAsia="华文楷体" w:hAnsi="Times New Roman" w:cs="Times New Roman"/>
          <w:sz w:val="28"/>
          <w:szCs w:val="28"/>
        </w:rPr>
        <w:t>”</w:t>
      </w:r>
      <w:bookmarkEnd w:id="66"/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получил творческий отклик в повести Достоевского </w:t>
      </w:r>
      <w:r w:rsidR="00755326" w:rsidRPr="005024E4">
        <w:rPr>
          <w:rFonts w:ascii="Times New Roman" w:eastAsia="华文楷体" w:hAnsi="Times New Roman" w:cs="Times New Roman"/>
          <w:sz w:val="28"/>
          <w:szCs w:val="28"/>
        </w:rPr>
        <w:t>“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Вечный муж</w:t>
      </w:r>
      <w:r w:rsidR="00755326" w:rsidRPr="005024E4">
        <w:rPr>
          <w:rFonts w:ascii="Times New Roman" w:eastAsia="华文楷体" w:hAnsi="Times New Roman" w:cs="Times New Roman"/>
          <w:sz w:val="28"/>
          <w:szCs w:val="28"/>
        </w:rPr>
        <w:t>”</w:t>
      </w:r>
      <w:r w:rsidR="00180B9D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4"/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ишет редактор В. Н. Баскаков</w:t>
      </w:r>
      <w:r w:rsidRPr="00DA4A3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5DB413CC" w14:textId="710087DC" w:rsidR="00B95546" w:rsidRPr="00B95546" w:rsidRDefault="00B95546" w:rsidP="00B95546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Пьеса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Вечер в </w:t>
      </w:r>
      <w:proofErr w:type="spellStart"/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Сорренте</w:t>
      </w:r>
      <w:proofErr w:type="spellEnd"/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является сценой, в ней также, как и в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Провинциалке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семь героев, трое из которых второстепенные. Конфликт здесь строится, как в пьесе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на любовной интриге между взрослой и молодой женщиной, которые делят одного мужчину. В пьесе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Вечер в </w:t>
      </w:r>
      <w:proofErr w:type="spellStart"/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Сорренте</w:t>
      </w:r>
      <w:proofErr w:type="spellEnd"/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это Надежда Павловна Елецкая и ее племянница Маша. Надежда Павловна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вдова, ей 30 лет, за ней ухаживает ее старинный друг Сергей Платонович Аваков, который в полтора раза старше ее, и молодой Алексей Николаевич, который младшее ее на два года. Марии 18 лет, она на 10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лет младше Бельского. Этот конфликт напоминает конфликт Веры, Натальи, молодого студента Беляева и Ракитина.</w:t>
      </w:r>
    </w:p>
    <w:p w14:paraId="60687138" w14:textId="4ADEE32E" w:rsidR="00B95546" w:rsidRPr="00B95546" w:rsidRDefault="00B95546" w:rsidP="00B95546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Ракитин, Аваков указывает на то, что Надежда Павловна мучает его: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Надежда Павловна, меня, старика, вы и без того умеет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 мучить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5"/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Между ними происходит похожая сцена выяснения любовных отношений и спора о чувствах Бельского. Фамилии Бельского и Беляева схожи, между ними прослеживаются параллели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80B9D">
        <w:rPr>
          <w:rFonts w:ascii="Times New Roman" w:hAnsi="Times New Roman" w:cs="Times New Roman"/>
          <w:sz w:val="28"/>
          <w:szCs w:val="28"/>
        </w:rPr>
        <w:t xml:space="preserve">—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Беляев, Бельский не очень уверен в себе, но выполняет все прихоти Надежды Павловны. В отличии от Натальи из 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деревне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Надежда Павловна смеется над молодым человеком, высмеивает его угодливость. Как и Ракитин, Аваков одержим любовным чувством, замаскированным под дружбу: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Верьте мне, ведь я ваш старинный друг</w:t>
      </w:r>
      <w:r w:rsidR="00CE49B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», 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хитрость, Надежда Павловна, хитрость. Ну, возможно ли предпочесть вам кого-нибудь на свете? Ну, поверю я 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этому, полноте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B428ED" w:rsidRPr="00B428ED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428ED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6"/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говорит он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Эту игру, как Наталья, поддерживает Надежда Павловна (их имена тоже схожи):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Я думаю, что точно имею в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вас доброго и верного друга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312DCC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7"/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21CC51B4" w14:textId="3E2B20E3" w:rsidR="00B95546" w:rsidRPr="00B95546" w:rsidRDefault="00B95546" w:rsidP="00B95546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отличие от Беляева, Бельский с самого начала пьесы влюблен в Надежду Павловну, он влюбился в нее еще три месяца назад. В отрывке с его монологом выделяются два приема, примененные Тургеневым еще во время работы над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Месяцем в деревне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: первый прием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прием отнесения завязки в прошлое, за пределы действия пьесы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Бельский и Надежда Павловна встретились три месяца назад, Аваков и Надежда Павловна давно знакомы. Сюжет пьесы показывает реакцию на эти со</w:t>
      </w:r>
      <w:r w:rsidR="00827DB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бы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тия, их последствия. Второй прием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>—</w:t>
      </w:r>
      <w:r w:rsidR="00DD214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рефлексии героя через </w:t>
      </w:r>
      <w:proofErr w:type="spellStart"/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монологии</w:t>
      </w:r>
      <w:proofErr w:type="spellEnd"/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объяснения его эмоций, внутреннего мира. Оставшись один, Бельский, как и </w:t>
      </w:r>
      <w:r w:rsidR="00DD2148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герои </w:t>
      </w:r>
      <w:r w:rsidR="00DD214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пьесы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80B9D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«Месяц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деревне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размышляет о своих чувствах и рассказывает читателям и </w:t>
      </w:r>
      <w:r w:rsidR="00180B9D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зрителям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предысторию описанных в пьесе событий: </w:t>
      </w:r>
      <w:r w:rsidR="00DD214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DD2148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должно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сознаться, удивительная она женщина! Умна, насмешлива, мила...... Ах, я слишком хорошо з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наю, что у 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меня в сердце!..</w:t>
      </w:r>
      <w:r w:rsidR="00180B9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312DCC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8"/>
      </w:r>
    </w:p>
    <w:p w14:paraId="0752C943" w14:textId="77777777" w:rsidR="007242EB" w:rsidRDefault="00B95546" w:rsidP="00B95546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Беляев с Верой, Бельский и Мария Петровна общаются по-дружески: они обсуждают книги. Как и Беляев, Бельский находится в замешательстве, что ему предпочесть. Бельский описывает это так: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я понял, что все очарования женского кокетства ничто перед стыд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ливой прелестью молодости</w:t>
      </w:r>
      <w:r w:rsidR="00BE710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312DCC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59"/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Наконец, за окном звучит серенада, и Бельский признается Марии Петровне в любви: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Марья Петровна, я любл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ю вас, люблю вас страстно...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312DCC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0"/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Как и Беляев, Бельский готов уехать, если его чувства окажутся не взаимны: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если вы не согласитесь быть моей женой, мне остается одно: уехать отсюда как мож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но скорей и как можно дальше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312DCC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1"/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Однако Беляев просто не хочет доставлять неприятностей Вере своим присутствием, в то время как Бельский использует эти слова для романтического давления на Марию Петровну, пытается манипулировать ею, показывая силу своего чувства.</w:t>
      </w:r>
      <w:r w:rsidR="00827DB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30AD0E90" w14:textId="390A6533" w:rsidR="008413AD" w:rsidRDefault="00827DB6" w:rsidP="00B95546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Отмечают лиричность персонажей театральные критики, например, рецензент «Новостей дня» В. Преображенский пишет о Е.Н. </w:t>
      </w:r>
      <w:proofErr w:type="spellStart"/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Музил</w:t>
      </w:r>
      <w:r w:rsidR="009C18B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ь</w:t>
      </w:r>
      <w:proofErr w:type="spellEnd"/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которая сыграла Верочку в постановке </w:t>
      </w:r>
      <w:r w:rsidR="00B428ED"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деревне</w:t>
      </w:r>
      <w:r w:rsidR="00B428ED"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1872 году на сцене Малого театра: </w:t>
      </w:r>
      <w:r w:rsidR="001E03AC"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Это была живая, от плоти крови, чудесная поэтическая Наталья Петровна </w:t>
      </w:r>
      <w:proofErr w:type="spellStart"/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Ислаева</w:t>
      </w:r>
      <w:proofErr w:type="spellEnd"/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и по внешности она была именно прелестна, необычайно женственна </w:t>
      </w:r>
      <w:r w:rsidR="00924094" w:rsidRPr="007242EB">
        <w:rPr>
          <w:rFonts w:ascii="Times New Roman" w:hAnsi="Times New Roman" w:cs="Times New Roman"/>
          <w:sz w:val="28"/>
          <w:szCs w:val="28"/>
        </w:rPr>
        <w:t xml:space="preserve">— </w:t>
      </w: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я бы сказала, лирична</w:t>
      </w:r>
      <w:r w:rsidR="001E03AC"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7242EB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2"/>
      </w: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14:paraId="5266D060" w14:textId="7E24B499" w:rsidR="00B95546" w:rsidRPr="00B95546" w:rsidRDefault="00827DB6" w:rsidP="008413AD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Верочка Тургенева раскрывается здесь в том числе через телесность </w:t>
      </w:r>
      <w:r w:rsidR="00B428ED" w:rsidRPr="007242EB">
        <w:rPr>
          <w:rFonts w:ascii="Times New Roman" w:hAnsi="Times New Roman" w:cs="Times New Roman"/>
          <w:sz w:val="28"/>
          <w:szCs w:val="28"/>
        </w:rPr>
        <w:t xml:space="preserve">— </w:t>
      </w:r>
      <w:r w:rsidRPr="007242E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это молодая девушка, которая только начинает понимать свое очарование, зарождение своей силы женственности.</w:t>
      </w:r>
      <w:r w:rsidR="008413A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95546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Как и в случае с Натальей, Надежда Петровна принимает его эмоциональность за проявление любви, в этой пьесе такой эффект усиливается комедией положений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B95546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Бельский не успевает договорить, и Надежда Павловна принимает его просьбу о благословении на предложении жениться</w:t>
      </w:r>
      <w:r w:rsidR="008413A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B95546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Аваков намеками предлагает Надежде Павловне </w:t>
      </w:r>
      <w:r w:rsidR="00B95546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жениться, а она надсмехается над ним за его предположение о влюбленности Бельского в Надежду Павловну. </w:t>
      </w:r>
    </w:p>
    <w:p w14:paraId="65032848" w14:textId="77777777" w:rsidR="005A6230" w:rsidRDefault="00B95546" w:rsidP="005A623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И.Р. </w:t>
      </w:r>
      <w:proofErr w:type="spellStart"/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Эйгес</w:t>
      </w:r>
      <w:proofErr w:type="spellEnd"/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пишет о том, что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Тургенев, продолжив свои размышления над женским типом, поставленным им в центре пьесы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и над некоторыми ситуациями этого произведения создает новый, очень важный для русской драматургии последующих лет образ женщины-кометы, потерявшей связи с родным дворянским гнездом и,</w:t>
      </w:r>
      <w:r w:rsidR="00312DC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конечном счете, с родиной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312DCC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3"/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В этой пьесе показывается, как распадаются семейные и социальные связи, как люди теряют свои корни. Гибель дворянского мира показывалась еще в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Месяце в деревне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здесь показывается кульминация этой гибели. </w:t>
      </w:r>
    </w:p>
    <w:p w14:paraId="1D946235" w14:textId="510C36F0" w:rsidR="00270321" w:rsidRPr="00270321" w:rsidRDefault="005A6230" w:rsidP="005A623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Таким образом, в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 многих элементах дальнейшие пьесы Тургенева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Провинциалка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Вечер в </w:t>
      </w:r>
      <w:proofErr w:type="spellStart"/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Сорренте</w:t>
      </w:r>
      <w:proofErr w:type="spellEnd"/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схожи с его пьесой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Заметно, что автор углубляет работу над проблематикой пьесы, образами героев, вновь возвращается к любовному конфликту, использует приемы, примененные им при работе над пьесой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Он использует в этих пьесах такие приемы, как рефлексию героев во время монологов, в которых они говорят о своих чувствах и переживают изменения во внутреннем мире, а также отнесение завязки в прошлое, до событий пьесы. Как и в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Месяце в деревне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в дальнейших пьесах действие максимально сжато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обоих сюжет занимает несколько часов одного дня, и внешние события являются лишь двигателем событий во внутреннем мире, где происходит основной конфликт. Обе эти пьесы завязаны на любовном конфликте, связанном с опасностью любовного треугольника. В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он разрешается разочарованием всех героев друг в друге и ощущением розыгрыша, в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Вечере в </w:t>
      </w:r>
      <w:proofErr w:type="spellStart"/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Сорренте</w:t>
      </w:r>
      <w:proofErr w:type="spellEnd"/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="00270321"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казалось бы, счастливым замужеством двух влюбленных пар, однако трудно сказать, насколько они будут счастливы в будущем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2CCC30F9" w14:textId="0DFB0887" w:rsidR="00793EE4" w:rsidRDefault="00270321" w:rsidP="0027032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В обеих пьесах (и также в пьесе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) Тургенев выводит на первый план сильных женщин, которые становятся главными героинями, </w:t>
      </w:r>
      <w:r w:rsidR="00524C6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апример, Дарья Ивановна в </w:t>
      </w:r>
      <w:r w:rsidR="0002274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Провинциалке</w:t>
      </w:r>
      <w:r w:rsidR="0002274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добивается своего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она поедет в Петербург</w:t>
      </w:r>
      <w:r w:rsidR="00524C6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; 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Надежда Павловна не очень довольна тем, что Бельский предпочел ее молодую племянницу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ее устраивает его желание услужить ей и ей приятно его внимание, ведь он гораздо моложе Авакова. А вот Наталья из 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</w:t>
      </w:r>
      <w:r w:rsidR="00D554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</w:t>
      </w:r>
      <w:r w:rsidR="001E03A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из-за своих интриг остается несчастной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27032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ней разочарован муж, воспитанница, старый друг, все уезжают из усадьбы, все несчастны, и она так и не смогла добиться любви ни одного из мужчин, которых желала.</w:t>
      </w:r>
    </w:p>
    <w:p w14:paraId="7E30C7BB" w14:textId="77777777" w:rsidR="00270321" w:rsidRPr="00793EE4" w:rsidRDefault="00270321" w:rsidP="0027032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655EDE09" w14:textId="253F40E7" w:rsidR="00793EE4" w:rsidRPr="00793EE4" w:rsidRDefault="00793EE4" w:rsidP="00FC402D">
      <w:pPr>
        <w:pStyle w:val="11"/>
        <w:outlineLvl w:val="1"/>
      </w:pPr>
      <w:bookmarkStart w:id="67" w:name="_Toc61035730"/>
      <w:bookmarkStart w:id="68" w:name="_Toc71463382"/>
      <w:bookmarkStart w:id="69" w:name="_Toc71551692"/>
      <w:bookmarkStart w:id="70" w:name="_Toc71893045"/>
      <w:r w:rsidRPr="00793EE4">
        <w:t>3.2.</w:t>
      </w:r>
      <w:bookmarkEnd w:id="67"/>
      <w:bookmarkEnd w:id="68"/>
      <w:bookmarkEnd w:id="69"/>
      <w:r w:rsidR="00003E4F" w:rsidRPr="00003E4F">
        <w:rPr>
          <w:rFonts w:eastAsiaTheme="minorHAnsi"/>
          <w:b w:val="0"/>
          <w:color w:val="auto"/>
          <w:kern w:val="0"/>
        </w:rPr>
        <w:t xml:space="preserve"> </w:t>
      </w:r>
      <w:r w:rsidR="00003E4F" w:rsidRPr="00003E4F">
        <w:t>Влияние «М</w:t>
      </w:r>
      <w:r w:rsidR="00003E4F">
        <w:t>есяц в деревне</w:t>
      </w:r>
      <w:r w:rsidR="00003E4F" w:rsidRPr="00003E4F">
        <w:t>» на драматургию (А.П. Чехов, Г. Ибсен)</w:t>
      </w:r>
      <w:bookmarkEnd w:id="70"/>
    </w:p>
    <w:p w14:paraId="7ED9F2E6" w14:textId="77777777" w:rsidR="00F72491" w:rsidRDefault="001E6C50" w:rsidP="00A90D02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Приемы, элементы сюжета, образы героев и проблематика, разработанные И.С. Тургеневым в пьесе «Месяц в деревне», стали объектом вдохновения и дальнейшего творчества для ряда писателей-драматургов.</w:t>
      </w:r>
    </w:p>
    <w:p w14:paraId="6ABE9303" w14:textId="157F255D" w:rsidR="00B95546" w:rsidRDefault="00A31E2C" w:rsidP="00F7249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Так, образы героинь и ряд драматургических приемов из «Месяца в деревне» будут затем использованы </w:t>
      </w:r>
      <w:r w:rsid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А.П. Чеховым в пьесах «Чайка» и «Вишневый сад». </w:t>
      </w:r>
      <w:r w:rsidR="001E6C50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В.Н. Баскаков пишет о том, что 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1E6C50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этом отношении в пьесе Тургенева дан первый эскизный очерк социально-психологического типа, который был затем создан Чеховым в образ</w:t>
      </w:r>
      <w:r w:rsidR="001E6C5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 Раневской (</w:t>
      </w:r>
      <w:r w:rsidR="00261FF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1E6C5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Вишневый сад</w:t>
      </w:r>
      <w:r w:rsidR="00261FF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1E6C5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)</w:t>
      </w:r>
      <w:r w:rsidR="00B428E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1E6C50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4"/>
      </w:r>
      <w:r w:rsidR="001E6C50"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 </w:t>
      </w:r>
    </w:p>
    <w:p w14:paraId="1DA91DF6" w14:textId="6326A51D" w:rsidR="001E6C50" w:rsidRDefault="00A90D02" w:rsidP="00F7249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Образ врача </w:t>
      </w:r>
      <w:proofErr w:type="spellStart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Шпигельского</w:t>
      </w:r>
      <w:proofErr w:type="spellEnd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саркастичного и язвительного, будет использован Чеховым для создания образа Дорна в пьесе «Чайка». </w:t>
      </w:r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Евгений Сергеевич также является врачом и другом семьи, в особенности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госпожи </w:t>
      </w:r>
      <w:proofErr w:type="spellStart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Аркадиной</w:t>
      </w:r>
      <w:proofErr w:type="spellEnd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Как и </w:t>
      </w:r>
      <w:proofErr w:type="spellStart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Шпигельский</w:t>
      </w:r>
      <w:proofErr w:type="spellEnd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он равнодушен ко многим проявлениям жизни. Он все еще нравится женщинам, хотя уже не молод. Он, как и </w:t>
      </w:r>
      <w:proofErr w:type="spellStart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Шпигельский</w:t>
      </w:r>
      <w:proofErr w:type="spellEnd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состоит в тайных любовных отношениях, но его возлюбленная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замужняя женщина. Как и </w:t>
      </w:r>
      <w:proofErr w:type="spellStart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Шпигельский</w:t>
      </w:r>
      <w:proofErr w:type="spellEnd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он решается на замужество скорее из расчета, чем из любви. А вот его отличие от доктора </w:t>
      </w:r>
      <w:proofErr w:type="spellStart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Шпигельского</w:t>
      </w:r>
      <w:proofErr w:type="spellEnd"/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</w:t>
      </w:r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хороший врач, и его работу очень ценят. Несмотря на это, он беден, ничего не скопил за тридцать лет работы. Он гораздо более образован, он много путешествовал, он видел мир, в то время как </w:t>
      </w:r>
      <w:proofErr w:type="spellStart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Шпигельский</w:t>
      </w:r>
      <w:proofErr w:type="spellEnd"/>
      <w:r w:rsidRPr="00A90D0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очень ограничен и думает часто только о деньгах.</w:t>
      </w:r>
    </w:p>
    <w:p w14:paraId="2E3E4CDC" w14:textId="17EEBA59" w:rsidR="002806E9" w:rsidRDefault="002806E9" w:rsidP="002806E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Образ </w:t>
      </w:r>
      <w:proofErr w:type="spellStart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Ислаева</w:t>
      </w:r>
      <w:proofErr w:type="spellEnd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хорошего хозяина, который заботится о семье и состоянии усадьбы, воплощается Чеховым в образе </w:t>
      </w:r>
      <w:proofErr w:type="spellStart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Войницкого</w:t>
      </w:r>
      <w:proofErr w:type="spellEnd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«Дяде Ване», а также в образе </w:t>
      </w:r>
      <w:proofErr w:type="spellStart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Шамраева</w:t>
      </w:r>
      <w:proofErr w:type="spellEnd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«Чайке». Иван Петрович </w:t>
      </w:r>
      <w:proofErr w:type="spellStart"/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Войницкий</w:t>
      </w:r>
      <w:proofErr w:type="spellEnd"/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B26A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Дядя Ваня</w:t>
      </w:r>
      <w:r w:rsidR="00AB26A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)</w:t>
      </w:r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как и </w:t>
      </w:r>
      <w:proofErr w:type="spellStart"/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</w:t>
      </w:r>
      <w:proofErr w:type="spellEnd"/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успокаивается в работе, без нее он ощущает себя потерянным, стремительно стареющим, лишенным опоры.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902AF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Иван Афанасьевич </w:t>
      </w:r>
      <w:proofErr w:type="spellStart"/>
      <w:r w:rsidRPr="00902AF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Шамраев</w:t>
      </w:r>
      <w:proofErr w:type="spellEnd"/>
      <w:r w:rsidRPr="00902AF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управляет имением, но, в отличие от </w:t>
      </w:r>
      <w:proofErr w:type="spellStart"/>
      <w:r w:rsidRPr="00902AF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Ислаева</w:t>
      </w:r>
      <w:proofErr w:type="spellEnd"/>
      <w:r w:rsidRPr="00902AF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он плохо справляет со своей работой.</w:t>
      </w:r>
    </w:p>
    <w:p w14:paraId="4F3B4B12" w14:textId="45CCFBB2" w:rsidR="00841B36" w:rsidRPr="00841B36" w:rsidRDefault="00A90D02" w:rsidP="00972928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Образ учителя-студента из «Месяца в деревне» схож с образом такого же студента в «Вишневом саде». Петя Трофимов и студент Беляев очень похожи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они оба </w:t>
      </w:r>
      <w:r w:rsidR="00841B36"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начале воодушевлены жизнью и имеют много надежд на нее, а затем разочаровываются в ней. Они оба образованны, они оба присматривают в усадьбе за сыном помещицы. Петя Трофимов старше, </w:t>
      </w:r>
      <w:r w:rsidR="00D0432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но</w:t>
      </w:r>
      <w:r w:rsidR="004D739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</w:t>
      </w:r>
      <w:r w:rsidR="00841B36"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 все еще носит студенческий костюм и олицетворяет застревание в прошлом, утрату надежд и перспектив.</w:t>
      </w:r>
      <w:r w:rsidR="0097292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41B36"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Между тем, он все еще скромен и умен, как и Беляев, а окружающие часто смеются над ним и его манерами: </w:t>
      </w:r>
      <w:r w:rsidR="00426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841B36"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...Петя, погодите! Смешной </w:t>
      </w:r>
      <w:r w:rsid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человек, я пошутила! Петя!..</w:t>
      </w:r>
      <w:r w:rsidR="00426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841B36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5"/>
      </w:r>
      <w:r w:rsidR="00841B36"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Он склонен к философским размышлениям, и жизнь дала ему множество лишений, как и Беляеву</w:t>
      </w:r>
      <w:r w:rsidR="0097292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30BBE202" w14:textId="03AF0882" w:rsidR="00841B36" w:rsidRPr="00841B36" w:rsidRDefault="00841B36" w:rsidP="00841B36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общается с Аней так, как Беляевой общался с Верой, она его верный друг, и он ей открывает свою душу. Как и Беляев с Верой, Трофимов с Аней не имеют любовных отношений, но их подозревают в этом: </w:t>
      </w:r>
      <w:r w:rsidR="00426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...Все лето не давала покоя ни мне, ни Ане, боялась, как бы у нас романа не вышло. Какое ей дело? И к тому же я вида не подавал, я так далек от пошлости. Мы выше любви!..</w:t>
      </w:r>
      <w:r w:rsidR="00426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6"/>
      </w:r>
    </w:p>
    <w:p w14:paraId="53C97C0D" w14:textId="319339D1" w:rsidR="002806E9" w:rsidRDefault="00841B36" w:rsidP="002806E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Эти две пьесы сходны также по художественной задаче </w:t>
      </w:r>
      <w:r w:rsidR="00840BB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Чехов, и Тургенев показывают распад дворянской жизни, оторванность дворян он их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родовых гнезд, что рождает ощущение их бесприютности, утрату семейных и социальных связей</w:t>
      </w:r>
      <w:r w:rsidR="00840BB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: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друзья становятся врагами, семьи рушатся, завязываются любовные конфликты. Как и в пьесе «Месяц в деревне», в пьесе «Вишневый сад» в центре сюжета находится влиятельная женщина с глубоким внутренним миром, которая переживает трагический конфликт. </w:t>
      </w:r>
    </w:p>
    <w:p w14:paraId="5886D8E8" w14:textId="669EF060" w:rsidR="002F1FCE" w:rsidRDefault="002806E9" w:rsidP="00F7249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у Тургенева, у Чехова завязка пьесы </w:t>
      </w:r>
      <w:r w:rsidR="00426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Вишневый сад</w:t>
      </w:r>
      <w:r w:rsidR="0042648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841B3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отнесена в прошлое, и герои сталкиваются с последствиями своих решений и с рефлексией по этому поводу, переживают трагичнос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ть событий во внутреннем мире.</w:t>
      </w:r>
    </w:p>
    <w:p w14:paraId="73C2F5D1" w14:textId="1EE13508" w:rsidR="00C7527D" w:rsidRDefault="00C7527D" w:rsidP="00B95546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Как и Тургенев, Чехов показывает драматизм повседневности, трагедию дворянского быта, утрату людьми не только своих имений, но и черт, присущих их классу, их характеру, их роду. </w:t>
      </w:r>
    </w:p>
    <w:p w14:paraId="187C4910" w14:textId="77777777" w:rsidR="00D24C87" w:rsidRDefault="009559F9" w:rsidP="009559F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Е.В. </w:t>
      </w:r>
      <w:proofErr w:type="spellStart"/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Тюхова</w:t>
      </w:r>
      <w:proofErr w:type="spellEnd"/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говоря о влиянии Тургенева на Чехова, указывает, что 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если в произведениях первой половины 80-х годов имя Тургенева, его герои упоминались преимущественно с целью сатирической характеристики персонажей, которым не доступен тургеневский мир поэзии и красоты, то начало второго периода отмечено уже осознанным усвоением тургеневских традиций и прежде всего </w:t>
      </w:r>
      <w:r w:rsidR="00924094" w:rsidRPr="0079334B">
        <w:rPr>
          <w:rFonts w:ascii="Times New Roman" w:hAnsi="Times New Roman" w:cs="Times New Roman"/>
          <w:sz w:val="28"/>
          <w:szCs w:val="28"/>
        </w:rPr>
        <w:t xml:space="preserve">— 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изображении народного характера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79334B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7"/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Это показывает, как Чехов постепенно развивался как писатель, ища свою самостоятельность. </w:t>
      </w:r>
    </w:p>
    <w:p w14:paraId="23AF816C" w14:textId="77777777" w:rsidR="00D24C87" w:rsidRDefault="009559F9" w:rsidP="009559F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Известно, что в начале его творческого пути он расстраивался из-за сравнения с Тургеневым и пытался откреститься от его влияния, на это указывает, в частности, Г.А. Григорян, вспоминая письмо Чехова: «И меня допекали тургеневскими нотами»</w:t>
      </w:r>
      <w:r w:rsidRPr="0079334B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8"/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Чехова расстраивало постоянное сравнение с более известным Тургеневым, он искал свой уникальный стиль, однако со временем вошел в русло общего литературного направления. Его идея 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подводного течения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во многом обусловлена влиянием Тургеневского 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«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тайного психологизма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Подводное течение показывает истинные намерения героев, которое невозможно скрыть ни их словами, ни их поступками. </w:t>
      </w:r>
    </w:p>
    <w:p w14:paraId="2A0823BC" w14:textId="59C0A1D7" w:rsidR="009559F9" w:rsidRPr="0079334B" w:rsidRDefault="009559F9" w:rsidP="009A0EE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Пример подводного течения у Чехова </w:t>
      </w:r>
      <w:r w:rsidR="0042648B" w:rsidRPr="0079334B">
        <w:rPr>
          <w:rFonts w:ascii="Times New Roman" w:hAnsi="Times New Roman" w:cs="Times New Roman"/>
          <w:sz w:val="28"/>
          <w:szCs w:val="28"/>
        </w:rPr>
        <w:t xml:space="preserve">— 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поведение Раневской в 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Вишневом саде</w:t>
      </w:r>
      <w:r w:rsidR="0042648B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: она не делает ничего, чтобы спасти себя от разорения, ее слова в какой-то момент заставляют читателя поверить, что она осознала свои ошибки и готова работать над их исправлением, однако Чехов при помощи подводного течения показывает, что Раневская нисколько не изменилась </w:t>
      </w:r>
      <w:r w:rsidR="00924094" w:rsidRPr="0079334B">
        <w:rPr>
          <w:rFonts w:ascii="Times New Roman" w:hAnsi="Times New Roman" w:cs="Times New Roman"/>
          <w:sz w:val="28"/>
          <w:szCs w:val="28"/>
        </w:rPr>
        <w:t xml:space="preserve">— 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через несколько секунд она уже мечтает о легкомысленной вечеринке, услышав вдалеке играющих музыкантов. То есть, герои чувствуют и думают не то, что говорят, и разгадать их намерения можно, только отвлекаясь от их слов и поступков. Такая форма психологизма, когда читателю необходимо анализировать каждого персонажа с разных сторон, чтобы понять его, будет характерна для русской литературы того периода. </w:t>
      </w:r>
    </w:p>
    <w:p w14:paraId="674C862F" w14:textId="7DC49828" w:rsidR="00267F9F" w:rsidRPr="0079334B" w:rsidRDefault="009559F9" w:rsidP="00267F9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Такой прием позволяет добиться нового для русской литературы сочетания комического и лирического </w:t>
      </w:r>
      <w:r w:rsidR="00924094" w:rsidRPr="0079334B">
        <w:rPr>
          <w:rFonts w:ascii="Times New Roman" w:hAnsi="Times New Roman" w:cs="Times New Roman"/>
          <w:sz w:val="28"/>
          <w:szCs w:val="28"/>
        </w:rPr>
        <w:t xml:space="preserve">— 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герои комичны в своих попытках казаться не теми, кто они есть, изображать из себя других людей, но вместе с тем они же и трагичны, так как не живут собственной жизнью, и лиричны, так как пытаются своими словами придать значимость своим намерениям или поступкам, своей жизни, сделать ее лучше и красивее. Не все критики были способны отметить этот подход к психологизму, поэтому и Тургенева, и Чехова обвиняли в размытости сюжета и повторяемости поступков героев, их сюжетной ограниченности.</w:t>
      </w:r>
    </w:p>
    <w:p w14:paraId="7CB11599" w14:textId="5386D870" w:rsidR="00B11827" w:rsidRPr="00267F9F" w:rsidRDefault="00B11827" w:rsidP="00267F9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 другой стороны, Е.К. Созина уверена, что Тургенев </w:t>
      </w:r>
      <w:r w:rsidR="00E1556D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сам 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использует в пьесах откровенные, эмоциональные, но </w:t>
      </w:r>
      <w:r w:rsidR="00F9472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слишком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пространные, долгие монологи</w:t>
      </w:r>
      <w:r w:rsidR="006248D1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которые проявляются 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диалогических фрагментах. </w:t>
      </w:r>
      <w:r w:rsidR="00F9472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Чехов же, как известно, </w:t>
      </w:r>
      <w:r w:rsidR="00F9472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трансформировал многословные высказывания в короткие реплики, намеки, в этой недосказанности найдя способ отображения и ускользающей жизни, и изменчивого эмоционального состояния героев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67F9F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69"/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Она говорит о том, что Тургеневу не удалось завершить свои опыты и окончательно сформировать позиции новой драматургии, но это позволило другим писателям, в том числе Чехову, использовать его наработки, идя по собственным путям или развивая их. Поэтому, по ее мнению, Чехову удается лаконичнее и изящнее использовать те приемы, что изначально использовал Чехов. </w:t>
      </w:r>
    </w:p>
    <w:p w14:paraId="54225F7F" w14:textId="029B738E" w:rsidR="00344539" w:rsidRPr="00267F9F" w:rsidRDefault="00C4680F" w:rsidP="00267F9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 поводу</w:t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двусмысленности пьесы Чехова </w:t>
      </w:r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А.П. </w:t>
      </w:r>
      <w:proofErr w:type="spellStart"/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Скафтымов</w:t>
      </w:r>
      <w:proofErr w:type="spellEnd"/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думает, что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</w:t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ехов знал и </w:t>
      </w:r>
      <w:r w:rsidR="00003E4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вполне </w:t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отдавал себе отчет в </w:t>
      </w:r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«Вишнев</w:t>
      </w:r>
      <w:r w:rsidR="00003E4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ом</w:t>
      </w:r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сад</w:t>
      </w:r>
      <w:r w:rsidR="00003E4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у</w:t>
      </w:r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», которая имеет </w:t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эмоциональн</w:t>
      </w:r>
      <w:r w:rsidR="00003E4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ую</w:t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двусторонност</w:t>
      </w:r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ь.</w:t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пишет </w:t>
      </w:r>
      <w:r w:rsidR="00003E4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: </w:t>
      </w:r>
      <w:r w:rsidR="003D33A7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«е</w:t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го высказывания нисколько не отвергают в «Вишневом саде» грустной стороны, которая, очевидно, по его намерениям, должна была совмещаться с комедийным элементом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344539" w:rsidRPr="00267F9F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70"/>
      </w:r>
      <w:r w:rsidR="0034453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.В этом плане Чехов развивает идею жанрового своеобразия, предложенного в свое время Тургеневым. </w:t>
      </w:r>
    </w:p>
    <w:p w14:paraId="0AB0C413" w14:textId="58293528" w:rsidR="00344539" w:rsidRPr="00267F9F" w:rsidRDefault="00344539" w:rsidP="00267F9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своих работах Чехов пытается передать тонкие оттенки чувств персонажей, в том числе через ремарки, например, 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сквозь слезы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взволнованно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При этом А.П. </w:t>
      </w:r>
      <w:proofErr w:type="spellStart"/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Скафтымов</w:t>
      </w:r>
      <w:proofErr w:type="spellEnd"/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933F9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рассказывает то, что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Чехов борется против сгущений, он ищет меры. Он боится преувеличений, ему нужны немногие, слегка наложенные штрихи, которые обозначили бы необходимую ему эмоциональную выраженность без всякой подчеркнутости и резкости</w:t>
      </w:r>
      <w:r w:rsidR="00B81E00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67F9F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71"/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Тем болезненнее было для Чехова, если его героев понимали слишком однобока, не давали им психологического раскрытия, например, А. </w:t>
      </w:r>
      <w:proofErr w:type="spellStart"/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Кугель</w:t>
      </w:r>
      <w:proofErr w:type="spellEnd"/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вспоминает: </w:t>
      </w:r>
      <w:r w:rsidR="00962CF2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Станиславский в роли Гаева слишком 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“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чудит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”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что Качалов дал слишком жизнерадостного Трофимова, что Москвин упростил </w:t>
      </w:r>
      <w:proofErr w:type="spellStart"/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Епиходова</w:t>
      </w:r>
      <w:proofErr w:type="spellEnd"/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представив 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“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просто болвана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”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“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без присущего этому лицу драматизма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”</w:t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F34A94" w:rsidRPr="00267F9F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72"/>
      </w:r>
      <w:r w:rsidR="00F34A94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081479E2" w14:textId="3B96B8AC" w:rsidR="00F34A94" w:rsidRPr="00267F9F" w:rsidRDefault="00F34A94" w:rsidP="00267F9F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Чехов оттачивает идею Тургенева о передаче скрытых чувств и смыслов, в том числе и при помощи окружения, например, настаивает на том, чтобы в 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пьесе </w:t>
      </w:r>
      <w:r w:rsidR="0042648B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Вишневый сад</w:t>
      </w:r>
      <w:r w:rsidR="0042648B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герои приходили не на действующее кладбище, а на заброшенное, почти поглощенное природой. </w:t>
      </w:r>
      <w:r w:rsidR="0042648B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Эмоциональная тональность сохраняется, но остается лишь намеченной, обнаруженной лишь настолько, чтобы дать направление к известному эмоциональному восприятию происходящего, не поглощая при этом всех других оттенков и линий, которые должны здесь же проходить в общем звучании</w:t>
      </w:r>
      <w:r w:rsidR="0042648B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42648B" w:rsidRPr="00267F9F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2648B" w:rsidRPr="00267F9F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73"/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 w:rsidR="0042648B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85CA2"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указывает</w:t>
      </w: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на это А.П. </w:t>
      </w:r>
      <w:proofErr w:type="spellStart"/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Скафтымов</w:t>
      </w:r>
      <w:proofErr w:type="spellEnd"/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71E70CE5" w14:textId="70F71ABD" w:rsidR="009559F9" w:rsidRDefault="009559F9" w:rsidP="0045126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67F9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Говоря о природе, которая сопереживает героям и действует как отдельный персонаж, нельзя не упомянуть схожую идею у Чехова. Д.В.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Григорович в письме Чехову из Ниццы от 4 февраля 1888 г. прямо сравнивал с тургеневским и мастерство Чехова в создании пейзажей: «такое мастерство в передаче наблюдений встречается только у Тургенева и Толстого... такую фразу, как сравнение зари с подёргивающимися пеплом угольями в рассказе 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“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Агафья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”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был бы счастлив написать Тургенев, если бы был жив»</w:t>
      </w:r>
      <w:r w:rsidRPr="0079334B"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74"/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.Чехов развивает предложенную Тургеневым идею о природе, которая созвучна желаниям герое</w:t>
      </w:r>
      <w:r w:rsidR="0045126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B2BD5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—</w:t>
      </w: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в этом его рассказе и других произведениях читатель может понять перемены в сюжете и чувства героев, только наблюдая за природой вместе с рассказчиком.</w:t>
      </w:r>
    </w:p>
    <w:p w14:paraId="71D2D011" w14:textId="7A78775A" w:rsidR="00AA2090" w:rsidRDefault="00AA2090" w:rsidP="00EB2BD5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225FFADD" w14:textId="77777777" w:rsidR="00F72491" w:rsidRDefault="00F72491" w:rsidP="00F7249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Рефлексия героев призвана раскрыть их характеры. </w:t>
      </w:r>
      <w:r w:rsidRPr="00793EE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Такой же прием новой драмы будет использовать затем Г. Ибсен в произведении «Нора»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 «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Нора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(или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Кукольный дом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) была написана в 1879 году. Это драма идей, здесь рассказывается о судьбе сильных женщин, столкнувшихся с несправедливостью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5727C4A7" w14:textId="77777777" w:rsidR="00F72491" w:rsidRDefault="00F72491" w:rsidP="00F7249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 пьесе применена ретроспективная композиция, начало сюжета показывает жизнь главной героини, а потом переносит читателя и зрителя в прошлое. Это позволяет показать скрытый конфликт героини с миром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как она 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пытается спасти больного мужа и умирающего отца, в то время как в ее настоящем она считается преступницей. Конфликт развивается за восемь лет до событий произведения. Интересно, что конфликт героини не решается в процессе сюжета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он остается незавершенным.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2BB028BD" w14:textId="061CAD51" w:rsidR="00F72491" w:rsidRPr="0079334B" w:rsidRDefault="00F72491" w:rsidP="00F72491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Тургенев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раньше уже 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вывел образ женщины в качестве главной героини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сильной, но подверженной переживаниям, с трагической судьбой и богатым внутренним миром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1868 г.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писатель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П. Мериме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ознакомившись с пьесой И.С. Тургенева, писал: «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обладая талантом драматурга,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автор 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“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деревне</w:t>
      </w:r>
      <w:r w:rsidR="00785CA2" w:rsidRPr="005024E4">
        <w:rPr>
          <w:rFonts w:ascii="Times New Roman" w:eastAsia="华文楷体" w:hAnsi="Times New Roman" w:cs="Times New Roman"/>
          <w:sz w:val="28"/>
          <w:szCs w:val="28"/>
        </w:rPr>
        <w:t>”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пишет не для сцены наших дней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 пренебрегающей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9554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развитием характеров и страстей и вполне довольствующейся лишь разнообразной и запутанной интригой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75"/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0CFC17C4" w14:textId="77777777" w:rsidR="00851B6C" w:rsidRDefault="00F72491" w:rsidP="00851B6C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Г. Ибсен, в свою очередь, развивает другие идеи Тургенева, например, идею </w:t>
      </w:r>
      <w:proofErr w:type="spellStart"/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диалоговости</w:t>
      </w:r>
      <w:proofErr w:type="spellEnd"/>
      <w:r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рожденных в диалоге смыслов. Неслучайно его пьеса «Нора» носит характерное определение «пьеса-дискуссия». Персонажи видят смысл не в том, чтобы достичь какого-то успеха или отстоять свою позицию, а в том, чтобы столкнуть свои мнения в диалоге и попытаться через разговор прийти к истине. При этом герои Ибсена психологически неадекватны, они не ведут себя так, как говорят, и не чувствуют того, о чем думают, а поступают совершенно иначе.</w:t>
      </w:r>
      <w:r w:rsidR="00851B6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156B6470" w14:textId="77777777" w:rsidR="009559F9" w:rsidRDefault="009559F9" w:rsidP="009559F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</w:p>
    <w:p w14:paraId="7FB154C6" w14:textId="44760B10" w:rsidR="002806E9" w:rsidRPr="002806E9" w:rsidRDefault="00C649AF" w:rsidP="00C649AF">
      <w:pPr>
        <w:pStyle w:val="2"/>
        <w:spacing w:before="0" w:line="360" w:lineRule="auto"/>
        <w:ind w:firstLine="709"/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</w:pPr>
      <w:bookmarkStart w:id="72" w:name="_Toc71893046"/>
      <w:r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>3</w:t>
      </w:r>
      <w:r w:rsidRPr="00C649AF"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 xml:space="preserve">.3. </w:t>
      </w:r>
      <w:r w:rsidR="002806E9" w:rsidRPr="002806E9">
        <w:rPr>
          <w:rFonts w:ascii="Times New Roman" w:eastAsia="华文楷体" w:hAnsi="Times New Roman" w:cs="Times New Roman"/>
          <w:b/>
          <w:color w:val="000000" w:themeColor="text1"/>
          <w:kern w:val="2"/>
          <w:sz w:val="28"/>
          <w:szCs w:val="28"/>
        </w:rPr>
        <w:t>Выводы</w:t>
      </w:r>
      <w:bookmarkEnd w:id="72"/>
    </w:p>
    <w:p w14:paraId="1DDDE6AC" w14:textId="77777777" w:rsidR="005A6230" w:rsidRDefault="005A6230" w:rsidP="005A623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После Гоголя Тургенев шел впереди Чехова и проложил путь русской лирической психодрамы. Он унаследовал юмор и сатиру Гоголя и создал уникальный способ анализа внутреннего состояния персонажей, используя психологизм персонажей как ключ к развитию сюжета, заставляя мыслительные действия персонажей проявляться как противоречия и конфликты.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Поиск новых форм занимает Тургенева-драматурга. Говоря о Гоголе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то, что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он сделал все, что возможно сделать первому начинателю,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одинокому гениальному дарованию: он проложил, он указал дорогу, по которой со временем пойдет наша драматическая литература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>
        <w:rPr>
          <w:rStyle w:val="a5"/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footnoteReference w:id="76"/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,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7053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Тургенев надеется совершить новый переворот в театре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510E31C8" w14:textId="2497B3AB" w:rsidR="002806E9" w:rsidRPr="002806E9" w:rsidRDefault="002806E9" w:rsidP="002806E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Таким образом, драматические приемы И.С. Тургенева, разработанные им в пьесе 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имеют большое значение как для его дальнейшего творчества, так и для творчества других писателей, в том числе за приделами России. Мы можем провести ряд параллелей с персонажами 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Месяца в деревне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других персонажей Тургенева, а также находим параллели в пьесах Чехова и в драме Ибсена. </w:t>
      </w:r>
    </w:p>
    <w:p w14:paraId="28989741" w14:textId="6107D1E0" w:rsidR="002806E9" w:rsidRPr="002806E9" w:rsidRDefault="002806E9" w:rsidP="005A623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Параллели можно также найти в характере конфликтов</w:t>
      </w:r>
      <w:r w:rsid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4094">
        <w:rPr>
          <w:rFonts w:ascii="Times New Roman" w:hAnsi="Times New Roman" w:cs="Times New Roman"/>
          <w:sz w:val="28"/>
          <w:szCs w:val="28"/>
        </w:rPr>
        <w:t xml:space="preserve">— 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любов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ые треугольники и другие любовные конфликты раскрываются в дальнейшем творчестве Тургенева. Ряд сюжетных приемов заимствуется Чеховым. </w:t>
      </w:r>
      <w:r w:rsidR="005A6230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Когда люди восхищаются драматическими достижениями Чехова, им следует помнить о том, что именно Тургенев </w:t>
      </w:r>
      <w:r w:rsidR="005A6230">
        <w:rPr>
          <w:rFonts w:ascii="Times New Roman" w:hAnsi="Times New Roman" w:cs="Times New Roman"/>
          <w:sz w:val="28"/>
          <w:szCs w:val="28"/>
        </w:rPr>
        <w:t xml:space="preserve">— </w:t>
      </w:r>
      <w:r w:rsidR="005A6230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исток русской лирической психодрамы.</w:t>
      </w:r>
      <w:r w:rsidR="005A6230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00EF6B0A" w14:textId="14E4CDF5" w:rsidR="002806E9" w:rsidRPr="002806E9" w:rsidRDefault="002806E9" w:rsidP="002806E9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Тургенев становится первым писателем, который делает сильную женщину главной герои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ней, показывает ее переживания,</w:t>
      </w: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трагизм ее положения, глубину ее духовного мира. Он делает это чаще всего при помощи приема монолога, который раскрывает внутренний мир героини, и затем пользуется этим приемом в других своих произведениях. Такой прием используют вслед за ним и другие писатели.</w:t>
      </w:r>
    </w:p>
    <w:p w14:paraId="50EF615E" w14:textId="1191C924" w:rsidR="00851B6C" w:rsidRDefault="002806E9" w:rsidP="00851B6C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806E9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Для того, чтобы продемонстрировать глубину конфликта, Тургенев часто относит завязку событий в прошлое, за пределы пьесы, и раскрывает в сюжете самой пьесы последствия конфликта. Он часто оказывается неразрешенным или приводит к разочарованию. Этот же прием будут использовать затем и другие писатели.</w:t>
      </w:r>
    </w:p>
    <w:p w14:paraId="3D482807" w14:textId="77777777" w:rsidR="00793EE4" w:rsidRDefault="00793EE4">
      <w:pP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br w:type="page"/>
      </w:r>
    </w:p>
    <w:p w14:paraId="64C0801E" w14:textId="0A5514FB" w:rsidR="00306BC6" w:rsidRPr="002557CA" w:rsidRDefault="00793EE4" w:rsidP="00A8027C">
      <w:pPr>
        <w:pStyle w:val="11"/>
        <w:jc w:val="center"/>
        <w:outlineLvl w:val="0"/>
      </w:pPr>
      <w:bookmarkStart w:id="73" w:name="_Toc61035731"/>
      <w:bookmarkStart w:id="74" w:name="_Toc71463383"/>
      <w:bookmarkStart w:id="75" w:name="_Toc71551693"/>
      <w:bookmarkStart w:id="76" w:name="_Toc71893047"/>
      <w:r w:rsidRPr="002557CA">
        <w:lastRenderedPageBreak/>
        <w:t>Заключение</w:t>
      </w:r>
      <w:bookmarkEnd w:id="73"/>
      <w:bookmarkEnd w:id="74"/>
      <w:bookmarkEnd w:id="75"/>
      <w:bookmarkEnd w:id="76"/>
    </w:p>
    <w:p w14:paraId="2D01375E" w14:textId="13A23C38" w:rsidR="002557CA" w:rsidRDefault="002557CA" w:rsidP="002557CA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FF5C3E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ходе</w:t>
      </w:r>
      <w:r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данного исследования нами была проанализирована работа И.С. Тургенева над драматическими приемами в пьесе 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 влияние этих приемов на его творчество и творчество других писателей. </w:t>
      </w:r>
      <w:r w:rsidR="00B10EC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</w:t>
      </w:r>
      <w:r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ыявил</w:t>
      </w:r>
      <w:r w:rsidR="00B10EC6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ось</w:t>
      </w:r>
      <w:r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новаторство Тургенева в приемах, сюжетах, образах героев. Многие из его находок оказали большое влияние на русский театр, русскую и европейскую литературу. Его приемы были позже использованы А.П. Чеховом, Г. Ибсеном, Ф.М. Достоевским и рядом других писателей. Также этими писателями разрабатывались сюжетные приемы и образы героев, представленные у Тургенева.</w:t>
      </w:r>
    </w:p>
    <w:p w14:paraId="3443BE38" w14:textId="25E53772" w:rsidR="003360E3" w:rsidRPr="002557CA" w:rsidRDefault="002557CA" w:rsidP="003360E3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Тургенев стал одним из первых драматургов, кто вывел на сцену не внешние переживания, а внутренние конфликты, и сделал переживания внутреннего мира движущей силой сюжета.</w:t>
      </w:r>
    </w:p>
    <w:p w14:paraId="12A581C4" w14:textId="7270051B" w:rsidR="00D81E77" w:rsidRDefault="00A23244" w:rsidP="00D81E77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  <w:lang w:eastAsia="zh-CN"/>
        </w:rPr>
        <w:t>Основные итоги выполненного исследования заключаются в следующем:</w:t>
      </w:r>
    </w:p>
    <w:p w14:paraId="3811B3F9" w14:textId="2A61408D" w:rsidR="00D81E77" w:rsidRPr="00851B6C" w:rsidRDefault="00D81E77" w:rsidP="00851B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Во-первых, 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И.С. Тургенев стал одним из первых писателей, кто вывел женщину и ее внутренний мир в центр</w:t>
      </w:r>
      <w:r w:rsidR="006F429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сюжета, сделав ее сюжетообразующим элементом. Образы сильный, глубоко чувствующих женщин с богатым внутренним миром будут затем использоваться им и другими писателями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-драматургами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исследоваться, углубляться. </w:t>
      </w:r>
      <w:r w:rsidR="0001415F">
        <w:rPr>
          <w:rFonts w:ascii="Times New Roman" w:hAnsi="Times New Roman" w:cs="Times New Roman"/>
          <w:sz w:val="28"/>
          <w:szCs w:val="28"/>
        </w:rPr>
        <w:t>В «Месяце в деревне» нет ярких конфликтов, столкновения амбиций, трагедии или комедии положений, роковых персонажей. Все внимание сосредоточено на психологическом развитии любовного конфликта.</w:t>
      </w:r>
      <w:r w:rsidR="00851B6C">
        <w:rPr>
          <w:rFonts w:ascii="Times New Roman" w:hAnsi="Times New Roman" w:cs="Times New Roman"/>
          <w:sz w:val="28"/>
          <w:szCs w:val="28"/>
        </w:rPr>
        <w:t xml:space="preserve"> </w:t>
      </w:r>
      <w:r w:rsidR="0001415F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«Месяц в деревне» раскрывает психологическую динамику персонажей: размышление или противодействие. Кульминация спектакля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415F">
        <w:rPr>
          <w:rFonts w:ascii="Times New Roman" w:hAnsi="Times New Roman" w:cs="Times New Roman"/>
          <w:sz w:val="28"/>
          <w:szCs w:val="28"/>
        </w:rPr>
        <w:t xml:space="preserve">— </w:t>
      </w:r>
      <w:r w:rsidR="0001415F" w:rsidRPr="004E6D61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«психологическая война» между двумя героинями. </w:t>
      </w:r>
    </w:p>
    <w:p w14:paraId="0AB715B0" w14:textId="4D66E570" w:rsidR="005C1794" w:rsidRPr="00D81E77" w:rsidRDefault="00D81E77" w:rsidP="00C70C1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Во-вторых, 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ьеса 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имеет черты нравственно-психологической драмы, черты социально-психологической драмы, черты элегической и лирической драмы. В ней много монологов, отражающих рефлексию персонажей, можно развернутых описаний и деталей. Социальной проблематикой проникнуто действие пьесы. В этой пьесе 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отражались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органичн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ы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е соединени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</w:t>
      </w:r>
      <w:r w:rsidR="0001415F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лирических, драматических и эпических начал</w:t>
      </w:r>
      <w:r w:rsidR="0001415F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  <w:lang w:eastAsia="zh-CN"/>
        </w:rPr>
        <w:t>.</w:t>
      </w:r>
    </w:p>
    <w:p w14:paraId="6E4E0922" w14:textId="6EB39B8A" w:rsidR="00F9431C" w:rsidRDefault="00D81E77" w:rsidP="00D81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В-третях, </w:t>
      </w:r>
      <w:r w:rsidR="00851B6C">
        <w:rPr>
          <w:rFonts w:ascii="Times New Roman" w:hAnsi="Times New Roman" w:cs="Times New Roman"/>
          <w:sz w:val="28"/>
          <w:szCs w:val="28"/>
        </w:rPr>
        <w:t>п</w:t>
      </w:r>
      <w:r w:rsidR="002D72B7">
        <w:rPr>
          <w:rFonts w:ascii="Times New Roman" w:hAnsi="Times New Roman" w:cs="Times New Roman"/>
          <w:sz w:val="28"/>
          <w:szCs w:val="28"/>
        </w:rPr>
        <w:t>ринципы его творчества были оригинальными, и это творчество оказало большое влияние не только на других писателей, но также на развитие русского драматического театра.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D3336" w14:textId="5D889E44" w:rsidR="00737256" w:rsidRPr="00C70C10" w:rsidRDefault="002D72B7" w:rsidP="00C70C10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ярким новым принципом работы И.С. Тургенева является смещение центра событий в пьесе с внешнего конфликта на внутренний. Именно анализу внутреннего мира персонажей, их замыслов, мыслей и эмоцией посвящено наибольшее внимание автора. Писателя также </w:t>
      </w:r>
      <w:r w:rsidR="00340BF3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многочисленные бытовые, творческие и социальные противоречия, которые в его произведениях предстают первопричинами драматизма жизни. </w:t>
      </w:r>
      <w:r w:rsidR="00F3264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Основной конфликт развивается внутри персонажей, продвигается изменением их чувств, их мыслями, которые влияют на внешние события при помощи диалогов, монологов и поступков. Такой подход к драматургии был принципиально новым в то время.</w:t>
      </w:r>
      <w:r w:rsidR="006F4292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001DD">
        <w:rPr>
          <w:rFonts w:ascii="Times New Roman" w:hAnsi="Times New Roman" w:cs="Times New Roman"/>
          <w:sz w:val="28"/>
          <w:szCs w:val="28"/>
        </w:rPr>
        <w:t xml:space="preserve">Эти принципы окажут влияние на отечественный театр вплоть до конца </w:t>
      </w:r>
      <w:r w:rsidRPr="00C001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001DD">
        <w:rPr>
          <w:rFonts w:ascii="Times New Roman" w:hAnsi="Times New Roman" w:cs="Times New Roman"/>
          <w:sz w:val="28"/>
          <w:szCs w:val="28"/>
        </w:rPr>
        <w:t xml:space="preserve"> и начала </w:t>
      </w:r>
      <w:r w:rsidRPr="00C001D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001DD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14:paraId="58DE6115" w14:textId="1DAC5471" w:rsidR="002557CA" w:rsidRDefault="00F9431C" w:rsidP="00851B6C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В-четвертых, </w:t>
      </w:r>
      <w:r w:rsidR="002D45B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</w:t>
      </w:r>
      <w:r w:rsidR="002557CA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ьеса 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«</w:t>
      </w:r>
      <w:r w:rsidR="002557CA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Месяц в деревне</w:t>
      </w:r>
      <w:r w:rsidR="00F864B3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»</w:t>
      </w:r>
      <w:r w:rsidR="002557CA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D45B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Тургенева </w:t>
      </w:r>
      <w:r w:rsidR="002557CA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пережила множество театральны</w:t>
      </w:r>
      <w:r w:rsidR="00851B6C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х</w:t>
      </w:r>
      <w:r w:rsidR="002557CA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постановок и продолжает быть популярна сегодня. По ней не только ставятся спектакли, но и снимаются фильмы.</w:t>
      </w:r>
      <w:r w:rsidR="00DC6EFD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Не</w:t>
      </w:r>
      <w:r w:rsidR="002557CA" w:rsidRPr="002557CA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смотря на разный подход режиссеров к постановкам, во всех них прослеживается большое внимание к переживаниям, скрытым движениям внутреннего мира героев. </w:t>
      </w:r>
      <w:r w:rsidR="00851B6C" w:rsidRPr="0079334B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Интересно, что Тургенев в письмах и воспоминаниях говорил о том, что его пьесы не предназначены для театра, между тем, актеры вспоминают, что он часто посылал актерам свои тексты и спорил с ними об их интерпретации. </w:t>
      </w:r>
    </w:p>
    <w:p w14:paraId="5DA75D1B" w14:textId="2F1B3A78" w:rsidR="00715C47" w:rsidRDefault="00715C47" w:rsidP="00946E35">
      <w:pPr>
        <w:widowControl w:val="0"/>
        <w:spacing w:after="0" w:line="360" w:lineRule="auto"/>
        <w:ind w:firstLine="709"/>
        <w:jc w:val="both"/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В конце статья, мы </w:t>
      </w:r>
      <w:r w:rsidR="00DF1E28" w:rsidRPr="00DF1E2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прове</w:t>
      </w:r>
      <w:r w:rsidR="00DF1E2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дем</w:t>
      </w:r>
      <w:r w:rsidR="00DF1E28" w:rsidRPr="00DF1E28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ряд параллелей с персонажами «Месяца в деревне» и других персонажей Тургенева, а также находим параллели в пьесах Чехова и в драме Ибсена. Параллели можно также найти в характере конфликтов — любовные треугольники и другие любовные конфликты раскрываются в дальнейшем творчестве Тургенева. Ряд сюжетных приемов заимствуется Чеховым. </w:t>
      </w:r>
      <w:r w:rsidR="00946E35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</w:t>
      </w:r>
      <w:r w:rsidR="005E691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сследуется </w:t>
      </w:r>
      <w:r w:rsidR="00D21BD4" w:rsidRPr="00715C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идея «подводного течения»</w:t>
      </w:r>
      <w:r w:rsidR="00D21BD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21BD4" w:rsidRPr="00715C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Чехов</w:t>
      </w:r>
      <w:r w:rsidR="00D21BD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а</w:t>
      </w:r>
      <w:r w:rsidR="005E691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, которая </w:t>
      </w:r>
      <w:r w:rsidR="005E6914" w:rsidRPr="00715C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во многом обусловлена влиянием Тургеневского «тайного психологизма»</w:t>
      </w:r>
      <w:r w:rsidR="005C179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  <w:r w:rsidR="005C1794" w:rsidRPr="005C179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C1794" w:rsidRPr="00715C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Подводное течение показывает истинные намерения героев, </w:t>
      </w:r>
      <w:r w:rsidR="005C1794" w:rsidRPr="00715C47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lastRenderedPageBreak/>
        <w:t>которое невозможно скрыть ни их словами, ни их поступками. Такой прием позволяет добиться нового для русской литературы сочетания комического и лирического</w:t>
      </w:r>
      <w:r w:rsidR="005C1794"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05481C11" w14:textId="5CDF0A3D" w:rsidR="005B73C8" w:rsidRDefault="005B73C8" w:rsidP="005B73C8">
      <w:pPr>
        <w:rPr>
          <w:rFonts w:ascii="Times New Roman" w:hAnsi="Times New Roman" w:cs="Times New Roman"/>
          <w:b/>
          <w:sz w:val="28"/>
          <w:szCs w:val="28"/>
        </w:rPr>
      </w:pPr>
      <w:bookmarkStart w:id="77" w:name="_Toc61035732"/>
      <w:bookmarkStart w:id="78" w:name="_Hlk6769305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BA0995" w14:textId="56803740" w:rsidR="005B73C8" w:rsidRPr="00C649AF" w:rsidRDefault="00793EE4" w:rsidP="00A8027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9" w:name="_Toc71463384"/>
      <w:bookmarkStart w:id="80" w:name="_Toc71551694"/>
      <w:bookmarkStart w:id="81" w:name="_Toc71893048"/>
      <w:r w:rsidRPr="00C649A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bookmarkEnd w:id="77"/>
      <w:bookmarkEnd w:id="79"/>
      <w:bookmarkEnd w:id="80"/>
      <w:bookmarkEnd w:id="81"/>
    </w:p>
    <w:p w14:paraId="44CA42E5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bookmarkStart w:id="82" w:name="_Hlk67697226"/>
      <w:bookmarkEnd w:id="78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Аль Д. Н.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Основы драматургии. СПб.: Государственный университет культуры и искусств, 1995.</w:t>
      </w:r>
    </w:p>
    <w:p w14:paraId="1E753076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Анненков П. В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 Письма к И. С. Тургеневу. СПб.: Наука, 2005.</w:t>
      </w:r>
    </w:p>
    <w:p w14:paraId="10D0D1D2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Бабичева Ю. В.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Жанровые разновидности русской драмы. Вологда: Вологодский государственный педагогический университет, 1986.</w:t>
      </w:r>
    </w:p>
    <w:p w14:paraId="360E2C8C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468">
        <w:rPr>
          <w:rFonts w:ascii="Times New Roman" w:hAnsi="Times New Roman" w:cs="Times New Roman"/>
          <w:i/>
          <w:iCs/>
          <w:sz w:val="28"/>
          <w:szCs w:val="28"/>
        </w:rPr>
        <w:t>Баевский</w:t>
      </w:r>
      <w:proofErr w:type="spellEnd"/>
      <w:r w:rsidRPr="00936468">
        <w:rPr>
          <w:rFonts w:ascii="Times New Roman" w:hAnsi="Times New Roman" w:cs="Times New Roman"/>
          <w:i/>
          <w:iCs/>
          <w:sz w:val="28"/>
          <w:szCs w:val="28"/>
        </w:rPr>
        <w:t> В. </w:t>
      </w:r>
      <w:bookmarkStart w:id="83" w:name="_Hlk67693679"/>
      <w:r w:rsidRPr="00936468">
        <w:rPr>
          <w:rFonts w:ascii="Times New Roman" w:hAnsi="Times New Roman" w:cs="Times New Roman"/>
          <w:i/>
          <w:iCs/>
          <w:sz w:val="28"/>
          <w:szCs w:val="28"/>
        </w:rPr>
        <w:t>С.</w:t>
      </w:r>
      <w:r w:rsidRPr="00936468">
        <w:rPr>
          <w:rFonts w:ascii="Times New Roman" w:hAnsi="Times New Roman" w:cs="Times New Roman"/>
          <w:sz w:val="28"/>
          <w:szCs w:val="28"/>
        </w:rPr>
        <w:t xml:space="preserve"> </w:t>
      </w:r>
      <w:bookmarkEnd w:id="83"/>
      <w:r w:rsidRPr="00936468">
        <w:rPr>
          <w:rFonts w:ascii="Times New Roman" w:hAnsi="Times New Roman" w:cs="Times New Roman"/>
          <w:sz w:val="28"/>
          <w:szCs w:val="28"/>
        </w:rPr>
        <w:t>«Рудин» И. С. Тургенева: к вопросу о жанре // Вопросы литературы. 1952. № 2. С. 134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138.</w:t>
      </w:r>
    </w:p>
    <w:p w14:paraId="58CFC6BB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proofErr w:type="spellStart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Батюто</w:t>
      </w:r>
      <w:proofErr w:type="spellEnd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 А. И.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Творчество И. С. Тургенева и критико-эстетическая мысль его времени. Л.: Наука, 1990.</w:t>
      </w:r>
    </w:p>
    <w:p w14:paraId="680B8CF5" w14:textId="77777777" w:rsidR="005B73C8" w:rsidRPr="00235646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46">
        <w:rPr>
          <w:rFonts w:ascii="Times New Roman" w:hAnsi="Times New Roman" w:cs="Times New Roman"/>
          <w:i/>
          <w:iCs/>
          <w:sz w:val="28"/>
          <w:szCs w:val="28"/>
        </w:rPr>
        <w:t>Белинский В. Г</w:t>
      </w:r>
      <w:r w:rsidRPr="002356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5646">
        <w:rPr>
          <w:rFonts w:ascii="Times New Roman" w:hAnsi="Times New Roman" w:cs="Times New Roman"/>
          <w:sz w:val="28"/>
          <w:szCs w:val="28"/>
        </w:rPr>
        <w:t>Букеты ,</w:t>
      </w:r>
      <w:proofErr w:type="gramEnd"/>
      <w:r w:rsidRPr="00235646">
        <w:rPr>
          <w:rFonts w:ascii="Times New Roman" w:hAnsi="Times New Roman" w:cs="Times New Roman"/>
          <w:sz w:val="28"/>
          <w:szCs w:val="28"/>
        </w:rPr>
        <w:t xml:space="preserve"> или Петербургское </w:t>
      </w:r>
      <w:proofErr w:type="spellStart"/>
      <w:r w:rsidRPr="00235646">
        <w:rPr>
          <w:rFonts w:ascii="Times New Roman" w:hAnsi="Times New Roman" w:cs="Times New Roman"/>
          <w:sz w:val="28"/>
          <w:szCs w:val="28"/>
        </w:rPr>
        <w:t>цветобесие</w:t>
      </w:r>
      <w:proofErr w:type="spellEnd"/>
      <w:r w:rsidRPr="00235646">
        <w:rPr>
          <w:rFonts w:ascii="Times New Roman" w:hAnsi="Times New Roman" w:cs="Times New Roman"/>
          <w:sz w:val="28"/>
          <w:szCs w:val="28"/>
        </w:rPr>
        <w:t>... СПб.: Типография императорской Академии наук, 1845. С.  63.</w:t>
      </w:r>
    </w:p>
    <w:p w14:paraId="1E2B7C21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Белинский В. Г</w:t>
      </w:r>
      <w:r w:rsidRPr="009364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84" w:name="_Hlk67693995"/>
      <w:r w:rsidRPr="00936468">
        <w:rPr>
          <w:rFonts w:ascii="Times New Roman" w:hAnsi="Times New Roman" w:cs="Times New Roman"/>
          <w:sz w:val="28"/>
          <w:szCs w:val="28"/>
        </w:rPr>
        <w:t>Полн. собр. соч.: В 13 т</w:t>
      </w:r>
      <w:bookmarkStart w:id="85" w:name="_Hlk67694072"/>
      <w:r w:rsidRPr="00936468">
        <w:rPr>
          <w:rFonts w:ascii="Times New Roman" w:hAnsi="Times New Roman" w:cs="Times New Roman"/>
          <w:sz w:val="28"/>
          <w:szCs w:val="28"/>
        </w:rPr>
        <w:t>. / ред. Н. Ф. </w:t>
      </w:r>
      <w:proofErr w:type="spellStart"/>
      <w:r w:rsidRPr="00936468">
        <w:rPr>
          <w:rFonts w:ascii="Times New Roman" w:hAnsi="Times New Roman" w:cs="Times New Roman"/>
          <w:sz w:val="28"/>
          <w:szCs w:val="28"/>
        </w:rPr>
        <w:t>Бельчиков</w:t>
      </w:r>
      <w:bookmarkEnd w:id="85"/>
      <w:proofErr w:type="spellEnd"/>
      <w:r w:rsidRPr="00936468">
        <w:rPr>
          <w:rFonts w:ascii="Times New Roman" w:hAnsi="Times New Roman" w:cs="Times New Roman"/>
          <w:sz w:val="28"/>
          <w:szCs w:val="28"/>
        </w:rPr>
        <w:t xml:space="preserve">. М.: </w:t>
      </w:r>
      <w:bookmarkStart w:id="86" w:name="_Hlk67694085"/>
      <w:r w:rsidRPr="00936468">
        <w:rPr>
          <w:rFonts w:ascii="Times New Roman" w:hAnsi="Times New Roman" w:cs="Times New Roman"/>
          <w:sz w:val="28"/>
          <w:szCs w:val="28"/>
        </w:rPr>
        <w:t>Академии наук СССР</w:t>
      </w:r>
      <w:bookmarkEnd w:id="86"/>
      <w:r w:rsidRPr="00936468">
        <w:rPr>
          <w:rFonts w:ascii="Times New Roman" w:hAnsi="Times New Roman" w:cs="Times New Roman"/>
          <w:sz w:val="28"/>
          <w:szCs w:val="28"/>
        </w:rPr>
        <w:t>, 1958.</w:t>
      </w:r>
    </w:p>
    <w:bookmarkEnd w:id="84"/>
    <w:p w14:paraId="0545D1C3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Беляева И. А.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Система жанров в творчестве И. С. Тургенева. М.: Наука, 2006.</w:t>
      </w:r>
    </w:p>
    <w:p w14:paraId="628CDC29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Бердников Г. П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 И. С. Тургенев. М.; Л.: Искусство, 1951. С. 111.</w:t>
      </w:r>
    </w:p>
    <w:p w14:paraId="49BEB251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Буренин В. П.</w:t>
      </w:r>
      <w:r w:rsidRPr="00936468">
        <w:rPr>
          <w:rFonts w:ascii="Times New Roman" w:hAnsi="Times New Roman" w:cs="Times New Roman"/>
          <w:sz w:val="28"/>
          <w:szCs w:val="28"/>
        </w:rPr>
        <w:t xml:space="preserve"> Литературная деятельность Тургенева: Критический этюд. СПб.: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 </w:t>
      </w:r>
      <w:r w:rsidRPr="00936468">
        <w:rPr>
          <w:rFonts w:ascii="Times New Roman" w:eastAsia="等线" w:hAnsi="Times New Roman" w:cs="Times New Roman"/>
          <w:kern w:val="2"/>
          <w:sz w:val="28"/>
          <w:szCs w:val="28"/>
          <w:lang w:eastAsia="zh-CN"/>
        </w:rPr>
        <w:t>Издательство С. А. Суворина</w:t>
      </w:r>
      <w:r w:rsidRPr="00936468">
        <w:rPr>
          <w:rFonts w:ascii="Times New Roman" w:hAnsi="Times New Roman" w:cs="Times New Roman"/>
          <w:sz w:val="28"/>
          <w:szCs w:val="28"/>
        </w:rPr>
        <w:t>, 1884.</w:t>
      </w:r>
    </w:p>
    <w:p w14:paraId="33CBA9E3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proofErr w:type="spellStart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Бялый</w:t>
      </w:r>
      <w:proofErr w:type="spellEnd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 Г. А.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О психологической манере Тургенева // Русская литература. 1968. № 4. С. 35–40.</w:t>
      </w:r>
    </w:p>
    <w:p w14:paraId="274148DA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468">
        <w:rPr>
          <w:rFonts w:ascii="Times New Roman" w:hAnsi="Times New Roman" w:cs="Times New Roman"/>
          <w:i/>
          <w:iCs/>
          <w:sz w:val="28"/>
          <w:szCs w:val="28"/>
        </w:rPr>
        <w:t>Варнеке</w:t>
      </w:r>
      <w:proofErr w:type="spellEnd"/>
      <w:r w:rsidRPr="00936468">
        <w:rPr>
          <w:rFonts w:ascii="Times New Roman" w:hAnsi="Times New Roman" w:cs="Times New Roman"/>
          <w:i/>
          <w:iCs/>
          <w:sz w:val="28"/>
          <w:szCs w:val="28"/>
        </w:rPr>
        <w:t> Б. В</w:t>
      </w:r>
      <w:r w:rsidRPr="00936468">
        <w:rPr>
          <w:rFonts w:ascii="Times New Roman" w:hAnsi="Times New Roman" w:cs="Times New Roman"/>
          <w:sz w:val="28"/>
          <w:szCs w:val="28"/>
        </w:rPr>
        <w:t>. Тургенев-драматург // Венок Тургеневу: Сборник статей. Одесса: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 </w:t>
      </w:r>
      <w:bookmarkStart w:id="87" w:name="_Hlk67694509"/>
      <w:r w:rsidRPr="00936468">
        <w:rPr>
          <w:rFonts w:ascii="Times New Roman" w:eastAsia="等线" w:hAnsi="Times New Roman" w:cs="Times New Roman"/>
          <w:kern w:val="2"/>
          <w:sz w:val="28"/>
          <w:szCs w:val="28"/>
          <w:lang w:eastAsia="zh-CN"/>
        </w:rPr>
        <w:t>Издательство</w:t>
      </w:r>
      <w:r w:rsidRPr="00936468">
        <w:rPr>
          <w:rFonts w:ascii="Times New Roman" w:hAnsi="Times New Roman" w:cs="Times New Roman"/>
          <w:sz w:val="28"/>
          <w:szCs w:val="28"/>
        </w:rPr>
        <w:t> А.Г. Ивасенка</w:t>
      </w:r>
      <w:bookmarkEnd w:id="87"/>
      <w:r w:rsidRPr="00936468">
        <w:rPr>
          <w:rFonts w:ascii="Times New Roman" w:hAnsi="Times New Roman" w:cs="Times New Roman"/>
          <w:sz w:val="28"/>
          <w:szCs w:val="28"/>
        </w:rPr>
        <w:t>, 1919. С. 1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24.</w:t>
      </w:r>
    </w:p>
    <w:p w14:paraId="0E948F71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Герасимов Ю. К</w:t>
      </w:r>
      <w:r w:rsidRPr="00936468">
        <w:rPr>
          <w:rFonts w:ascii="Times New Roman" w:hAnsi="Times New Roman" w:cs="Times New Roman"/>
          <w:sz w:val="28"/>
          <w:szCs w:val="28"/>
        </w:rPr>
        <w:t xml:space="preserve">. Драматургия символизма // История русской драматургии: Вторая половина </w:t>
      </w:r>
      <w:bookmarkStart w:id="88" w:name="_Hlk67694539"/>
      <w:r w:rsidRPr="00936468">
        <w:rPr>
          <w:rFonts w:ascii="Times New Roman" w:hAnsi="Times New Roman" w:cs="Times New Roman"/>
          <w:sz w:val="28"/>
          <w:szCs w:val="28"/>
        </w:rPr>
        <w:t>XIX</w:t>
      </w:r>
      <w:bookmarkEnd w:id="88"/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 xml:space="preserve">начала ХХ века. Л.: </w:t>
      </w:r>
      <w:bookmarkStart w:id="89" w:name="_Hlk67694555"/>
      <w:r w:rsidRPr="00936468">
        <w:rPr>
          <w:rFonts w:ascii="Times New Roman" w:hAnsi="Times New Roman" w:cs="Times New Roman"/>
          <w:sz w:val="28"/>
          <w:szCs w:val="28"/>
        </w:rPr>
        <w:t>Наука</w:t>
      </w:r>
      <w:bookmarkEnd w:id="89"/>
      <w:r w:rsidRPr="00936468">
        <w:rPr>
          <w:rFonts w:ascii="Times New Roman" w:hAnsi="Times New Roman" w:cs="Times New Roman"/>
          <w:sz w:val="28"/>
          <w:szCs w:val="28"/>
        </w:rPr>
        <w:t>, 1987. С. 552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605.</w:t>
      </w:r>
    </w:p>
    <w:p w14:paraId="2C61AB21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Григорян Г. А</w:t>
      </w:r>
      <w:r w:rsidRPr="00936468">
        <w:rPr>
          <w:rFonts w:ascii="Times New Roman" w:hAnsi="Times New Roman" w:cs="Times New Roman"/>
          <w:sz w:val="28"/>
          <w:szCs w:val="28"/>
        </w:rPr>
        <w:t>. И. С. Тургенев в творческой рецепции и оценках А. П. Чехова // Вопросы литературы. 2018. № 5. С.  213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 xml:space="preserve">228. </w:t>
      </w:r>
    </w:p>
    <w:p w14:paraId="39EEE4D5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lastRenderedPageBreak/>
        <w:t>Гроссман Л. П</w:t>
      </w:r>
      <w:r w:rsidRPr="00936468">
        <w:rPr>
          <w:rFonts w:ascii="Times New Roman" w:hAnsi="Times New Roman" w:cs="Times New Roman"/>
          <w:sz w:val="28"/>
          <w:szCs w:val="28"/>
        </w:rPr>
        <w:t xml:space="preserve">. Смена стилей в театре Тургенева // Тургенев и его время </w:t>
      </w:r>
      <w:bookmarkStart w:id="90" w:name="_Hlk67693528"/>
      <w:r w:rsidRPr="00936468">
        <w:rPr>
          <w:rFonts w:ascii="Times New Roman" w:hAnsi="Times New Roman" w:cs="Times New Roman"/>
          <w:sz w:val="28"/>
          <w:szCs w:val="28"/>
        </w:rPr>
        <w:t xml:space="preserve">/ </w:t>
      </w:r>
      <w:bookmarkStart w:id="91" w:name="_Hlk67695060"/>
      <w:r w:rsidRPr="00936468">
        <w:rPr>
          <w:rFonts w:ascii="Times New Roman" w:hAnsi="Times New Roman" w:cs="Times New Roman"/>
          <w:sz w:val="28"/>
          <w:szCs w:val="28"/>
        </w:rPr>
        <w:t>ред. Н. Л. Бродский</w:t>
      </w:r>
      <w:bookmarkEnd w:id="90"/>
      <w:bookmarkEnd w:id="91"/>
      <w:r w:rsidRPr="00936468">
        <w:rPr>
          <w:rFonts w:ascii="Times New Roman" w:hAnsi="Times New Roman" w:cs="Times New Roman"/>
          <w:sz w:val="28"/>
          <w:szCs w:val="28"/>
        </w:rPr>
        <w:t xml:space="preserve">. М.: </w:t>
      </w:r>
      <w:bookmarkStart w:id="92" w:name="_Hlk67693560"/>
      <w:r w:rsidRPr="00936468">
        <w:rPr>
          <w:rFonts w:ascii="Times New Roman" w:hAnsi="Times New Roman" w:cs="Times New Roman"/>
          <w:sz w:val="28"/>
          <w:szCs w:val="28"/>
        </w:rPr>
        <w:t>Государственное издательство</w:t>
      </w:r>
      <w:bookmarkEnd w:id="92"/>
      <w:r w:rsidRPr="00936468">
        <w:rPr>
          <w:rFonts w:ascii="Times New Roman" w:hAnsi="Times New Roman" w:cs="Times New Roman"/>
          <w:sz w:val="28"/>
          <w:szCs w:val="28"/>
        </w:rPr>
        <w:t>, 1923. С. 51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76.</w:t>
      </w:r>
    </w:p>
    <w:p w14:paraId="1CCDA309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Гроссман Л. П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. Театр Тургенева. </w:t>
      </w:r>
      <w:bookmarkStart w:id="93" w:name="_Hlk67695120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П.:</w:t>
      </w:r>
      <w:r w:rsidRPr="00936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6468">
        <w:rPr>
          <w:rFonts w:ascii="Times New Roman" w:eastAsia="等线" w:hAnsi="Times New Roman" w:cs="Times New Roman"/>
          <w:kern w:val="2"/>
          <w:sz w:val="28"/>
          <w:szCs w:val="28"/>
          <w:lang w:eastAsia="zh-CN"/>
        </w:rPr>
        <w:t>Издательство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 Ф. А. Брокгауз, 1924</w:t>
      </w:r>
      <w:bookmarkEnd w:id="93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 С. 67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80.</w:t>
      </w:r>
    </w:p>
    <w:p w14:paraId="17F45A14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Гуревич Л. Я.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Комедии Тургенева // Современник. 1912. № 5. С. 310–321.</w:t>
      </w:r>
    </w:p>
    <w:p w14:paraId="442222C1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Журавлева А. И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 Русская драма и литературный процесс XIX века. М.: Московский университет, 1988.</w:t>
      </w:r>
    </w:p>
    <w:p w14:paraId="6C9C2A97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Зорин А. Н</w:t>
      </w:r>
      <w:r w:rsidRPr="00936468">
        <w:rPr>
          <w:rFonts w:ascii="Times New Roman" w:hAnsi="Times New Roman" w:cs="Times New Roman"/>
          <w:sz w:val="28"/>
          <w:szCs w:val="28"/>
        </w:rPr>
        <w:t>. Сюжеты в форме диалога: жанровая ремарка пьес Тургенева. Интерпретационный аспект // Известия Саратовского университета. 2009. № 3. С. 32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39.</w:t>
      </w:r>
    </w:p>
    <w:p w14:paraId="3E1AD2F3" w14:textId="77777777" w:rsidR="005B73C8" w:rsidRPr="00235646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235646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Исакова Я. Н</w:t>
      </w:r>
      <w:r w:rsidRPr="00235646">
        <w:rPr>
          <w:rFonts w:ascii="Times New Roman" w:eastAsia="华文楷体" w:hAnsi="Times New Roman" w:cs="Times New Roman"/>
          <w:kern w:val="2"/>
          <w:sz w:val="28"/>
          <w:szCs w:val="28"/>
        </w:rPr>
        <w:t>. Библиографическая хроника // Отечественные записки. 1855. № 2. С. 120.</w:t>
      </w:r>
    </w:p>
    <w:p w14:paraId="261B83EE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Конышев Е. М</w:t>
      </w:r>
      <w:r w:rsidRPr="00936468">
        <w:rPr>
          <w:rFonts w:ascii="Times New Roman" w:hAnsi="Times New Roman" w:cs="Times New Roman"/>
          <w:sz w:val="28"/>
          <w:szCs w:val="28"/>
        </w:rPr>
        <w:t>. К вопросу об этической проблематике пьесы Тургенева «Месяц в деревне» // Спасский вестник. 2015. № 23. С. 51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55.</w:t>
      </w:r>
    </w:p>
    <w:p w14:paraId="08A0F82A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Конышев Е. М</w:t>
      </w:r>
      <w:r w:rsidRPr="00936468">
        <w:rPr>
          <w:rFonts w:ascii="Times New Roman" w:hAnsi="Times New Roman" w:cs="Times New Roman"/>
          <w:sz w:val="28"/>
          <w:szCs w:val="28"/>
        </w:rPr>
        <w:t xml:space="preserve">. Художественно-антропологическая </w:t>
      </w:r>
      <w:proofErr w:type="spellStart"/>
      <w:r w:rsidRPr="00936468">
        <w:rPr>
          <w:rFonts w:ascii="Times New Roman" w:hAnsi="Times New Roman" w:cs="Times New Roman"/>
          <w:sz w:val="28"/>
          <w:szCs w:val="28"/>
        </w:rPr>
        <w:t>проблематикапьесы</w:t>
      </w:r>
      <w:proofErr w:type="spellEnd"/>
      <w:r w:rsidRPr="00936468">
        <w:rPr>
          <w:rFonts w:ascii="Times New Roman" w:hAnsi="Times New Roman" w:cs="Times New Roman"/>
          <w:sz w:val="28"/>
          <w:szCs w:val="28"/>
        </w:rPr>
        <w:t xml:space="preserve"> Тургенева «Месяц в деревне» // Ученые записки Орловского государственного университета. 2018. № 3. С. 45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52.</w:t>
      </w:r>
    </w:p>
    <w:p w14:paraId="225D074D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Котляревский Н. А</w:t>
      </w:r>
      <w:r w:rsidRPr="00936468">
        <w:rPr>
          <w:rFonts w:ascii="Times New Roman" w:hAnsi="Times New Roman" w:cs="Times New Roman"/>
          <w:sz w:val="28"/>
          <w:szCs w:val="28"/>
        </w:rPr>
        <w:t>. Тургенев — драматург // Старинные портреты. СПб.: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6468">
        <w:rPr>
          <w:rFonts w:ascii="Times New Roman" w:hAnsi="Times New Roman" w:cs="Times New Roman"/>
          <w:sz w:val="28"/>
          <w:szCs w:val="28"/>
        </w:rPr>
        <w:t>Типография М. М. Стасюлевича, 1907. С. 25.</w:t>
      </w:r>
    </w:p>
    <w:p w14:paraId="65EDD69C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Hlk67696797"/>
      <w:proofErr w:type="spellStart"/>
      <w:r w:rsidRPr="00936468">
        <w:rPr>
          <w:rFonts w:ascii="Times New Roman" w:hAnsi="Times New Roman" w:cs="Times New Roman"/>
          <w:i/>
          <w:iCs/>
          <w:sz w:val="28"/>
          <w:szCs w:val="28"/>
        </w:rPr>
        <w:t>Кугель</w:t>
      </w:r>
      <w:proofErr w:type="spellEnd"/>
      <w:r w:rsidRPr="00936468">
        <w:rPr>
          <w:rFonts w:ascii="Times New Roman" w:hAnsi="Times New Roman" w:cs="Times New Roman"/>
          <w:i/>
          <w:iCs/>
          <w:sz w:val="28"/>
          <w:szCs w:val="28"/>
        </w:rPr>
        <w:t> А. Р</w:t>
      </w:r>
      <w:bookmarkEnd w:id="94"/>
      <w:r w:rsidRPr="0093646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36468">
        <w:rPr>
          <w:rFonts w:ascii="Times New Roman" w:hAnsi="Times New Roman" w:cs="Times New Roman"/>
          <w:sz w:val="28"/>
          <w:szCs w:val="28"/>
        </w:rPr>
        <w:t xml:space="preserve"> Грусть «Вишневого сада»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6468">
        <w:rPr>
          <w:rFonts w:ascii="Times New Roman" w:hAnsi="Times New Roman" w:cs="Times New Roman"/>
          <w:sz w:val="28"/>
          <w:szCs w:val="28"/>
        </w:rPr>
        <w:t>// Театр и искусство. 1904. № 12. С. 304–305.</w:t>
      </w:r>
    </w:p>
    <w:p w14:paraId="214D0381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proofErr w:type="spellStart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Кучеровский</w:t>
      </w:r>
      <w:proofErr w:type="spellEnd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 Н. М.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Комедии И. С. Тургенева «Месяц в деревне» // Сложная психологическая задача. 1963. </w:t>
      </w:r>
      <w:proofErr w:type="spellStart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Вып</w:t>
      </w:r>
      <w:proofErr w:type="spellEnd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 11. С. 12–42.</w:t>
      </w:r>
    </w:p>
    <w:p w14:paraId="228C3452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proofErr w:type="spellStart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Кучеровский</w:t>
      </w:r>
      <w:proofErr w:type="spellEnd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 Н. М.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Социально-историческая драма И. С. Тургенева. М.: [Б. и.], 1951.</w:t>
      </w:r>
    </w:p>
    <w:p w14:paraId="77BFFA10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proofErr w:type="spellStart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Кучеровский</w:t>
      </w:r>
      <w:proofErr w:type="spellEnd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 xml:space="preserve"> Н. М.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Три редакции комедии И. С. Тургенева «Месяц в деревне» // Ученые записки Калужского педагогического института. 1957. </w:t>
      </w:r>
      <w:proofErr w:type="spellStart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Вып</w:t>
      </w:r>
      <w:proofErr w:type="spellEnd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 IV. С. 165–182.</w:t>
      </w:r>
    </w:p>
    <w:p w14:paraId="7F928925" w14:textId="77777777" w:rsidR="005B73C8" w:rsidRPr="00F616C2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F616C2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lastRenderedPageBreak/>
        <w:t xml:space="preserve">Лотман Л. М. </w:t>
      </w:r>
      <w:r w:rsidRPr="00F616C2">
        <w:rPr>
          <w:rFonts w:ascii="Times New Roman" w:eastAsia="华文楷体" w:hAnsi="Times New Roman" w:cs="Times New Roman"/>
          <w:kern w:val="2"/>
          <w:sz w:val="28"/>
          <w:szCs w:val="28"/>
        </w:rPr>
        <w:t>Драматургия И. С. Тургенева и натуральная школа 1840-х годов // История русской драматургии. XVII—первая половина XIX века. Л.: Наука, 1982. С. 475–478.</w:t>
      </w:r>
    </w:p>
    <w:p w14:paraId="425A743E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Мейерхольд В. Э</w:t>
      </w:r>
      <w:r w:rsidRPr="00936468">
        <w:rPr>
          <w:rFonts w:ascii="Times New Roman" w:hAnsi="Times New Roman" w:cs="Times New Roman"/>
          <w:sz w:val="28"/>
          <w:szCs w:val="28"/>
        </w:rPr>
        <w:t xml:space="preserve">. Статьи, письма, речи, беседы. </w:t>
      </w:r>
      <w:bookmarkStart w:id="95" w:name="_Hlk67693396"/>
      <w:r w:rsidRPr="00936468">
        <w:rPr>
          <w:rFonts w:ascii="Times New Roman" w:hAnsi="Times New Roman" w:cs="Times New Roman"/>
          <w:sz w:val="28"/>
          <w:szCs w:val="28"/>
        </w:rPr>
        <w:t>М.: Искусство, 1968.</w:t>
      </w:r>
    </w:p>
    <w:bookmarkEnd w:id="95"/>
    <w:p w14:paraId="232A4332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Мериме П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. Собрание сочинений: В 6 т. / </w:t>
      </w:r>
      <w:bookmarkStart w:id="96" w:name="_Hlk67696646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ред.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Н. М. Любимова. </w:t>
      </w:r>
      <w:bookmarkEnd w:id="96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М.: </w:t>
      </w:r>
      <w:bookmarkStart w:id="97" w:name="_Hlk67696659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Правда</w:t>
      </w:r>
      <w:bookmarkEnd w:id="97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, 1963. </w:t>
      </w:r>
    </w:p>
    <w:p w14:paraId="27609262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Муратов А. Б</w:t>
      </w:r>
      <w:r w:rsidRPr="00936468">
        <w:rPr>
          <w:rFonts w:ascii="Times New Roman" w:hAnsi="Times New Roman" w:cs="Times New Roman"/>
          <w:sz w:val="28"/>
          <w:szCs w:val="28"/>
        </w:rPr>
        <w:t xml:space="preserve">. Драматургия И. С. Тургенева // Сцены и комедии. Л.: </w:t>
      </w:r>
      <w:bookmarkStart w:id="98" w:name="_Hlk67694233"/>
      <w:r w:rsidRPr="00936468">
        <w:rPr>
          <w:rFonts w:ascii="Times New Roman" w:hAnsi="Times New Roman" w:cs="Times New Roman"/>
          <w:sz w:val="28"/>
          <w:szCs w:val="28"/>
        </w:rPr>
        <w:t>Искусство</w:t>
      </w:r>
      <w:bookmarkEnd w:id="98"/>
      <w:r w:rsidRPr="00936468">
        <w:rPr>
          <w:rFonts w:ascii="Times New Roman" w:hAnsi="Times New Roman" w:cs="Times New Roman"/>
          <w:sz w:val="28"/>
          <w:szCs w:val="28"/>
        </w:rPr>
        <w:t>, 1986. С. 3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38.</w:t>
      </w:r>
    </w:p>
    <w:p w14:paraId="3EDC7C70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Набоков В.</w:t>
      </w:r>
      <w:bookmarkStart w:id="99" w:name="_Hlk67693739"/>
      <w:r w:rsidRPr="00936468">
        <w:rPr>
          <w:rFonts w:ascii="Times New Roman" w:hAnsi="Times New Roman" w:cs="Times New Roman"/>
          <w:i/>
          <w:iCs/>
          <w:sz w:val="28"/>
          <w:szCs w:val="28"/>
        </w:rPr>
        <w:t> В.</w:t>
      </w:r>
      <w:r w:rsidRPr="00936468">
        <w:rPr>
          <w:rFonts w:ascii="Times New Roman" w:hAnsi="Times New Roman" w:cs="Times New Roman"/>
          <w:sz w:val="28"/>
          <w:szCs w:val="28"/>
        </w:rPr>
        <w:t xml:space="preserve"> </w:t>
      </w:r>
      <w:bookmarkEnd w:id="99"/>
      <w:r w:rsidRPr="00936468">
        <w:rPr>
          <w:rFonts w:ascii="Times New Roman" w:hAnsi="Times New Roman" w:cs="Times New Roman"/>
          <w:sz w:val="28"/>
          <w:szCs w:val="28"/>
        </w:rPr>
        <w:t xml:space="preserve">Иван Тургенев </w:t>
      </w:r>
      <w:bookmarkStart w:id="100" w:name="_Hlk67693755"/>
      <w:r w:rsidRPr="00936468">
        <w:rPr>
          <w:rFonts w:ascii="Times New Roman" w:hAnsi="Times New Roman" w:cs="Times New Roman"/>
          <w:sz w:val="28"/>
          <w:szCs w:val="28"/>
        </w:rPr>
        <w:t>// Лекции по русской литературе</w:t>
      </w:r>
      <w:bookmarkEnd w:id="100"/>
      <w:r w:rsidRPr="00936468">
        <w:rPr>
          <w:rFonts w:ascii="Times New Roman" w:hAnsi="Times New Roman" w:cs="Times New Roman"/>
          <w:sz w:val="28"/>
          <w:szCs w:val="28"/>
        </w:rPr>
        <w:t xml:space="preserve">. М.: </w:t>
      </w:r>
      <w:bookmarkStart w:id="101" w:name="_Hlk67693785"/>
      <w:r w:rsidRPr="00936468">
        <w:rPr>
          <w:rFonts w:ascii="Times New Roman" w:hAnsi="Times New Roman" w:cs="Times New Roman"/>
          <w:sz w:val="28"/>
          <w:szCs w:val="28"/>
        </w:rPr>
        <w:t>Независимая газета</w:t>
      </w:r>
      <w:bookmarkEnd w:id="101"/>
      <w:r w:rsidRPr="00936468">
        <w:rPr>
          <w:rFonts w:ascii="Times New Roman" w:hAnsi="Times New Roman" w:cs="Times New Roman"/>
          <w:sz w:val="28"/>
          <w:szCs w:val="28"/>
        </w:rPr>
        <w:t>, 1998. С. 137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147.</w:t>
      </w:r>
    </w:p>
    <w:p w14:paraId="2B9EAF6D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468">
        <w:rPr>
          <w:rFonts w:ascii="Times New Roman" w:hAnsi="Times New Roman" w:cs="Times New Roman"/>
          <w:i/>
          <w:iCs/>
          <w:sz w:val="28"/>
          <w:szCs w:val="28"/>
        </w:rPr>
        <w:t>Осмоловский</w:t>
      </w:r>
      <w:proofErr w:type="spellEnd"/>
      <w:r w:rsidRPr="00936468">
        <w:rPr>
          <w:rFonts w:ascii="Times New Roman" w:hAnsi="Times New Roman" w:cs="Times New Roman"/>
          <w:i/>
          <w:iCs/>
          <w:sz w:val="28"/>
          <w:szCs w:val="28"/>
        </w:rPr>
        <w:t> О. Н</w:t>
      </w:r>
      <w:r w:rsidRPr="00936468">
        <w:rPr>
          <w:rFonts w:ascii="Times New Roman" w:hAnsi="Times New Roman" w:cs="Times New Roman"/>
          <w:sz w:val="28"/>
          <w:szCs w:val="28"/>
        </w:rPr>
        <w:t xml:space="preserve">. О сценах драматического действия в романах Тургенева и Достоевского // И. С. Тургенев и русская литература / </w:t>
      </w:r>
      <w:bookmarkStart w:id="102" w:name="_Hlk67693844"/>
      <w:r w:rsidRPr="00936468">
        <w:rPr>
          <w:rFonts w:ascii="Times New Roman" w:hAnsi="Times New Roman" w:cs="Times New Roman"/>
          <w:sz w:val="28"/>
          <w:szCs w:val="28"/>
        </w:rPr>
        <w:t>ред. Г. Б. Курляндская</w:t>
      </w:r>
      <w:bookmarkEnd w:id="102"/>
      <w:r w:rsidRPr="00936468">
        <w:rPr>
          <w:rFonts w:ascii="Times New Roman" w:hAnsi="Times New Roman" w:cs="Times New Roman"/>
          <w:sz w:val="28"/>
          <w:szCs w:val="28"/>
        </w:rPr>
        <w:t>. Курск: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03" w:name="_Hlk67693858"/>
      <w:r w:rsidRPr="00936468">
        <w:rPr>
          <w:rFonts w:ascii="Times New Roman" w:hAnsi="Times New Roman" w:cs="Times New Roman"/>
          <w:sz w:val="28"/>
          <w:szCs w:val="28"/>
        </w:rPr>
        <w:t>Просвещение</w:t>
      </w:r>
      <w:bookmarkEnd w:id="103"/>
      <w:r w:rsidRPr="00936468">
        <w:rPr>
          <w:rFonts w:ascii="Times New Roman" w:hAnsi="Times New Roman" w:cs="Times New Roman"/>
          <w:sz w:val="28"/>
          <w:szCs w:val="28"/>
        </w:rPr>
        <w:t>, 1980. С. 150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167.</w:t>
      </w:r>
    </w:p>
    <w:p w14:paraId="01BCC12B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proofErr w:type="spellStart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Патапенко</w:t>
      </w:r>
      <w:proofErr w:type="spellEnd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 С. Н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 Природа конфликта в драматургии И. С. Тургенева. Вологда: Вологодская областная универсальная научная библиотека, 2002.</w:t>
      </w:r>
    </w:p>
    <w:p w14:paraId="414B368F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Потапенко С. А</w:t>
      </w:r>
      <w:r w:rsidRPr="00936468">
        <w:rPr>
          <w:rFonts w:ascii="Times New Roman" w:hAnsi="Times New Roman" w:cs="Times New Roman"/>
          <w:sz w:val="28"/>
          <w:szCs w:val="28"/>
        </w:rPr>
        <w:t xml:space="preserve">. Природа конфликта в драматургии И. С. Тургенева. М.: Вологодский государственный педагогический университет, 2008. </w:t>
      </w:r>
    </w:p>
    <w:p w14:paraId="7D78DEAB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468">
        <w:rPr>
          <w:rFonts w:ascii="Times New Roman" w:hAnsi="Times New Roman" w:cs="Times New Roman"/>
          <w:i/>
          <w:iCs/>
          <w:sz w:val="28"/>
          <w:szCs w:val="28"/>
        </w:rPr>
        <w:t>Роскин</w:t>
      </w:r>
      <w:proofErr w:type="spellEnd"/>
      <w:r w:rsidRPr="00936468">
        <w:rPr>
          <w:rFonts w:ascii="Times New Roman" w:hAnsi="Times New Roman" w:cs="Times New Roman"/>
          <w:i/>
          <w:iCs/>
          <w:sz w:val="28"/>
          <w:szCs w:val="28"/>
        </w:rPr>
        <w:t> </w:t>
      </w:r>
      <w:bookmarkStart w:id="104" w:name="_Hlk67695269"/>
      <w:r w:rsidRPr="00936468">
        <w:rPr>
          <w:rFonts w:ascii="Times New Roman" w:hAnsi="Times New Roman" w:cs="Times New Roman"/>
          <w:i/>
          <w:iCs/>
          <w:sz w:val="28"/>
          <w:szCs w:val="28"/>
        </w:rPr>
        <w:t>А. И</w:t>
      </w:r>
      <w:r w:rsidRPr="00936468">
        <w:rPr>
          <w:rFonts w:ascii="Times New Roman" w:hAnsi="Times New Roman" w:cs="Times New Roman"/>
          <w:sz w:val="28"/>
          <w:szCs w:val="28"/>
        </w:rPr>
        <w:t xml:space="preserve">. </w:t>
      </w:r>
      <w:bookmarkEnd w:id="104"/>
      <w:r w:rsidRPr="00936468">
        <w:rPr>
          <w:rFonts w:ascii="Times New Roman" w:hAnsi="Times New Roman" w:cs="Times New Roman"/>
          <w:sz w:val="28"/>
          <w:szCs w:val="28"/>
        </w:rPr>
        <w:t>Статьи о литературе и театре. М.: Советский писатель, 1959. С. 47.</w:t>
      </w:r>
    </w:p>
    <w:p w14:paraId="166E4750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468">
        <w:rPr>
          <w:rFonts w:ascii="Times New Roman" w:hAnsi="Times New Roman" w:cs="Times New Roman"/>
          <w:i/>
          <w:iCs/>
          <w:sz w:val="28"/>
          <w:szCs w:val="28"/>
        </w:rPr>
        <w:t>Скафтымов</w:t>
      </w:r>
      <w:proofErr w:type="spellEnd"/>
      <w:r w:rsidRPr="00936468">
        <w:rPr>
          <w:rFonts w:ascii="Times New Roman" w:hAnsi="Times New Roman" w:cs="Times New Roman"/>
          <w:i/>
          <w:iCs/>
          <w:sz w:val="28"/>
          <w:szCs w:val="28"/>
        </w:rPr>
        <w:t> А. П</w:t>
      </w:r>
      <w:r w:rsidRPr="00936468">
        <w:rPr>
          <w:rFonts w:ascii="Times New Roman" w:hAnsi="Times New Roman" w:cs="Times New Roman"/>
          <w:sz w:val="28"/>
          <w:szCs w:val="28"/>
        </w:rPr>
        <w:t>. Нравственные искания русских писателей: Статьи и исследования о русских классиках. М.: Художественная литература, 1972.</w:t>
      </w:r>
    </w:p>
    <w:p w14:paraId="1E1D4497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Созина Е. К</w:t>
      </w:r>
      <w:r w:rsidRPr="00936468">
        <w:rPr>
          <w:rFonts w:ascii="Times New Roman" w:hAnsi="Times New Roman" w:cs="Times New Roman"/>
          <w:sz w:val="28"/>
          <w:szCs w:val="28"/>
        </w:rPr>
        <w:t xml:space="preserve">. Архетипические сюжеты и литературные мотивы в пьесах И.С. Тургенева.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Екатеринбург: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Уральский государственный университет им. А.М. Горького, 1998. </w:t>
      </w:r>
    </w:p>
    <w:p w14:paraId="63DD1B96" w14:textId="2A606355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Соколова В. Ф</w:t>
      </w:r>
      <w:r w:rsidRPr="00936468">
        <w:rPr>
          <w:rFonts w:ascii="Times New Roman" w:hAnsi="Times New Roman" w:cs="Times New Roman"/>
          <w:sz w:val="28"/>
          <w:szCs w:val="28"/>
        </w:rPr>
        <w:t xml:space="preserve">. Драматические </w:t>
      </w:r>
      <w:r w:rsidR="00763D57">
        <w:rPr>
          <w:rFonts w:ascii="Times New Roman" w:hAnsi="Times New Roman" w:cs="Times New Roman"/>
          <w:sz w:val="28"/>
          <w:szCs w:val="28"/>
        </w:rPr>
        <w:t>«</w:t>
      </w:r>
      <w:r w:rsidRPr="00936468">
        <w:rPr>
          <w:rFonts w:ascii="Times New Roman" w:hAnsi="Times New Roman" w:cs="Times New Roman"/>
          <w:sz w:val="28"/>
          <w:szCs w:val="28"/>
        </w:rPr>
        <w:t>сцены</w:t>
      </w:r>
      <w:r w:rsidR="00763D57">
        <w:rPr>
          <w:rFonts w:ascii="Times New Roman" w:hAnsi="Times New Roman" w:cs="Times New Roman"/>
          <w:sz w:val="28"/>
          <w:szCs w:val="28"/>
        </w:rPr>
        <w:t>»</w:t>
      </w:r>
      <w:r w:rsidRPr="00936468">
        <w:rPr>
          <w:rFonts w:ascii="Times New Roman" w:hAnsi="Times New Roman" w:cs="Times New Roman"/>
          <w:sz w:val="28"/>
          <w:szCs w:val="28"/>
        </w:rPr>
        <w:t xml:space="preserve"> и </w:t>
      </w:r>
      <w:r w:rsidR="00763D57">
        <w:rPr>
          <w:rFonts w:ascii="Times New Roman" w:hAnsi="Times New Roman" w:cs="Times New Roman"/>
          <w:sz w:val="28"/>
          <w:szCs w:val="28"/>
        </w:rPr>
        <w:t>«</w:t>
      </w:r>
      <w:r w:rsidRPr="00936468">
        <w:rPr>
          <w:rFonts w:ascii="Times New Roman" w:hAnsi="Times New Roman" w:cs="Times New Roman"/>
          <w:sz w:val="28"/>
          <w:szCs w:val="28"/>
        </w:rPr>
        <w:t>картины</w:t>
      </w:r>
      <w:r w:rsidR="00763D57">
        <w:rPr>
          <w:rFonts w:ascii="Times New Roman" w:hAnsi="Times New Roman" w:cs="Times New Roman"/>
          <w:sz w:val="28"/>
          <w:szCs w:val="28"/>
        </w:rPr>
        <w:t>»</w:t>
      </w:r>
      <w:r w:rsidRPr="00936468">
        <w:rPr>
          <w:rFonts w:ascii="Times New Roman" w:hAnsi="Times New Roman" w:cs="Times New Roman"/>
          <w:sz w:val="28"/>
          <w:szCs w:val="28"/>
        </w:rPr>
        <w:t xml:space="preserve"> как особый жанр драматургической литературы 50-60-х годов XIX века // Русская </w:t>
      </w:r>
      <w:r w:rsidRPr="00936468">
        <w:rPr>
          <w:rFonts w:ascii="Times New Roman" w:hAnsi="Times New Roman" w:cs="Times New Roman"/>
          <w:sz w:val="28"/>
          <w:szCs w:val="28"/>
        </w:rPr>
        <w:lastRenderedPageBreak/>
        <w:t xml:space="preserve">драматургия и литературный процесс: Сборник научных трудов </w:t>
      </w:r>
      <w:bookmarkStart w:id="105" w:name="_Hlk67694327"/>
      <w:r w:rsidRPr="00936468">
        <w:rPr>
          <w:rFonts w:ascii="Times New Roman" w:hAnsi="Times New Roman" w:cs="Times New Roman"/>
          <w:sz w:val="28"/>
          <w:szCs w:val="28"/>
        </w:rPr>
        <w:t xml:space="preserve">/ ред. В. А. Бочкарев. </w:t>
      </w:r>
      <w:bookmarkEnd w:id="105"/>
      <w:r w:rsidRPr="00936468">
        <w:rPr>
          <w:rFonts w:ascii="Times New Roman" w:hAnsi="Times New Roman" w:cs="Times New Roman"/>
          <w:sz w:val="28"/>
          <w:szCs w:val="28"/>
        </w:rPr>
        <w:t xml:space="preserve">СПб.: </w:t>
      </w:r>
      <w:bookmarkStart w:id="106" w:name="_Hlk67694342"/>
      <w:r w:rsidRPr="00936468">
        <w:rPr>
          <w:rFonts w:ascii="Times New Roman" w:hAnsi="Times New Roman" w:cs="Times New Roman"/>
          <w:sz w:val="28"/>
          <w:szCs w:val="28"/>
        </w:rPr>
        <w:t>Институт русской литературы</w:t>
      </w:r>
      <w:bookmarkEnd w:id="106"/>
      <w:r w:rsidRPr="00936468">
        <w:rPr>
          <w:rFonts w:ascii="Times New Roman" w:hAnsi="Times New Roman" w:cs="Times New Roman"/>
          <w:sz w:val="28"/>
          <w:szCs w:val="28"/>
        </w:rPr>
        <w:t xml:space="preserve">; Самара: </w:t>
      </w:r>
      <w:bookmarkStart w:id="107" w:name="_Hlk67694354"/>
      <w:r w:rsidRPr="00936468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bookmarkEnd w:id="107"/>
      <w:r w:rsidRPr="00936468">
        <w:rPr>
          <w:rFonts w:ascii="Times New Roman" w:hAnsi="Times New Roman" w:cs="Times New Roman"/>
          <w:sz w:val="28"/>
          <w:szCs w:val="28"/>
        </w:rPr>
        <w:t>,1991. С. 172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201.</w:t>
      </w:r>
    </w:p>
    <w:p w14:paraId="34783551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Станиславский К. С</w:t>
      </w:r>
      <w:r w:rsidRPr="00936468">
        <w:rPr>
          <w:rFonts w:ascii="Times New Roman" w:hAnsi="Times New Roman" w:cs="Times New Roman"/>
          <w:sz w:val="28"/>
          <w:szCs w:val="28"/>
        </w:rPr>
        <w:t>. Режиссерские экземпляры К. С. Станиславского: В 6 т. / ред.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6468">
        <w:rPr>
          <w:rFonts w:ascii="Times New Roman" w:hAnsi="Times New Roman" w:cs="Times New Roman"/>
          <w:sz w:val="28"/>
          <w:szCs w:val="28"/>
        </w:rPr>
        <w:t>В. И. </w:t>
      </w:r>
      <w:proofErr w:type="spellStart"/>
      <w:r w:rsidRPr="0093646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936468">
        <w:rPr>
          <w:rFonts w:ascii="Times New Roman" w:hAnsi="Times New Roman" w:cs="Times New Roman"/>
          <w:sz w:val="28"/>
          <w:szCs w:val="28"/>
        </w:rPr>
        <w:t xml:space="preserve">, И. Н. Соловьева. М.: </w:t>
      </w:r>
      <w:bookmarkStart w:id="108" w:name="_Hlk67696477"/>
      <w:bookmarkStart w:id="109" w:name="_Hlk67696471"/>
      <w:r w:rsidRPr="00936468">
        <w:rPr>
          <w:rFonts w:ascii="Times New Roman" w:hAnsi="Times New Roman" w:cs="Times New Roman"/>
          <w:sz w:val="28"/>
          <w:szCs w:val="28"/>
        </w:rPr>
        <w:t>Искусство</w:t>
      </w:r>
      <w:bookmarkEnd w:id="108"/>
      <w:r w:rsidRPr="00936468">
        <w:rPr>
          <w:rFonts w:ascii="Times New Roman" w:hAnsi="Times New Roman" w:cs="Times New Roman"/>
          <w:sz w:val="28"/>
          <w:szCs w:val="28"/>
        </w:rPr>
        <w:t>, 1988</w:t>
      </w:r>
      <w:bookmarkStart w:id="110" w:name="_Hlk67696487"/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bookmarkEnd w:id="110"/>
      <w:r w:rsidRPr="00936468">
        <w:rPr>
          <w:rFonts w:ascii="Times New Roman" w:hAnsi="Times New Roman" w:cs="Times New Roman"/>
          <w:sz w:val="28"/>
          <w:szCs w:val="28"/>
        </w:rPr>
        <w:t>1994.</w:t>
      </w:r>
    </w:p>
    <w:bookmarkEnd w:id="109"/>
    <w:p w14:paraId="02A22684" w14:textId="77777777" w:rsidR="005B73C8" w:rsidRPr="00F616C2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C2">
        <w:rPr>
          <w:rFonts w:ascii="Times New Roman" w:hAnsi="Times New Roman" w:cs="Times New Roman"/>
          <w:i/>
          <w:iCs/>
          <w:sz w:val="28"/>
          <w:szCs w:val="28"/>
        </w:rPr>
        <w:t>Теляковский</w:t>
      </w:r>
      <w:proofErr w:type="spellEnd"/>
      <w:r w:rsidRPr="00F616C2">
        <w:rPr>
          <w:rFonts w:ascii="Times New Roman" w:hAnsi="Times New Roman" w:cs="Times New Roman"/>
          <w:i/>
          <w:iCs/>
          <w:sz w:val="28"/>
          <w:szCs w:val="28"/>
        </w:rPr>
        <w:t> В. А</w:t>
      </w:r>
      <w:r w:rsidRPr="00F616C2">
        <w:rPr>
          <w:rFonts w:ascii="Times New Roman" w:hAnsi="Times New Roman" w:cs="Times New Roman"/>
          <w:sz w:val="28"/>
          <w:szCs w:val="28"/>
        </w:rPr>
        <w:t xml:space="preserve">. Дневник директора императорских </w:t>
      </w:r>
      <w:bookmarkStart w:id="111" w:name="_Hlk67696422"/>
      <w:r w:rsidRPr="00F616C2">
        <w:rPr>
          <w:rFonts w:ascii="Times New Roman" w:hAnsi="Times New Roman" w:cs="Times New Roman"/>
          <w:sz w:val="28"/>
          <w:szCs w:val="28"/>
        </w:rPr>
        <w:t xml:space="preserve">театров </w:t>
      </w:r>
      <w:bookmarkStart w:id="112" w:name="_Hlk67696449"/>
      <w:r w:rsidRPr="00F616C2">
        <w:rPr>
          <w:rFonts w:ascii="Times New Roman" w:hAnsi="Times New Roman" w:cs="Times New Roman"/>
          <w:sz w:val="28"/>
          <w:szCs w:val="28"/>
        </w:rPr>
        <w:t>/ под общ. ред. М. Г. </w:t>
      </w:r>
      <w:proofErr w:type="spellStart"/>
      <w:r w:rsidRPr="00F616C2">
        <w:rPr>
          <w:rFonts w:ascii="Times New Roman" w:hAnsi="Times New Roman" w:cs="Times New Roman"/>
          <w:sz w:val="28"/>
          <w:szCs w:val="28"/>
        </w:rPr>
        <w:t>Светаевой</w:t>
      </w:r>
      <w:bookmarkEnd w:id="112"/>
      <w:proofErr w:type="spellEnd"/>
      <w:r w:rsidRPr="00F616C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3" w:name="_Hlk67696459"/>
      <w:r w:rsidRPr="00F616C2">
        <w:rPr>
          <w:rFonts w:ascii="Times New Roman" w:hAnsi="Times New Roman" w:cs="Times New Roman"/>
          <w:sz w:val="28"/>
          <w:szCs w:val="28"/>
        </w:rPr>
        <w:t>М.: Артист. Режиссер. Театр, 1998.</w:t>
      </w:r>
    </w:p>
    <w:bookmarkEnd w:id="111"/>
    <w:bookmarkEnd w:id="113"/>
    <w:p w14:paraId="21AC5160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Топоров В. Н</w:t>
      </w:r>
      <w:r w:rsidRPr="00936468">
        <w:rPr>
          <w:rFonts w:ascii="Times New Roman" w:hAnsi="Times New Roman" w:cs="Times New Roman"/>
          <w:sz w:val="28"/>
          <w:szCs w:val="28"/>
        </w:rPr>
        <w:t xml:space="preserve">. Странный Тургенев. М.: </w:t>
      </w:r>
      <w:bookmarkStart w:id="114" w:name="_Hlk67694459"/>
      <w:r w:rsidRPr="00936468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  <w:bookmarkEnd w:id="114"/>
      <w:r w:rsidRPr="00936468">
        <w:rPr>
          <w:rFonts w:ascii="Times New Roman" w:hAnsi="Times New Roman" w:cs="Times New Roman"/>
          <w:sz w:val="28"/>
          <w:szCs w:val="28"/>
        </w:rPr>
        <w:t>, 1998.</w:t>
      </w:r>
    </w:p>
    <w:p w14:paraId="6ABA84ED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Тургенев И. С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. Месяц в деревне. М.: </w:t>
      </w:r>
      <w:bookmarkStart w:id="115" w:name="_Hlk67695155"/>
      <w:proofErr w:type="spellStart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Рудомино</w:t>
      </w:r>
      <w:bookmarkEnd w:id="115"/>
      <w:proofErr w:type="spellEnd"/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, 2017.</w:t>
      </w:r>
    </w:p>
    <w:p w14:paraId="108A59A8" w14:textId="6B48E471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Тургенев И. С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 Полн. собр. соч. и писем: В 30 т. / ред. М. П. Алексеев. М.</w:t>
      </w:r>
      <w:r w:rsidR="00E8514A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: </w:t>
      </w:r>
      <w:r w:rsidR="00E8514A" w:rsidRPr="005A7CA2">
        <w:rPr>
          <w:rFonts w:ascii="Times New Roman" w:eastAsia="等线" w:hAnsi="Times New Roman" w:cs="Times New Roman"/>
          <w:kern w:val="2"/>
          <w:sz w:val="28"/>
          <w:szCs w:val="28"/>
          <w:lang w:eastAsia="zh-CN"/>
        </w:rPr>
        <w:t>Наука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, 1978. </w:t>
      </w:r>
    </w:p>
    <w:p w14:paraId="269E488A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_Hlk68813745"/>
      <w:r w:rsidRPr="00936468">
        <w:rPr>
          <w:rFonts w:ascii="Times New Roman" w:hAnsi="Times New Roman" w:cs="Times New Roman"/>
          <w:i/>
          <w:iCs/>
          <w:sz w:val="28"/>
          <w:szCs w:val="28"/>
        </w:rPr>
        <w:t>Тургенев И. С</w:t>
      </w:r>
      <w:r w:rsidRPr="00936468">
        <w:rPr>
          <w:rFonts w:ascii="Times New Roman" w:hAnsi="Times New Roman" w:cs="Times New Roman"/>
          <w:sz w:val="28"/>
          <w:szCs w:val="28"/>
        </w:rPr>
        <w:t>. Смерть Ляпунова. Драма в пяти действиях в прозе // Полное собрание сочинений и писем в двадцати восьми томах. М.; Л.: Издательство Академии Наук СССР, 1960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–1968.</w:t>
      </w:r>
    </w:p>
    <w:bookmarkEnd w:id="116"/>
    <w:p w14:paraId="2151AD0D" w14:textId="4AE5208C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Тургенев И. С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. Сочинения. Том второй. Сцены и комедии. 1843</w:t>
      </w:r>
      <w:r w:rsidR="000E5CF4"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>1852. М.: Наука, 1979.</w:t>
      </w:r>
    </w:p>
    <w:p w14:paraId="55689A2C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468">
        <w:rPr>
          <w:rFonts w:ascii="Times New Roman" w:hAnsi="Times New Roman" w:cs="Times New Roman"/>
          <w:i/>
          <w:iCs/>
          <w:sz w:val="28"/>
          <w:szCs w:val="28"/>
        </w:rPr>
        <w:t>Тюхова</w:t>
      </w:r>
      <w:proofErr w:type="spellEnd"/>
      <w:r w:rsidRPr="00936468">
        <w:rPr>
          <w:rFonts w:ascii="Times New Roman" w:hAnsi="Times New Roman" w:cs="Times New Roman"/>
          <w:i/>
          <w:iCs/>
          <w:sz w:val="28"/>
          <w:szCs w:val="28"/>
        </w:rPr>
        <w:t> Е. В</w:t>
      </w:r>
      <w:r w:rsidRPr="00936468">
        <w:rPr>
          <w:rFonts w:ascii="Times New Roman" w:hAnsi="Times New Roman" w:cs="Times New Roman"/>
          <w:sz w:val="28"/>
          <w:szCs w:val="28"/>
        </w:rPr>
        <w:t>. Тургенев и Чехов: преемственные и типологические связи // Спасский вестник. 2005. № 12. С. 45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 xml:space="preserve">52. </w:t>
      </w:r>
    </w:p>
    <w:p w14:paraId="28EF6AA5" w14:textId="77777777" w:rsidR="005B73C8" w:rsidRPr="00936468" w:rsidRDefault="005B73C8" w:rsidP="005B73C8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Чехов А. П</w:t>
      </w:r>
      <w:r w:rsidRPr="00936468">
        <w:rPr>
          <w:rFonts w:ascii="Times New Roman" w:hAnsi="Times New Roman" w:cs="Times New Roman"/>
          <w:sz w:val="28"/>
          <w:szCs w:val="28"/>
        </w:rPr>
        <w:t>. Полн. собр. соч.: В 30 т. М.: Наука, 1974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–1983.</w:t>
      </w:r>
    </w:p>
    <w:p w14:paraId="03DAFB8F" w14:textId="77777777" w:rsidR="005B73C8" w:rsidRPr="00936468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proofErr w:type="spellStart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Эйгес</w:t>
      </w:r>
      <w:proofErr w:type="spellEnd"/>
      <w:r w:rsidRPr="00936468">
        <w:rPr>
          <w:rFonts w:ascii="Times New Roman" w:eastAsia="华文楷体" w:hAnsi="Times New Roman" w:cs="Times New Roman"/>
          <w:i/>
          <w:iCs/>
          <w:kern w:val="2"/>
          <w:sz w:val="28"/>
          <w:szCs w:val="28"/>
        </w:rPr>
        <w:t> И. Р.</w:t>
      </w:r>
      <w:r w:rsidRPr="00936468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 Пьеса «Месяц в деревне» И. С. Тургенева // Литературная учёба. 1938. № 12. </w:t>
      </w:r>
      <w:r w:rsidRPr="00936468">
        <w:rPr>
          <w:rFonts w:ascii="Times New Roman" w:hAnsi="Times New Roman" w:cs="Times New Roman"/>
          <w:sz w:val="28"/>
          <w:szCs w:val="28"/>
        </w:rPr>
        <w:t>С. 73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6468">
        <w:rPr>
          <w:rFonts w:ascii="Times New Roman" w:hAnsi="Times New Roman" w:cs="Times New Roman"/>
          <w:sz w:val="28"/>
          <w:szCs w:val="28"/>
        </w:rPr>
        <w:t>74.</w:t>
      </w:r>
    </w:p>
    <w:p w14:paraId="02F15899" w14:textId="77777777" w:rsidR="005B73C8" w:rsidRPr="00C375B9" w:rsidRDefault="005B73C8" w:rsidP="005B73C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C375B9">
        <w:rPr>
          <w:rFonts w:ascii="Times New Roman" w:hAnsi="Times New Roman" w:cs="Times New Roman"/>
          <w:i/>
          <w:iCs/>
          <w:sz w:val="28"/>
          <w:szCs w:val="28"/>
        </w:rPr>
        <w:t>Эйзенштейн С. М</w:t>
      </w:r>
      <w:r w:rsidRPr="00C375B9">
        <w:rPr>
          <w:rFonts w:ascii="Times New Roman" w:hAnsi="Times New Roman" w:cs="Times New Roman"/>
          <w:sz w:val="28"/>
          <w:szCs w:val="28"/>
        </w:rPr>
        <w:t xml:space="preserve">. Избранные произведения: В 6 т. / ред. С. И. </w:t>
      </w:r>
      <w:r w:rsidRPr="00C375B9">
        <w:rPr>
          <w:rFonts w:ascii="Times New Roman" w:eastAsia="华文楷体" w:hAnsi="Times New Roman" w:cs="Times New Roman"/>
          <w:kern w:val="2"/>
          <w:sz w:val="28"/>
          <w:szCs w:val="28"/>
        </w:rPr>
        <w:t xml:space="preserve">Юткевич. М.: </w:t>
      </w:r>
      <w:bookmarkStart w:id="117" w:name="_Hlk67693103"/>
      <w:r w:rsidRPr="00C375B9">
        <w:rPr>
          <w:rFonts w:ascii="Times New Roman" w:eastAsia="华文楷体" w:hAnsi="Times New Roman" w:cs="Times New Roman"/>
          <w:kern w:val="2"/>
          <w:sz w:val="28"/>
          <w:szCs w:val="28"/>
        </w:rPr>
        <w:t>Искусство</w:t>
      </w:r>
      <w:bookmarkEnd w:id="117"/>
      <w:r w:rsidRPr="00C375B9">
        <w:rPr>
          <w:rFonts w:ascii="Times New Roman" w:eastAsia="华文楷体" w:hAnsi="Times New Roman" w:cs="Times New Roman"/>
          <w:kern w:val="2"/>
          <w:sz w:val="28"/>
          <w:szCs w:val="28"/>
        </w:rPr>
        <w:t>, 1964–1971.</w:t>
      </w:r>
    </w:p>
    <w:p w14:paraId="57D1D707" w14:textId="2DAAC0F3" w:rsidR="004070DE" w:rsidRPr="00EA70D7" w:rsidRDefault="005B73C8" w:rsidP="00EA70D7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华文楷体" w:hAnsi="Times New Roman" w:cs="Times New Roman"/>
          <w:kern w:val="2"/>
          <w:sz w:val="28"/>
          <w:szCs w:val="28"/>
        </w:rPr>
      </w:pPr>
      <w:r w:rsidRPr="00936468">
        <w:rPr>
          <w:rFonts w:ascii="Times New Roman" w:hAnsi="Times New Roman" w:cs="Times New Roman"/>
          <w:i/>
          <w:iCs/>
          <w:sz w:val="28"/>
          <w:szCs w:val="28"/>
        </w:rPr>
        <w:t>Эфрос Н</w:t>
      </w:r>
      <w:bookmarkStart w:id="118" w:name="_Hlk67695206"/>
      <w:r w:rsidRPr="00936468">
        <w:rPr>
          <w:rFonts w:ascii="Times New Roman" w:hAnsi="Times New Roman" w:cs="Times New Roman"/>
          <w:i/>
          <w:iCs/>
          <w:sz w:val="28"/>
          <w:szCs w:val="28"/>
        </w:rPr>
        <w:t>. Е</w:t>
      </w:r>
      <w:bookmarkEnd w:id="118"/>
      <w:r w:rsidRPr="00936468">
        <w:rPr>
          <w:rFonts w:ascii="Times New Roman" w:hAnsi="Times New Roman" w:cs="Times New Roman"/>
          <w:sz w:val="28"/>
          <w:szCs w:val="28"/>
        </w:rPr>
        <w:t>. Из истории тургеневских пьес // Культура театра. 1921. № 7–8. С. 38.</w:t>
      </w:r>
      <w:bookmarkEnd w:id="82"/>
    </w:p>
    <w:sectPr w:rsidR="004070DE" w:rsidRPr="00EA70D7" w:rsidSect="004819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830A" w14:textId="77777777" w:rsidR="00493DA1" w:rsidRDefault="00493DA1" w:rsidP="00595889">
      <w:pPr>
        <w:spacing w:after="0" w:line="240" w:lineRule="auto"/>
      </w:pPr>
      <w:r>
        <w:separator/>
      </w:r>
    </w:p>
  </w:endnote>
  <w:endnote w:type="continuationSeparator" w:id="0">
    <w:p w14:paraId="696CB7CD" w14:textId="77777777" w:rsidR="00493DA1" w:rsidRDefault="00493DA1" w:rsidP="0059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3870" w14:textId="77777777" w:rsidR="00493DA1" w:rsidRDefault="00493DA1" w:rsidP="00595889">
      <w:pPr>
        <w:spacing w:after="0" w:line="240" w:lineRule="auto"/>
      </w:pPr>
      <w:r>
        <w:separator/>
      </w:r>
    </w:p>
  </w:footnote>
  <w:footnote w:type="continuationSeparator" w:id="0">
    <w:p w14:paraId="2C136977" w14:textId="77777777" w:rsidR="00493DA1" w:rsidRDefault="00493DA1" w:rsidP="00595889">
      <w:pPr>
        <w:spacing w:after="0" w:line="240" w:lineRule="auto"/>
      </w:pPr>
      <w:r>
        <w:continuationSeparator/>
      </w:r>
    </w:p>
  </w:footnote>
  <w:footnote w:id="1">
    <w:p w14:paraId="61720165" w14:textId="1E74C7A6" w:rsidR="009C18B8" w:rsidRPr="006B53D6" w:rsidRDefault="009C18B8" w:rsidP="006B53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B53D6">
        <w:rPr>
          <w:rFonts w:ascii="Times New Roman" w:hAnsi="Times New Roman" w:cs="Times New Roman"/>
          <w:sz w:val="24"/>
          <w:szCs w:val="24"/>
        </w:rPr>
        <w:t xml:space="preserve"> 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Белинский В. Г</w:t>
      </w:r>
      <w:r w:rsidRPr="006B53D6">
        <w:rPr>
          <w:rFonts w:ascii="Times New Roman" w:hAnsi="Times New Roman" w:cs="Times New Roman"/>
          <w:sz w:val="24"/>
          <w:szCs w:val="24"/>
        </w:rPr>
        <w:t>. Букеты, или Петербургское цветобесие... СПб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6B53D6">
        <w:rPr>
          <w:rFonts w:ascii="Times New Roman" w:hAnsi="Times New Roman" w:cs="Times New Roman"/>
          <w:sz w:val="24"/>
          <w:szCs w:val="24"/>
        </w:rPr>
        <w:t xml:space="preserve"> Типография императорской Академии наук, 1845.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53D6">
        <w:rPr>
          <w:rFonts w:ascii="Times New Roman" w:hAnsi="Times New Roman" w:cs="Times New Roman"/>
          <w:sz w:val="24"/>
          <w:szCs w:val="24"/>
        </w:rPr>
        <w:t>63.</w:t>
      </w:r>
    </w:p>
  </w:footnote>
  <w:footnote w:id="2">
    <w:p w14:paraId="725E170D" w14:textId="346375B6" w:rsidR="009C18B8" w:rsidRPr="006B53D6" w:rsidRDefault="009C18B8" w:rsidP="00BA05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B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Тургенев И. С</w:t>
      </w:r>
      <w:r w:rsidRPr="006B53D6">
        <w:rPr>
          <w:rFonts w:ascii="Times New Roman" w:hAnsi="Times New Roman" w:cs="Times New Roman"/>
          <w:sz w:val="24"/>
          <w:szCs w:val="24"/>
        </w:rPr>
        <w:t>. Смерть Ляпунова. Драма в пяти действиях в прозе. Полное собрание сочинений и писем в двадцати восьми томах.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53D6">
        <w:rPr>
          <w:rFonts w:ascii="Times New Roman" w:hAnsi="Times New Roman" w:cs="Times New Roman"/>
          <w:sz w:val="24"/>
          <w:szCs w:val="24"/>
        </w:rPr>
        <w:t>1. М.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B53D6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53D6">
        <w:rPr>
          <w:rFonts w:ascii="Times New Roman" w:hAnsi="Times New Roman" w:cs="Times New Roman"/>
          <w:sz w:val="24"/>
          <w:szCs w:val="24"/>
        </w:rPr>
        <w:t xml:space="preserve"> Издательство Академии Наук СССР, 1960.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53D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–18.</w:t>
      </w:r>
    </w:p>
  </w:footnote>
  <w:footnote w:id="3">
    <w:p w14:paraId="3415D0E0" w14:textId="77777777" w:rsidR="009C18B8" w:rsidRPr="006B53D6" w:rsidRDefault="009C18B8" w:rsidP="00986DFE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Там же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17.</w:t>
      </w:r>
    </w:p>
  </w:footnote>
  <w:footnote w:id="4">
    <w:p w14:paraId="6D817510" w14:textId="6FA5D6FF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Эйзенштейн С. М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Избранные произведения : В 6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0560">
        <w:rPr>
          <w:rFonts w:ascii="Times New Roman" w:hAnsi="Times New Roman" w:cs="Times New Roman"/>
          <w:sz w:val="24"/>
          <w:szCs w:val="24"/>
        </w:rPr>
        <w:t>Искусство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, 1968. </w:t>
      </w:r>
    </w:p>
  </w:footnote>
  <w:footnote w:id="5">
    <w:p w14:paraId="0E0F4166" w14:textId="63D2C790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Роскин 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BA0560">
        <w:rPr>
          <w:rFonts w:ascii="Times New Roman" w:hAnsi="Times New Roman" w:cs="Times New Roman"/>
          <w:i/>
          <w:iCs/>
          <w:sz w:val="24"/>
          <w:szCs w:val="24"/>
        </w:rPr>
        <w:t> 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Статьи о литературе и театре.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0560">
        <w:rPr>
          <w:rFonts w:ascii="Times New Roman" w:hAnsi="Times New Roman" w:cs="Times New Roman"/>
          <w:sz w:val="24"/>
          <w:szCs w:val="24"/>
        </w:rPr>
        <w:t>Советский писатель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1959.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47</w:t>
      </w:r>
    </w:p>
  </w:footnote>
  <w:footnote w:id="6">
    <w:p w14:paraId="7A4C9B67" w14:textId="4E3DF050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Потапенко С.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Природа конфликта в драматургии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3B18">
        <w:rPr>
          <w:rFonts w:ascii="Times New Roman" w:hAnsi="Times New Roman" w:cs="Times New Roman"/>
          <w:sz w:val="24"/>
          <w:szCs w:val="24"/>
        </w:rPr>
        <w:t>Вологодский государственный педагогический университет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2008.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4. </w:t>
      </w:r>
    </w:p>
  </w:footnote>
  <w:footnote w:id="7">
    <w:p w14:paraId="67F2A4D8" w14:textId="260A361A" w:rsidR="009C18B8" w:rsidRPr="00B33B18" w:rsidRDefault="009C18B8" w:rsidP="00B33B18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B33B18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Мейерхольд В. Э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Статьи, письма, речи, </w:t>
      </w:r>
      <w:r w:rsidRPr="00B33B1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беседы. М.: Искусство, 1968.</w:t>
      </w:r>
    </w:p>
  </w:footnote>
  <w:footnote w:id="8">
    <w:p w14:paraId="62AAD7FF" w14:textId="0B8886E0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Станиславский К. С.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Режиссерские экземпляры К. С. Станиславского: 1898 – 1930: В 6-ти тт.  Т. 5: 1905-1909.  М., 1988.</w:t>
      </w:r>
    </w:p>
  </w:footnote>
  <w:footnote w:id="9">
    <w:p w14:paraId="4F2D3032" w14:textId="609408FC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Сакулин П. Н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На грани двух культур: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Тургенев. М.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: </w:t>
      </w:r>
      <w:r w:rsidRPr="00B33B18">
        <w:rPr>
          <w:rFonts w:ascii="Times New Roman" w:hAnsi="Times New Roman" w:cs="Times New Roman"/>
          <w:sz w:val="24"/>
          <w:szCs w:val="24"/>
        </w:rPr>
        <w:t>издания творчества Мiръ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1918.</w:t>
      </w:r>
    </w:p>
  </w:footnote>
  <w:footnote w:id="10">
    <w:p w14:paraId="139ED0D9" w14:textId="2D50D100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Гроссман Л.</w:t>
      </w:r>
      <w:r>
        <w:rPr>
          <w:rFonts w:ascii="Times New Roman" w:hAnsi="Times New Roman" w:cs="Times New Roman"/>
          <w:i/>
          <w:iCs/>
          <w:sz w:val="24"/>
          <w:szCs w:val="24"/>
        </w:rPr>
        <w:t> П.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Смена стилей в театре Тургенева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 //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 и его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B18">
        <w:rPr>
          <w:rFonts w:ascii="Times New Roman" w:hAnsi="Times New Roman" w:cs="Times New Roman"/>
          <w:sz w:val="24"/>
          <w:szCs w:val="24"/>
        </w:rPr>
        <w:t>/ ред. Н. Л. 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3B18">
        <w:rPr>
          <w:rFonts w:ascii="Times New Roman" w:hAnsi="Times New Roman" w:cs="Times New Roman"/>
          <w:sz w:val="24"/>
          <w:szCs w:val="24"/>
        </w:rPr>
        <w:t>Государственное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1923.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5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2.</w:t>
      </w:r>
    </w:p>
  </w:footnote>
  <w:footnote w:id="11">
    <w:p w14:paraId="11A67156" w14:textId="77777777" w:rsidR="009C18B8" w:rsidRPr="006B53D6" w:rsidRDefault="009C18B8" w:rsidP="00E122F5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Роскин А</w:t>
      </w:r>
      <w:r w:rsidRPr="00B33B18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.</w:t>
      </w:r>
      <w:bookmarkStart w:id="23" w:name="_Hlk67693222"/>
      <w:r w:rsidRPr="00B33B18">
        <w:rPr>
          <w:rFonts w:ascii="Times New Roman" w:hAnsi="Times New Roman" w:cs="Times New Roman"/>
          <w:i/>
          <w:iCs/>
          <w:sz w:val="24"/>
          <w:szCs w:val="24"/>
        </w:rPr>
        <w:t> И</w:t>
      </w:r>
      <w:bookmarkEnd w:id="23"/>
      <w:r w:rsidRPr="00B33B18">
        <w:rPr>
          <w:rFonts w:ascii="Times New Roman" w:hAnsi="Times New Roman" w:cs="Times New Roman"/>
          <w:sz w:val="24"/>
          <w:szCs w:val="24"/>
        </w:rPr>
        <w:t>.</w:t>
      </w:r>
      <w:r w:rsidRPr="00223E96">
        <w:rPr>
          <w:rFonts w:ascii="Times New Roman" w:hAnsi="Times New Roman" w:cs="Times New Roman"/>
          <w:sz w:val="28"/>
          <w:szCs w:val="28"/>
        </w:rP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Статьи о литературе и театре.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4" w:name="_Hlk67693250"/>
      <w:r w:rsidRPr="00B33B18">
        <w:rPr>
          <w:rFonts w:ascii="Times New Roman" w:hAnsi="Times New Roman" w:cs="Times New Roman"/>
          <w:sz w:val="24"/>
          <w:szCs w:val="24"/>
        </w:rPr>
        <w:t>Советский писатель</w:t>
      </w:r>
      <w:bookmarkEnd w:id="24"/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1959.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402.</w:t>
      </w:r>
    </w:p>
  </w:footnote>
  <w:footnote w:id="12">
    <w:p w14:paraId="095C21C3" w14:textId="0BD5DACF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Баевский В</w:t>
      </w:r>
      <w:r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FB3E49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«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Рудин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»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Тургенева: К вопросу о жанре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//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Вопросы литературы. 1952.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2.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136.</w:t>
      </w:r>
    </w:p>
  </w:footnote>
  <w:footnote w:id="13">
    <w:p w14:paraId="2E87E38C" w14:textId="2A1430AE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Набоков В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FB3E49">
        <w:rPr>
          <w:rFonts w:ascii="Times New Roman" w:hAnsi="Times New Roman" w:cs="Times New Roman"/>
          <w:i/>
          <w:iCs/>
          <w:sz w:val="24"/>
          <w:szCs w:val="24"/>
        </w:rPr>
        <w:t> В.</w:t>
      </w:r>
      <w:r w:rsidRPr="00FB3E49">
        <w:rPr>
          <w:rFonts w:ascii="Times New Roman" w:hAnsi="Times New Roman" w:cs="Times New Roman"/>
          <w:sz w:val="24"/>
          <w:szCs w:val="24"/>
        </w:rP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Иван Тургенев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B18">
        <w:rPr>
          <w:rFonts w:ascii="Times New Roman" w:hAnsi="Times New Roman" w:cs="Times New Roman"/>
          <w:sz w:val="24"/>
          <w:szCs w:val="24"/>
        </w:rPr>
        <w:t>// Лекции по русской литературе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Лекции по русской литературе.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hAnsi="Times New Roman" w:cs="Times New Roman"/>
          <w:sz w:val="24"/>
          <w:szCs w:val="24"/>
        </w:rPr>
        <w:t>Независимая газета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1998.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146.</w:t>
      </w:r>
    </w:p>
  </w:footnote>
  <w:footnote w:id="14">
    <w:p w14:paraId="2E31440F" w14:textId="3C1CF002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Осмоловский О. Н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О сценах драматического действия в романах Тургенева и Достоевского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//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 и русская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 / </w:t>
      </w:r>
      <w:r w:rsidRPr="00FB3E49">
        <w:rPr>
          <w:rFonts w:ascii="Times New Roman" w:hAnsi="Times New Roman" w:cs="Times New Roman"/>
          <w:sz w:val="24"/>
          <w:szCs w:val="24"/>
        </w:rPr>
        <w:t>ред. Г. Б. Курляндская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Курск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:</w:t>
      </w:r>
      <w:r w:rsidRPr="00B33B18">
        <w:rPr>
          <w:rFonts w:ascii="Times New Roman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1982.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153.</w:t>
      </w:r>
    </w:p>
  </w:footnote>
  <w:footnote w:id="15">
    <w:p w14:paraId="1D39E748" w14:textId="77777777" w:rsidR="009C18B8" w:rsidRPr="006B53D6" w:rsidRDefault="009C18B8" w:rsidP="00E8740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Freeborn R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Turgenev: the novelist's novelist. 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Oxford, 1960.</w:t>
      </w:r>
    </w:p>
  </w:footnote>
  <w:footnote w:id="16">
    <w:p w14:paraId="08EAF293" w14:textId="538BF6D4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Потапенко С.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Природа конфликта в драматургии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Тургенева. М.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: </w:t>
      </w:r>
      <w:bookmarkStart w:id="25" w:name="_Hlk67693346"/>
      <w:r w:rsidRPr="00FB3E49">
        <w:rPr>
          <w:rFonts w:ascii="Times New Roman" w:hAnsi="Times New Roman" w:cs="Times New Roman"/>
          <w:sz w:val="24"/>
          <w:szCs w:val="24"/>
        </w:rPr>
        <w:t>Вологодский государственный педагогический университет</w:t>
      </w:r>
      <w:bookmarkEnd w:id="25"/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, 2008.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</w:t>
      </w:r>
      <w:r>
        <w:rPr>
          <w:rFonts w:ascii="Times New Roman" w:hAnsi="Times New Roman" w:cs="Times New Roman"/>
          <w:sz w:val="24"/>
          <w:szCs w:val="24"/>
        </w:rPr>
        <w:t>. 32.</w:t>
      </w:r>
    </w:p>
  </w:footnote>
  <w:footnote w:id="17">
    <w:p w14:paraId="1FD25133" w14:textId="4F453FD4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Лотман Ю. М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Сюжетное пространство русского романа </w:t>
      </w:r>
      <w:r w:rsidRPr="00FB3E49">
        <w:rPr>
          <w:rFonts w:ascii="Times New Roman" w:hAnsi="Times New Roman" w:cs="Times New Roman"/>
          <w:sz w:val="24"/>
          <w:szCs w:val="24"/>
        </w:rPr>
        <w:t>XIX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столетия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 //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Избранные статьи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Таллинн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Александра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1993.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106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8">
    <w:p w14:paraId="6335852A" w14:textId="77777777" w:rsidR="009C18B8" w:rsidRPr="006B53D6" w:rsidRDefault="009C18B8" w:rsidP="005B34C8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Муратов А. Б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Драматургия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Тургенева. Сцены и комедии. Л.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hAnsi="Times New Roman" w:cs="Times New Roman"/>
          <w:sz w:val="24"/>
          <w:szCs w:val="24"/>
        </w:rPr>
        <w:t>Искусство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1986.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32. </w:t>
      </w:r>
    </w:p>
  </w:footnote>
  <w:footnote w:id="19">
    <w:p w14:paraId="29DF4CF9" w14:textId="559AFA12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Соколова В. Ф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Драматические "сцены" и "картины" как особый жанр драматургической литературы 50-60-х годов XIX </w:t>
      </w:r>
      <w:r w:rsidRPr="00B33B18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века </w:t>
      </w:r>
      <w:r w:rsidRPr="00B33B18">
        <w:rPr>
          <w:rStyle w:val="a5"/>
          <w:rFonts w:ascii="Times New Roman" w:eastAsiaTheme="minorEastAsia" w:hAnsi="Times New Roman" w:cs="Times New Roman"/>
          <w:sz w:val="24"/>
          <w:szCs w:val="24"/>
          <w:vertAlign w:val="baseline"/>
          <w:lang w:eastAsia="zh-CN"/>
        </w:rPr>
        <w:t>//</w:t>
      </w:r>
      <w:r>
        <w:rPr>
          <w:rStyle w:val="a5"/>
          <w:rFonts w:asciiTheme="minorEastAsia" w:eastAsiaTheme="minorEastAsia" w:hAnsiTheme="minorEastAsia" w:cs="Times New Roman"/>
          <w:sz w:val="24"/>
          <w:szCs w:val="24"/>
          <w:vertAlign w:val="baseline"/>
          <w:lang w:eastAsia="zh-CN"/>
        </w:rP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Русская драматургия и литературный процесс: Сборник научных трудов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B18">
        <w:rPr>
          <w:rFonts w:ascii="Times New Roman" w:hAnsi="Times New Roman" w:cs="Times New Roman"/>
          <w:sz w:val="24"/>
          <w:szCs w:val="24"/>
        </w:rPr>
        <w:t>/ ред. В. А. Бочкарев.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СПб.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:</w:t>
      </w:r>
      <w:r w:rsidRPr="00B33B18">
        <w:rPr>
          <w:rFonts w:ascii="Times New Roman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hAnsi="Times New Roman" w:cs="Times New Roman"/>
          <w:sz w:val="24"/>
          <w:szCs w:val="24"/>
        </w:rPr>
        <w:t>Институт русской литературы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; Самара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hAnsi="Times New Roman" w:cs="Times New Roman"/>
          <w:sz w:val="24"/>
          <w:szCs w:val="24"/>
        </w:rPr>
        <w:t>Самарский государственный социально-педагогический университет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1991.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175.</w:t>
      </w:r>
    </w:p>
  </w:footnote>
  <w:footnote w:id="20">
    <w:p w14:paraId="7698B9EE" w14:textId="16A0DF48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Потапенко С.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А.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 Природа конфликта в драматургии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32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</w:p>
  </w:footnote>
  <w:footnote w:id="21">
    <w:p w14:paraId="5C21D89E" w14:textId="69D716AF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Там же. </w:t>
      </w:r>
      <w:r>
        <w:rPr>
          <w:rFonts w:ascii="Times New Roman" w:hAnsi="Times New Roman" w:cs="Times New Roman"/>
          <w:sz w:val="24"/>
          <w:szCs w:val="24"/>
        </w:rPr>
        <w:t>С. 33.</w:t>
      </w:r>
    </w:p>
  </w:footnote>
  <w:footnote w:id="22">
    <w:p w14:paraId="19801AAA" w14:textId="103C9E1B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Топоров В. Н.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Странный Тургенев.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hAnsi="Times New Roman" w:cs="Times New Roman"/>
          <w:sz w:val="24"/>
          <w:szCs w:val="24"/>
        </w:rPr>
        <w:t>Российский государственный гуманитарный университет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1998.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12. </w:t>
      </w:r>
    </w:p>
  </w:footnote>
  <w:footnote w:id="23">
    <w:p w14:paraId="628BA97F" w14:textId="0EE99887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Варнеке Б.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 В.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Тургенев-драматург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//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Венок Тургеневу: Сборник статей. Одесса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: </w:t>
      </w:r>
      <w:r w:rsidRPr="00981BD6">
        <w:rPr>
          <w:rFonts w:ascii="Times New Roman" w:hAnsi="Times New Roman" w:cs="Times New Roman"/>
          <w:sz w:val="24"/>
          <w:szCs w:val="24"/>
        </w:rPr>
        <w:t>Издательство А.Г. Ивасенка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1919.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3. </w:t>
      </w:r>
    </w:p>
  </w:footnote>
  <w:footnote w:id="24">
    <w:p w14:paraId="22F260C1" w14:textId="4DE8F008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Герасимов Ю. К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Драматургия символизма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//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История русской драматургии: Вторая половина </w:t>
      </w:r>
      <w:r w:rsidRPr="00FB3E49">
        <w:rPr>
          <w:rFonts w:ascii="Times New Roman" w:hAnsi="Times New Roman" w:cs="Times New Roman"/>
          <w:sz w:val="24"/>
          <w:szCs w:val="24"/>
        </w:rPr>
        <w:t>XIX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–начала ХХ века. Л.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hAnsi="Times New Roman" w:cs="Times New Roman"/>
          <w:sz w:val="24"/>
          <w:szCs w:val="24"/>
        </w:rPr>
        <w:t>Наука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1987.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577.</w:t>
      </w:r>
    </w:p>
  </w:footnote>
  <w:footnote w:id="25">
    <w:p w14:paraId="5785782D" w14:textId="6DE67357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bookmarkStart w:id="43" w:name="_Hlk67694814"/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981BD6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Эфрос Н. 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Из истории тургеневских пьес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 //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Культура театра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1921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№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7–8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38.</w:t>
      </w:r>
    </w:p>
    <w:bookmarkEnd w:id="43"/>
  </w:footnote>
  <w:footnote w:id="26">
    <w:p w14:paraId="3660398E" w14:textId="574ED0F5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981BD6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Гроссман Л.</w:t>
      </w:r>
      <w:r w:rsidRPr="00981BD6">
        <w:rPr>
          <w:rFonts w:ascii="Times New Roman" w:hAnsi="Times New Roman" w:cs="Times New Roman"/>
          <w:i/>
          <w:iCs/>
          <w:sz w:val="24"/>
          <w:szCs w:val="24"/>
        </w:rPr>
        <w:t> П.</w:t>
      </w:r>
      <w: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Смена стилей в театре Тургенева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// Тургенев и его время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54.</w:t>
      </w:r>
    </w:p>
  </w:footnote>
  <w:footnote w:id="27">
    <w:p w14:paraId="6E4DB6E0" w14:textId="3D90CD46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Месяц в деревне. М. </w:t>
      </w:r>
      <w:r w:rsidRPr="00FB3E49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Рудомино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201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7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5. </w:t>
      </w:r>
    </w:p>
  </w:footnote>
  <w:footnote w:id="28">
    <w:p w14:paraId="2C79E6B8" w14:textId="77777777" w:rsidR="009C18B8" w:rsidRPr="006B53D6" w:rsidRDefault="009C18B8" w:rsidP="009D64DD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Гроссман Л.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Театр Тургенева. </w:t>
      </w:r>
      <w:r w:rsidRPr="00FB3E49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П.:</w:t>
      </w:r>
      <w:r w:rsidRPr="00FB3E49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>
        <w:rPr>
          <w:rFonts w:ascii="Times New Roman" w:eastAsia="等线" w:hAnsi="Times New Roman" w:cs="Times New Roman"/>
          <w:kern w:val="2"/>
          <w:sz w:val="24"/>
          <w:szCs w:val="24"/>
          <w:lang w:eastAsia="zh-CN"/>
        </w:rPr>
        <w:t>И</w:t>
      </w:r>
      <w:r w:rsidRPr="00BF17D5">
        <w:rPr>
          <w:rFonts w:ascii="Times New Roman" w:eastAsia="等线" w:hAnsi="Times New Roman" w:cs="Times New Roman"/>
          <w:kern w:val="2"/>
          <w:sz w:val="24"/>
          <w:szCs w:val="24"/>
          <w:lang w:eastAsia="zh-CN"/>
        </w:rPr>
        <w:t>здательство</w:t>
      </w:r>
      <w:r w:rsidRPr="00BF17D5">
        <w:rPr>
          <w:rFonts w:ascii="Times New Roman" w:eastAsia="华文楷体" w:hAnsi="Times New Roman" w:cs="Times New Roman"/>
          <w:kern w:val="2"/>
          <w:sz w:val="24"/>
          <w:szCs w:val="24"/>
        </w:rPr>
        <w:t> </w:t>
      </w:r>
      <w:r w:rsidRPr="00FB3E49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Ф. А. Брокгауз, 1924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67.</w:t>
      </w:r>
    </w:p>
  </w:footnote>
  <w:footnote w:id="29">
    <w:p w14:paraId="1BD9B8A0" w14:textId="77777777" w:rsidR="009C18B8" w:rsidRPr="006B53D6" w:rsidRDefault="009C18B8" w:rsidP="008F6D51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Эфрос Н</w:t>
      </w:r>
      <w:r w:rsidRPr="00822B00">
        <w:rPr>
          <w:rFonts w:ascii="Times New Roman" w:hAnsi="Times New Roman" w:cs="Times New Roman"/>
          <w:i/>
          <w:iCs/>
          <w:sz w:val="24"/>
          <w:szCs w:val="24"/>
        </w:rPr>
        <w:t>. Е</w:t>
      </w:r>
      <w:r w:rsidRPr="006B53D6">
        <w:rPr>
          <w:rStyle w:val="12"/>
          <w:sz w:val="24"/>
          <w:szCs w:val="24"/>
        </w:rP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Из истории тургеневских пьес. Культура театра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38.</w:t>
      </w:r>
    </w:p>
  </w:footnote>
  <w:footnote w:id="30">
    <w:p w14:paraId="0829293A" w14:textId="381B6EAE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Роскин </w:t>
      </w:r>
      <w:r w:rsidRPr="00FB3E49">
        <w:rPr>
          <w:rFonts w:ascii="Times New Roman" w:hAnsi="Times New Roman" w:cs="Times New Roman"/>
          <w:i/>
          <w:iCs/>
          <w:sz w:val="24"/>
          <w:szCs w:val="24"/>
        </w:rPr>
        <w:t>А</w:t>
      </w:r>
      <w:bookmarkStart w:id="45" w:name="_Hlk67693602"/>
      <w:r w:rsidRPr="00FB3E49">
        <w:rPr>
          <w:rFonts w:ascii="Times New Roman" w:hAnsi="Times New Roman" w:cs="Times New Roman"/>
          <w:i/>
          <w:iCs/>
          <w:sz w:val="24"/>
          <w:szCs w:val="24"/>
        </w:rPr>
        <w:t>. И</w:t>
      </w:r>
      <w:r w:rsidRPr="00FB3E49">
        <w:rPr>
          <w:rFonts w:ascii="Times New Roman" w:hAnsi="Times New Roman" w:cs="Times New Roman"/>
          <w:sz w:val="24"/>
          <w:szCs w:val="24"/>
        </w:rPr>
        <w:t xml:space="preserve">. </w:t>
      </w:r>
      <w:bookmarkEnd w:id="45"/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Статьи о литературе и театре.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1">
    <w:p w14:paraId="248CC2F2" w14:textId="1F312B20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Месяц в деревне.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8. </w:t>
      </w:r>
    </w:p>
  </w:footnote>
  <w:footnote w:id="32">
    <w:p w14:paraId="5360393F" w14:textId="77777777" w:rsidR="009C18B8" w:rsidRPr="006B53D6" w:rsidRDefault="009C18B8" w:rsidP="00AE0CD0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Потапенко С.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 Природа конфликта в драматургии И. С. Тургенева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С. 32.</w:t>
      </w:r>
    </w:p>
  </w:footnote>
  <w:footnote w:id="33">
    <w:p w14:paraId="3E9694B2" w14:textId="646CBBB7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Месяц в деревне.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84. </w:t>
      </w:r>
    </w:p>
  </w:footnote>
  <w:footnote w:id="34">
    <w:p w14:paraId="471F86E5" w14:textId="70B6287C" w:rsidR="009C18B8" w:rsidRPr="00BF17D5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</w:t>
      </w:r>
      <w:r w:rsidRPr="00BF17D5">
        <w:rPr>
          <w:rFonts w:ascii="Times New Roman" w:hAnsi="Times New Roman" w:cs="Times New Roman"/>
          <w:sz w:val="24"/>
          <w:szCs w:val="24"/>
        </w:rPr>
        <w:t>ам же.</w:t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С. 19. </w:t>
      </w:r>
    </w:p>
  </w:footnote>
  <w:footnote w:id="35">
    <w:p w14:paraId="771444DA" w14:textId="3F8AB3E3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Созина Е.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К.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Архетипические основания поэтической мифологии И.С. Тургенева (на материале творчества 1830-1860 годов)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 //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Архетипические структуры художественного сознания.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Уральский государственный университет им. А.М. Горького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1998.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70.</w:t>
      </w:r>
    </w:p>
  </w:footnote>
  <w:footnote w:id="36">
    <w:p w14:paraId="7A0A07CC" w14:textId="648AA90C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Гроссман Л.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Театр Тургенева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67.</w:t>
      </w:r>
    </w:p>
  </w:footnote>
  <w:footnote w:id="37">
    <w:p w14:paraId="561D0594" w14:textId="2C106C3D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Там же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30. </w:t>
      </w:r>
    </w:p>
  </w:footnote>
  <w:footnote w:id="38">
    <w:p w14:paraId="7EE5FEBA" w14:textId="747864EF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Месяц в деревне.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102. </w:t>
      </w:r>
    </w:p>
  </w:footnote>
  <w:footnote w:id="39">
    <w:p w14:paraId="1C6DB9A6" w14:textId="77777777" w:rsidR="009C18B8" w:rsidRPr="006B53D6" w:rsidRDefault="009C18B8" w:rsidP="005A31D8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Муратов А. Б.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Драматургия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Сцены и комедии.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14.</w:t>
      </w:r>
    </w:p>
  </w:footnote>
  <w:footnote w:id="40">
    <w:p w14:paraId="3CE1D9E9" w14:textId="6DAE07D8" w:rsidR="009C18B8" w:rsidRPr="00BF17D5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</w:t>
      </w:r>
      <w:r w:rsidRPr="00BF17D5">
        <w:rPr>
          <w:rFonts w:ascii="Times New Roman" w:hAnsi="Times New Roman" w:cs="Times New Roman"/>
          <w:sz w:val="24"/>
          <w:szCs w:val="24"/>
        </w:rPr>
        <w:t>ам же. С. </w:t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104. </w:t>
      </w:r>
    </w:p>
  </w:footnote>
  <w:footnote w:id="41">
    <w:p w14:paraId="1F86D5E3" w14:textId="03E596A3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BF17D5"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 10.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</w:footnote>
  <w:footnote w:id="42">
    <w:p w14:paraId="1998D739" w14:textId="681BC472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о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тапенко С.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Н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Природа конфликта в драматургии И. С. Тургенева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27. </w:t>
      </w:r>
    </w:p>
  </w:footnote>
  <w:footnote w:id="43">
    <w:p w14:paraId="1D3B2038" w14:textId="61BB8ACA" w:rsidR="009C18B8" w:rsidRPr="006B53D6" w:rsidRDefault="009C18B8" w:rsidP="00A15E47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П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а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тапенко</w:t>
      </w:r>
      <w:proofErr w:type="spellEnd"/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 С. Н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Природа конфликта в драматургии И. С. Тургенева.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15.</w:t>
      </w:r>
    </w:p>
  </w:footnote>
  <w:footnote w:id="44">
    <w:p w14:paraId="12C81F03" w14:textId="3FDBB98D" w:rsidR="009C18B8" w:rsidRPr="00BF17D5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eastAsia="华文楷体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bookmarkStart w:id="54" w:name="_Hlk67695708"/>
      <w:r w:rsidRPr="00BF17D5">
        <w:rPr>
          <w:rFonts w:ascii="Times New Roman" w:eastAsia="华文楷体" w:hAnsi="Times New Roman" w:cs="Times New Roman"/>
          <w:i/>
          <w:iCs/>
          <w:color w:val="000000" w:themeColor="text1"/>
          <w:kern w:val="2"/>
          <w:sz w:val="24"/>
          <w:szCs w:val="24"/>
        </w:rPr>
        <w:t>Исакова Я. Н</w:t>
      </w:r>
      <w:r w:rsidRPr="00BF17D5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.</w:t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Библиографическая хроника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/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/</w:t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Отечественные записки. 1855. № 2.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BF17D5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120.</w:t>
      </w:r>
    </w:p>
    <w:bookmarkEnd w:id="54"/>
  </w:footnote>
  <w:footnote w:id="45">
    <w:p w14:paraId="225A7CC0" w14:textId="46A1D3C1" w:rsidR="009C18B8" w:rsidRPr="00995601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Т</w:t>
      </w:r>
      <w:r w:rsidRPr="00995601">
        <w:rPr>
          <w:rFonts w:ascii="Times New Roman" w:hAnsi="Times New Roman" w:cs="Times New Roman"/>
          <w:sz w:val="24"/>
          <w:szCs w:val="24"/>
        </w:rPr>
        <w:t>ам же. С. 7.</w:t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</w:footnote>
  <w:footnote w:id="46">
    <w:p w14:paraId="6D5A60BB" w14:textId="1A3D8526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Бродский Н. Л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И. С. Тургенев // Избранные труды.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277.</w:t>
      </w:r>
    </w:p>
  </w:footnote>
  <w:footnote w:id="47">
    <w:p w14:paraId="3F3DC757" w14:textId="2F64584B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Кучеровский H. М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«Сложная психологическая задача» комедии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Тургенева «Месяц в деревне» // Из истории литературы: Сборник статей. Ученые записки Калужского педагогического института. 1963. Вып.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11. C.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12. </w:t>
      </w:r>
    </w:p>
  </w:footnote>
  <w:footnote w:id="48">
    <w:p w14:paraId="12DF1C2E" w14:textId="77777777" w:rsidR="009C18B8" w:rsidRPr="006B53D6" w:rsidRDefault="009C18B8" w:rsidP="0035194F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Созина Е.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К.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Архетипические основания поэтической мифологии И.С. Тургенева (на материале творчества 1830-1860 годов). Архетипические структуры художественного сознания.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72.</w:t>
      </w:r>
    </w:p>
  </w:footnote>
  <w:footnote w:id="49">
    <w:p w14:paraId="3C44A85B" w14:textId="1F859E8A" w:rsidR="009C18B8" w:rsidRPr="00CA429B" w:rsidRDefault="009C18B8" w:rsidP="00CA429B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bookmarkStart w:id="64" w:name="_Hlk67696099"/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Сочинения. Том второй. Сцены и комедии. 1843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1852.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Наука, 1979. C.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112. </w:t>
      </w:r>
    </w:p>
    <w:bookmarkEnd w:id="64"/>
  </w:footnote>
  <w:footnote w:id="50">
    <w:p w14:paraId="0A2674AF" w14:textId="7E903854" w:rsidR="009C18B8" w:rsidRPr="00995601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 же. </w:t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C.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115. </w:t>
      </w:r>
    </w:p>
  </w:footnote>
  <w:footnote w:id="51">
    <w:p w14:paraId="6158B8C8" w14:textId="66F9E7CF" w:rsidR="009C18B8" w:rsidRPr="00995601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 же. </w:t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C.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116. </w:t>
      </w:r>
    </w:p>
  </w:footnote>
  <w:footnote w:id="52">
    <w:p w14:paraId="2AADC2A4" w14:textId="15E00CED" w:rsidR="009C18B8" w:rsidRPr="00995601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C.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995601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117. </w:t>
      </w:r>
    </w:p>
  </w:footnote>
  <w:footnote w:id="53">
    <w:p w14:paraId="64091510" w14:textId="4EA8F8D7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Бердников Г. П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111.</w:t>
      </w:r>
    </w:p>
  </w:footnote>
  <w:footnote w:id="54">
    <w:p w14:paraId="3FEB1657" w14:textId="77777777" w:rsidR="009C18B8" w:rsidRPr="006B53D6" w:rsidRDefault="009C18B8" w:rsidP="00180B9D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 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Сочинения. Том второй. Сцены и комедии.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129. </w:t>
      </w:r>
    </w:p>
  </w:footnote>
  <w:footnote w:id="55">
    <w:p w14:paraId="3D87F4E2" w14:textId="36E98D90" w:rsidR="009C18B8" w:rsidRPr="00B8509A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 же. 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140.</w:t>
      </w:r>
    </w:p>
  </w:footnote>
  <w:footnote w:id="56">
    <w:p w14:paraId="1AF350F7" w14:textId="77777777" w:rsidR="009C18B8" w:rsidRPr="00B8509A" w:rsidRDefault="009C18B8" w:rsidP="00B428ED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 же. 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</w:p>
  </w:footnote>
  <w:footnote w:id="57">
    <w:p w14:paraId="32F57D60" w14:textId="2A8AF449" w:rsidR="009C18B8" w:rsidRPr="00B8509A" w:rsidRDefault="009C18B8" w:rsidP="00B85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 же. 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2</w:t>
      </w:r>
      <w:r w:rsidRPr="00B8509A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</w:p>
  </w:footnote>
  <w:footnote w:id="58">
    <w:p w14:paraId="5396BC34" w14:textId="1955234F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145. </w:t>
      </w:r>
    </w:p>
  </w:footnote>
  <w:footnote w:id="59">
    <w:p w14:paraId="326FFBD8" w14:textId="77E6D8D4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0">
    <w:p w14:paraId="4AD3655F" w14:textId="0510F971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6.</w:t>
      </w:r>
    </w:p>
  </w:footnote>
  <w:footnote w:id="61">
    <w:p w14:paraId="73C4D2B9" w14:textId="5242974D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14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6.</w:t>
      </w:r>
    </w:p>
  </w:footnote>
  <w:footnote w:id="62">
    <w:p w14:paraId="69BC2AD9" w14:textId="4C935EF2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Теляковский В.</w:t>
      </w:r>
      <w:r w:rsidRPr="00FA780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А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Дневник директора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мператорских театров </w:t>
      </w:r>
      <w:r w:rsidRPr="00FB3E49">
        <w:rPr>
          <w:rFonts w:ascii="Times New Roman" w:hAnsi="Times New Roman" w:cs="Times New Roman"/>
          <w:sz w:val="24"/>
          <w:szCs w:val="24"/>
        </w:rPr>
        <w:t>/ под общ. ред. М. Г. Светаевой</w:t>
      </w:r>
      <w:r>
        <w:rPr>
          <w:rFonts w:ascii="Times New Roman" w:hAnsi="Times New Roman" w:cs="Times New Roman"/>
          <w:sz w:val="24"/>
          <w:szCs w:val="24"/>
        </w:rPr>
        <w:t>. М.:</w:t>
      </w:r>
      <w:r w:rsidRPr="00547116">
        <w:rPr>
          <w:rFonts w:ascii="Times New Roman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hAnsi="Times New Roman" w:cs="Times New Roman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>, 1988</w:t>
      </w:r>
      <w:r w:rsidRPr="00FB3E4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>1994. С. 620.</w:t>
      </w:r>
    </w:p>
  </w:footnote>
  <w:footnote w:id="63">
    <w:p w14:paraId="41B3A9B7" w14:textId="412D0404" w:rsidR="009C18B8" w:rsidRPr="006B53D6" w:rsidRDefault="009C18B8" w:rsidP="006B53D6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Эйгес И. Р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Пьеса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«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Месяц в деревне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»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 // 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ературная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учеба. 1938.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№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12.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73.</w:t>
      </w:r>
    </w:p>
  </w:footnote>
  <w:footnote w:id="64">
    <w:p w14:paraId="744B0DC9" w14:textId="568D6D35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</w:t>
      </w:r>
      <w:r w:rsidRPr="00FA780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Сочинения. Том второй. Сцены и комедии.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150. </w:t>
      </w:r>
    </w:p>
  </w:footnote>
  <w:footnote w:id="65">
    <w:p w14:paraId="1E32E31A" w14:textId="73602D6B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93. </w:t>
      </w:r>
    </w:p>
  </w:footnote>
  <w:footnote w:id="66">
    <w:p w14:paraId="33C6B301" w14:textId="6E8AAF22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9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9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. </w:t>
      </w:r>
    </w:p>
  </w:footnote>
  <w:footnote w:id="67">
    <w:p w14:paraId="73D923AB" w14:textId="09EB4345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Тюхова Е.</w:t>
      </w:r>
      <w:r w:rsidRPr="00FA780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В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Тургенев и Чехов: преемственные и типологические связи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//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Спасский вестник. 2005.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12.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45.</w:t>
      </w:r>
    </w:p>
  </w:footnote>
  <w:footnote w:id="68">
    <w:p w14:paraId="1C77E428" w14:textId="17B8E326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 xml:space="preserve">Григорян </w:t>
      </w:r>
      <w:r w:rsidRPr="00FA780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Г.</w:t>
      </w:r>
      <w:r w:rsidRPr="00FA780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А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И.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Тургенев в творческой рецепции и оценках А. П. Чехова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//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Вопросы литературы. 2018.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5.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214.</w:t>
      </w:r>
    </w:p>
  </w:footnote>
  <w:footnote w:id="69">
    <w:p w14:paraId="14FC9FF2" w14:textId="2CDB15E9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Созина Е. К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Архетипические сюжеты и литературные мотивы в пьесах И.С. Тургенева.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61.</w:t>
      </w:r>
    </w:p>
  </w:footnote>
  <w:footnote w:id="70">
    <w:p w14:paraId="4E849CB2" w14:textId="335F9AAE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Скафтымов А. П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Нравственные искания русских писателей: Статьи и исследования о русских классиках. М.: Художественная литература, 1972.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341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1">
    <w:p w14:paraId="3847D0CE" w14:textId="3A802F54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</w:t>
      </w:r>
      <w:r>
        <w:rPr>
          <w:rFonts w:ascii="Times New Roman" w:hAnsi="Times New Roman" w:cs="Times New Roman"/>
          <w:sz w:val="24"/>
          <w:szCs w:val="24"/>
        </w:rPr>
        <w:t>ам же. С. 342.</w:t>
      </w:r>
    </w:p>
  </w:footnote>
  <w:footnote w:id="72">
    <w:p w14:paraId="7812013F" w14:textId="11B19923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B3E49">
        <w:rPr>
          <w:rFonts w:ascii="Times New Roman" w:hAnsi="Times New Roman" w:cs="Times New Roman"/>
          <w:i/>
          <w:iCs/>
          <w:sz w:val="24"/>
          <w:szCs w:val="24"/>
        </w:rPr>
        <w:t>Кугель А. Р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Грусть «Вишневого сада»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//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bookmarkStart w:id="71" w:name="_Hlk67696812"/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Театр и искусство</w:t>
      </w:r>
      <w:bookmarkEnd w:id="71"/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1904, №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12,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304. </w:t>
      </w:r>
    </w:p>
  </w:footnote>
  <w:footnote w:id="73">
    <w:p w14:paraId="5BB80AC2" w14:textId="77777777" w:rsidR="009C18B8" w:rsidRPr="00C22143" w:rsidRDefault="009C18B8" w:rsidP="0042648B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Скафтымов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А.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П. Нравственные искания русских писателей: Статьи и исследования о русских классиках.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342.</w:t>
      </w:r>
    </w:p>
  </w:footnote>
  <w:footnote w:id="74">
    <w:p w14:paraId="3D5879EA" w14:textId="60A8C34B" w:rsidR="009C18B8" w:rsidRPr="00C22143" w:rsidRDefault="009C18B8" w:rsidP="00C22143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Чехов А. П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Полное собр. соч. и писем: В 30 т.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442.</w:t>
      </w:r>
    </w:p>
  </w:footnote>
  <w:footnote w:id="75">
    <w:p w14:paraId="477A4F6C" w14:textId="77777777" w:rsidR="009C18B8" w:rsidRPr="00C22143" w:rsidRDefault="009C18B8" w:rsidP="00F72491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FA780C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Мериме П.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Собрание сочинений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: 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в 6 т.</w:t>
      </w:r>
      <w:r w:rsidRPr="00547116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FB3E49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ред.</w:t>
      </w:r>
      <w:r w:rsidRPr="00FB3E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B3E49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Н. М. Любимова</w:t>
      </w:r>
      <w:r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.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E49">
        <w:rPr>
          <w:rFonts w:ascii="Times New Roman" w:eastAsia="华文楷体" w:hAnsi="Times New Roman" w:cs="Times New Roman"/>
          <w:color w:val="000000" w:themeColor="text1"/>
          <w:kern w:val="2"/>
          <w:sz w:val="24"/>
          <w:szCs w:val="24"/>
        </w:rPr>
        <w:t>Правда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1963.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C2214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275.</w:t>
      </w:r>
    </w:p>
  </w:footnote>
  <w:footnote w:id="76">
    <w:p w14:paraId="37773FDC" w14:textId="77777777" w:rsidR="009C18B8" w:rsidRPr="006B53D6" w:rsidRDefault="009C18B8" w:rsidP="005A6230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Тургенев И.</w:t>
      </w:r>
      <w:r w:rsidRPr="00C221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2143">
        <w:rPr>
          <w:rStyle w:val="a5"/>
          <w:rFonts w:ascii="Times New Roman" w:hAnsi="Times New Roman" w:cs="Times New Roman"/>
          <w:i/>
          <w:iCs/>
          <w:sz w:val="24"/>
          <w:szCs w:val="24"/>
          <w:vertAlign w:val="baseline"/>
        </w:rPr>
        <w:t>С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 Полн. собр. соч. С.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 </w:t>
      </w:r>
      <w:r w:rsidRPr="006B53D6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235.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B0D"/>
    <w:multiLevelType w:val="hybridMultilevel"/>
    <w:tmpl w:val="0D40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EA0B75"/>
    <w:multiLevelType w:val="hybridMultilevel"/>
    <w:tmpl w:val="CE96E180"/>
    <w:lvl w:ilvl="0" w:tplc="84260C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59"/>
    <w:rsid w:val="00003E4F"/>
    <w:rsid w:val="0001415F"/>
    <w:rsid w:val="000149D1"/>
    <w:rsid w:val="00021F59"/>
    <w:rsid w:val="0002274E"/>
    <w:rsid w:val="00024E94"/>
    <w:rsid w:val="00025E89"/>
    <w:rsid w:val="00027030"/>
    <w:rsid w:val="00031FF1"/>
    <w:rsid w:val="0003389A"/>
    <w:rsid w:val="00040F0F"/>
    <w:rsid w:val="00046D5B"/>
    <w:rsid w:val="00047B39"/>
    <w:rsid w:val="0005542A"/>
    <w:rsid w:val="0005547E"/>
    <w:rsid w:val="00055DDD"/>
    <w:rsid w:val="0006327B"/>
    <w:rsid w:val="000667A5"/>
    <w:rsid w:val="00071937"/>
    <w:rsid w:val="00073648"/>
    <w:rsid w:val="00075FB3"/>
    <w:rsid w:val="00077671"/>
    <w:rsid w:val="00082019"/>
    <w:rsid w:val="00087B09"/>
    <w:rsid w:val="00093B4D"/>
    <w:rsid w:val="000A050A"/>
    <w:rsid w:val="000A6B4B"/>
    <w:rsid w:val="000B229D"/>
    <w:rsid w:val="000B258A"/>
    <w:rsid w:val="000B30E3"/>
    <w:rsid w:val="000B3C38"/>
    <w:rsid w:val="000B4259"/>
    <w:rsid w:val="000B7745"/>
    <w:rsid w:val="000C445E"/>
    <w:rsid w:val="000D63E8"/>
    <w:rsid w:val="000E1BEE"/>
    <w:rsid w:val="000E5CF4"/>
    <w:rsid w:val="000F00D5"/>
    <w:rsid w:val="000F1C64"/>
    <w:rsid w:val="000F46DC"/>
    <w:rsid w:val="000F54C0"/>
    <w:rsid w:val="000F6E42"/>
    <w:rsid w:val="00106BC8"/>
    <w:rsid w:val="00110EA9"/>
    <w:rsid w:val="0011108B"/>
    <w:rsid w:val="00112A4B"/>
    <w:rsid w:val="001150F2"/>
    <w:rsid w:val="0012642B"/>
    <w:rsid w:val="0012709F"/>
    <w:rsid w:val="001326CD"/>
    <w:rsid w:val="001358C3"/>
    <w:rsid w:val="001425A8"/>
    <w:rsid w:val="00146443"/>
    <w:rsid w:val="00147200"/>
    <w:rsid w:val="00152E6F"/>
    <w:rsid w:val="0015657D"/>
    <w:rsid w:val="001570BF"/>
    <w:rsid w:val="00165CC7"/>
    <w:rsid w:val="00170AAA"/>
    <w:rsid w:val="00175AA5"/>
    <w:rsid w:val="00180B9D"/>
    <w:rsid w:val="00185142"/>
    <w:rsid w:val="00196A1E"/>
    <w:rsid w:val="001A13F2"/>
    <w:rsid w:val="001A6333"/>
    <w:rsid w:val="001C7B4F"/>
    <w:rsid w:val="001D22BB"/>
    <w:rsid w:val="001D2BA9"/>
    <w:rsid w:val="001D44E0"/>
    <w:rsid w:val="001E03AC"/>
    <w:rsid w:val="001E53FA"/>
    <w:rsid w:val="001E64B9"/>
    <w:rsid w:val="001E6C50"/>
    <w:rsid w:val="001F3E6F"/>
    <w:rsid w:val="001F70E5"/>
    <w:rsid w:val="00207769"/>
    <w:rsid w:val="002142C3"/>
    <w:rsid w:val="002149B3"/>
    <w:rsid w:val="00215156"/>
    <w:rsid w:val="0021645A"/>
    <w:rsid w:val="002201BD"/>
    <w:rsid w:val="0022306B"/>
    <w:rsid w:val="00225582"/>
    <w:rsid w:val="00226A0F"/>
    <w:rsid w:val="002336DF"/>
    <w:rsid w:val="00233A72"/>
    <w:rsid w:val="00235646"/>
    <w:rsid w:val="00240202"/>
    <w:rsid w:val="00244105"/>
    <w:rsid w:val="002450C2"/>
    <w:rsid w:val="00246D2F"/>
    <w:rsid w:val="00246E26"/>
    <w:rsid w:val="0025048B"/>
    <w:rsid w:val="002557CA"/>
    <w:rsid w:val="0025745B"/>
    <w:rsid w:val="00261FFA"/>
    <w:rsid w:val="00266BC4"/>
    <w:rsid w:val="0026767B"/>
    <w:rsid w:val="00267F9F"/>
    <w:rsid w:val="00270321"/>
    <w:rsid w:val="002710C5"/>
    <w:rsid w:val="00273913"/>
    <w:rsid w:val="00276F3D"/>
    <w:rsid w:val="002772EC"/>
    <w:rsid w:val="002806E9"/>
    <w:rsid w:val="002A1EF0"/>
    <w:rsid w:val="002B464B"/>
    <w:rsid w:val="002B65CF"/>
    <w:rsid w:val="002C093A"/>
    <w:rsid w:val="002C5BB1"/>
    <w:rsid w:val="002D2723"/>
    <w:rsid w:val="002D2CF4"/>
    <w:rsid w:val="002D45BB"/>
    <w:rsid w:val="002D72B7"/>
    <w:rsid w:val="002E5676"/>
    <w:rsid w:val="002F1FCE"/>
    <w:rsid w:val="00306BC6"/>
    <w:rsid w:val="003106F7"/>
    <w:rsid w:val="003112F0"/>
    <w:rsid w:val="00312DCC"/>
    <w:rsid w:val="00312EF6"/>
    <w:rsid w:val="00324F92"/>
    <w:rsid w:val="00326A0E"/>
    <w:rsid w:val="00327C5B"/>
    <w:rsid w:val="00332573"/>
    <w:rsid w:val="003356CE"/>
    <w:rsid w:val="003360E3"/>
    <w:rsid w:val="003402E1"/>
    <w:rsid w:val="00340BF3"/>
    <w:rsid w:val="00341930"/>
    <w:rsid w:val="00341B94"/>
    <w:rsid w:val="003426D3"/>
    <w:rsid w:val="00344539"/>
    <w:rsid w:val="0035194F"/>
    <w:rsid w:val="00353EF9"/>
    <w:rsid w:val="00360890"/>
    <w:rsid w:val="003704F6"/>
    <w:rsid w:val="003748C5"/>
    <w:rsid w:val="00382CE1"/>
    <w:rsid w:val="0038655E"/>
    <w:rsid w:val="003930DF"/>
    <w:rsid w:val="003A391C"/>
    <w:rsid w:val="003A56E2"/>
    <w:rsid w:val="003A6EC3"/>
    <w:rsid w:val="003B6CAB"/>
    <w:rsid w:val="003B7302"/>
    <w:rsid w:val="003B78A2"/>
    <w:rsid w:val="003C664E"/>
    <w:rsid w:val="003D33A7"/>
    <w:rsid w:val="003D52FA"/>
    <w:rsid w:val="003D53CE"/>
    <w:rsid w:val="003E3A77"/>
    <w:rsid w:val="003E656A"/>
    <w:rsid w:val="003F5606"/>
    <w:rsid w:val="004020C8"/>
    <w:rsid w:val="004028A5"/>
    <w:rsid w:val="004070AC"/>
    <w:rsid w:val="004070DE"/>
    <w:rsid w:val="00411426"/>
    <w:rsid w:val="004146C5"/>
    <w:rsid w:val="004166FF"/>
    <w:rsid w:val="0041721D"/>
    <w:rsid w:val="0042447A"/>
    <w:rsid w:val="0042550E"/>
    <w:rsid w:val="0042648B"/>
    <w:rsid w:val="0043495D"/>
    <w:rsid w:val="0043596A"/>
    <w:rsid w:val="00440772"/>
    <w:rsid w:val="0044185B"/>
    <w:rsid w:val="00441AF2"/>
    <w:rsid w:val="00441C0E"/>
    <w:rsid w:val="00451260"/>
    <w:rsid w:val="0045197A"/>
    <w:rsid w:val="004540AF"/>
    <w:rsid w:val="00454466"/>
    <w:rsid w:val="00455C8D"/>
    <w:rsid w:val="00456491"/>
    <w:rsid w:val="00463E14"/>
    <w:rsid w:val="004650D6"/>
    <w:rsid w:val="00465BAE"/>
    <w:rsid w:val="00465F9C"/>
    <w:rsid w:val="00466C85"/>
    <w:rsid w:val="00481967"/>
    <w:rsid w:val="004921F8"/>
    <w:rsid w:val="00493DA1"/>
    <w:rsid w:val="004951CF"/>
    <w:rsid w:val="00496ADC"/>
    <w:rsid w:val="00497E68"/>
    <w:rsid w:val="004A06E4"/>
    <w:rsid w:val="004A09F4"/>
    <w:rsid w:val="004A1897"/>
    <w:rsid w:val="004A5552"/>
    <w:rsid w:val="004B0D89"/>
    <w:rsid w:val="004C2468"/>
    <w:rsid w:val="004C3695"/>
    <w:rsid w:val="004C4C58"/>
    <w:rsid w:val="004D11F1"/>
    <w:rsid w:val="004D7393"/>
    <w:rsid w:val="004E2781"/>
    <w:rsid w:val="004E3993"/>
    <w:rsid w:val="004E654F"/>
    <w:rsid w:val="004E6D61"/>
    <w:rsid w:val="004F473F"/>
    <w:rsid w:val="004F6237"/>
    <w:rsid w:val="004F6783"/>
    <w:rsid w:val="00503EE7"/>
    <w:rsid w:val="0050788B"/>
    <w:rsid w:val="005078C5"/>
    <w:rsid w:val="00512F3D"/>
    <w:rsid w:val="00513340"/>
    <w:rsid w:val="0051620F"/>
    <w:rsid w:val="005165E7"/>
    <w:rsid w:val="005202B5"/>
    <w:rsid w:val="005217A1"/>
    <w:rsid w:val="00522950"/>
    <w:rsid w:val="005243D4"/>
    <w:rsid w:val="00524492"/>
    <w:rsid w:val="00524C67"/>
    <w:rsid w:val="00533D8D"/>
    <w:rsid w:val="005468D3"/>
    <w:rsid w:val="00547116"/>
    <w:rsid w:val="0055027C"/>
    <w:rsid w:val="00550FCC"/>
    <w:rsid w:val="005610B7"/>
    <w:rsid w:val="00562FF4"/>
    <w:rsid w:val="00565CD4"/>
    <w:rsid w:val="0056722C"/>
    <w:rsid w:val="00567AB3"/>
    <w:rsid w:val="00574668"/>
    <w:rsid w:val="005766BB"/>
    <w:rsid w:val="0058618D"/>
    <w:rsid w:val="0058618E"/>
    <w:rsid w:val="00590555"/>
    <w:rsid w:val="005933F9"/>
    <w:rsid w:val="00593A4A"/>
    <w:rsid w:val="00595889"/>
    <w:rsid w:val="005A1200"/>
    <w:rsid w:val="005A3048"/>
    <w:rsid w:val="005A31D8"/>
    <w:rsid w:val="005A6230"/>
    <w:rsid w:val="005A7620"/>
    <w:rsid w:val="005A7E56"/>
    <w:rsid w:val="005B309E"/>
    <w:rsid w:val="005B34C8"/>
    <w:rsid w:val="005B3C4E"/>
    <w:rsid w:val="005B73C8"/>
    <w:rsid w:val="005C0746"/>
    <w:rsid w:val="005C0B01"/>
    <w:rsid w:val="005C1794"/>
    <w:rsid w:val="005D4004"/>
    <w:rsid w:val="005E6914"/>
    <w:rsid w:val="005E7EB8"/>
    <w:rsid w:val="005F19AA"/>
    <w:rsid w:val="005F7654"/>
    <w:rsid w:val="006003D4"/>
    <w:rsid w:val="00621246"/>
    <w:rsid w:val="006248D1"/>
    <w:rsid w:val="00625BC5"/>
    <w:rsid w:val="006277C6"/>
    <w:rsid w:val="00635612"/>
    <w:rsid w:val="00635CF4"/>
    <w:rsid w:val="0063658D"/>
    <w:rsid w:val="00640ACC"/>
    <w:rsid w:val="0064100A"/>
    <w:rsid w:val="006411F8"/>
    <w:rsid w:val="00644682"/>
    <w:rsid w:val="00647F16"/>
    <w:rsid w:val="00650DF5"/>
    <w:rsid w:val="00653D57"/>
    <w:rsid w:val="0066610A"/>
    <w:rsid w:val="006748C1"/>
    <w:rsid w:val="00675B99"/>
    <w:rsid w:val="0067606F"/>
    <w:rsid w:val="006805AA"/>
    <w:rsid w:val="00681627"/>
    <w:rsid w:val="00690F89"/>
    <w:rsid w:val="00694BAE"/>
    <w:rsid w:val="0069548B"/>
    <w:rsid w:val="006A1298"/>
    <w:rsid w:val="006A1B5F"/>
    <w:rsid w:val="006B094E"/>
    <w:rsid w:val="006B181A"/>
    <w:rsid w:val="006B2B71"/>
    <w:rsid w:val="006B53D6"/>
    <w:rsid w:val="006B57A0"/>
    <w:rsid w:val="006B5852"/>
    <w:rsid w:val="006C3ACF"/>
    <w:rsid w:val="006C5C83"/>
    <w:rsid w:val="006D09BE"/>
    <w:rsid w:val="006D48C3"/>
    <w:rsid w:val="006D4F08"/>
    <w:rsid w:val="006D6902"/>
    <w:rsid w:val="006D7FCF"/>
    <w:rsid w:val="006E3B4D"/>
    <w:rsid w:val="006F4292"/>
    <w:rsid w:val="006F4F97"/>
    <w:rsid w:val="006F68EA"/>
    <w:rsid w:val="006F771E"/>
    <w:rsid w:val="00700223"/>
    <w:rsid w:val="00703D9A"/>
    <w:rsid w:val="00706663"/>
    <w:rsid w:val="00715A83"/>
    <w:rsid w:val="00715C47"/>
    <w:rsid w:val="00716910"/>
    <w:rsid w:val="007242EB"/>
    <w:rsid w:val="00725C3D"/>
    <w:rsid w:val="007274C2"/>
    <w:rsid w:val="00727A26"/>
    <w:rsid w:val="007320B9"/>
    <w:rsid w:val="00737256"/>
    <w:rsid w:val="00755326"/>
    <w:rsid w:val="007568CA"/>
    <w:rsid w:val="00763D57"/>
    <w:rsid w:val="00771B7B"/>
    <w:rsid w:val="00780077"/>
    <w:rsid w:val="00784A86"/>
    <w:rsid w:val="00785CA2"/>
    <w:rsid w:val="00786F55"/>
    <w:rsid w:val="00787047"/>
    <w:rsid w:val="007874C9"/>
    <w:rsid w:val="00790210"/>
    <w:rsid w:val="007927E6"/>
    <w:rsid w:val="0079333A"/>
    <w:rsid w:val="0079334B"/>
    <w:rsid w:val="00793B2E"/>
    <w:rsid w:val="00793EE4"/>
    <w:rsid w:val="007A55CD"/>
    <w:rsid w:val="007B1203"/>
    <w:rsid w:val="007B50F9"/>
    <w:rsid w:val="007B62F7"/>
    <w:rsid w:val="007D0166"/>
    <w:rsid w:val="007D7075"/>
    <w:rsid w:val="007E5C72"/>
    <w:rsid w:val="007E7889"/>
    <w:rsid w:val="007F16D9"/>
    <w:rsid w:val="007F42BC"/>
    <w:rsid w:val="007F4392"/>
    <w:rsid w:val="007F4E70"/>
    <w:rsid w:val="00802329"/>
    <w:rsid w:val="0080249E"/>
    <w:rsid w:val="00805A24"/>
    <w:rsid w:val="0080637D"/>
    <w:rsid w:val="00812242"/>
    <w:rsid w:val="00814EBF"/>
    <w:rsid w:val="00816995"/>
    <w:rsid w:val="00827DB6"/>
    <w:rsid w:val="00832B54"/>
    <w:rsid w:val="0083362B"/>
    <w:rsid w:val="008369CE"/>
    <w:rsid w:val="00840BB6"/>
    <w:rsid w:val="008413AD"/>
    <w:rsid w:val="00841B36"/>
    <w:rsid w:val="0084432F"/>
    <w:rsid w:val="00845F4B"/>
    <w:rsid w:val="00846A72"/>
    <w:rsid w:val="00846E00"/>
    <w:rsid w:val="00851B6C"/>
    <w:rsid w:val="00853649"/>
    <w:rsid w:val="0086541B"/>
    <w:rsid w:val="0086734E"/>
    <w:rsid w:val="0087230D"/>
    <w:rsid w:val="008728A7"/>
    <w:rsid w:val="008746B3"/>
    <w:rsid w:val="00874996"/>
    <w:rsid w:val="00875052"/>
    <w:rsid w:val="00877FE1"/>
    <w:rsid w:val="00883288"/>
    <w:rsid w:val="0089026C"/>
    <w:rsid w:val="008B216C"/>
    <w:rsid w:val="008B3B28"/>
    <w:rsid w:val="008B790E"/>
    <w:rsid w:val="008C3356"/>
    <w:rsid w:val="008D64CA"/>
    <w:rsid w:val="008D67CB"/>
    <w:rsid w:val="008E0BA6"/>
    <w:rsid w:val="008E66DC"/>
    <w:rsid w:val="008F0CAD"/>
    <w:rsid w:val="008F199C"/>
    <w:rsid w:val="008F2BAC"/>
    <w:rsid w:val="008F6D51"/>
    <w:rsid w:val="00902AFE"/>
    <w:rsid w:val="00911C6E"/>
    <w:rsid w:val="009121AE"/>
    <w:rsid w:val="0091406D"/>
    <w:rsid w:val="009155FE"/>
    <w:rsid w:val="0092368A"/>
    <w:rsid w:val="00924094"/>
    <w:rsid w:val="00925BA9"/>
    <w:rsid w:val="0093058E"/>
    <w:rsid w:val="009307FE"/>
    <w:rsid w:val="00937109"/>
    <w:rsid w:val="00944F92"/>
    <w:rsid w:val="00946AFC"/>
    <w:rsid w:val="00946E35"/>
    <w:rsid w:val="009539B7"/>
    <w:rsid w:val="00954C81"/>
    <w:rsid w:val="00954E90"/>
    <w:rsid w:val="009559F9"/>
    <w:rsid w:val="00960BF8"/>
    <w:rsid w:val="00962CF2"/>
    <w:rsid w:val="00970537"/>
    <w:rsid w:val="00972928"/>
    <w:rsid w:val="009730C1"/>
    <w:rsid w:val="00974C6B"/>
    <w:rsid w:val="00981BD6"/>
    <w:rsid w:val="009823E7"/>
    <w:rsid w:val="0098327B"/>
    <w:rsid w:val="00984637"/>
    <w:rsid w:val="00986DFE"/>
    <w:rsid w:val="009870AA"/>
    <w:rsid w:val="009907CE"/>
    <w:rsid w:val="00992DA2"/>
    <w:rsid w:val="00995601"/>
    <w:rsid w:val="009A0EEF"/>
    <w:rsid w:val="009A5420"/>
    <w:rsid w:val="009A786E"/>
    <w:rsid w:val="009A79BD"/>
    <w:rsid w:val="009B4806"/>
    <w:rsid w:val="009C18B8"/>
    <w:rsid w:val="009C7D3F"/>
    <w:rsid w:val="009D3636"/>
    <w:rsid w:val="009D419D"/>
    <w:rsid w:val="009D64DD"/>
    <w:rsid w:val="009E60D5"/>
    <w:rsid w:val="009F2058"/>
    <w:rsid w:val="00A026CA"/>
    <w:rsid w:val="00A0306F"/>
    <w:rsid w:val="00A051EB"/>
    <w:rsid w:val="00A10D2C"/>
    <w:rsid w:val="00A15E47"/>
    <w:rsid w:val="00A171AF"/>
    <w:rsid w:val="00A21441"/>
    <w:rsid w:val="00A230E3"/>
    <w:rsid w:val="00A23244"/>
    <w:rsid w:val="00A31E2C"/>
    <w:rsid w:val="00A35F7F"/>
    <w:rsid w:val="00A443AC"/>
    <w:rsid w:val="00A53FE2"/>
    <w:rsid w:val="00A54C4A"/>
    <w:rsid w:val="00A60DA4"/>
    <w:rsid w:val="00A76893"/>
    <w:rsid w:val="00A8027C"/>
    <w:rsid w:val="00A84C66"/>
    <w:rsid w:val="00A85B72"/>
    <w:rsid w:val="00A86653"/>
    <w:rsid w:val="00A90D02"/>
    <w:rsid w:val="00A9146E"/>
    <w:rsid w:val="00A972F7"/>
    <w:rsid w:val="00AA0FA4"/>
    <w:rsid w:val="00AA2090"/>
    <w:rsid w:val="00AA4648"/>
    <w:rsid w:val="00AA52E2"/>
    <w:rsid w:val="00AB26A6"/>
    <w:rsid w:val="00AC39A4"/>
    <w:rsid w:val="00AC4FD4"/>
    <w:rsid w:val="00AD45B1"/>
    <w:rsid w:val="00AE0CD0"/>
    <w:rsid w:val="00AF13C4"/>
    <w:rsid w:val="00AF5AD7"/>
    <w:rsid w:val="00B10EC6"/>
    <w:rsid w:val="00B11827"/>
    <w:rsid w:val="00B1531B"/>
    <w:rsid w:val="00B17921"/>
    <w:rsid w:val="00B200D2"/>
    <w:rsid w:val="00B22555"/>
    <w:rsid w:val="00B228E8"/>
    <w:rsid w:val="00B22CAC"/>
    <w:rsid w:val="00B25972"/>
    <w:rsid w:val="00B301EC"/>
    <w:rsid w:val="00B33B18"/>
    <w:rsid w:val="00B34FB6"/>
    <w:rsid w:val="00B42459"/>
    <w:rsid w:val="00B428ED"/>
    <w:rsid w:val="00B43B00"/>
    <w:rsid w:val="00B43F87"/>
    <w:rsid w:val="00B444B9"/>
    <w:rsid w:val="00B45287"/>
    <w:rsid w:val="00B50639"/>
    <w:rsid w:val="00B50BB1"/>
    <w:rsid w:val="00B55F3C"/>
    <w:rsid w:val="00B60739"/>
    <w:rsid w:val="00B703EC"/>
    <w:rsid w:val="00B71E76"/>
    <w:rsid w:val="00B778BB"/>
    <w:rsid w:val="00B81E00"/>
    <w:rsid w:val="00B826FF"/>
    <w:rsid w:val="00B832D3"/>
    <w:rsid w:val="00B8509A"/>
    <w:rsid w:val="00B87DD0"/>
    <w:rsid w:val="00B95546"/>
    <w:rsid w:val="00B96ADB"/>
    <w:rsid w:val="00BA0560"/>
    <w:rsid w:val="00BA2066"/>
    <w:rsid w:val="00BA4757"/>
    <w:rsid w:val="00BA481F"/>
    <w:rsid w:val="00BA4D09"/>
    <w:rsid w:val="00BB23B7"/>
    <w:rsid w:val="00BB7287"/>
    <w:rsid w:val="00BC0645"/>
    <w:rsid w:val="00BC6E11"/>
    <w:rsid w:val="00BC7119"/>
    <w:rsid w:val="00BD1D72"/>
    <w:rsid w:val="00BE0161"/>
    <w:rsid w:val="00BE37B7"/>
    <w:rsid w:val="00BE3D1B"/>
    <w:rsid w:val="00BE5A75"/>
    <w:rsid w:val="00BE7109"/>
    <w:rsid w:val="00BE79CF"/>
    <w:rsid w:val="00BF17D5"/>
    <w:rsid w:val="00BF28A1"/>
    <w:rsid w:val="00BF42A2"/>
    <w:rsid w:val="00BF6F2D"/>
    <w:rsid w:val="00C001DD"/>
    <w:rsid w:val="00C0217E"/>
    <w:rsid w:val="00C05284"/>
    <w:rsid w:val="00C07757"/>
    <w:rsid w:val="00C159BA"/>
    <w:rsid w:val="00C22143"/>
    <w:rsid w:val="00C22B2B"/>
    <w:rsid w:val="00C24169"/>
    <w:rsid w:val="00C27897"/>
    <w:rsid w:val="00C306A5"/>
    <w:rsid w:val="00C332A9"/>
    <w:rsid w:val="00C33401"/>
    <w:rsid w:val="00C375B9"/>
    <w:rsid w:val="00C413FF"/>
    <w:rsid w:val="00C41878"/>
    <w:rsid w:val="00C424B2"/>
    <w:rsid w:val="00C4680F"/>
    <w:rsid w:val="00C5244D"/>
    <w:rsid w:val="00C53E78"/>
    <w:rsid w:val="00C55937"/>
    <w:rsid w:val="00C55F2E"/>
    <w:rsid w:val="00C57B23"/>
    <w:rsid w:val="00C57BFA"/>
    <w:rsid w:val="00C649AF"/>
    <w:rsid w:val="00C650BD"/>
    <w:rsid w:val="00C657F5"/>
    <w:rsid w:val="00C70C10"/>
    <w:rsid w:val="00C72082"/>
    <w:rsid w:val="00C7527D"/>
    <w:rsid w:val="00C76BD1"/>
    <w:rsid w:val="00C772EA"/>
    <w:rsid w:val="00C81932"/>
    <w:rsid w:val="00C82788"/>
    <w:rsid w:val="00C830C9"/>
    <w:rsid w:val="00C8377E"/>
    <w:rsid w:val="00C8429B"/>
    <w:rsid w:val="00C87295"/>
    <w:rsid w:val="00C87971"/>
    <w:rsid w:val="00C97185"/>
    <w:rsid w:val="00CA28CC"/>
    <w:rsid w:val="00CA429B"/>
    <w:rsid w:val="00CA4770"/>
    <w:rsid w:val="00CB0F7B"/>
    <w:rsid w:val="00CB2D1B"/>
    <w:rsid w:val="00CB4DB4"/>
    <w:rsid w:val="00CB6437"/>
    <w:rsid w:val="00CC1BDF"/>
    <w:rsid w:val="00CC1E4F"/>
    <w:rsid w:val="00CC2F19"/>
    <w:rsid w:val="00CC696E"/>
    <w:rsid w:val="00CD137A"/>
    <w:rsid w:val="00CD1667"/>
    <w:rsid w:val="00CD27CD"/>
    <w:rsid w:val="00CE1CDD"/>
    <w:rsid w:val="00CE49BE"/>
    <w:rsid w:val="00CE7E67"/>
    <w:rsid w:val="00CF1059"/>
    <w:rsid w:val="00CF3304"/>
    <w:rsid w:val="00CF6D81"/>
    <w:rsid w:val="00D007CB"/>
    <w:rsid w:val="00D0306D"/>
    <w:rsid w:val="00D0432B"/>
    <w:rsid w:val="00D07807"/>
    <w:rsid w:val="00D21BD4"/>
    <w:rsid w:val="00D23649"/>
    <w:rsid w:val="00D24C87"/>
    <w:rsid w:val="00D314E5"/>
    <w:rsid w:val="00D408F8"/>
    <w:rsid w:val="00D419FF"/>
    <w:rsid w:val="00D52235"/>
    <w:rsid w:val="00D52C3F"/>
    <w:rsid w:val="00D55436"/>
    <w:rsid w:val="00D57282"/>
    <w:rsid w:val="00D777B8"/>
    <w:rsid w:val="00D81E77"/>
    <w:rsid w:val="00D8298A"/>
    <w:rsid w:val="00D85496"/>
    <w:rsid w:val="00DA344D"/>
    <w:rsid w:val="00DA3BBE"/>
    <w:rsid w:val="00DA4A3A"/>
    <w:rsid w:val="00DB269A"/>
    <w:rsid w:val="00DB276D"/>
    <w:rsid w:val="00DB4C7F"/>
    <w:rsid w:val="00DB50A9"/>
    <w:rsid w:val="00DB68E5"/>
    <w:rsid w:val="00DB69E7"/>
    <w:rsid w:val="00DC1705"/>
    <w:rsid w:val="00DC6EFD"/>
    <w:rsid w:val="00DC6FC9"/>
    <w:rsid w:val="00DD1530"/>
    <w:rsid w:val="00DD2148"/>
    <w:rsid w:val="00DD2BBE"/>
    <w:rsid w:val="00DD3A14"/>
    <w:rsid w:val="00DD3BFE"/>
    <w:rsid w:val="00DE38FB"/>
    <w:rsid w:val="00DE5255"/>
    <w:rsid w:val="00DF1893"/>
    <w:rsid w:val="00DF1E28"/>
    <w:rsid w:val="00E068AB"/>
    <w:rsid w:val="00E122F5"/>
    <w:rsid w:val="00E132D2"/>
    <w:rsid w:val="00E1556D"/>
    <w:rsid w:val="00E241E1"/>
    <w:rsid w:val="00E2627E"/>
    <w:rsid w:val="00E30D35"/>
    <w:rsid w:val="00E379AF"/>
    <w:rsid w:val="00E41DBD"/>
    <w:rsid w:val="00E423AA"/>
    <w:rsid w:val="00E52225"/>
    <w:rsid w:val="00E5341E"/>
    <w:rsid w:val="00E66276"/>
    <w:rsid w:val="00E67186"/>
    <w:rsid w:val="00E74560"/>
    <w:rsid w:val="00E75EB9"/>
    <w:rsid w:val="00E77338"/>
    <w:rsid w:val="00E8081B"/>
    <w:rsid w:val="00E844FA"/>
    <w:rsid w:val="00E8514A"/>
    <w:rsid w:val="00E87403"/>
    <w:rsid w:val="00EA0574"/>
    <w:rsid w:val="00EA22D8"/>
    <w:rsid w:val="00EA70D7"/>
    <w:rsid w:val="00EB2BD5"/>
    <w:rsid w:val="00EB370E"/>
    <w:rsid w:val="00EB3EEB"/>
    <w:rsid w:val="00EB4E5C"/>
    <w:rsid w:val="00EC1249"/>
    <w:rsid w:val="00EC3003"/>
    <w:rsid w:val="00EC6E0B"/>
    <w:rsid w:val="00ED4867"/>
    <w:rsid w:val="00ED6259"/>
    <w:rsid w:val="00ED6408"/>
    <w:rsid w:val="00ED6B51"/>
    <w:rsid w:val="00EF1162"/>
    <w:rsid w:val="00EF6A30"/>
    <w:rsid w:val="00F06804"/>
    <w:rsid w:val="00F10784"/>
    <w:rsid w:val="00F14AF8"/>
    <w:rsid w:val="00F153CD"/>
    <w:rsid w:val="00F32642"/>
    <w:rsid w:val="00F34A94"/>
    <w:rsid w:val="00F373FC"/>
    <w:rsid w:val="00F410F9"/>
    <w:rsid w:val="00F430A2"/>
    <w:rsid w:val="00F575A5"/>
    <w:rsid w:val="00F577C3"/>
    <w:rsid w:val="00F6141B"/>
    <w:rsid w:val="00F616C2"/>
    <w:rsid w:val="00F72491"/>
    <w:rsid w:val="00F806D4"/>
    <w:rsid w:val="00F814B2"/>
    <w:rsid w:val="00F8550A"/>
    <w:rsid w:val="00F864B3"/>
    <w:rsid w:val="00F92080"/>
    <w:rsid w:val="00F92BBE"/>
    <w:rsid w:val="00F9431C"/>
    <w:rsid w:val="00F94727"/>
    <w:rsid w:val="00FA6A22"/>
    <w:rsid w:val="00FA780C"/>
    <w:rsid w:val="00FB04B3"/>
    <w:rsid w:val="00FB136D"/>
    <w:rsid w:val="00FC0669"/>
    <w:rsid w:val="00FC1BCF"/>
    <w:rsid w:val="00FC402D"/>
    <w:rsid w:val="00FC745E"/>
    <w:rsid w:val="00FD51AD"/>
    <w:rsid w:val="00FE657C"/>
    <w:rsid w:val="00FF35F1"/>
    <w:rsid w:val="00FF59E5"/>
    <w:rsid w:val="00FF5C3E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DEEA"/>
  <w15:chartTrackingRefBased/>
  <w15:docId w15:val="{6D54AE84-079A-4303-A80A-88F34769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89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5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8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889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958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D61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793EE4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793EE4"/>
    <w:pPr>
      <w:widowControl w:val="0"/>
      <w:spacing w:after="0" w:line="360" w:lineRule="auto"/>
      <w:ind w:firstLine="709"/>
      <w:jc w:val="both"/>
    </w:pPr>
    <w:rPr>
      <w:rFonts w:ascii="Times New Roman" w:eastAsia="华文楷体" w:hAnsi="Times New Roman" w:cs="Times New Roman"/>
      <w:b/>
      <w:color w:val="000000" w:themeColor="text1"/>
      <w:kern w:val="2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03E4F"/>
    <w:pPr>
      <w:tabs>
        <w:tab w:val="right" w:leader="dot" w:pos="9344"/>
      </w:tabs>
      <w:spacing w:after="0" w:line="360" w:lineRule="auto"/>
    </w:pPr>
    <w:rPr>
      <w:rFonts w:ascii="Times New Roman" w:hAnsi="Times New Roman" w:cs="Times New Roman"/>
      <w:b/>
      <w:bCs/>
      <w:caps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793EE4"/>
    <w:rPr>
      <w:rFonts w:ascii="Times New Roman" w:eastAsia="华文楷体" w:hAnsi="Times New Roman" w:cs="Times New Roman"/>
      <w:b/>
      <w:color w:val="000000" w:themeColor="text1"/>
      <w:kern w:val="2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793E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3340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827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805A2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05A24"/>
    <w:rPr>
      <w:rFonts w:eastAsiaTheme="minorHAnsi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805A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5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B1531B"/>
    <w:pPr>
      <w:outlineLvl w:val="9"/>
    </w:pPr>
    <w:rPr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C40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649AF"/>
    <w:pPr>
      <w:tabs>
        <w:tab w:val="right" w:leader="dot" w:pos="9344"/>
      </w:tabs>
      <w:spacing w:after="0" w:line="360" w:lineRule="auto"/>
      <w:ind w:left="221"/>
    </w:pPr>
    <w:rPr>
      <w:rFonts w:ascii="Times New Roman" w:hAnsi="Times New Roman" w:cs="Times New Roman"/>
      <w:smallCap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FC402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C402D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FC402D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FC402D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C402D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C402D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C402D"/>
    <w:pPr>
      <w:spacing w:after="0"/>
      <w:ind w:left="1760"/>
    </w:pPr>
    <w:rPr>
      <w:rFonts w:cstheme="minorHAnsi"/>
      <w:sz w:val="18"/>
      <w:szCs w:val="18"/>
    </w:rPr>
  </w:style>
  <w:style w:type="character" w:styleId="af">
    <w:name w:val="Subtle Emphasis"/>
    <w:basedOn w:val="a0"/>
    <w:uiPriority w:val="19"/>
    <w:qFormat/>
    <w:rsid w:val="00FC402D"/>
    <w:rPr>
      <w:i/>
      <w:iCs/>
      <w:color w:val="404040" w:themeColor="text1" w:themeTint="BF"/>
    </w:rPr>
  </w:style>
  <w:style w:type="character" w:styleId="af0">
    <w:name w:val="Subtle Reference"/>
    <w:basedOn w:val="a0"/>
    <w:uiPriority w:val="31"/>
    <w:qFormat/>
    <w:rsid w:val="00FC40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3E16-3258-4205-91C3-A2402841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71</Pages>
  <Words>18375</Words>
  <Characters>104739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587</cp:revision>
  <cp:lastPrinted>2021-05-19T12:49:00Z</cp:lastPrinted>
  <dcterms:created xsi:type="dcterms:W3CDTF">2020-11-29T00:44:00Z</dcterms:created>
  <dcterms:modified xsi:type="dcterms:W3CDTF">2021-05-19T12:52:00Z</dcterms:modified>
</cp:coreProperties>
</file>