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84A" w:rsidRPr="00030DDE" w:rsidRDefault="0047384A" w:rsidP="0047384A">
      <w:pPr>
        <w:spacing w:after="0"/>
        <w:ind w:right="-1"/>
        <w:jc w:val="center"/>
        <w:rPr>
          <w:rFonts w:ascii="Times New Roman" w:hAnsi="Times New Roman" w:cs="Times New Roman"/>
          <w:sz w:val="28"/>
          <w:szCs w:val="28"/>
        </w:rPr>
      </w:pPr>
      <w:r w:rsidRPr="00030DDE">
        <w:rPr>
          <w:rFonts w:ascii="Times New Roman" w:hAnsi="Times New Roman" w:cs="Times New Roman"/>
          <w:sz w:val="28"/>
          <w:szCs w:val="28"/>
        </w:rPr>
        <w:t>Министерство образования и науки Российской Федерации</w:t>
      </w:r>
    </w:p>
    <w:p w:rsidR="0047384A" w:rsidRPr="00030DDE" w:rsidRDefault="0047384A" w:rsidP="0047384A">
      <w:pPr>
        <w:spacing w:after="0"/>
        <w:ind w:right="-1"/>
        <w:jc w:val="center"/>
        <w:rPr>
          <w:rFonts w:ascii="Times New Roman" w:hAnsi="Times New Roman" w:cs="Times New Roman"/>
          <w:sz w:val="28"/>
          <w:szCs w:val="28"/>
        </w:rPr>
      </w:pPr>
      <w:r w:rsidRPr="00030DDE">
        <w:rPr>
          <w:rFonts w:ascii="Times New Roman" w:hAnsi="Times New Roman" w:cs="Times New Roman"/>
          <w:sz w:val="28"/>
          <w:szCs w:val="28"/>
        </w:rPr>
        <w:t xml:space="preserve">Федеральное государственное бюджетное образовательное учреждение высшего образования </w:t>
      </w:r>
      <w:r w:rsidR="00A948EE" w:rsidRPr="00030DDE">
        <w:rPr>
          <w:rFonts w:ascii="Times New Roman" w:hAnsi="Times New Roman" w:cs="Times New Roman"/>
          <w:sz w:val="28"/>
          <w:szCs w:val="28"/>
        </w:rPr>
        <w:t>«</w:t>
      </w:r>
      <w:r w:rsidRPr="00030DDE">
        <w:rPr>
          <w:rFonts w:ascii="Times New Roman" w:hAnsi="Times New Roman" w:cs="Times New Roman"/>
          <w:sz w:val="28"/>
          <w:szCs w:val="28"/>
        </w:rPr>
        <w:t>Санкт-Петербургский государственный университет</w:t>
      </w:r>
      <w:r w:rsidR="00A948EE" w:rsidRPr="00030DDE">
        <w:rPr>
          <w:rFonts w:ascii="Times New Roman" w:hAnsi="Times New Roman" w:cs="Times New Roman"/>
          <w:sz w:val="28"/>
          <w:szCs w:val="28"/>
        </w:rPr>
        <w:t>»</w:t>
      </w:r>
    </w:p>
    <w:p w:rsidR="0047384A" w:rsidRPr="00030DDE" w:rsidRDefault="0047384A" w:rsidP="0047384A">
      <w:pPr>
        <w:spacing w:after="0"/>
        <w:ind w:right="-1"/>
        <w:jc w:val="center"/>
        <w:rPr>
          <w:rFonts w:ascii="Times New Roman" w:hAnsi="Times New Roman" w:cs="Times New Roman"/>
          <w:sz w:val="28"/>
          <w:szCs w:val="28"/>
        </w:rPr>
      </w:pPr>
      <w:r w:rsidRPr="00030DDE">
        <w:rPr>
          <w:rFonts w:ascii="Times New Roman" w:hAnsi="Times New Roman" w:cs="Times New Roman"/>
          <w:sz w:val="28"/>
          <w:szCs w:val="28"/>
        </w:rPr>
        <w:t>Факультет искусств</w:t>
      </w:r>
    </w:p>
    <w:p w:rsidR="0047384A" w:rsidRPr="00030DDE" w:rsidRDefault="0047384A" w:rsidP="0047384A">
      <w:pPr>
        <w:spacing w:after="0"/>
        <w:jc w:val="center"/>
        <w:rPr>
          <w:rFonts w:ascii="Times New Roman" w:hAnsi="Times New Roman" w:cs="Times New Roman"/>
          <w:b/>
          <w:sz w:val="28"/>
          <w:szCs w:val="28"/>
        </w:rPr>
      </w:pPr>
    </w:p>
    <w:p w:rsidR="0047384A" w:rsidRPr="00030DDE" w:rsidRDefault="0047384A" w:rsidP="0047384A">
      <w:pPr>
        <w:spacing w:after="0"/>
        <w:jc w:val="center"/>
        <w:rPr>
          <w:rFonts w:ascii="Times New Roman" w:hAnsi="Times New Roman" w:cs="Times New Roman"/>
          <w:b/>
          <w:sz w:val="28"/>
          <w:szCs w:val="28"/>
        </w:rPr>
      </w:pPr>
    </w:p>
    <w:p w:rsidR="0047384A" w:rsidRPr="00030DDE" w:rsidRDefault="0047384A" w:rsidP="0047384A">
      <w:pPr>
        <w:spacing w:after="0"/>
        <w:jc w:val="center"/>
        <w:rPr>
          <w:rFonts w:ascii="Times New Roman" w:hAnsi="Times New Roman" w:cs="Times New Roman"/>
          <w:b/>
          <w:sz w:val="28"/>
          <w:szCs w:val="28"/>
        </w:rPr>
      </w:pPr>
    </w:p>
    <w:p w:rsidR="0047384A" w:rsidRPr="00030DDE" w:rsidRDefault="0047384A" w:rsidP="0047384A">
      <w:pPr>
        <w:spacing w:after="0"/>
        <w:jc w:val="center"/>
        <w:rPr>
          <w:rFonts w:ascii="Times New Roman" w:hAnsi="Times New Roman" w:cs="Times New Roman"/>
          <w:b/>
          <w:sz w:val="32"/>
          <w:szCs w:val="32"/>
        </w:rPr>
      </w:pPr>
      <w:r w:rsidRPr="00030DDE">
        <w:rPr>
          <w:rFonts w:ascii="Times New Roman" w:hAnsi="Times New Roman" w:cs="Times New Roman"/>
          <w:b/>
          <w:sz w:val="32"/>
          <w:szCs w:val="32"/>
        </w:rPr>
        <w:t>Александр Владимирович Спиридонов</w:t>
      </w:r>
    </w:p>
    <w:p w:rsidR="0047384A" w:rsidRPr="00030DDE" w:rsidRDefault="0047384A" w:rsidP="0047384A">
      <w:pPr>
        <w:spacing w:after="0"/>
        <w:jc w:val="center"/>
        <w:rPr>
          <w:rFonts w:ascii="Times New Roman" w:hAnsi="Times New Roman" w:cs="Times New Roman"/>
          <w:sz w:val="28"/>
          <w:szCs w:val="28"/>
        </w:rPr>
      </w:pPr>
    </w:p>
    <w:p w:rsidR="0047384A" w:rsidRPr="00030DDE" w:rsidRDefault="0047384A" w:rsidP="0047384A">
      <w:pPr>
        <w:spacing w:after="0"/>
        <w:jc w:val="center"/>
        <w:rPr>
          <w:rFonts w:ascii="Times New Roman" w:hAnsi="Times New Roman" w:cs="Times New Roman"/>
          <w:sz w:val="28"/>
          <w:szCs w:val="28"/>
        </w:rPr>
      </w:pPr>
    </w:p>
    <w:p w:rsidR="0047384A" w:rsidRPr="00030DDE" w:rsidRDefault="0047384A" w:rsidP="0047384A">
      <w:pPr>
        <w:spacing w:after="0"/>
        <w:jc w:val="center"/>
        <w:rPr>
          <w:rFonts w:ascii="Times New Roman" w:hAnsi="Times New Roman" w:cs="Times New Roman"/>
          <w:b/>
          <w:sz w:val="32"/>
          <w:szCs w:val="32"/>
        </w:rPr>
      </w:pPr>
      <w:r w:rsidRPr="00030DDE">
        <w:rPr>
          <w:rFonts w:ascii="Times New Roman" w:hAnsi="Times New Roman" w:cs="Times New Roman"/>
          <w:b/>
          <w:sz w:val="32"/>
          <w:szCs w:val="32"/>
        </w:rPr>
        <w:t xml:space="preserve">РЕСТАВРАЦИЯ ГИПСОВОЙ СКУЛЬПТУРЫ. </w:t>
      </w:r>
    </w:p>
    <w:p w:rsidR="0047384A" w:rsidRPr="00030DDE" w:rsidRDefault="00A948EE" w:rsidP="0047384A">
      <w:pPr>
        <w:spacing w:after="0"/>
        <w:jc w:val="center"/>
        <w:rPr>
          <w:rFonts w:ascii="Times New Roman" w:hAnsi="Times New Roman" w:cs="Times New Roman"/>
          <w:b/>
          <w:sz w:val="32"/>
          <w:szCs w:val="32"/>
        </w:rPr>
      </w:pPr>
      <w:r w:rsidRPr="00030DDE">
        <w:rPr>
          <w:rFonts w:ascii="Times New Roman" w:hAnsi="Times New Roman" w:cs="Times New Roman"/>
          <w:b/>
          <w:sz w:val="32"/>
          <w:szCs w:val="32"/>
        </w:rPr>
        <w:t>«</w:t>
      </w:r>
      <w:r w:rsidR="0047384A" w:rsidRPr="00030DDE">
        <w:rPr>
          <w:rFonts w:ascii="Times New Roman" w:hAnsi="Times New Roman" w:cs="Times New Roman"/>
          <w:b/>
          <w:sz w:val="32"/>
          <w:szCs w:val="32"/>
        </w:rPr>
        <w:t>Государственный музей городской скульптуры</w:t>
      </w:r>
      <w:r w:rsidRPr="00030DDE">
        <w:rPr>
          <w:rFonts w:ascii="Times New Roman" w:hAnsi="Times New Roman" w:cs="Times New Roman"/>
          <w:b/>
          <w:sz w:val="32"/>
          <w:szCs w:val="32"/>
        </w:rPr>
        <w:t>»</w:t>
      </w:r>
      <w:r w:rsidR="0047384A" w:rsidRPr="00030DDE">
        <w:rPr>
          <w:rFonts w:ascii="Times New Roman" w:hAnsi="Times New Roman" w:cs="Times New Roman"/>
          <w:b/>
          <w:sz w:val="32"/>
          <w:szCs w:val="32"/>
        </w:rPr>
        <w:t xml:space="preserve"> (филиал музея – мастерская М.К. Аникушина)</w:t>
      </w:r>
    </w:p>
    <w:p w:rsidR="0047384A" w:rsidRPr="00030DDE" w:rsidRDefault="0047384A" w:rsidP="0047384A">
      <w:pPr>
        <w:spacing w:after="0"/>
        <w:jc w:val="center"/>
        <w:rPr>
          <w:rFonts w:ascii="Times New Roman" w:hAnsi="Times New Roman" w:cs="Times New Roman"/>
          <w:sz w:val="28"/>
          <w:szCs w:val="28"/>
        </w:rPr>
      </w:pPr>
    </w:p>
    <w:p w:rsidR="0047384A" w:rsidRPr="00030DDE" w:rsidRDefault="0047384A" w:rsidP="0047384A">
      <w:pPr>
        <w:spacing w:after="0"/>
        <w:jc w:val="center"/>
        <w:rPr>
          <w:rFonts w:ascii="Times New Roman" w:hAnsi="Times New Roman" w:cs="Times New Roman"/>
          <w:sz w:val="28"/>
          <w:szCs w:val="28"/>
        </w:rPr>
      </w:pPr>
      <w:r w:rsidRPr="00030DDE">
        <w:rPr>
          <w:rFonts w:ascii="Times New Roman" w:hAnsi="Times New Roman" w:cs="Times New Roman"/>
          <w:sz w:val="28"/>
          <w:szCs w:val="28"/>
        </w:rPr>
        <w:t>МАГИСТЕРСКАЯ ДИССЕРТАЦИЯ</w:t>
      </w:r>
    </w:p>
    <w:p w:rsidR="0047384A" w:rsidRPr="00030DDE" w:rsidRDefault="0047384A" w:rsidP="0047384A">
      <w:pPr>
        <w:spacing w:after="0"/>
        <w:jc w:val="center"/>
        <w:rPr>
          <w:rFonts w:ascii="Times New Roman" w:hAnsi="Times New Roman" w:cs="Times New Roman"/>
          <w:sz w:val="28"/>
          <w:szCs w:val="28"/>
        </w:rPr>
      </w:pPr>
      <w:r w:rsidRPr="00030DDE">
        <w:rPr>
          <w:rFonts w:ascii="Times New Roman" w:hAnsi="Times New Roman" w:cs="Times New Roman"/>
          <w:sz w:val="28"/>
          <w:szCs w:val="28"/>
        </w:rPr>
        <w:t xml:space="preserve">по направлению </w:t>
      </w:r>
      <w:r w:rsidR="0014058B">
        <w:rPr>
          <w:rFonts w:ascii="Times New Roman" w:hAnsi="Times New Roman" w:cs="Times New Roman"/>
          <w:sz w:val="28"/>
          <w:szCs w:val="28"/>
        </w:rPr>
        <w:t>072200</w:t>
      </w:r>
      <w:bookmarkStart w:id="0" w:name="_GoBack"/>
      <w:bookmarkEnd w:id="0"/>
      <w:r w:rsidRPr="00030DDE">
        <w:rPr>
          <w:rFonts w:ascii="Times New Roman" w:hAnsi="Times New Roman" w:cs="Times New Roman"/>
          <w:sz w:val="28"/>
          <w:szCs w:val="28"/>
        </w:rPr>
        <w:t xml:space="preserve"> – </w:t>
      </w:r>
      <w:r w:rsidR="00A948EE" w:rsidRPr="00030DDE">
        <w:rPr>
          <w:rFonts w:ascii="Times New Roman" w:hAnsi="Times New Roman" w:cs="Times New Roman"/>
          <w:sz w:val="28"/>
          <w:szCs w:val="28"/>
        </w:rPr>
        <w:t>«</w:t>
      </w:r>
      <w:r w:rsidRPr="00030DDE">
        <w:rPr>
          <w:rFonts w:ascii="Times New Roman" w:hAnsi="Times New Roman" w:cs="Times New Roman"/>
          <w:sz w:val="28"/>
          <w:szCs w:val="28"/>
        </w:rPr>
        <w:t>Реставрация</w:t>
      </w:r>
      <w:r w:rsidR="00A948EE" w:rsidRPr="00030DDE">
        <w:rPr>
          <w:rFonts w:ascii="Times New Roman" w:hAnsi="Times New Roman" w:cs="Times New Roman"/>
          <w:sz w:val="28"/>
          <w:szCs w:val="28"/>
        </w:rPr>
        <w:t>»</w:t>
      </w:r>
    </w:p>
    <w:p w:rsidR="0047384A" w:rsidRPr="00030DDE" w:rsidRDefault="0047384A" w:rsidP="0047384A">
      <w:pPr>
        <w:spacing w:after="0"/>
        <w:jc w:val="center"/>
        <w:rPr>
          <w:rFonts w:ascii="Times New Roman" w:hAnsi="Times New Roman" w:cs="Times New Roman"/>
          <w:sz w:val="28"/>
          <w:szCs w:val="28"/>
        </w:rPr>
      </w:pPr>
      <w:r w:rsidRPr="00030DDE">
        <w:rPr>
          <w:rFonts w:ascii="Times New Roman" w:hAnsi="Times New Roman" w:cs="Times New Roman"/>
          <w:sz w:val="28"/>
          <w:szCs w:val="28"/>
        </w:rPr>
        <w:t xml:space="preserve">магистерская программа – </w:t>
      </w:r>
      <w:r w:rsidR="00A948EE" w:rsidRPr="00030DDE">
        <w:rPr>
          <w:rFonts w:ascii="Times New Roman" w:hAnsi="Times New Roman" w:cs="Times New Roman"/>
          <w:sz w:val="28"/>
          <w:szCs w:val="28"/>
        </w:rPr>
        <w:t>«</w:t>
      </w:r>
      <w:r w:rsidRPr="00030DDE">
        <w:rPr>
          <w:rFonts w:ascii="Times New Roman" w:hAnsi="Times New Roman" w:cs="Times New Roman"/>
          <w:sz w:val="28"/>
          <w:szCs w:val="28"/>
        </w:rPr>
        <w:t>Реставрация предметов изобразительного и декоративно-прикладного искусства</w:t>
      </w:r>
      <w:r w:rsidR="00A948EE" w:rsidRPr="00030DDE">
        <w:rPr>
          <w:rFonts w:ascii="Times New Roman" w:hAnsi="Times New Roman" w:cs="Times New Roman"/>
          <w:sz w:val="28"/>
          <w:szCs w:val="28"/>
        </w:rPr>
        <w:t>»</w:t>
      </w:r>
    </w:p>
    <w:p w:rsidR="0047384A" w:rsidRPr="00030DDE" w:rsidRDefault="0047384A" w:rsidP="0047384A">
      <w:pPr>
        <w:spacing w:after="0"/>
        <w:jc w:val="center"/>
        <w:rPr>
          <w:rFonts w:ascii="Times New Roman" w:hAnsi="Times New Roman" w:cs="Times New Roman"/>
          <w:sz w:val="28"/>
          <w:szCs w:val="28"/>
        </w:rPr>
      </w:pPr>
    </w:p>
    <w:p w:rsidR="0047384A" w:rsidRPr="00030DDE" w:rsidRDefault="0047384A" w:rsidP="0047384A">
      <w:pPr>
        <w:spacing w:after="0"/>
        <w:jc w:val="center"/>
        <w:rPr>
          <w:rFonts w:ascii="Times New Roman" w:hAnsi="Times New Roman" w:cs="Times New Roman"/>
          <w:sz w:val="28"/>
          <w:szCs w:val="28"/>
        </w:rPr>
      </w:pPr>
    </w:p>
    <w:p w:rsidR="00BA3849" w:rsidRPr="00030DDE" w:rsidRDefault="00BA3849" w:rsidP="0047384A">
      <w:pPr>
        <w:spacing w:after="0"/>
        <w:jc w:val="center"/>
        <w:rPr>
          <w:rFonts w:ascii="Times New Roman" w:hAnsi="Times New Roman" w:cs="Times New Roman"/>
          <w:sz w:val="28"/>
          <w:szCs w:val="28"/>
        </w:rPr>
      </w:pPr>
    </w:p>
    <w:p w:rsidR="0047384A" w:rsidRPr="00030DDE" w:rsidRDefault="0047384A" w:rsidP="0047384A">
      <w:pPr>
        <w:spacing w:after="0" w:line="240" w:lineRule="auto"/>
        <w:jc w:val="right"/>
        <w:rPr>
          <w:rFonts w:ascii="Times New Roman" w:hAnsi="Times New Roman" w:cs="Times New Roman"/>
          <w:sz w:val="28"/>
          <w:szCs w:val="28"/>
        </w:rPr>
      </w:pPr>
    </w:p>
    <w:p w:rsidR="0047384A" w:rsidRPr="00030DDE" w:rsidRDefault="0047384A" w:rsidP="0047384A">
      <w:pPr>
        <w:spacing w:after="0" w:line="240" w:lineRule="auto"/>
        <w:rPr>
          <w:rFonts w:ascii="Times New Roman" w:hAnsi="Times New Roman" w:cs="Times New Roman"/>
          <w:b/>
          <w:sz w:val="28"/>
          <w:szCs w:val="28"/>
        </w:rPr>
      </w:pPr>
      <w:r w:rsidRPr="00030DDE">
        <w:rPr>
          <w:rFonts w:ascii="Times New Roman" w:hAnsi="Times New Roman" w:cs="Times New Roman"/>
          <w:b/>
          <w:sz w:val="28"/>
          <w:szCs w:val="28"/>
        </w:rPr>
        <w:t>Научный руководитель:</w:t>
      </w:r>
    </w:p>
    <w:p w:rsidR="0047384A" w:rsidRPr="00030DDE" w:rsidRDefault="0047384A" w:rsidP="0047384A">
      <w:pPr>
        <w:spacing w:after="0" w:line="240" w:lineRule="auto"/>
        <w:rPr>
          <w:rFonts w:ascii="Times New Roman" w:hAnsi="Times New Roman" w:cs="Times New Roman"/>
          <w:sz w:val="28"/>
          <w:szCs w:val="20"/>
        </w:rPr>
      </w:pPr>
      <w:r w:rsidRPr="00030DDE">
        <w:rPr>
          <w:rFonts w:ascii="Times New Roman" w:hAnsi="Times New Roman" w:cs="Times New Roman"/>
          <w:sz w:val="28"/>
          <w:szCs w:val="20"/>
        </w:rPr>
        <w:t xml:space="preserve">Советник Руководителя Департамента </w:t>
      </w:r>
    </w:p>
    <w:p w:rsidR="0047384A" w:rsidRPr="00030DDE" w:rsidRDefault="0047384A" w:rsidP="0047384A">
      <w:pPr>
        <w:spacing w:after="0" w:line="240" w:lineRule="auto"/>
        <w:rPr>
          <w:rFonts w:ascii="Times New Roman" w:hAnsi="Times New Roman" w:cs="Times New Roman"/>
          <w:sz w:val="28"/>
          <w:szCs w:val="20"/>
        </w:rPr>
      </w:pPr>
      <w:r w:rsidRPr="00030DDE">
        <w:rPr>
          <w:rFonts w:ascii="Times New Roman" w:hAnsi="Times New Roman" w:cs="Times New Roman"/>
          <w:sz w:val="28"/>
          <w:szCs w:val="20"/>
        </w:rPr>
        <w:t xml:space="preserve">культурного наследия города Москвы, </w:t>
      </w:r>
    </w:p>
    <w:p w:rsidR="0047384A" w:rsidRPr="00030DDE" w:rsidRDefault="0047384A" w:rsidP="0047384A">
      <w:pPr>
        <w:spacing w:after="0" w:line="240" w:lineRule="auto"/>
        <w:rPr>
          <w:rFonts w:ascii="Times New Roman" w:hAnsi="Times New Roman" w:cs="Times New Roman"/>
          <w:sz w:val="28"/>
          <w:szCs w:val="20"/>
        </w:rPr>
      </w:pPr>
      <w:r w:rsidRPr="00030DDE">
        <w:rPr>
          <w:rFonts w:ascii="Times New Roman" w:hAnsi="Times New Roman" w:cs="Times New Roman"/>
          <w:sz w:val="28"/>
          <w:szCs w:val="20"/>
        </w:rPr>
        <w:t xml:space="preserve">реставратор художественных изделий </w:t>
      </w:r>
    </w:p>
    <w:p w:rsidR="0047384A" w:rsidRPr="00030DDE" w:rsidRDefault="0047384A" w:rsidP="0047384A">
      <w:pPr>
        <w:spacing w:after="0" w:line="240" w:lineRule="auto"/>
        <w:rPr>
          <w:rFonts w:ascii="Times New Roman" w:hAnsi="Times New Roman" w:cs="Times New Roman"/>
          <w:sz w:val="28"/>
          <w:szCs w:val="20"/>
        </w:rPr>
      </w:pPr>
      <w:r w:rsidRPr="00030DDE">
        <w:rPr>
          <w:rFonts w:ascii="Times New Roman" w:hAnsi="Times New Roman" w:cs="Times New Roman"/>
          <w:sz w:val="28"/>
          <w:szCs w:val="20"/>
        </w:rPr>
        <w:t xml:space="preserve">и декоративных предметов (направление </w:t>
      </w:r>
    </w:p>
    <w:p w:rsidR="0047384A" w:rsidRPr="00030DDE" w:rsidRDefault="0047384A" w:rsidP="0047384A">
      <w:pPr>
        <w:spacing w:after="0" w:line="240" w:lineRule="auto"/>
        <w:rPr>
          <w:rFonts w:ascii="Times New Roman" w:hAnsi="Times New Roman" w:cs="Times New Roman"/>
          <w:sz w:val="28"/>
          <w:szCs w:val="20"/>
        </w:rPr>
      </w:pPr>
      <w:r w:rsidRPr="00030DDE">
        <w:rPr>
          <w:rFonts w:ascii="Times New Roman" w:hAnsi="Times New Roman" w:cs="Times New Roman"/>
          <w:sz w:val="28"/>
          <w:szCs w:val="20"/>
        </w:rPr>
        <w:t xml:space="preserve">– реставрация скульптуры из камня) </w:t>
      </w:r>
    </w:p>
    <w:p w:rsidR="0047384A" w:rsidRPr="00030DDE" w:rsidRDefault="0047384A" w:rsidP="0047384A">
      <w:pPr>
        <w:spacing w:after="0" w:line="240" w:lineRule="auto"/>
        <w:rPr>
          <w:rFonts w:ascii="Times New Roman" w:hAnsi="Times New Roman" w:cs="Times New Roman"/>
          <w:sz w:val="28"/>
          <w:szCs w:val="20"/>
        </w:rPr>
      </w:pPr>
      <w:r w:rsidRPr="00030DDE">
        <w:rPr>
          <w:rFonts w:ascii="Times New Roman" w:hAnsi="Times New Roman" w:cs="Times New Roman"/>
          <w:sz w:val="28"/>
          <w:szCs w:val="20"/>
        </w:rPr>
        <w:t>1-й категории</w:t>
      </w:r>
      <w:r w:rsidR="00A948EE" w:rsidRPr="00030DDE">
        <w:rPr>
          <w:rFonts w:ascii="Times New Roman" w:hAnsi="Times New Roman" w:cs="Times New Roman"/>
          <w:sz w:val="28"/>
          <w:szCs w:val="20"/>
        </w:rPr>
        <w:t xml:space="preserve"> </w:t>
      </w:r>
      <w:r w:rsidR="00E964BF" w:rsidRPr="00030DDE">
        <w:rPr>
          <w:rFonts w:ascii="Times New Roman" w:hAnsi="Times New Roman" w:cs="Times New Roman"/>
          <w:sz w:val="28"/>
          <w:szCs w:val="20"/>
        </w:rPr>
        <w:t xml:space="preserve">                                                                                   </w:t>
      </w:r>
      <w:r w:rsidRPr="00030DDE">
        <w:rPr>
          <w:rFonts w:ascii="Times New Roman" w:hAnsi="Times New Roman" w:cs="Times New Roman"/>
          <w:sz w:val="28"/>
          <w:szCs w:val="20"/>
        </w:rPr>
        <w:t>Ю.А.Логинова</w:t>
      </w:r>
    </w:p>
    <w:p w:rsidR="0047384A" w:rsidRPr="00030DDE" w:rsidRDefault="0047384A" w:rsidP="0047384A">
      <w:pPr>
        <w:spacing w:after="0" w:line="240" w:lineRule="auto"/>
        <w:rPr>
          <w:rFonts w:ascii="Times New Roman" w:hAnsi="Times New Roman" w:cs="Times New Roman"/>
          <w:sz w:val="28"/>
          <w:szCs w:val="20"/>
        </w:rPr>
      </w:pPr>
    </w:p>
    <w:p w:rsidR="0047384A" w:rsidRPr="00030DDE" w:rsidRDefault="0047384A" w:rsidP="0047384A">
      <w:pPr>
        <w:spacing w:after="0" w:line="240" w:lineRule="auto"/>
        <w:rPr>
          <w:rFonts w:ascii="Times New Roman" w:hAnsi="Times New Roman" w:cs="Times New Roman"/>
          <w:sz w:val="40"/>
          <w:szCs w:val="20"/>
        </w:rPr>
      </w:pPr>
    </w:p>
    <w:p w:rsidR="0047384A" w:rsidRPr="00030DDE" w:rsidRDefault="0047384A" w:rsidP="0047384A">
      <w:pPr>
        <w:spacing w:after="0" w:line="240" w:lineRule="auto"/>
        <w:rPr>
          <w:rFonts w:ascii="Times New Roman" w:hAnsi="Times New Roman" w:cs="Times New Roman"/>
          <w:b/>
          <w:bCs/>
          <w:sz w:val="28"/>
          <w:szCs w:val="20"/>
        </w:rPr>
      </w:pPr>
      <w:r w:rsidRPr="00030DDE">
        <w:rPr>
          <w:rFonts w:ascii="Times New Roman" w:hAnsi="Times New Roman" w:cs="Times New Roman"/>
          <w:b/>
          <w:bCs/>
          <w:sz w:val="28"/>
          <w:szCs w:val="20"/>
        </w:rPr>
        <w:t xml:space="preserve">Рецензент: </w:t>
      </w:r>
    </w:p>
    <w:p w:rsidR="0047384A" w:rsidRPr="00030DDE" w:rsidRDefault="0047384A" w:rsidP="0047384A">
      <w:pPr>
        <w:spacing w:after="0" w:line="240" w:lineRule="auto"/>
        <w:rPr>
          <w:rFonts w:ascii="Times New Roman" w:hAnsi="Times New Roman" w:cs="Times New Roman"/>
          <w:sz w:val="28"/>
          <w:szCs w:val="20"/>
        </w:rPr>
      </w:pPr>
    </w:p>
    <w:p w:rsidR="0047384A" w:rsidRPr="00030DDE" w:rsidRDefault="0047384A" w:rsidP="0047384A">
      <w:pPr>
        <w:spacing w:after="0"/>
        <w:jc w:val="center"/>
        <w:rPr>
          <w:rFonts w:ascii="Times New Roman" w:hAnsi="Times New Roman" w:cs="Times New Roman"/>
          <w:sz w:val="28"/>
          <w:szCs w:val="28"/>
        </w:rPr>
      </w:pPr>
    </w:p>
    <w:p w:rsidR="0047384A" w:rsidRPr="00030DDE" w:rsidRDefault="0047384A" w:rsidP="0047384A">
      <w:pPr>
        <w:spacing w:after="0"/>
        <w:jc w:val="center"/>
        <w:rPr>
          <w:rFonts w:ascii="Times New Roman" w:hAnsi="Times New Roman" w:cs="Times New Roman"/>
          <w:sz w:val="28"/>
          <w:szCs w:val="28"/>
        </w:rPr>
      </w:pPr>
    </w:p>
    <w:p w:rsidR="005325FF" w:rsidRPr="00030DDE" w:rsidRDefault="005325FF" w:rsidP="0047384A">
      <w:pPr>
        <w:spacing w:after="0"/>
        <w:jc w:val="center"/>
        <w:rPr>
          <w:rFonts w:ascii="Times New Roman" w:hAnsi="Times New Roman" w:cs="Times New Roman"/>
          <w:sz w:val="28"/>
          <w:szCs w:val="28"/>
        </w:rPr>
      </w:pPr>
    </w:p>
    <w:p w:rsidR="0047384A" w:rsidRPr="00030DDE" w:rsidRDefault="0047384A" w:rsidP="0047384A">
      <w:pPr>
        <w:spacing w:after="0"/>
        <w:jc w:val="center"/>
        <w:rPr>
          <w:rFonts w:ascii="Times New Roman" w:hAnsi="Times New Roman" w:cs="Times New Roman"/>
          <w:sz w:val="28"/>
          <w:szCs w:val="28"/>
        </w:rPr>
      </w:pPr>
    </w:p>
    <w:p w:rsidR="0047384A" w:rsidRPr="00030DDE" w:rsidRDefault="0047384A" w:rsidP="0047384A">
      <w:pPr>
        <w:spacing w:after="0"/>
        <w:jc w:val="center"/>
        <w:rPr>
          <w:rFonts w:ascii="Times New Roman" w:hAnsi="Times New Roman" w:cs="Times New Roman"/>
          <w:bCs/>
          <w:sz w:val="28"/>
          <w:szCs w:val="28"/>
        </w:rPr>
      </w:pPr>
      <w:r w:rsidRPr="00030DDE">
        <w:rPr>
          <w:rFonts w:ascii="Times New Roman" w:hAnsi="Times New Roman" w:cs="Times New Roman"/>
          <w:bCs/>
          <w:sz w:val="28"/>
          <w:szCs w:val="28"/>
        </w:rPr>
        <w:t>Санкт-Петербург</w:t>
      </w:r>
    </w:p>
    <w:p w:rsidR="0047384A" w:rsidRPr="00030DDE" w:rsidRDefault="0047384A" w:rsidP="0047384A">
      <w:pPr>
        <w:spacing w:after="0"/>
        <w:jc w:val="center"/>
        <w:rPr>
          <w:rFonts w:ascii="Times New Roman" w:hAnsi="Times New Roman" w:cs="Times New Roman"/>
          <w:sz w:val="28"/>
          <w:szCs w:val="28"/>
        </w:rPr>
      </w:pPr>
      <w:r w:rsidRPr="00030DDE">
        <w:rPr>
          <w:rFonts w:ascii="Times New Roman" w:hAnsi="Times New Roman" w:cs="Times New Roman"/>
          <w:sz w:val="28"/>
          <w:szCs w:val="28"/>
        </w:rPr>
        <w:t>2016</w:t>
      </w:r>
    </w:p>
    <w:sdt>
      <w:sdtPr>
        <w:rPr>
          <w:rFonts w:asciiTheme="minorHAnsi" w:eastAsiaTheme="minorHAnsi" w:hAnsiTheme="minorHAnsi" w:cstheme="minorBidi"/>
          <w:color w:val="auto"/>
          <w:sz w:val="22"/>
          <w:szCs w:val="22"/>
          <w:lang w:eastAsia="en-US"/>
        </w:rPr>
        <w:id w:val="1253623961"/>
        <w:docPartObj>
          <w:docPartGallery w:val="Table of Contents"/>
          <w:docPartUnique/>
        </w:docPartObj>
      </w:sdtPr>
      <w:sdtEndPr>
        <w:rPr>
          <w:b/>
          <w:bCs/>
        </w:rPr>
      </w:sdtEndPr>
      <w:sdtContent>
        <w:p w:rsidR="00BA3849" w:rsidRPr="005325FF" w:rsidRDefault="005325FF" w:rsidP="005325FF">
          <w:pPr>
            <w:pStyle w:val="afc"/>
            <w:spacing w:before="0" w:after="240"/>
            <w:jc w:val="center"/>
            <w:rPr>
              <w:rFonts w:ascii="Times New Roman" w:hAnsi="Times New Roman" w:cs="Times New Roman"/>
              <w:b/>
              <w:color w:val="auto"/>
              <w:sz w:val="28"/>
              <w:szCs w:val="28"/>
            </w:rPr>
          </w:pPr>
          <w:r w:rsidRPr="005325FF">
            <w:rPr>
              <w:rFonts w:ascii="Times New Roman" w:hAnsi="Times New Roman" w:cs="Times New Roman"/>
              <w:b/>
              <w:color w:val="auto"/>
              <w:sz w:val="28"/>
              <w:szCs w:val="28"/>
            </w:rPr>
            <w:t>ОГЛАВЛЕНИЕ</w:t>
          </w:r>
        </w:p>
        <w:p w:rsidR="009E502D" w:rsidRPr="009E502D" w:rsidRDefault="00BA3849">
          <w:pPr>
            <w:pStyle w:val="12"/>
            <w:rPr>
              <w:rFonts w:asciiTheme="minorHAnsi" w:eastAsiaTheme="minorEastAsia" w:hAnsiTheme="minorHAnsi" w:cstheme="minorBidi"/>
              <w:noProof/>
              <w:sz w:val="22"/>
              <w:szCs w:val="22"/>
            </w:rPr>
          </w:pPr>
          <w:r w:rsidRPr="009E502D">
            <w:fldChar w:fldCharType="begin"/>
          </w:r>
          <w:r w:rsidRPr="009E502D">
            <w:instrText xml:space="preserve"> TOC \o "1-3" \h \z \u </w:instrText>
          </w:r>
          <w:r w:rsidRPr="009E502D">
            <w:fldChar w:fldCharType="separate"/>
          </w:r>
          <w:hyperlink w:anchor="_Toc449729585" w:history="1">
            <w:r w:rsidR="009E502D" w:rsidRPr="00A366A7">
              <w:rPr>
                <w:rStyle w:val="af1"/>
                <w:rFonts w:eastAsia="Symbol"/>
                <w:b/>
                <w:noProof/>
              </w:rPr>
              <w:t>ВВЕДЕНИЕ</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_Toc449729585 \h </w:instrText>
            </w:r>
            <w:r w:rsidR="009E502D" w:rsidRPr="009E502D">
              <w:rPr>
                <w:noProof/>
                <w:webHidden/>
              </w:rPr>
            </w:r>
            <w:r w:rsidR="009E502D" w:rsidRPr="009E502D">
              <w:rPr>
                <w:noProof/>
                <w:webHidden/>
              </w:rPr>
              <w:fldChar w:fldCharType="separate"/>
            </w:r>
            <w:r w:rsidR="00AA7973">
              <w:rPr>
                <w:noProof/>
                <w:webHidden/>
              </w:rPr>
              <w:t>3</w:t>
            </w:r>
            <w:r w:rsidR="009E502D" w:rsidRPr="009E502D">
              <w:rPr>
                <w:noProof/>
                <w:webHidden/>
              </w:rPr>
              <w:fldChar w:fldCharType="end"/>
            </w:r>
          </w:hyperlink>
        </w:p>
        <w:p w:rsidR="009E502D" w:rsidRPr="009E502D" w:rsidRDefault="0014058B">
          <w:pPr>
            <w:pStyle w:val="12"/>
            <w:rPr>
              <w:rFonts w:asciiTheme="minorHAnsi" w:eastAsiaTheme="minorEastAsia" w:hAnsiTheme="minorHAnsi" w:cstheme="minorBidi"/>
              <w:noProof/>
              <w:sz w:val="22"/>
              <w:szCs w:val="22"/>
            </w:rPr>
          </w:pPr>
          <w:hyperlink w:anchor="_Toc449729586" w:history="1">
            <w:r w:rsidR="009E502D" w:rsidRPr="00A366A7">
              <w:rPr>
                <w:rStyle w:val="af1"/>
                <w:b/>
                <w:noProof/>
              </w:rPr>
              <w:t xml:space="preserve">ГЛАВА </w:t>
            </w:r>
            <w:r w:rsidR="009E502D" w:rsidRPr="00A366A7">
              <w:rPr>
                <w:rStyle w:val="af1"/>
                <w:b/>
                <w:noProof/>
                <w:lang w:val="en-US"/>
              </w:rPr>
              <w:t>I</w:t>
            </w:r>
            <w:r w:rsidR="009E502D" w:rsidRPr="00A366A7">
              <w:rPr>
                <w:rStyle w:val="af1"/>
                <w:b/>
                <w:noProof/>
              </w:rPr>
              <w:t>.</w:t>
            </w:r>
            <w:r w:rsidR="009E502D" w:rsidRPr="009E502D">
              <w:rPr>
                <w:rStyle w:val="af1"/>
                <w:noProof/>
              </w:rPr>
              <w:t xml:space="preserve"> История бытования гипса</w:t>
            </w:r>
            <w:r w:rsidR="00A366A7">
              <w:rPr>
                <w:rStyle w:val="af1"/>
                <w:noProof/>
              </w:rPr>
              <w:t>.</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_Toc449729586 \h </w:instrText>
            </w:r>
            <w:r w:rsidR="009E502D" w:rsidRPr="009E502D">
              <w:rPr>
                <w:noProof/>
                <w:webHidden/>
              </w:rPr>
            </w:r>
            <w:r w:rsidR="009E502D" w:rsidRPr="009E502D">
              <w:rPr>
                <w:noProof/>
                <w:webHidden/>
              </w:rPr>
              <w:fldChar w:fldCharType="separate"/>
            </w:r>
            <w:r w:rsidR="00AA7973">
              <w:rPr>
                <w:noProof/>
                <w:webHidden/>
              </w:rPr>
              <w:t>13</w:t>
            </w:r>
            <w:r w:rsidR="009E502D" w:rsidRPr="009E502D">
              <w:rPr>
                <w:noProof/>
                <w:webHidden/>
              </w:rPr>
              <w:fldChar w:fldCharType="end"/>
            </w:r>
          </w:hyperlink>
        </w:p>
        <w:p w:rsidR="009E502D" w:rsidRPr="009E502D" w:rsidRDefault="0014058B">
          <w:pPr>
            <w:pStyle w:val="24"/>
            <w:tabs>
              <w:tab w:val="right" w:leader="dot" w:pos="9345"/>
            </w:tabs>
            <w:rPr>
              <w:rFonts w:cstheme="minorBidi"/>
              <w:noProof/>
            </w:rPr>
          </w:pPr>
          <w:hyperlink w:anchor="_Toc449729587" w:history="1">
            <w:r w:rsidR="009E502D" w:rsidRPr="009E502D">
              <w:rPr>
                <w:rStyle w:val="af1"/>
                <w:rFonts w:ascii="Times New Roman" w:eastAsia="Times New Roman" w:hAnsi="Times New Roman"/>
                <w:bCs/>
                <w:noProof/>
              </w:rPr>
              <w:t>1.1. Методы разработки и переработки</w:t>
            </w:r>
            <w:r w:rsidR="00A366A7">
              <w:rPr>
                <w:rStyle w:val="af1"/>
                <w:rFonts w:ascii="Times New Roman" w:eastAsia="Times New Roman" w:hAnsi="Times New Roman"/>
                <w:bCs/>
                <w:noProof/>
              </w:rPr>
              <w:t>.</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_Toc449729587 \h </w:instrText>
            </w:r>
            <w:r w:rsidR="009E502D" w:rsidRPr="009E502D">
              <w:rPr>
                <w:noProof/>
                <w:webHidden/>
              </w:rPr>
            </w:r>
            <w:r w:rsidR="009E502D" w:rsidRPr="009E502D">
              <w:rPr>
                <w:noProof/>
                <w:webHidden/>
              </w:rPr>
              <w:fldChar w:fldCharType="separate"/>
            </w:r>
            <w:r w:rsidR="00AA7973">
              <w:rPr>
                <w:noProof/>
                <w:webHidden/>
              </w:rPr>
              <w:t>13</w:t>
            </w:r>
            <w:r w:rsidR="009E502D" w:rsidRPr="009E502D">
              <w:rPr>
                <w:noProof/>
                <w:webHidden/>
              </w:rPr>
              <w:fldChar w:fldCharType="end"/>
            </w:r>
          </w:hyperlink>
        </w:p>
        <w:p w:rsidR="009E502D" w:rsidRPr="009E502D" w:rsidRDefault="0014058B">
          <w:pPr>
            <w:pStyle w:val="24"/>
            <w:tabs>
              <w:tab w:val="right" w:leader="dot" w:pos="9345"/>
            </w:tabs>
            <w:rPr>
              <w:rFonts w:cstheme="minorBidi"/>
              <w:noProof/>
            </w:rPr>
          </w:pPr>
          <w:hyperlink w:anchor="_Toc449729588" w:history="1">
            <w:r w:rsidR="009E502D" w:rsidRPr="009E502D">
              <w:rPr>
                <w:rStyle w:val="af1"/>
                <w:rFonts w:ascii="Times New Roman" w:hAnsi="Times New Roman"/>
                <w:noProof/>
              </w:rPr>
              <w:t>1.2. Строение, гидратация и структурообразование гипса</w:t>
            </w:r>
            <w:r w:rsidR="00A366A7">
              <w:rPr>
                <w:rStyle w:val="af1"/>
                <w:rFonts w:ascii="Times New Roman" w:hAnsi="Times New Roman"/>
                <w:noProof/>
              </w:rPr>
              <w:t>.</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_Toc449729588 \h </w:instrText>
            </w:r>
            <w:r w:rsidR="009E502D" w:rsidRPr="009E502D">
              <w:rPr>
                <w:noProof/>
                <w:webHidden/>
              </w:rPr>
            </w:r>
            <w:r w:rsidR="009E502D" w:rsidRPr="009E502D">
              <w:rPr>
                <w:noProof/>
                <w:webHidden/>
              </w:rPr>
              <w:fldChar w:fldCharType="separate"/>
            </w:r>
            <w:r w:rsidR="00AA7973">
              <w:rPr>
                <w:noProof/>
                <w:webHidden/>
              </w:rPr>
              <w:t>15</w:t>
            </w:r>
            <w:r w:rsidR="009E502D" w:rsidRPr="009E502D">
              <w:rPr>
                <w:noProof/>
                <w:webHidden/>
              </w:rPr>
              <w:fldChar w:fldCharType="end"/>
            </w:r>
          </w:hyperlink>
        </w:p>
        <w:p w:rsidR="009E502D" w:rsidRPr="009E502D" w:rsidRDefault="0014058B">
          <w:pPr>
            <w:pStyle w:val="24"/>
            <w:tabs>
              <w:tab w:val="right" w:leader="dot" w:pos="9345"/>
            </w:tabs>
            <w:rPr>
              <w:rFonts w:cstheme="minorBidi"/>
              <w:noProof/>
            </w:rPr>
          </w:pPr>
          <w:hyperlink w:anchor="_Toc449729589" w:history="1">
            <w:r w:rsidR="009E502D" w:rsidRPr="009E502D">
              <w:rPr>
                <w:rStyle w:val="af1"/>
                <w:rFonts w:ascii="Times New Roman" w:hAnsi="Times New Roman"/>
                <w:noProof/>
              </w:rPr>
              <w:t>1.3. Классификации и свойства гипса.</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_Toc449729589 \h </w:instrText>
            </w:r>
            <w:r w:rsidR="009E502D" w:rsidRPr="009E502D">
              <w:rPr>
                <w:noProof/>
                <w:webHidden/>
              </w:rPr>
            </w:r>
            <w:r w:rsidR="009E502D" w:rsidRPr="009E502D">
              <w:rPr>
                <w:noProof/>
                <w:webHidden/>
              </w:rPr>
              <w:fldChar w:fldCharType="separate"/>
            </w:r>
            <w:r w:rsidR="00AA7973">
              <w:rPr>
                <w:noProof/>
                <w:webHidden/>
              </w:rPr>
              <w:t>17</w:t>
            </w:r>
            <w:r w:rsidR="009E502D" w:rsidRPr="009E502D">
              <w:rPr>
                <w:noProof/>
                <w:webHidden/>
              </w:rPr>
              <w:fldChar w:fldCharType="end"/>
            </w:r>
          </w:hyperlink>
        </w:p>
        <w:p w:rsidR="009E502D" w:rsidRPr="009E502D" w:rsidRDefault="0014058B">
          <w:pPr>
            <w:pStyle w:val="24"/>
            <w:tabs>
              <w:tab w:val="right" w:leader="dot" w:pos="9345"/>
            </w:tabs>
            <w:rPr>
              <w:rFonts w:cstheme="minorBidi"/>
              <w:noProof/>
            </w:rPr>
          </w:pPr>
          <w:hyperlink w:anchor="_Toc449729590" w:history="1">
            <w:r w:rsidR="009E502D" w:rsidRPr="009E502D">
              <w:rPr>
                <w:rStyle w:val="af1"/>
                <w:rFonts w:ascii="Times New Roman" w:hAnsi="Times New Roman"/>
                <w:noProof/>
              </w:rPr>
              <w:t>1.4. Историческое значение и применение гипса в изобразительном искусстве и архитектуре.</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_Toc449729590 \h </w:instrText>
            </w:r>
            <w:r w:rsidR="009E502D" w:rsidRPr="009E502D">
              <w:rPr>
                <w:noProof/>
                <w:webHidden/>
              </w:rPr>
            </w:r>
            <w:r w:rsidR="009E502D" w:rsidRPr="009E502D">
              <w:rPr>
                <w:noProof/>
                <w:webHidden/>
              </w:rPr>
              <w:fldChar w:fldCharType="separate"/>
            </w:r>
            <w:r w:rsidR="00AA7973">
              <w:rPr>
                <w:noProof/>
                <w:webHidden/>
              </w:rPr>
              <w:t>21</w:t>
            </w:r>
            <w:r w:rsidR="009E502D" w:rsidRPr="009E502D">
              <w:rPr>
                <w:noProof/>
                <w:webHidden/>
              </w:rPr>
              <w:fldChar w:fldCharType="end"/>
            </w:r>
          </w:hyperlink>
        </w:p>
        <w:p w:rsidR="009E502D" w:rsidRPr="009E502D" w:rsidRDefault="0014058B">
          <w:pPr>
            <w:pStyle w:val="12"/>
            <w:rPr>
              <w:rFonts w:asciiTheme="minorHAnsi" w:eastAsiaTheme="minorEastAsia" w:hAnsiTheme="minorHAnsi" w:cstheme="minorBidi"/>
              <w:noProof/>
              <w:sz w:val="22"/>
              <w:szCs w:val="22"/>
            </w:rPr>
          </w:pPr>
          <w:hyperlink w:anchor="_Toc449729591" w:history="1">
            <w:r w:rsidR="009E502D" w:rsidRPr="00A366A7">
              <w:rPr>
                <w:rStyle w:val="af1"/>
                <w:rFonts w:eastAsia="Symbol"/>
                <w:b/>
                <w:noProof/>
              </w:rPr>
              <w:t>ГЛАВА II.</w:t>
            </w:r>
            <w:r w:rsidR="009E502D" w:rsidRPr="009E502D">
              <w:rPr>
                <w:rStyle w:val="af1"/>
                <w:rFonts w:eastAsia="Symbol"/>
                <w:noProof/>
              </w:rPr>
              <w:t xml:space="preserve"> Анализ реставрационных методик и музейных реставраций.</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_Toc449729591 \h </w:instrText>
            </w:r>
            <w:r w:rsidR="009E502D" w:rsidRPr="009E502D">
              <w:rPr>
                <w:noProof/>
                <w:webHidden/>
              </w:rPr>
            </w:r>
            <w:r w:rsidR="009E502D" w:rsidRPr="009E502D">
              <w:rPr>
                <w:noProof/>
                <w:webHidden/>
              </w:rPr>
              <w:fldChar w:fldCharType="separate"/>
            </w:r>
            <w:r w:rsidR="00AA7973">
              <w:rPr>
                <w:noProof/>
                <w:webHidden/>
              </w:rPr>
              <w:t>26</w:t>
            </w:r>
            <w:r w:rsidR="009E502D" w:rsidRPr="009E502D">
              <w:rPr>
                <w:noProof/>
                <w:webHidden/>
              </w:rPr>
              <w:fldChar w:fldCharType="end"/>
            </w:r>
          </w:hyperlink>
        </w:p>
        <w:p w:rsidR="009E502D" w:rsidRPr="009E502D" w:rsidRDefault="0014058B">
          <w:pPr>
            <w:pStyle w:val="24"/>
            <w:tabs>
              <w:tab w:val="right" w:leader="dot" w:pos="9345"/>
            </w:tabs>
            <w:rPr>
              <w:rFonts w:cstheme="minorBidi"/>
              <w:noProof/>
            </w:rPr>
          </w:pPr>
          <w:hyperlink w:anchor="_Toc449729592" w:history="1">
            <w:r w:rsidR="009E502D" w:rsidRPr="009E502D">
              <w:rPr>
                <w:rStyle w:val="af1"/>
                <w:rFonts w:ascii="Times New Roman" w:hAnsi="Times New Roman"/>
                <w:noProof/>
              </w:rPr>
              <w:t>2.1. Таблица методических рекомендаций.</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_Toc449729592 \h </w:instrText>
            </w:r>
            <w:r w:rsidR="009E502D" w:rsidRPr="009E502D">
              <w:rPr>
                <w:noProof/>
                <w:webHidden/>
              </w:rPr>
            </w:r>
            <w:r w:rsidR="009E502D" w:rsidRPr="009E502D">
              <w:rPr>
                <w:noProof/>
                <w:webHidden/>
              </w:rPr>
              <w:fldChar w:fldCharType="separate"/>
            </w:r>
            <w:r w:rsidR="00AA7973">
              <w:rPr>
                <w:noProof/>
                <w:webHidden/>
              </w:rPr>
              <w:t>26</w:t>
            </w:r>
            <w:r w:rsidR="009E502D" w:rsidRPr="009E502D">
              <w:rPr>
                <w:noProof/>
                <w:webHidden/>
              </w:rPr>
              <w:fldChar w:fldCharType="end"/>
            </w:r>
          </w:hyperlink>
        </w:p>
        <w:p w:rsidR="009E502D" w:rsidRPr="009E502D" w:rsidRDefault="0014058B">
          <w:pPr>
            <w:pStyle w:val="24"/>
            <w:tabs>
              <w:tab w:val="right" w:leader="dot" w:pos="9345"/>
            </w:tabs>
            <w:rPr>
              <w:rFonts w:cstheme="minorBidi"/>
              <w:noProof/>
            </w:rPr>
          </w:pPr>
          <w:hyperlink w:anchor="_Toc449729593" w:history="1">
            <w:r w:rsidR="009E502D" w:rsidRPr="009E502D">
              <w:rPr>
                <w:rStyle w:val="af1"/>
                <w:rFonts w:ascii="Times New Roman" w:hAnsi="Times New Roman"/>
                <w:noProof/>
              </w:rPr>
              <w:t>2.2. Таблица музейных реставраций</w:t>
            </w:r>
            <w:r w:rsidR="00A366A7">
              <w:rPr>
                <w:rStyle w:val="af1"/>
                <w:rFonts w:ascii="Times New Roman" w:hAnsi="Times New Roman"/>
                <w:noProof/>
              </w:rPr>
              <w:t>.</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_Toc449729593 \h </w:instrText>
            </w:r>
            <w:r w:rsidR="009E502D" w:rsidRPr="009E502D">
              <w:rPr>
                <w:noProof/>
                <w:webHidden/>
              </w:rPr>
            </w:r>
            <w:r w:rsidR="009E502D" w:rsidRPr="009E502D">
              <w:rPr>
                <w:noProof/>
                <w:webHidden/>
              </w:rPr>
              <w:fldChar w:fldCharType="separate"/>
            </w:r>
            <w:r w:rsidR="00AA7973">
              <w:rPr>
                <w:noProof/>
                <w:webHidden/>
              </w:rPr>
              <w:t>32</w:t>
            </w:r>
            <w:r w:rsidR="009E502D" w:rsidRPr="009E502D">
              <w:rPr>
                <w:noProof/>
                <w:webHidden/>
              </w:rPr>
              <w:fldChar w:fldCharType="end"/>
            </w:r>
          </w:hyperlink>
        </w:p>
        <w:p w:rsidR="009E502D" w:rsidRPr="009E502D" w:rsidRDefault="0014058B">
          <w:pPr>
            <w:pStyle w:val="24"/>
            <w:tabs>
              <w:tab w:val="right" w:leader="dot" w:pos="9345"/>
            </w:tabs>
            <w:rPr>
              <w:rFonts w:cstheme="minorBidi"/>
              <w:noProof/>
            </w:rPr>
          </w:pPr>
          <w:hyperlink w:anchor="_Toc449729594" w:history="1">
            <w:r w:rsidR="009E502D" w:rsidRPr="009E502D">
              <w:rPr>
                <w:rStyle w:val="af1"/>
                <w:rFonts w:ascii="Times New Roman" w:hAnsi="Times New Roman"/>
                <w:noProof/>
              </w:rPr>
              <w:t>2.3. Таблица реставрационно-консервационных материалов</w:t>
            </w:r>
            <w:r w:rsidR="00A366A7">
              <w:rPr>
                <w:rStyle w:val="af1"/>
                <w:rFonts w:ascii="Times New Roman" w:hAnsi="Times New Roman"/>
                <w:noProof/>
              </w:rPr>
              <w:t>.</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_Toc449729594 \h </w:instrText>
            </w:r>
            <w:r w:rsidR="009E502D" w:rsidRPr="009E502D">
              <w:rPr>
                <w:noProof/>
                <w:webHidden/>
              </w:rPr>
            </w:r>
            <w:r w:rsidR="009E502D" w:rsidRPr="009E502D">
              <w:rPr>
                <w:noProof/>
                <w:webHidden/>
              </w:rPr>
              <w:fldChar w:fldCharType="separate"/>
            </w:r>
            <w:r w:rsidR="00AA7973">
              <w:rPr>
                <w:noProof/>
                <w:webHidden/>
              </w:rPr>
              <w:t>32</w:t>
            </w:r>
            <w:r w:rsidR="009E502D" w:rsidRPr="009E502D">
              <w:rPr>
                <w:noProof/>
                <w:webHidden/>
              </w:rPr>
              <w:fldChar w:fldCharType="end"/>
            </w:r>
          </w:hyperlink>
        </w:p>
        <w:p w:rsidR="009E502D" w:rsidRPr="009E502D" w:rsidRDefault="0014058B">
          <w:pPr>
            <w:pStyle w:val="24"/>
            <w:tabs>
              <w:tab w:val="right" w:leader="dot" w:pos="9345"/>
            </w:tabs>
            <w:rPr>
              <w:rFonts w:cstheme="minorBidi"/>
              <w:noProof/>
            </w:rPr>
          </w:pPr>
          <w:hyperlink w:anchor="_Toc449729595" w:history="1">
            <w:r w:rsidR="009E502D" w:rsidRPr="009E502D">
              <w:rPr>
                <w:rStyle w:val="af1"/>
                <w:rFonts w:ascii="Times New Roman" w:hAnsi="Times New Roman"/>
                <w:noProof/>
              </w:rPr>
              <w:t>2.4. Анализ и сопоставление методов патинирования гипсовой скульптуры под бронзу.</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_Toc449729595 \h </w:instrText>
            </w:r>
            <w:r w:rsidR="009E502D" w:rsidRPr="009E502D">
              <w:rPr>
                <w:noProof/>
                <w:webHidden/>
              </w:rPr>
            </w:r>
            <w:r w:rsidR="009E502D" w:rsidRPr="009E502D">
              <w:rPr>
                <w:noProof/>
                <w:webHidden/>
              </w:rPr>
              <w:fldChar w:fldCharType="separate"/>
            </w:r>
            <w:r w:rsidR="00AA7973">
              <w:rPr>
                <w:noProof/>
                <w:webHidden/>
              </w:rPr>
              <w:t>54</w:t>
            </w:r>
            <w:r w:rsidR="009E502D" w:rsidRPr="009E502D">
              <w:rPr>
                <w:noProof/>
                <w:webHidden/>
              </w:rPr>
              <w:fldChar w:fldCharType="end"/>
            </w:r>
          </w:hyperlink>
        </w:p>
        <w:p w:rsidR="009E502D" w:rsidRPr="009E502D" w:rsidRDefault="0014058B">
          <w:pPr>
            <w:pStyle w:val="12"/>
            <w:rPr>
              <w:rFonts w:asciiTheme="minorHAnsi" w:eastAsiaTheme="minorEastAsia" w:hAnsiTheme="minorHAnsi" w:cstheme="minorBidi"/>
              <w:noProof/>
              <w:sz w:val="22"/>
              <w:szCs w:val="22"/>
            </w:rPr>
          </w:pPr>
          <w:hyperlink w:anchor="_Toc449729596" w:history="1">
            <w:r w:rsidR="009E502D" w:rsidRPr="00A366A7">
              <w:rPr>
                <w:rStyle w:val="af1"/>
                <w:b/>
                <w:bCs/>
                <w:noProof/>
              </w:rPr>
              <w:t xml:space="preserve">ГЛАВА </w:t>
            </w:r>
            <w:r w:rsidR="009E502D" w:rsidRPr="00A366A7">
              <w:rPr>
                <w:rStyle w:val="af1"/>
                <w:b/>
                <w:bCs/>
                <w:noProof/>
                <w:lang w:val="en-US"/>
              </w:rPr>
              <w:t>III</w:t>
            </w:r>
            <w:r w:rsidR="009E502D" w:rsidRPr="00A366A7">
              <w:rPr>
                <w:rStyle w:val="af1"/>
                <w:b/>
                <w:bCs/>
                <w:noProof/>
              </w:rPr>
              <w:t>.</w:t>
            </w:r>
            <w:r w:rsidR="009E502D" w:rsidRPr="009E502D">
              <w:rPr>
                <w:rStyle w:val="af1"/>
                <w:bCs/>
                <w:noProof/>
              </w:rPr>
              <w:t xml:space="preserve"> Анализ и сопоставление консервационных материалов для гипсовой скульптуры в период от 1950-2015 год.</w:t>
            </w:r>
            <w:r w:rsidR="009E502D" w:rsidRPr="009E502D">
              <w:rPr>
                <w:noProof/>
                <w:webHidden/>
              </w:rPr>
              <w:tab/>
            </w:r>
            <w:r w:rsidR="009E502D" w:rsidRPr="00D630DD">
              <w:rPr>
                <w:noProof/>
                <w:webHidden/>
                <w:sz w:val="22"/>
              </w:rPr>
              <w:fldChar w:fldCharType="begin"/>
            </w:r>
            <w:r w:rsidR="009E502D" w:rsidRPr="00D630DD">
              <w:rPr>
                <w:noProof/>
                <w:webHidden/>
                <w:sz w:val="22"/>
              </w:rPr>
              <w:instrText xml:space="preserve"> PAGEREF _Toc449729596 \h </w:instrText>
            </w:r>
            <w:r w:rsidR="009E502D" w:rsidRPr="00D630DD">
              <w:rPr>
                <w:noProof/>
                <w:webHidden/>
                <w:sz w:val="22"/>
              </w:rPr>
            </w:r>
            <w:r w:rsidR="009E502D" w:rsidRPr="00D630DD">
              <w:rPr>
                <w:noProof/>
                <w:webHidden/>
                <w:sz w:val="22"/>
              </w:rPr>
              <w:fldChar w:fldCharType="separate"/>
            </w:r>
            <w:r w:rsidR="00AA7973">
              <w:rPr>
                <w:noProof/>
                <w:webHidden/>
                <w:sz w:val="22"/>
              </w:rPr>
              <w:t>60</w:t>
            </w:r>
            <w:r w:rsidR="009E502D" w:rsidRPr="00D630DD">
              <w:rPr>
                <w:noProof/>
                <w:webHidden/>
                <w:sz w:val="22"/>
              </w:rPr>
              <w:fldChar w:fldCharType="end"/>
            </w:r>
          </w:hyperlink>
        </w:p>
        <w:p w:rsidR="009E502D" w:rsidRPr="009E502D" w:rsidRDefault="0014058B">
          <w:pPr>
            <w:pStyle w:val="24"/>
            <w:tabs>
              <w:tab w:val="right" w:leader="dot" w:pos="9345"/>
            </w:tabs>
            <w:rPr>
              <w:rFonts w:cstheme="minorBidi"/>
              <w:noProof/>
            </w:rPr>
          </w:pPr>
          <w:hyperlink w:anchor="_Toc449729597" w:history="1">
            <w:r w:rsidR="009E502D" w:rsidRPr="009E502D">
              <w:rPr>
                <w:rStyle w:val="af1"/>
                <w:rFonts w:ascii="Times New Roman" w:eastAsia="Times New Roman" w:hAnsi="Times New Roman"/>
                <w:bCs/>
                <w:noProof/>
              </w:rPr>
              <w:t>3.1.Таблица консервационных материалов, применяемых с 1950 годов при реставрации гипсовой скульптуры.</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_Toc449729597 \h </w:instrText>
            </w:r>
            <w:r w:rsidR="009E502D" w:rsidRPr="009E502D">
              <w:rPr>
                <w:noProof/>
                <w:webHidden/>
              </w:rPr>
            </w:r>
            <w:r w:rsidR="009E502D" w:rsidRPr="009E502D">
              <w:rPr>
                <w:noProof/>
                <w:webHidden/>
              </w:rPr>
              <w:fldChar w:fldCharType="separate"/>
            </w:r>
            <w:r w:rsidR="00AA7973">
              <w:rPr>
                <w:noProof/>
                <w:webHidden/>
              </w:rPr>
              <w:t>63</w:t>
            </w:r>
            <w:r w:rsidR="009E502D" w:rsidRPr="009E502D">
              <w:rPr>
                <w:noProof/>
                <w:webHidden/>
              </w:rPr>
              <w:fldChar w:fldCharType="end"/>
            </w:r>
          </w:hyperlink>
        </w:p>
        <w:p w:rsidR="009E502D" w:rsidRPr="009E502D" w:rsidRDefault="0014058B">
          <w:pPr>
            <w:pStyle w:val="24"/>
            <w:tabs>
              <w:tab w:val="right" w:leader="dot" w:pos="9345"/>
            </w:tabs>
            <w:rPr>
              <w:rFonts w:cstheme="minorBidi"/>
              <w:noProof/>
            </w:rPr>
          </w:pPr>
          <w:hyperlink w:anchor="_Toc449729598" w:history="1">
            <w:r w:rsidR="009E502D" w:rsidRPr="009E502D">
              <w:rPr>
                <w:rStyle w:val="af1"/>
                <w:rFonts w:ascii="Times New Roman" w:eastAsia="Times New Roman" w:hAnsi="Times New Roman"/>
                <w:bCs/>
                <w:noProof/>
              </w:rPr>
              <w:t>3.2. Таблица современных материалов для придания гипсу гидрофобных, укрепляющих и биоцидных свойств</w:t>
            </w:r>
            <w:r w:rsidR="00A366A7">
              <w:rPr>
                <w:rStyle w:val="af1"/>
                <w:rFonts w:ascii="Times New Roman" w:eastAsia="Times New Roman" w:hAnsi="Times New Roman"/>
                <w:bCs/>
                <w:noProof/>
              </w:rPr>
              <w:t>.</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_Toc449729598 \h </w:instrText>
            </w:r>
            <w:r w:rsidR="009E502D" w:rsidRPr="009E502D">
              <w:rPr>
                <w:noProof/>
                <w:webHidden/>
              </w:rPr>
            </w:r>
            <w:r w:rsidR="009E502D" w:rsidRPr="009E502D">
              <w:rPr>
                <w:noProof/>
                <w:webHidden/>
              </w:rPr>
              <w:fldChar w:fldCharType="separate"/>
            </w:r>
            <w:r w:rsidR="00AA7973">
              <w:rPr>
                <w:noProof/>
                <w:webHidden/>
              </w:rPr>
              <w:t>66</w:t>
            </w:r>
            <w:r w:rsidR="009E502D" w:rsidRPr="009E502D">
              <w:rPr>
                <w:noProof/>
                <w:webHidden/>
              </w:rPr>
              <w:fldChar w:fldCharType="end"/>
            </w:r>
          </w:hyperlink>
        </w:p>
        <w:p w:rsidR="009E502D" w:rsidRPr="009E502D" w:rsidRDefault="0014058B">
          <w:pPr>
            <w:pStyle w:val="24"/>
            <w:tabs>
              <w:tab w:val="right" w:leader="dot" w:pos="9345"/>
            </w:tabs>
            <w:rPr>
              <w:rFonts w:cstheme="minorBidi"/>
              <w:noProof/>
            </w:rPr>
          </w:pPr>
          <w:hyperlink w:anchor="_Toc449729599" w:history="1">
            <w:r w:rsidR="009E502D" w:rsidRPr="009E502D">
              <w:rPr>
                <w:rStyle w:val="af1"/>
                <w:rFonts w:ascii="Times New Roman" w:eastAsia="Times New Roman" w:hAnsi="Times New Roman"/>
                <w:bCs/>
                <w:noProof/>
              </w:rPr>
              <w:t>3.3. Анализ и сопоставление методик реставрации гипса.</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_Toc449729599 \h </w:instrText>
            </w:r>
            <w:r w:rsidR="009E502D" w:rsidRPr="009E502D">
              <w:rPr>
                <w:noProof/>
                <w:webHidden/>
              </w:rPr>
            </w:r>
            <w:r w:rsidR="009E502D" w:rsidRPr="009E502D">
              <w:rPr>
                <w:noProof/>
                <w:webHidden/>
              </w:rPr>
              <w:fldChar w:fldCharType="separate"/>
            </w:r>
            <w:r w:rsidR="00AA7973">
              <w:rPr>
                <w:noProof/>
                <w:webHidden/>
              </w:rPr>
              <w:t>68</w:t>
            </w:r>
            <w:r w:rsidR="009E502D" w:rsidRPr="009E502D">
              <w:rPr>
                <w:noProof/>
                <w:webHidden/>
              </w:rPr>
              <w:fldChar w:fldCharType="end"/>
            </w:r>
          </w:hyperlink>
        </w:p>
        <w:p w:rsidR="009E502D" w:rsidRPr="009E502D" w:rsidRDefault="0014058B">
          <w:pPr>
            <w:pStyle w:val="12"/>
            <w:rPr>
              <w:rFonts w:asciiTheme="minorHAnsi" w:eastAsiaTheme="minorEastAsia" w:hAnsiTheme="minorHAnsi" w:cstheme="minorBidi"/>
              <w:noProof/>
              <w:sz w:val="22"/>
              <w:szCs w:val="22"/>
            </w:rPr>
          </w:pPr>
          <w:hyperlink w:anchor="_Toc449729600" w:history="1">
            <w:r w:rsidR="009E502D" w:rsidRPr="00A366A7">
              <w:rPr>
                <w:rStyle w:val="af1"/>
                <w:b/>
                <w:bCs/>
                <w:noProof/>
              </w:rPr>
              <w:t xml:space="preserve">ГЛАВА </w:t>
            </w:r>
            <w:r w:rsidR="009E502D" w:rsidRPr="00A366A7">
              <w:rPr>
                <w:rStyle w:val="af1"/>
                <w:b/>
                <w:bCs/>
                <w:noProof/>
                <w:lang w:val="en-US"/>
              </w:rPr>
              <w:t>IV</w:t>
            </w:r>
            <w:r w:rsidR="009E502D" w:rsidRPr="00A366A7">
              <w:rPr>
                <w:rStyle w:val="af1"/>
                <w:b/>
                <w:bCs/>
                <w:noProof/>
              </w:rPr>
              <w:t>.</w:t>
            </w:r>
            <w:r w:rsidR="009E502D" w:rsidRPr="009E502D">
              <w:rPr>
                <w:rStyle w:val="af1"/>
                <w:bCs/>
                <w:noProof/>
              </w:rPr>
              <w:t xml:space="preserve"> </w:t>
            </w:r>
            <w:r w:rsidR="009E502D" w:rsidRPr="009E502D">
              <w:rPr>
                <w:rStyle w:val="af1"/>
                <w:rFonts w:eastAsia="Symbol"/>
                <w:noProof/>
              </w:rPr>
              <w:t>Технологические карты на проведение работ по реставрации гипсовой скульптуры.</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_Toc449729600 \h </w:instrText>
            </w:r>
            <w:r w:rsidR="009E502D" w:rsidRPr="009E502D">
              <w:rPr>
                <w:noProof/>
                <w:webHidden/>
              </w:rPr>
            </w:r>
            <w:r w:rsidR="009E502D" w:rsidRPr="009E502D">
              <w:rPr>
                <w:noProof/>
                <w:webHidden/>
              </w:rPr>
              <w:fldChar w:fldCharType="separate"/>
            </w:r>
            <w:r w:rsidR="00AA7973">
              <w:rPr>
                <w:noProof/>
                <w:webHidden/>
              </w:rPr>
              <w:t>76</w:t>
            </w:r>
            <w:r w:rsidR="009E502D" w:rsidRPr="009E502D">
              <w:rPr>
                <w:noProof/>
                <w:webHidden/>
              </w:rPr>
              <w:fldChar w:fldCharType="end"/>
            </w:r>
          </w:hyperlink>
        </w:p>
        <w:p w:rsidR="009E502D" w:rsidRPr="009E502D" w:rsidRDefault="0014058B">
          <w:pPr>
            <w:pStyle w:val="24"/>
            <w:tabs>
              <w:tab w:val="right" w:leader="dot" w:pos="9345"/>
            </w:tabs>
            <w:rPr>
              <w:rFonts w:cstheme="minorBidi"/>
              <w:noProof/>
            </w:rPr>
          </w:pPr>
          <w:hyperlink w:anchor="_Toc449729601" w:history="1">
            <w:r w:rsidR="009E502D" w:rsidRPr="009E502D">
              <w:rPr>
                <w:rStyle w:val="af1"/>
                <w:rFonts w:ascii="Times New Roman" w:hAnsi="Times New Roman"/>
                <w:noProof/>
              </w:rPr>
              <w:t>4.1. Предреставрационный этап.</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_Toc449729601 \h </w:instrText>
            </w:r>
            <w:r w:rsidR="009E502D" w:rsidRPr="009E502D">
              <w:rPr>
                <w:noProof/>
                <w:webHidden/>
              </w:rPr>
            </w:r>
            <w:r w:rsidR="009E502D" w:rsidRPr="009E502D">
              <w:rPr>
                <w:noProof/>
                <w:webHidden/>
              </w:rPr>
              <w:fldChar w:fldCharType="separate"/>
            </w:r>
            <w:r w:rsidR="00AA7973">
              <w:rPr>
                <w:noProof/>
                <w:webHidden/>
              </w:rPr>
              <w:t>77</w:t>
            </w:r>
            <w:r w:rsidR="009E502D" w:rsidRPr="009E502D">
              <w:rPr>
                <w:noProof/>
                <w:webHidden/>
              </w:rPr>
              <w:fldChar w:fldCharType="end"/>
            </w:r>
          </w:hyperlink>
        </w:p>
        <w:p w:rsidR="009E502D" w:rsidRPr="009E502D" w:rsidRDefault="0014058B">
          <w:pPr>
            <w:pStyle w:val="24"/>
            <w:tabs>
              <w:tab w:val="right" w:leader="dot" w:pos="9345"/>
            </w:tabs>
            <w:rPr>
              <w:rFonts w:cstheme="minorBidi"/>
              <w:noProof/>
            </w:rPr>
          </w:pPr>
          <w:hyperlink w:anchor="_Toc449729602" w:history="1">
            <w:r w:rsidR="009E502D" w:rsidRPr="009E502D">
              <w:rPr>
                <w:rStyle w:val="af1"/>
                <w:rFonts w:ascii="Times New Roman" w:hAnsi="Times New Roman"/>
                <w:noProof/>
              </w:rPr>
              <w:t>4.2. Технологические карты.</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_Toc449729602 \h </w:instrText>
            </w:r>
            <w:r w:rsidR="009E502D" w:rsidRPr="009E502D">
              <w:rPr>
                <w:noProof/>
                <w:webHidden/>
              </w:rPr>
            </w:r>
            <w:r w:rsidR="009E502D" w:rsidRPr="009E502D">
              <w:rPr>
                <w:noProof/>
                <w:webHidden/>
              </w:rPr>
              <w:fldChar w:fldCharType="separate"/>
            </w:r>
            <w:r w:rsidR="00AA7973">
              <w:rPr>
                <w:noProof/>
                <w:webHidden/>
              </w:rPr>
              <w:t>82</w:t>
            </w:r>
            <w:r w:rsidR="009E502D" w:rsidRPr="009E502D">
              <w:rPr>
                <w:noProof/>
                <w:webHidden/>
              </w:rPr>
              <w:fldChar w:fldCharType="end"/>
            </w:r>
          </w:hyperlink>
        </w:p>
        <w:p w:rsidR="009E502D" w:rsidRPr="009E502D" w:rsidRDefault="0014058B">
          <w:pPr>
            <w:pStyle w:val="12"/>
            <w:rPr>
              <w:rFonts w:asciiTheme="minorHAnsi" w:eastAsiaTheme="minorEastAsia" w:hAnsiTheme="minorHAnsi" w:cstheme="minorBidi"/>
              <w:noProof/>
              <w:sz w:val="22"/>
              <w:szCs w:val="22"/>
            </w:rPr>
          </w:pPr>
          <w:hyperlink w:anchor="_Toc449729603" w:history="1">
            <w:r w:rsidR="009E502D" w:rsidRPr="00A366A7">
              <w:rPr>
                <w:rStyle w:val="af1"/>
                <w:rFonts w:eastAsia="Symbol"/>
                <w:b/>
                <w:noProof/>
              </w:rPr>
              <w:t>ЗАКЛЮЧЕНИЕ</w:t>
            </w:r>
            <w:r w:rsidR="009E502D" w:rsidRPr="009E502D">
              <w:rPr>
                <w:rStyle w:val="af1"/>
                <w:rFonts w:eastAsia="Symbol"/>
                <w:noProof/>
              </w:rPr>
              <w:t>.</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_Toc449729603 \h </w:instrText>
            </w:r>
            <w:r w:rsidR="009E502D" w:rsidRPr="009E502D">
              <w:rPr>
                <w:noProof/>
                <w:webHidden/>
              </w:rPr>
            </w:r>
            <w:r w:rsidR="009E502D" w:rsidRPr="009E502D">
              <w:rPr>
                <w:noProof/>
                <w:webHidden/>
              </w:rPr>
              <w:fldChar w:fldCharType="separate"/>
            </w:r>
            <w:r w:rsidR="00AA7973">
              <w:rPr>
                <w:noProof/>
                <w:webHidden/>
              </w:rPr>
              <w:t>116</w:t>
            </w:r>
            <w:r w:rsidR="009E502D" w:rsidRPr="009E502D">
              <w:rPr>
                <w:noProof/>
                <w:webHidden/>
              </w:rPr>
              <w:fldChar w:fldCharType="end"/>
            </w:r>
          </w:hyperlink>
        </w:p>
        <w:p w:rsidR="009E502D" w:rsidRPr="009E502D" w:rsidRDefault="0014058B">
          <w:pPr>
            <w:pStyle w:val="12"/>
            <w:rPr>
              <w:rFonts w:asciiTheme="minorHAnsi" w:eastAsiaTheme="minorEastAsia" w:hAnsiTheme="minorHAnsi" w:cstheme="minorBidi"/>
              <w:noProof/>
              <w:sz w:val="22"/>
              <w:szCs w:val="22"/>
            </w:rPr>
          </w:pPr>
          <w:hyperlink w:anchor="_Toc449729604" w:history="1">
            <w:r w:rsidR="009E502D" w:rsidRPr="00A366A7">
              <w:rPr>
                <w:rStyle w:val="af1"/>
                <w:rFonts w:eastAsia="Symbol"/>
                <w:b/>
                <w:noProof/>
              </w:rPr>
              <w:t>СПИСОК ЛИТЕРАТУРЫ:</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_Toc449729604 \h </w:instrText>
            </w:r>
            <w:r w:rsidR="009E502D" w:rsidRPr="009E502D">
              <w:rPr>
                <w:noProof/>
                <w:webHidden/>
              </w:rPr>
            </w:r>
            <w:r w:rsidR="009E502D" w:rsidRPr="009E502D">
              <w:rPr>
                <w:noProof/>
                <w:webHidden/>
              </w:rPr>
              <w:fldChar w:fldCharType="separate"/>
            </w:r>
            <w:r w:rsidR="00AA7973">
              <w:rPr>
                <w:noProof/>
                <w:webHidden/>
              </w:rPr>
              <w:t>119</w:t>
            </w:r>
            <w:r w:rsidR="009E502D" w:rsidRPr="009E502D">
              <w:rPr>
                <w:noProof/>
                <w:webHidden/>
              </w:rPr>
              <w:fldChar w:fldCharType="end"/>
            </w:r>
          </w:hyperlink>
        </w:p>
        <w:p w:rsidR="009E502D" w:rsidRPr="009E502D" w:rsidRDefault="0014058B">
          <w:pPr>
            <w:pStyle w:val="12"/>
            <w:rPr>
              <w:rFonts w:asciiTheme="minorHAnsi" w:eastAsiaTheme="minorEastAsia" w:hAnsiTheme="minorHAnsi" w:cstheme="minorBidi"/>
              <w:noProof/>
              <w:sz w:val="22"/>
              <w:szCs w:val="22"/>
            </w:rPr>
          </w:pPr>
          <w:hyperlink w:anchor="_Toc449729605" w:history="1">
            <w:r w:rsidR="00D630DD">
              <w:rPr>
                <w:rStyle w:val="af1"/>
                <w:rFonts w:eastAsia="Symbol"/>
                <w:b/>
                <w:noProof/>
              </w:rPr>
              <w:t>ПРИЛОЖЕНИЕ</w:t>
            </w:r>
            <w:r w:rsidR="009E502D" w:rsidRPr="009E502D">
              <w:rPr>
                <w:rStyle w:val="af1"/>
                <w:rFonts w:eastAsia="Symbol"/>
                <w:noProof/>
              </w:rPr>
              <w:t>.</w:t>
            </w:r>
            <w:r w:rsidR="009E502D" w:rsidRPr="009E502D">
              <w:rPr>
                <w:noProof/>
                <w:webHidden/>
              </w:rPr>
              <w:tab/>
            </w:r>
            <w:r w:rsidR="009E502D" w:rsidRPr="009E502D">
              <w:rPr>
                <w:noProof/>
                <w:webHidden/>
              </w:rPr>
              <w:fldChar w:fldCharType="begin"/>
            </w:r>
            <w:r w:rsidR="009E502D" w:rsidRPr="009E502D">
              <w:rPr>
                <w:noProof/>
                <w:webHidden/>
              </w:rPr>
              <w:instrText xml:space="preserve"> PAGEREF _Toc449729605 \h </w:instrText>
            </w:r>
            <w:r w:rsidR="009E502D" w:rsidRPr="009E502D">
              <w:rPr>
                <w:noProof/>
                <w:webHidden/>
              </w:rPr>
            </w:r>
            <w:r w:rsidR="009E502D" w:rsidRPr="009E502D">
              <w:rPr>
                <w:noProof/>
                <w:webHidden/>
              </w:rPr>
              <w:fldChar w:fldCharType="separate"/>
            </w:r>
            <w:r w:rsidR="00AA7973">
              <w:rPr>
                <w:noProof/>
                <w:webHidden/>
              </w:rPr>
              <w:t>123</w:t>
            </w:r>
            <w:r w:rsidR="009E502D" w:rsidRPr="009E502D">
              <w:rPr>
                <w:noProof/>
                <w:webHidden/>
              </w:rPr>
              <w:fldChar w:fldCharType="end"/>
            </w:r>
          </w:hyperlink>
        </w:p>
        <w:p w:rsidR="00BA3849" w:rsidRPr="00030DDE" w:rsidRDefault="00BA3849">
          <w:r w:rsidRPr="009E502D">
            <w:rPr>
              <w:rFonts w:ascii="Times New Roman" w:hAnsi="Times New Roman" w:cs="Times New Roman"/>
              <w:bCs/>
            </w:rPr>
            <w:fldChar w:fldCharType="end"/>
          </w:r>
        </w:p>
      </w:sdtContent>
    </w:sdt>
    <w:p w:rsidR="0047384A" w:rsidRPr="00030DDE" w:rsidRDefault="0047384A" w:rsidP="0047384A">
      <w:pPr>
        <w:pStyle w:val="a5"/>
        <w:rPr>
          <w:rFonts w:ascii="Times New Roman" w:hAnsi="Times New Roman" w:cs="Times New Roman"/>
          <w:color w:val="auto"/>
          <w:sz w:val="24"/>
          <w:szCs w:val="24"/>
        </w:rPr>
      </w:pPr>
    </w:p>
    <w:p w:rsidR="0047384A" w:rsidRPr="00030DDE" w:rsidRDefault="0047384A" w:rsidP="0047384A">
      <w:pPr>
        <w:pStyle w:val="a5"/>
        <w:rPr>
          <w:rFonts w:ascii="Times New Roman" w:hAnsi="Times New Roman" w:cs="Times New Roman"/>
          <w:color w:val="auto"/>
          <w:sz w:val="24"/>
          <w:szCs w:val="24"/>
        </w:rPr>
      </w:pPr>
    </w:p>
    <w:p w:rsidR="0047384A" w:rsidRPr="00030DDE" w:rsidRDefault="0047384A" w:rsidP="0047384A">
      <w:pPr>
        <w:pStyle w:val="a5"/>
        <w:rPr>
          <w:rFonts w:ascii="Times New Roman" w:hAnsi="Times New Roman" w:cs="Times New Roman"/>
          <w:color w:val="auto"/>
          <w:sz w:val="24"/>
          <w:szCs w:val="24"/>
        </w:rPr>
      </w:pPr>
    </w:p>
    <w:p w:rsidR="0047384A" w:rsidRPr="00030DDE" w:rsidRDefault="0047384A" w:rsidP="0047384A">
      <w:pPr>
        <w:pStyle w:val="a5"/>
        <w:rPr>
          <w:rFonts w:ascii="Times New Roman" w:hAnsi="Times New Roman" w:cs="Times New Roman"/>
          <w:color w:val="auto"/>
          <w:sz w:val="24"/>
          <w:szCs w:val="24"/>
        </w:rPr>
      </w:pPr>
    </w:p>
    <w:p w:rsidR="0047384A" w:rsidRPr="00030DDE" w:rsidRDefault="0047384A" w:rsidP="0047384A">
      <w:pPr>
        <w:pStyle w:val="a5"/>
        <w:rPr>
          <w:rFonts w:ascii="Times New Roman" w:hAnsi="Times New Roman" w:cs="Times New Roman"/>
          <w:color w:val="auto"/>
          <w:sz w:val="24"/>
          <w:szCs w:val="24"/>
        </w:rPr>
      </w:pPr>
    </w:p>
    <w:p w:rsidR="0047384A" w:rsidRPr="00030DDE" w:rsidRDefault="0047384A" w:rsidP="0047384A">
      <w:pPr>
        <w:pStyle w:val="a5"/>
        <w:rPr>
          <w:rFonts w:ascii="Times New Roman" w:hAnsi="Times New Roman" w:cs="Times New Roman"/>
          <w:color w:val="auto"/>
          <w:sz w:val="24"/>
          <w:szCs w:val="24"/>
        </w:rPr>
      </w:pPr>
    </w:p>
    <w:p w:rsidR="0047384A" w:rsidRPr="00030DDE" w:rsidRDefault="0047384A" w:rsidP="0047384A">
      <w:pPr>
        <w:pStyle w:val="a5"/>
        <w:rPr>
          <w:rFonts w:ascii="Times New Roman" w:hAnsi="Times New Roman" w:cs="Times New Roman"/>
          <w:color w:val="auto"/>
          <w:sz w:val="24"/>
          <w:szCs w:val="24"/>
        </w:rPr>
      </w:pPr>
    </w:p>
    <w:p w:rsidR="0047384A" w:rsidRPr="00030DDE" w:rsidRDefault="0047384A" w:rsidP="0047384A">
      <w:pPr>
        <w:pStyle w:val="a5"/>
        <w:rPr>
          <w:rFonts w:ascii="Times New Roman" w:hAnsi="Times New Roman" w:cs="Times New Roman"/>
          <w:color w:val="auto"/>
          <w:sz w:val="24"/>
          <w:szCs w:val="24"/>
        </w:rPr>
      </w:pPr>
    </w:p>
    <w:p w:rsidR="0047384A" w:rsidRPr="00030DDE" w:rsidRDefault="0047384A" w:rsidP="0047384A">
      <w:pPr>
        <w:pStyle w:val="a5"/>
        <w:rPr>
          <w:rFonts w:ascii="Times New Roman" w:hAnsi="Times New Roman" w:cs="Times New Roman"/>
          <w:color w:val="auto"/>
          <w:sz w:val="24"/>
          <w:szCs w:val="24"/>
        </w:rPr>
      </w:pPr>
    </w:p>
    <w:p w:rsidR="0047384A" w:rsidRPr="00030DDE" w:rsidRDefault="0047384A" w:rsidP="0047384A">
      <w:pPr>
        <w:pStyle w:val="a5"/>
        <w:rPr>
          <w:rFonts w:ascii="Times New Roman" w:hAnsi="Times New Roman" w:cs="Times New Roman"/>
          <w:color w:val="auto"/>
          <w:sz w:val="24"/>
          <w:szCs w:val="24"/>
        </w:rPr>
      </w:pPr>
    </w:p>
    <w:p w:rsidR="0047384A" w:rsidRPr="00030DDE" w:rsidRDefault="0047384A" w:rsidP="0047384A">
      <w:pPr>
        <w:pStyle w:val="a5"/>
        <w:rPr>
          <w:rFonts w:ascii="Times New Roman" w:hAnsi="Times New Roman" w:cs="Times New Roman"/>
          <w:color w:val="auto"/>
          <w:sz w:val="24"/>
          <w:szCs w:val="24"/>
        </w:rPr>
      </w:pPr>
    </w:p>
    <w:p w:rsidR="0047384A" w:rsidRPr="00030DDE" w:rsidRDefault="0047384A" w:rsidP="0047384A">
      <w:pPr>
        <w:pStyle w:val="a5"/>
        <w:rPr>
          <w:rFonts w:ascii="Times New Roman" w:hAnsi="Times New Roman" w:cs="Times New Roman"/>
          <w:color w:val="auto"/>
          <w:sz w:val="24"/>
          <w:szCs w:val="24"/>
        </w:rPr>
      </w:pPr>
    </w:p>
    <w:p w:rsidR="0047384A" w:rsidRPr="00030DDE" w:rsidRDefault="0047384A" w:rsidP="0047384A">
      <w:pPr>
        <w:pStyle w:val="a5"/>
        <w:rPr>
          <w:rFonts w:ascii="Times New Roman" w:hAnsi="Times New Roman" w:cs="Times New Roman"/>
          <w:color w:val="auto"/>
          <w:sz w:val="24"/>
          <w:szCs w:val="24"/>
        </w:rPr>
      </w:pPr>
    </w:p>
    <w:p w:rsidR="0047384A" w:rsidRPr="00030DDE" w:rsidRDefault="0047384A" w:rsidP="0047384A">
      <w:pPr>
        <w:pStyle w:val="a5"/>
        <w:rPr>
          <w:rFonts w:ascii="Times New Roman" w:hAnsi="Times New Roman" w:cs="Times New Roman"/>
          <w:color w:val="auto"/>
          <w:sz w:val="24"/>
          <w:szCs w:val="24"/>
        </w:rPr>
      </w:pPr>
    </w:p>
    <w:p w:rsidR="00BA3849" w:rsidRPr="00030DDE" w:rsidRDefault="00995BD5" w:rsidP="00BA3849">
      <w:pPr>
        <w:pStyle w:val="10"/>
        <w:spacing w:line="360" w:lineRule="auto"/>
        <w:jc w:val="center"/>
        <w:rPr>
          <w:rFonts w:ascii="Times New Roman" w:hAnsi="Times New Roman" w:cs="Times New Roman"/>
          <w:b/>
          <w:color w:val="auto"/>
        </w:rPr>
      </w:pPr>
      <w:bookmarkStart w:id="1" w:name="_Toc449729585"/>
      <w:r>
        <w:rPr>
          <w:rFonts w:ascii="Times New Roman" w:hAnsi="Times New Roman" w:cs="Times New Roman"/>
          <w:b/>
          <w:color w:val="auto"/>
          <w:sz w:val="28"/>
        </w:rPr>
        <w:t>ВВЕДЕН</w:t>
      </w:r>
      <w:r w:rsidR="00BA3849" w:rsidRPr="00030DDE">
        <w:rPr>
          <w:rFonts w:ascii="Times New Roman" w:hAnsi="Times New Roman" w:cs="Times New Roman"/>
          <w:b/>
          <w:color w:val="auto"/>
          <w:sz w:val="28"/>
        </w:rPr>
        <w:t>ИЕ</w:t>
      </w:r>
      <w:bookmarkEnd w:id="1"/>
    </w:p>
    <w:p w:rsidR="000321E9" w:rsidRDefault="000321E9" w:rsidP="000321E9">
      <w:pPr>
        <w:spacing w:after="0" w:line="360" w:lineRule="auto"/>
        <w:jc w:val="both"/>
      </w:pPr>
      <w:r>
        <w:rPr>
          <w:rFonts w:ascii="Times New Roman" w:eastAsia="Times New Roman" w:hAnsi="Times New Roman" w:cs="Times New Roman"/>
          <w:b/>
          <w:color w:val="000000"/>
          <w:sz w:val="28"/>
          <w:szCs w:val="28"/>
          <w:u w:val="single"/>
        </w:rPr>
        <w:t>Актуальность темы.</w:t>
      </w:r>
    </w:p>
    <w:p w:rsidR="000321E9" w:rsidRDefault="000321E9" w:rsidP="000321E9">
      <w:pPr>
        <w:spacing w:after="0" w:line="360" w:lineRule="auto"/>
        <w:ind w:firstLine="708"/>
        <w:jc w:val="both"/>
      </w:pPr>
      <w:r>
        <w:rPr>
          <w:rFonts w:ascii="Times New Roman" w:eastAsia="Times New Roman" w:hAnsi="Times New Roman" w:cs="Times New Roman"/>
          <w:color w:val="000000"/>
          <w:sz w:val="28"/>
          <w:szCs w:val="28"/>
        </w:rPr>
        <w:t xml:space="preserve">В настоящее время отсутствует единая методика реставрации гипсовой скульптуры, которая учитывала бы современные концепции реставрации и использование современных материалов, а также объединяла опыт и наработки традиционных методик консервации и реставрации. </w:t>
      </w:r>
    </w:p>
    <w:p w:rsidR="000321E9" w:rsidRDefault="000321E9" w:rsidP="000321E9">
      <w:pPr>
        <w:spacing w:after="0" w:line="360" w:lineRule="auto"/>
        <w:ind w:firstLine="708"/>
        <w:jc w:val="both"/>
      </w:pPr>
      <w:r>
        <w:rPr>
          <w:rFonts w:ascii="Times New Roman" w:eastAsia="Times New Roman" w:hAnsi="Times New Roman" w:cs="Times New Roman"/>
          <w:color w:val="000000"/>
          <w:sz w:val="28"/>
          <w:szCs w:val="28"/>
        </w:rPr>
        <w:t>Соответственно данная методика предполагает использование как традиционных, так и новых материалов и технологий, которые появились в последнее время.</w:t>
      </w:r>
    </w:p>
    <w:p w:rsidR="000321E9" w:rsidRDefault="000321E9" w:rsidP="000321E9">
      <w:pPr>
        <w:spacing w:after="0" w:line="360" w:lineRule="auto"/>
        <w:jc w:val="both"/>
      </w:pPr>
      <w:r>
        <w:rPr>
          <w:rFonts w:ascii="Times New Roman" w:eastAsia="Times New Roman" w:hAnsi="Times New Roman" w:cs="Times New Roman"/>
          <w:b/>
          <w:color w:val="000000"/>
          <w:sz w:val="28"/>
          <w:szCs w:val="28"/>
          <w:u w:val="single"/>
        </w:rPr>
        <w:t xml:space="preserve">Цели: </w:t>
      </w:r>
    </w:p>
    <w:p w:rsidR="000321E9" w:rsidRDefault="000321E9" w:rsidP="000321E9">
      <w:pPr>
        <w:spacing w:after="0" w:line="360" w:lineRule="auto"/>
        <w:ind w:firstLine="708"/>
        <w:jc w:val="both"/>
      </w:pPr>
      <w:r>
        <w:rPr>
          <w:rFonts w:ascii="Times New Roman" w:eastAsia="Times New Roman" w:hAnsi="Times New Roman" w:cs="Times New Roman"/>
          <w:color w:val="000000"/>
          <w:sz w:val="28"/>
          <w:szCs w:val="28"/>
        </w:rPr>
        <w:t xml:space="preserve">Создание методики реставрации гипсовой скульптуры с разработкой методики каждого этапа реставрации. </w:t>
      </w:r>
    </w:p>
    <w:p w:rsidR="000321E9" w:rsidRDefault="000321E9" w:rsidP="000321E9">
      <w:pPr>
        <w:spacing w:after="0" w:line="360" w:lineRule="auto"/>
        <w:jc w:val="both"/>
      </w:pPr>
      <w:r>
        <w:rPr>
          <w:rFonts w:ascii="Times New Roman" w:eastAsia="Times New Roman" w:hAnsi="Times New Roman" w:cs="Times New Roman"/>
          <w:b/>
          <w:color w:val="000000"/>
          <w:sz w:val="28"/>
          <w:szCs w:val="28"/>
          <w:u w:val="single"/>
        </w:rPr>
        <w:t>Задачи:</w:t>
      </w:r>
    </w:p>
    <w:p w:rsidR="000321E9" w:rsidRDefault="000321E9" w:rsidP="004D1D87">
      <w:pPr>
        <w:numPr>
          <w:ilvl w:val="0"/>
          <w:numId w:val="78"/>
        </w:numPr>
        <w:spacing w:after="0" w:line="360" w:lineRule="auto"/>
        <w:ind w:left="0" w:firstLine="709"/>
        <w:jc w:val="both"/>
        <w:rPr>
          <w:sz w:val="28"/>
          <w:szCs w:val="28"/>
        </w:rPr>
      </w:pPr>
      <w:r>
        <w:rPr>
          <w:rFonts w:ascii="Times New Roman" w:eastAsia="Times New Roman" w:hAnsi="Times New Roman" w:cs="Times New Roman"/>
          <w:color w:val="000000"/>
          <w:sz w:val="28"/>
          <w:szCs w:val="28"/>
        </w:rPr>
        <w:t>Обзор и анализ строения гипса (α-гипс, β-гипс), методы его разработки и получения по геолого-минералогической, материаловедческой литературе;</w:t>
      </w:r>
    </w:p>
    <w:p w:rsidR="000321E9" w:rsidRDefault="000321E9" w:rsidP="004D1D87">
      <w:pPr>
        <w:numPr>
          <w:ilvl w:val="0"/>
          <w:numId w:val="78"/>
        </w:numPr>
        <w:spacing w:after="0" w:line="360" w:lineRule="auto"/>
        <w:ind w:left="0" w:firstLine="709"/>
        <w:jc w:val="both"/>
        <w:rPr>
          <w:sz w:val="28"/>
          <w:szCs w:val="28"/>
        </w:rPr>
      </w:pPr>
      <w:r>
        <w:rPr>
          <w:rFonts w:ascii="Times New Roman" w:eastAsia="Times New Roman" w:hAnsi="Times New Roman" w:cs="Times New Roman"/>
          <w:color w:val="000000"/>
          <w:sz w:val="28"/>
          <w:szCs w:val="28"/>
        </w:rPr>
        <w:t>Обзор методик реставрационных работ и используемых материалов для реставрации и консервации, модификации и гидрофобизации гипсовых смесей в материаловедческой, реставрационной литературе и методических сборников по реставрации скульптуры;</w:t>
      </w:r>
    </w:p>
    <w:p w:rsidR="000321E9" w:rsidRDefault="000321E9" w:rsidP="004D1D87">
      <w:pPr>
        <w:numPr>
          <w:ilvl w:val="0"/>
          <w:numId w:val="78"/>
        </w:numPr>
        <w:spacing w:after="0" w:line="360" w:lineRule="auto"/>
        <w:ind w:left="0" w:firstLine="709"/>
        <w:jc w:val="both"/>
        <w:rPr>
          <w:sz w:val="28"/>
          <w:szCs w:val="28"/>
        </w:rPr>
      </w:pPr>
      <w:r>
        <w:rPr>
          <w:rFonts w:ascii="Times New Roman" w:eastAsia="Times New Roman" w:hAnsi="Times New Roman" w:cs="Times New Roman"/>
          <w:color w:val="000000"/>
          <w:sz w:val="28"/>
          <w:szCs w:val="28"/>
        </w:rPr>
        <w:t>Подбор современных аналогов к старым материалам;</w:t>
      </w:r>
    </w:p>
    <w:p w:rsidR="000321E9" w:rsidRDefault="000321E9" w:rsidP="004D1D87">
      <w:pPr>
        <w:numPr>
          <w:ilvl w:val="0"/>
          <w:numId w:val="78"/>
        </w:numPr>
        <w:spacing w:after="0" w:line="360" w:lineRule="auto"/>
        <w:ind w:left="0" w:firstLine="709"/>
        <w:jc w:val="both"/>
        <w:rPr>
          <w:sz w:val="28"/>
          <w:szCs w:val="28"/>
        </w:rPr>
      </w:pPr>
      <w:r>
        <w:rPr>
          <w:rFonts w:ascii="Times New Roman" w:eastAsia="Times New Roman" w:hAnsi="Times New Roman" w:cs="Times New Roman"/>
          <w:color w:val="000000"/>
          <w:sz w:val="28"/>
          <w:szCs w:val="28"/>
        </w:rPr>
        <w:t>Анализ литературы - выявление степени раскрытия проблематики;</w:t>
      </w:r>
    </w:p>
    <w:p w:rsidR="000321E9" w:rsidRDefault="000321E9" w:rsidP="004D1D87">
      <w:pPr>
        <w:numPr>
          <w:ilvl w:val="0"/>
          <w:numId w:val="78"/>
        </w:numPr>
        <w:spacing w:after="0" w:line="360" w:lineRule="auto"/>
        <w:ind w:left="0" w:firstLine="709"/>
        <w:jc w:val="both"/>
        <w:rPr>
          <w:sz w:val="28"/>
          <w:szCs w:val="28"/>
        </w:rPr>
      </w:pPr>
      <w:r>
        <w:rPr>
          <w:rFonts w:ascii="Times New Roman" w:eastAsia="Times New Roman" w:hAnsi="Times New Roman" w:cs="Times New Roman"/>
          <w:color w:val="000000"/>
          <w:sz w:val="28"/>
          <w:szCs w:val="28"/>
        </w:rPr>
        <w:t>Разработка программы реставрации гипсовой скульптуры (от исследования до передачи в отдел хранения).</w:t>
      </w:r>
    </w:p>
    <w:p w:rsidR="000321E9" w:rsidRDefault="000321E9" w:rsidP="000321E9">
      <w:pPr>
        <w:spacing w:after="0" w:line="240" w:lineRule="auto"/>
      </w:pPr>
    </w:p>
    <w:p w:rsidR="000321E9" w:rsidRDefault="000321E9" w:rsidP="000321E9">
      <w:pPr>
        <w:spacing w:line="360" w:lineRule="auto"/>
      </w:pPr>
    </w:p>
    <w:p w:rsidR="000321E9" w:rsidRDefault="000321E9" w:rsidP="000321E9">
      <w:pPr>
        <w:spacing w:line="360" w:lineRule="auto"/>
      </w:pPr>
    </w:p>
    <w:p w:rsidR="000321E9" w:rsidRDefault="000321E9" w:rsidP="000321E9">
      <w:pPr>
        <w:spacing w:line="360" w:lineRule="auto"/>
      </w:pPr>
    </w:p>
    <w:p w:rsidR="000321E9" w:rsidRDefault="000321E9" w:rsidP="000321E9">
      <w:pPr>
        <w:spacing w:after="0" w:line="360" w:lineRule="auto"/>
        <w:ind w:firstLine="708"/>
        <w:jc w:val="both"/>
      </w:pPr>
      <w:r>
        <w:rPr>
          <w:rFonts w:ascii="Times New Roman" w:eastAsia="Times New Roman" w:hAnsi="Times New Roman" w:cs="Times New Roman"/>
          <w:sz w:val="28"/>
          <w:szCs w:val="28"/>
        </w:rPr>
        <w:t xml:space="preserve">Реставрация гипсовых произведений не получила достаточного освещения в литературе, равно </w:t>
      </w:r>
      <w:r>
        <w:rPr>
          <w:rFonts w:ascii="Times New Roman" w:eastAsia="Times New Roman" w:hAnsi="Times New Roman" w:cs="Times New Roman"/>
          <w:sz w:val="26"/>
          <w:szCs w:val="26"/>
          <w:highlight w:val="white"/>
        </w:rPr>
        <w:t>как и используемые в ней материалы</w:t>
      </w:r>
      <w:r>
        <w:rPr>
          <w:rFonts w:ascii="Times New Roman" w:eastAsia="Times New Roman" w:hAnsi="Times New Roman" w:cs="Times New Roman"/>
          <w:sz w:val="28"/>
          <w:szCs w:val="28"/>
        </w:rPr>
        <w:t>. Представляется целесообразным рассмотрение литературы</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посвящённой реставрации скульптуры</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и литературы</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посвящённой качествам и свойствам гипса и гипсовых составов.</w:t>
      </w:r>
    </w:p>
    <w:p w:rsidR="000321E9" w:rsidRDefault="000321E9" w:rsidP="000321E9">
      <w:pPr>
        <w:spacing w:after="0" w:line="360" w:lineRule="auto"/>
        <w:ind w:firstLine="720"/>
        <w:jc w:val="both"/>
      </w:pPr>
      <w:r>
        <w:rPr>
          <w:rFonts w:ascii="Times New Roman" w:eastAsia="Times New Roman" w:hAnsi="Times New Roman" w:cs="Times New Roman"/>
          <w:sz w:val="28"/>
          <w:szCs w:val="28"/>
        </w:rPr>
        <w:t xml:space="preserve">В России первое крупное обобщение опыта реставрации скульптуры из камня сделано скульптором и реставратором И.В. Крестовским. Книга под названием «Мраморная скульптура. Руководство по технике реставрации» (1934 г.) содержит полное изложение всего цикла работ по реставрации скульптуры. Книга состоит из шести глав, расположенных согласно последовательности реставрационных мероприятий, проводимых на скульптуре: промывка поверхностей мраморной скульптуры; склеивание фрагментов; заделывание щелей, трещин и выбоин в мраморной скульптуре; восстановление утраченных частей; флюатирование мраморов и их хранение. В четвёртой главе «восстановление утраченных частей» автор уделяет особое внимание модифицированию гипса различными методами. </w:t>
      </w:r>
      <w:r>
        <w:rPr>
          <w:rFonts w:ascii="Times New Roman" w:eastAsia="Times New Roman" w:hAnsi="Times New Roman" w:cs="Times New Roman"/>
          <w:color w:val="000000"/>
          <w:sz w:val="28"/>
          <w:szCs w:val="28"/>
        </w:rPr>
        <w:t>Автор д</w:t>
      </w:r>
      <w:r>
        <w:rPr>
          <w:rFonts w:ascii="Times New Roman" w:eastAsia="Times New Roman" w:hAnsi="Times New Roman" w:cs="Times New Roman"/>
          <w:sz w:val="28"/>
          <w:szCs w:val="28"/>
        </w:rPr>
        <w:t>аёт точные рекомендации по его укреплению и приданию ему влагоустойчивости. Так</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он предлагает разводить гипс в насыщенном растворе алюминиевых квасцов, что придаёт прочность гипсу, не влия</w:t>
      </w:r>
      <w:r>
        <w:rPr>
          <w:rFonts w:ascii="Times New Roman" w:eastAsia="Times New Roman" w:hAnsi="Times New Roman" w:cs="Times New Roman"/>
          <w:color w:val="000000"/>
          <w:sz w:val="28"/>
          <w:szCs w:val="28"/>
        </w:rPr>
        <w:t>я</w:t>
      </w:r>
      <w:r>
        <w:rPr>
          <w:rFonts w:ascii="Times New Roman" w:eastAsia="Times New Roman" w:hAnsi="Times New Roman" w:cs="Times New Roman"/>
          <w:sz w:val="28"/>
          <w:szCs w:val="28"/>
        </w:rPr>
        <w:t xml:space="preserve"> на его белизну и гигроскопические свойства. </w:t>
      </w:r>
      <w:r>
        <w:rPr>
          <w:rFonts w:ascii="Times New Roman" w:eastAsia="Times New Roman" w:hAnsi="Times New Roman" w:cs="Times New Roman"/>
          <w:color w:val="000000"/>
          <w:sz w:val="28"/>
          <w:szCs w:val="28"/>
        </w:rPr>
        <w:t>И.В. Крестовский п</w:t>
      </w:r>
      <w:r>
        <w:rPr>
          <w:rFonts w:ascii="Times New Roman" w:eastAsia="Times New Roman" w:hAnsi="Times New Roman" w:cs="Times New Roman"/>
          <w:sz w:val="28"/>
          <w:szCs w:val="28"/>
        </w:rPr>
        <w:t xml:space="preserve">ишет и про столярный клей, который повышает прочность, но «садится медленно». Повышение влагоустойчивости предлагается достичь путём варки гипсового изделия в масле льняном (недостатком является желтизна) или в парафине (для придания нужного оттенка добавить масляную краску нужного цвета). Также упоминает про старинный метод Юле, который заключается в том, что гипс заводится на свежегашеной извести, а после отвердения пропитывается купоросом цинка или железа, что придает ему большую прочность. </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Современный российский опыт реставрации скульптуры из гипса наиболее обобщенно и цельно содержится в книге А.С. Антоняна «Реставрация скульптуры из камня. Методические рекомендации»</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которая является вторым, дополненным и переработанным, одноименным изданием автора (первое – 1980 г.). Этот обобщающий труд ведущего специалиста Всероссийского художественного научно-реставрационного центра им. академика Грабаря, художника-реставратора высшей категории. Ценность этой книги также заключается в том, что в ней обобщён опыт практической работы самого автора. Книга состоит из следующих глав: виды реставрационных работ, виды повреждений каменной скульптуры и причины их возникновения, очистка скульптуры из камня, защитно-восстановительные методы консервации каменной скульптуры, основные процессы при реставрации каменной скульптуры, гипсовая скульптура. Именно последняя глава «Гипсовая скульптура» является наиболее актуальной и рассматривает такие вопросы</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как технология изготовления гипсовой скульптуры (способы изготовления, защитно-декоративная обработка, распространенные нарушения требований технологии), </w:t>
      </w:r>
      <w:r>
        <w:rPr>
          <w:rFonts w:ascii="Times New Roman" w:eastAsia="Times New Roman" w:hAnsi="Times New Roman" w:cs="Times New Roman"/>
          <w:color w:val="000000"/>
          <w:sz w:val="28"/>
          <w:szCs w:val="28"/>
        </w:rPr>
        <w:t>р</w:t>
      </w:r>
      <w:r>
        <w:rPr>
          <w:rFonts w:ascii="Times New Roman" w:eastAsia="Times New Roman" w:hAnsi="Times New Roman" w:cs="Times New Roman"/>
          <w:sz w:val="28"/>
          <w:szCs w:val="28"/>
        </w:rPr>
        <w:t>еставрация и консервация гипсовой скульптуры (</w:t>
      </w:r>
      <w:r>
        <w:rPr>
          <w:rFonts w:ascii="Times New Roman" w:eastAsia="Times New Roman" w:hAnsi="Times New Roman" w:cs="Times New Roman"/>
          <w:color w:val="000000"/>
          <w:sz w:val="28"/>
          <w:szCs w:val="28"/>
        </w:rPr>
        <w:t>о</w:t>
      </w:r>
      <w:r>
        <w:rPr>
          <w:rFonts w:ascii="Times New Roman" w:eastAsia="Times New Roman" w:hAnsi="Times New Roman" w:cs="Times New Roman"/>
          <w:sz w:val="28"/>
          <w:szCs w:val="28"/>
        </w:rPr>
        <w:t>чистка гипсовой скульптуры, склейка гипса, восстановление утрат и заделка сколов на гипсе, тонировка гипса, гидрофобизация гипса), хранение и транспортировка скульптуры из гипса. В данной главе автор уделяет внимание различным видам повреждения гипса и причинам их возникновения, затем переходит к методам их устранения и защиты от</w:t>
      </w:r>
      <w:r>
        <w:rPr>
          <w:rFonts w:ascii="Times New Roman" w:eastAsia="Times New Roman" w:hAnsi="Times New Roman" w:cs="Times New Roman"/>
          <w:color w:val="000000"/>
          <w:sz w:val="28"/>
          <w:szCs w:val="28"/>
        </w:rPr>
        <w:t xml:space="preserve"> их</w:t>
      </w:r>
      <w:r>
        <w:rPr>
          <w:rFonts w:ascii="Times New Roman" w:eastAsia="Times New Roman" w:hAnsi="Times New Roman" w:cs="Times New Roman"/>
          <w:sz w:val="28"/>
          <w:szCs w:val="28"/>
        </w:rPr>
        <w:t xml:space="preserve"> последующего возникновения. Следует отметить, что везде он делает акцент на то, что гипс как материал требует максимально бережного подхода на этапах реставрации. Решение проблемы гидрофобизации автор книги видит в пропитке гипса олифой, клеем или шеллаком, а иногда и жидко разведенной масляной краской.</w:t>
      </w:r>
    </w:p>
    <w:p w:rsidR="000321E9" w:rsidRDefault="000321E9" w:rsidP="000321E9">
      <w:pPr>
        <w:spacing w:after="0" w:line="360" w:lineRule="auto"/>
        <w:ind w:firstLine="708"/>
        <w:jc w:val="both"/>
      </w:pPr>
      <w:r>
        <w:rPr>
          <w:rFonts w:ascii="Times New Roman" w:eastAsia="Times New Roman" w:hAnsi="Times New Roman" w:cs="Times New Roman"/>
          <w:color w:val="000000"/>
          <w:sz w:val="28"/>
          <w:szCs w:val="28"/>
        </w:rPr>
        <w:t>А</w:t>
      </w:r>
      <w:r>
        <w:rPr>
          <w:rFonts w:ascii="Times New Roman" w:eastAsia="Times New Roman" w:hAnsi="Times New Roman" w:cs="Times New Roman"/>
          <w:sz w:val="28"/>
          <w:szCs w:val="28"/>
        </w:rPr>
        <w:t>нтонян</w:t>
      </w:r>
      <w:r>
        <w:rPr>
          <w:rFonts w:ascii="Times New Roman" w:eastAsia="Times New Roman" w:hAnsi="Times New Roman" w:cs="Times New Roman"/>
          <w:color w:val="000000"/>
          <w:sz w:val="28"/>
          <w:szCs w:val="28"/>
        </w:rPr>
        <w:t xml:space="preserve"> у</w:t>
      </w:r>
      <w:r>
        <w:rPr>
          <w:rFonts w:ascii="Times New Roman" w:eastAsia="Times New Roman" w:hAnsi="Times New Roman" w:cs="Times New Roman"/>
          <w:sz w:val="28"/>
          <w:szCs w:val="28"/>
        </w:rPr>
        <w:t>деляет внимание и хранению в запасниках, акцентиру</w:t>
      </w:r>
      <w:r>
        <w:rPr>
          <w:rFonts w:ascii="Times New Roman" w:eastAsia="Times New Roman" w:hAnsi="Times New Roman" w:cs="Times New Roman"/>
          <w:color w:val="000000"/>
          <w:sz w:val="28"/>
          <w:szCs w:val="28"/>
        </w:rPr>
        <w:t>я</w:t>
      </w:r>
      <w:r>
        <w:rPr>
          <w:rFonts w:ascii="Times New Roman" w:eastAsia="Times New Roman" w:hAnsi="Times New Roman" w:cs="Times New Roman"/>
          <w:sz w:val="28"/>
          <w:szCs w:val="28"/>
        </w:rPr>
        <w:t xml:space="preserve"> внимание на современных недостатках хранения и рекоменду</w:t>
      </w:r>
      <w:r>
        <w:rPr>
          <w:rFonts w:ascii="Times New Roman" w:eastAsia="Times New Roman" w:hAnsi="Times New Roman" w:cs="Times New Roman"/>
          <w:color w:val="000000"/>
          <w:sz w:val="28"/>
          <w:szCs w:val="28"/>
        </w:rPr>
        <w:t>я</w:t>
      </w:r>
      <w:r>
        <w:rPr>
          <w:rFonts w:ascii="Times New Roman" w:eastAsia="Times New Roman" w:hAnsi="Times New Roman" w:cs="Times New Roman"/>
          <w:sz w:val="28"/>
          <w:szCs w:val="28"/>
        </w:rPr>
        <w:t xml:space="preserve"> хранить</w:t>
      </w:r>
      <w:r>
        <w:rPr>
          <w:rFonts w:ascii="Times New Roman" w:eastAsia="Times New Roman" w:hAnsi="Times New Roman" w:cs="Times New Roman"/>
          <w:color w:val="000000"/>
          <w:sz w:val="28"/>
          <w:szCs w:val="28"/>
        </w:rPr>
        <w:t xml:space="preserve"> гипсовую скульптуру</w:t>
      </w:r>
      <w:r>
        <w:rPr>
          <w:rFonts w:ascii="Times New Roman" w:eastAsia="Times New Roman" w:hAnsi="Times New Roman" w:cs="Times New Roman"/>
          <w:sz w:val="28"/>
          <w:szCs w:val="28"/>
        </w:rPr>
        <w:t xml:space="preserve"> в бумажных чехлах из микалентной бумаги, крафта или кальки, а перед использованием чехлов</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 пропитать их 10% раствором формалина. </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К современным масштабным трудам, посвященным проблемам консервации и реставрации скульптуры, относится книга О.В. Яхонта «Проблемы консервации, реставрации и атрибуции произведений искусства» 2010 года издания. В ней содержатся избранные статьи различных годов издания, посвящённы</w:t>
      </w:r>
      <w:r>
        <w:rPr>
          <w:rFonts w:ascii="Times New Roman" w:eastAsia="Times New Roman" w:hAnsi="Times New Roman" w:cs="Times New Roman"/>
          <w:color w:val="000000"/>
          <w:sz w:val="28"/>
          <w:szCs w:val="28"/>
        </w:rPr>
        <w:t>е</w:t>
      </w:r>
      <w:r>
        <w:rPr>
          <w:rFonts w:ascii="Times New Roman" w:eastAsia="Times New Roman" w:hAnsi="Times New Roman" w:cs="Times New Roman"/>
          <w:sz w:val="28"/>
          <w:szCs w:val="28"/>
        </w:rPr>
        <w:t xml:space="preserve"> сохранению отечественного и культурного наследия, члена-корреспондента Российской академии художеств, заслуженного деятеля искусства Российской Федерации, профессора, художника-реставратора высшей квалификации. В статье «Тонирование скульптуры» (28-31стр.) автор дает точную последовательность тонирования под различные виды бронзы с перечнем необходимых материалов. Также описывает опыт прошлых эпох. Статья «Методические аспекты реставрационных восполнений» (144-149стр.) содержит ценные наблюдения насчет различных методик восполнения утрат и сведения их к единой, позволяющей наиболее точно приблизиться к оригиналу, без внесения реставратором личного видения. </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 xml:space="preserve">Труд «Химия в реставрации» посвящен изучению и исследованию материалов применяемых в реставрации. Авторами его выступили в соавторстве два химика-технолога М.К. Никитин и Е.П. Мельникова </w:t>
      </w:r>
      <w:r>
        <w:rPr>
          <w:rFonts w:ascii="Arial" w:eastAsia="Arial" w:hAnsi="Arial" w:cs="Arial"/>
          <w:color w:val="252525"/>
          <w:sz w:val="26"/>
          <w:szCs w:val="26"/>
          <w:highlight w:val="white"/>
        </w:rPr>
        <w:t>—</w:t>
      </w:r>
      <w:r>
        <w:rPr>
          <w:rFonts w:ascii="Times New Roman" w:eastAsia="Times New Roman" w:hAnsi="Times New Roman" w:cs="Times New Roman"/>
          <w:sz w:val="28"/>
          <w:szCs w:val="28"/>
        </w:rPr>
        <w:t xml:space="preserve"> ведущие специалисты в области реставрационных технологий. Первое издание относится к 1990 году, а переиздание </w:t>
      </w:r>
      <w:r>
        <w:rPr>
          <w:rFonts w:ascii="Arial" w:eastAsia="Arial" w:hAnsi="Arial" w:cs="Arial"/>
          <w:color w:val="252525"/>
          <w:sz w:val="26"/>
          <w:szCs w:val="26"/>
          <w:highlight w:val="white"/>
        </w:rPr>
        <w:t xml:space="preserve">— </w:t>
      </w:r>
      <w:r>
        <w:rPr>
          <w:rFonts w:ascii="Times New Roman" w:eastAsia="Times New Roman" w:hAnsi="Times New Roman" w:cs="Times New Roman"/>
          <w:sz w:val="28"/>
          <w:szCs w:val="28"/>
        </w:rPr>
        <w:t xml:space="preserve">к 2002. В главе «Химические материалы в реставрации камня», в части с подзаголовком «Пленкообразующие полимерные растворы и латексы» (на 78стр.), рассказывается об эффективности и безвредности очистки поверхности каменной скульптуры (в том числе и гипсовой) методом нанесения пленкообразующих растворов. Авторы акцентируют внимание на том, что при использовании такого метода исключается необходимость в механической обработке поверхности скульптуры щетками и тампонами, что категорически воспрещается применять при расчистке поверхности гипсовой скульптуры. В данном случае они рекомендуют растворы Na-КМЦ и ПВС. Их содержание в растворах колеблется от 5—30% (в зависимости от степени загрязненности и прочности поверхности). </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 xml:space="preserve">На 84 стр. в части с подзаголовком «Материалы для реставрации и модификации гипса» рассматривается проблема необходимости укрепления гипса. Авторы предлагают для этого использовать такие добавки, как столярный клей, Na-КМЦ, ПВАД (поливинилацетатную дисперсию), насыщенный раствор алюмокалиевых квасцов, ПМАК. Также идёт речь и о последующем укреплении после окончательного отвердения гипсового раствора такими растворами, как сульфата меди или железа, насыщенным раствором алюмокалиевых квасцов. Особенно полезной представляется таблица, в которой приведен состав растворов КОС (кремнийорганических соединений) для модификации гипса, процентное соотношение и свойства уже модифицированного гипса. </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В 2004 году Е.М. Андреева, художник-реставратор Государственного Эрмитажа, защитила диссертацию «Музей "антиков" Императорской Академии художеств. История собрания и его роль в развитии системы художественного образования в России во второй половине XVIII - первой половине XIX веков». Это первая работа, посвященная глубокому исследованию гипса. В главе III «Значение собрания "гипсов" в развитии принципов научной реставрации античных памятников в России и его роль в создании декоративно-парковой скульптуры Санкт-Петербурга» 3-й раздел посвящён реставрации повреждённых отливов и форм. В то время использовали те же материалы для реставрации повреждённых «антиков», что и при их создании. В 4-м разделе главы представлена технология снятия форм и изготовления гипсовых отливов. Особое внимание уделяется работе с тонировками, которые вносили не только улучшения внешнего вида, но и укрепления и защиты поверхности от разрушения.</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Книга Н.В. Одноралова «Скульптура и скульптурные материалы» 1982 года (первое издание относится к 1965 году) посвящена исключительно материалам, из которых создаются скульптуры. В ней даётся их описание, а также рекомендации автора по поводу их использования для скульптуры. Книга состоит из восьми частей по названиям материалов: глина, воски и пластилин, гипс, бетон, пластические массы, металлы, камень, дерево. Глава «Гипс» сдержит различные разделы. в которых содержатся сведения о физико-механических свойствах гипса, о применение высокопрочного гипса, тонировании гипсовой скульптуры, о цветных гипсах и нерасширяющимся гипсе.</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 xml:space="preserve">Книга Э.Н. Агеевой «Консервация и реставрация скульптуры из камня» 2003 года издания является учебным пособием. В ней автор описывает характеристики пород камня, используемых в монументальной скульптуре, причины и характер разрушения камня в атмосферных условиях (механизмы разрушений), (характерные виды разрушения камня), консервацию камня (очистка, биоцидная обработка, структурное укрепление, заделка дефектов, защитная обработка). В «Предисловии» (20-22стр.), среди описания материалов, упоминается гипс, его свойства, разновидности и характеристики. В главе «Причины и характер разрушения камня в атмосферных условиях» (32-33стр.) приводится классификация видов разрушения камня. В главе «Консервация камня» рассматриваются различные виды механических, физико-химических и химических методов расчистки среди которых есть те, которые применимы в случаях с очисткой гипсовой скульптуры. </w:t>
      </w:r>
    </w:p>
    <w:p w:rsidR="000321E9" w:rsidRDefault="000321E9" w:rsidP="000321E9">
      <w:pPr>
        <w:spacing w:after="0" w:line="360" w:lineRule="auto"/>
        <w:jc w:val="both"/>
      </w:pPr>
      <w:r>
        <w:rPr>
          <w:rFonts w:ascii="Times New Roman" w:eastAsia="Times New Roman" w:hAnsi="Times New Roman" w:cs="Times New Roman"/>
          <w:sz w:val="28"/>
          <w:szCs w:val="28"/>
        </w:rPr>
        <w:tab/>
        <w:t xml:space="preserve">Автореферат диссертации на соискание учёной степени кандидата искусствоведения М.Н. Лебель «Реставрация древней скульптуры из камня (история, теория, практика)» 1980 года содержит информацию о реставрации отдельных памятников искусства, на примере которых сформулированы и изложены основные принципы реставрации, основные технологии и новые методы, которые разработаны автором или при его участии. В третьей главе диссертации автором предложена система документации и исследования скульптуры из камня. В первом разделе третьей главы М.Н. Лебель рассматривает форму записи в журнале, сокращенного паспорта, кодовой перфокарты. Во втором разделе третьей главы определяет систему научно-технических методов исследования скульптуры из камня. Четвёртая глава полностью посвящена обобщению существующих методов консервации, некоторых новых и вновь разработанных способов, повышающих качество и эффективность консервационных приемов. В первом разделе четвёртой главы изложены особенности состава и структуры камня, причины его разрушения и методы предотвращения разрушающих факторов. Во втором разделе четвёртой главы сделан обзор методов укрепления камня, а также указаны положительные и отрицательные черты рецептур, применяемых для консервации каменной скульптуры. В третьем разделе четвёртой главы обобщены ранее известные и вновь разработанные автором методы удаления загрязнений. В четвёртом разделе обобщены известные сведения о методах устранения пятен и наслоений (солей, плесени, ржавчины) </w:t>
      </w:r>
      <w:r>
        <w:rPr>
          <w:rFonts w:ascii="Times New Roman" w:eastAsia="Times New Roman" w:hAnsi="Times New Roman" w:cs="Times New Roman"/>
          <w:color w:val="252525"/>
          <w:sz w:val="27"/>
          <w:szCs w:val="27"/>
          <w:shd w:val="clear" w:color="auto" w:fill="F9F9F9"/>
        </w:rPr>
        <w:t>‒</w:t>
      </w:r>
      <w:r>
        <w:rPr>
          <w:rFonts w:ascii="Times New Roman" w:eastAsia="Times New Roman" w:hAnsi="Times New Roman" w:cs="Times New Roman"/>
          <w:sz w:val="28"/>
          <w:szCs w:val="28"/>
        </w:rPr>
        <w:t xml:space="preserve"> реставрационных (гипс, мастиковка из воска, натуральных и синтетических смол, лаки, клеи) и случайных (чернила, анилиновые красители, битум, масляные и другие краски). В последнем разделе четвёртой главы описан процесс склейки каменной скульптуры, поиски места присоединения фрагмента по определённым признакам, а также рецептура клеевых составов и приемы крепления склеиваемых фрагментов. В пятой главе рассматриваются принципы и технологии дереставрации, обобщены исследования и предложена система рекомпозиции, приёмов нейтролизации повреждений и компенсации утрат. Следует отметить, что несмотря на такой серьёзный труд в области реставрации каменной скульптуры, гипс рассматривается частично и данный труд особенно ценен именно общим подходом к рассмотрению проблематики реставрации каменной скульптуры. </w:t>
      </w:r>
    </w:p>
    <w:p w:rsidR="000321E9" w:rsidRDefault="000321E9" w:rsidP="000321E9">
      <w:pPr>
        <w:spacing w:after="0" w:line="360" w:lineRule="auto"/>
        <w:jc w:val="both"/>
      </w:pPr>
      <w:r>
        <w:rPr>
          <w:rFonts w:ascii="Times New Roman" w:eastAsia="Times New Roman" w:hAnsi="Times New Roman" w:cs="Times New Roman"/>
          <w:sz w:val="28"/>
          <w:szCs w:val="28"/>
        </w:rPr>
        <w:tab/>
        <w:t xml:space="preserve">В книге «Гипс в малоэтажном строительстве» 2008 года А.В. Ферронской подробно рассматривает различные области применения гипса в строительной сфере. В третьей главе «Основные сведения о гипсовых вяжущих» (28-39стр.) автор рассматривает виды и классификации гипса на сегодняшний день, давая их подробные описания, свойства и характеристики. </w:t>
      </w:r>
    </w:p>
    <w:p w:rsidR="000321E9" w:rsidRDefault="000321E9" w:rsidP="000321E9">
      <w:pPr>
        <w:spacing w:after="0" w:line="360" w:lineRule="auto"/>
        <w:jc w:val="both"/>
      </w:pPr>
      <w:r>
        <w:rPr>
          <w:rFonts w:ascii="Times New Roman" w:eastAsia="Times New Roman" w:hAnsi="Times New Roman" w:cs="Times New Roman"/>
          <w:sz w:val="28"/>
          <w:szCs w:val="28"/>
        </w:rPr>
        <w:tab/>
        <w:t xml:space="preserve">Автореферат диссертации на соискание учёной степени кандидата технических наук «Гипсовые композиционные материалы с комплексом минеральных и химических добавок» 2008 года Е.Н. Самохиной освещает последние исследования, на момент издания, модификации гипсовых вяжущих и методов изменения их характеристик. В первой главе проводится обзор и анализ отечественного и зарубежного опыта производства, модификации, применения наполненных гипсовых композиций. В третьей главе описывается влияние на структуру и эксплуатационные свойства гипсового камня путём дисперсии оксидами железа в болотной руде. В четвёртой главе изучено влияние отечественных пластификаторов на структуру и свойства гипсового камня и композиционного вяжущего на его основе, в том числе в присутствии минеральных добавок. В пятой главе рассмотрены и проанализированы различные способы подготовки наполнителей и химических добавок. Среди них следует отметить «болотную железную руду» и «суперпластификатор С-3». </w:t>
      </w:r>
    </w:p>
    <w:p w:rsidR="000321E9" w:rsidRDefault="000321E9" w:rsidP="000321E9">
      <w:pPr>
        <w:spacing w:after="0" w:line="360" w:lineRule="auto"/>
        <w:ind w:firstLine="720"/>
        <w:jc w:val="both"/>
      </w:pPr>
      <w:r>
        <w:rPr>
          <w:rFonts w:ascii="Times New Roman" w:eastAsia="Times New Roman" w:hAnsi="Times New Roman" w:cs="Times New Roman"/>
          <w:sz w:val="28"/>
          <w:szCs w:val="28"/>
        </w:rPr>
        <w:t>Книга «Реставрационные материалы» О.И. Пруцина, 2004 года посвящена реставрации материалов, которые используются в экстерьерах зданий. Среди них имеется краткое упоминание о скульптурно-декоративных и лепных деталях (244 стр.), встречающихся на внешнем убранстве зданий. В данной главе приводятся рекомендации по правильному порядку выполнения реставрационных работ по лепным изделиям. Следует отметить в этой книге и то, что в «Приложении книги» идет подробное описание ультразвукового метода в исследовании памятников архитектуры, который может найти применение и в исследовании гипсовой скульптуры как метод, не нарушающий целостность исследуемого объекта.</w:t>
      </w:r>
    </w:p>
    <w:p w:rsidR="000321E9" w:rsidRDefault="000321E9" w:rsidP="000321E9">
      <w:pPr>
        <w:spacing w:after="0" w:line="360" w:lineRule="auto"/>
        <w:jc w:val="both"/>
      </w:pPr>
      <w:r>
        <w:rPr>
          <w:rFonts w:ascii="Times New Roman" w:eastAsia="Times New Roman" w:hAnsi="Times New Roman" w:cs="Times New Roman"/>
          <w:sz w:val="28"/>
          <w:szCs w:val="28"/>
        </w:rPr>
        <w:tab/>
        <w:t>Значимые труды в области истории реставрации собраны в книге «Консервация и хранение скульптуры в музее» О.В. Яхонта, 2009 год. В ней описан опыт консервации и хранения каменной скульптуры с давних времен до наших дней. В ходе повествования автор рассматривает развитие целей и задач, которые ставила перед собой научно-реставрационная общественность в разные времена. В Третьей главе «Вопросы хранения и консервации скульптуры на современном этапе» (173-190 стр.) описаны современные ошибки в подходах хранения и консервации скульптуры на конкретных примерах отечественной и зарубежной реставрации. Также эта тема наиболее ярко освящена в «Заключении» книги (191-193стр.), где автор пишет об отсутствии единых целей и задач в областях консервации и хранения скульптуры.</w:t>
      </w:r>
    </w:p>
    <w:p w:rsidR="000321E9" w:rsidRDefault="000321E9" w:rsidP="000321E9">
      <w:pPr>
        <w:spacing w:after="0" w:line="360" w:lineRule="auto"/>
        <w:jc w:val="both"/>
      </w:pPr>
      <w:r>
        <w:rPr>
          <w:rFonts w:ascii="Times New Roman" w:eastAsia="Times New Roman" w:hAnsi="Times New Roman" w:cs="Times New Roman"/>
          <w:sz w:val="28"/>
          <w:szCs w:val="28"/>
        </w:rPr>
        <w:tab/>
        <w:t>В Сборнике статей по реставрации скульптуры и мониторингу состояния памятников в городской среде «Памятники. Вектор наблюдения» 2008 года, выпускаемой под эгидой ГМГС, имеются две статьи, содержащие актуальность выбранной темы. Первая статья «Новые принципы защиты памятников из камня от биологических повреждений» написана в соавторстве: Д.Ю. Власов, О.В. Франк-Каменецкая, А.М. Маругин, Ю.В. Рябушева, М.А. Тимашева, О.А. Шилова, Т.В. Хамова, В.П. Челибанов, В.Ю. Долматов, В.В. Рытикова. В данной статье авторы указывают на те свойства, которыми должны обладать современные пропитки. Здесь следует отметить, что современные специалисты говорят о необходимости отказаться от устаревших пропиток, к которым относятся оловоорганические, хлоорганические, кремнийорганические, в связи с их токсичностью по отношению к окружающей среде и человеку, работающему с ней. Здесь же авторы пишут о том, какими свойствами должны обладать современные пропитки:</w:t>
      </w:r>
    </w:p>
    <w:p w:rsidR="000321E9" w:rsidRDefault="000321E9" w:rsidP="004D1D87">
      <w:pPr>
        <w:numPr>
          <w:ilvl w:val="0"/>
          <w:numId w:val="78"/>
        </w:numPr>
        <w:spacing w:after="0" w:line="360" w:lineRule="auto"/>
        <w:ind w:left="0" w:firstLine="284"/>
        <w:contextualSpacing/>
        <w:jc w:val="both"/>
        <w:rPr>
          <w:sz w:val="28"/>
          <w:szCs w:val="28"/>
        </w:rPr>
      </w:pPr>
      <w:r>
        <w:rPr>
          <w:rFonts w:ascii="Times New Roman" w:eastAsia="Times New Roman" w:hAnsi="Times New Roman" w:cs="Times New Roman"/>
          <w:sz w:val="28"/>
          <w:szCs w:val="28"/>
        </w:rPr>
        <w:t>высокой эффективностью в отношении широкого спектра организмов-деструкторов:</w:t>
      </w:r>
    </w:p>
    <w:p w:rsidR="000321E9" w:rsidRDefault="000321E9" w:rsidP="004D1D87">
      <w:pPr>
        <w:numPr>
          <w:ilvl w:val="0"/>
          <w:numId w:val="78"/>
        </w:numPr>
        <w:spacing w:after="0" w:line="360" w:lineRule="auto"/>
        <w:ind w:left="0" w:firstLine="284"/>
        <w:contextualSpacing/>
        <w:jc w:val="both"/>
        <w:rPr>
          <w:sz w:val="28"/>
          <w:szCs w:val="28"/>
        </w:rPr>
      </w:pPr>
      <w:r>
        <w:rPr>
          <w:rFonts w:ascii="Times New Roman" w:eastAsia="Times New Roman" w:hAnsi="Times New Roman" w:cs="Times New Roman"/>
          <w:sz w:val="28"/>
          <w:szCs w:val="28"/>
        </w:rPr>
        <w:t>малой токсичностью для людей и безопасностью в отношении обрабатываемых объектов (например, не вызвать повреждений материалов памятников);</w:t>
      </w:r>
    </w:p>
    <w:p w:rsidR="000321E9" w:rsidRDefault="000321E9" w:rsidP="004D1D87">
      <w:pPr>
        <w:numPr>
          <w:ilvl w:val="0"/>
          <w:numId w:val="78"/>
        </w:numPr>
        <w:spacing w:after="0" w:line="360" w:lineRule="auto"/>
        <w:ind w:left="0" w:firstLine="284"/>
        <w:contextualSpacing/>
        <w:jc w:val="both"/>
        <w:rPr>
          <w:sz w:val="28"/>
          <w:szCs w:val="28"/>
        </w:rPr>
      </w:pPr>
      <w:r>
        <w:rPr>
          <w:rFonts w:ascii="Times New Roman" w:eastAsia="Times New Roman" w:hAnsi="Times New Roman" w:cs="Times New Roman"/>
          <w:sz w:val="28"/>
          <w:szCs w:val="28"/>
        </w:rPr>
        <w:t>экологической безопасностью;</w:t>
      </w:r>
    </w:p>
    <w:p w:rsidR="000321E9" w:rsidRDefault="000321E9" w:rsidP="004D1D87">
      <w:pPr>
        <w:numPr>
          <w:ilvl w:val="0"/>
          <w:numId w:val="78"/>
        </w:numPr>
        <w:spacing w:after="0" w:line="360" w:lineRule="auto"/>
        <w:ind w:left="0" w:firstLine="284"/>
        <w:contextualSpacing/>
        <w:jc w:val="both"/>
        <w:rPr>
          <w:sz w:val="28"/>
          <w:szCs w:val="28"/>
        </w:rPr>
      </w:pPr>
      <w:r>
        <w:rPr>
          <w:rFonts w:ascii="Times New Roman" w:eastAsia="Times New Roman" w:hAnsi="Times New Roman" w:cs="Times New Roman"/>
          <w:sz w:val="28"/>
          <w:szCs w:val="28"/>
        </w:rPr>
        <w:t>хорошей растворимостью в воде;</w:t>
      </w:r>
    </w:p>
    <w:p w:rsidR="000321E9" w:rsidRDefault="000321E9" w:rsidP="004D1D87">
      <w:pPr>
        <w:numPr>
          <w:ilvl w:val="0"/>
          <w:numId w:val="78"/>
        </w:numPr>
        <w:spacing w:after="0" w:line="360" w:lineRule="auto"/>
        <w:ind w:left="0" w:firstLine="284"/>
        <w:contextualSpacing/>
        <w:jc w:val="both"/>
        <w:rPr>
          <w:sz w:val="28"/>
          <w:szCs w:val="28"/>
        </w:rPr>
      </w:pPr>
      <w:r>
        <w:rPr>
          <w:rFonts w:ascii="Times New Roman" w:eastAsia="Times New Roman" w:hAnsi="Times New Roman" w:cs="Times New Roman"/>
          <w:sz w:val="28"/>
          <w:szCs w:val="28"/>
        </w:rPr>
        <w:t>простотой применения;</w:t>
      </w:r>
    </w:p>
    <w:p w:rsidR="000321E9" w:rsidRDefault="000321E9" w:rsidP="004D1D87">
      <w:pPr>
        <w:numPr>
          <w:ilvl w:val="0"/>
          <w:numId w:val="78"/>
        </w:numPr>
        <w:spacing w:after="0" w:line="360" w:lineRule="auto"/>
        <w:ind w:left="0" w:firstLine="284"/>
        <w:contextualSpacing/>
        <w:jc w:val="both"/>
        <w:rPr>
          <w:sz w:val="28"/>
          <w:szCs w:val="28"/>
        </w:rPr>
      </w:pPr>
      <w:r>
        <w:rPr>
          <w:rFonts w:ascii="Times New Roman" w:eastAsia="Times New Roman" w:hAnsi="Times New Roman" w:cs="Times New Roman"/>
          <w:sz w:val="28"/>
          <w:szCs w:val="28"/>
        </w:rPr>
        <w:t>максимально долгим сохранением своих активных свойств (пролонгирующий эффект);</w:t>
      </w:r>
    </w:p>
    <w:p w:rsidR="000321E9" w:rsidRDefault="000321E9" w:rsidP="004D1D87">
      <w:pPr>
        <w:numPr>
          <w:ilvl w:val="0"/>
          <w:numId w:val="78"/>
        </w:numPr>
        <w:spacing w:after="0" w:line="360" w:lineRule="auto"/>
        <w:ind w:left="0" w:firstLine="284"/>
        <w:contextualSpacing/>
        <w:jc w:val="both"/>
        <w:rPr>
          <w:sz w:val="28"/>
          <w:szCs w:val="28"/>
        </w:rPr>
      </w:pPr>
      <w:r>
        <w:rPr>
          <w:rFonts w:ascii="Times New Roman" w:eastAsia="Times New Roman" w:hAnsi="Times New Roman" w:cs="Times New Roman"/>
          <w:sz w:val="28"/>
          <w:szCs w:val="28"/>
        </w:rPr>
        <w:t xml:space="preserve">проникающим действием, т.е. способностью легко проникать в микрозоны материала, где смогут концентрироваться биодиструкторы; </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Вторая статья «Служение лошади человеку. Исследование, консервация, реставрация», написанная в соавторстве П.П. Игнатьевым и М.Н. Лебель, описывает ход реставрации барельефа, созданного по модели П.К. Клодта из гипсоизвесткового раствора. В конце статьи авторы пишут об использование ими в целях консервации средства фирмы «Термошильд» (состоящего из модифицированных акриловых смол, пигментированных диоксидом титана и тригидратомаллюминия). Его особенностью является то, что во влажных условиях полимеры набухают и покрытие становится водонепроницаемым, а в сухую погоду они отдают свою влагу, в следствие чего покрытие становится проницаемым для молекул воздуха и пара, давая возможность вывода влаги из структуры материала. Эти свойства способствуют лучшей сохранности и повышают устойчивость к перепадам окружающей среды.</w:t>
      </w:r>
    </w:p>
    <w:p w:rsidR="003A5732" w:rsidRPr="00030DDE" w:rsidRDefault="003A5732" w:rsidP="00E964BF">
      <w:pPr>
        <w:spacing w:after="0" w:line="360" w:lineRule="auto"/>
        <w:jc w:val="both"/>
        <w:rPr>
          <w:rFonts w:ascii="Times New Roman" w:hAnsi="Times New Roman" w:cs="Times New Roman"/>
          <w:sz w:val="28"/>
          <w:szCs w:val="28"/>
        </w:rPr>
      </w:pPr>
    </w:p>
    <w:p w:rsidR="003A5732" w:rsidRPr="00030DDE" w:rsidRDefault="003A5732" w:rsidP="00E964BF">
      <w:pPr>
        <w:pStyle w:val="a5"/>
        <w:spacing w:line="360" w:lineRule="auto"/>
        <w:jc w:val="both"/>
        <w:rPr>
          <w:rFonts w:ascii="Times New Roman" w:hAnsi="Times New Roman" w:cs="Times New Roman"/>
          <w:color w:val="auto"/>
          <w:sz w:val="28"/>
          <w:szCs w:val="28"/>
        </w:rPr>
      </w:pPr>
    </w:p>
    <w:p w:rsidR="003A5732" w:rsidRPr="00030DDE" w:rsidRDefault="003A5732" w:rsidP="00E964BF">
      <w:pPr>
        <w:spacing w:after="0" w:line="360" w:lineRule="auto"/>
        <w:jc w:val="both"/>
        <w:rPr>
          <w:rFonts w:ascii="Times New Roman" w:hAnsi="Times New Roman" w:cs="Times New Roman"/>
          <w:sz w:val="28"/>
          <w:szCs w:val="28"/>
        </w:rPr>
      </w:pPr>
      <w:r w:rsidRPr="00030DDE">
        <w:rPr>
          <w:rFonts w:ascii="Times New Roman" w:hAnsi="Times New Roman" w:cs="Times New Roman"/>
          <w:sz w:val="28"/>
          <w:szCs w:val="28"/>
        </w:rPr>
        <w:br w:type="page"/>
      </w:r>
    </w:p>
    <w:p w:rsidR="003A5732" w:rsidRPr="00030DDE" w:rsidRDefault="001B317F" w:rsidP="00BA3849">
      <w:pPr>
        <w:pStyle w:val="10"/>
        <w:spacing w:line="360" w:lineRule="auto"/>
        <w:jc w:val="center"/>
        <w:rPr>
          <w:rFonts w:ascii="Times New Roman" w:eastAsia="Times New Roman" w:hAnsi="Times New Roman" w:cs="Times New Roman"/>
          <w:b/>
          <w:color w:val="auto"/>
          <w:sz w:val="28"/>
        </w:rPr>
      </w:pPr>
      <w:bookmarkStart w:id="2" w:name="_Toc449729586"/>
      <w:r w:rsidRPr="00030DDE">
        <w:rPr>
          <w:rFonts w:ascii="Times New Roman" w:eastAsia="Times New Roman" w:hAnsi="Times New Roman" w:cs="Times New Roman"/>
          <w:b/>
          <w:color w:val="auto"/>
          <w:sz w:val="28"/>
        </w:rPr>
        <w:t xml:space="preserve">ГЛАВА </w:t>
      </w:r>
      <w:r w:rsidRPr="00030DDE">
        <w:rPr>
          <w:rFonts w:ascii="Times New Roman" w:eastAsia="Times New Roman" w:hAnsi="Times New Roman" w:cs="Times New Roman"/>
          <w:b/>
          <w:color w:val="auto"/>
          <w:sz w:val="28"/>
          <w:lang w:val="en-US"/>
        </w:rPr>
        <w:t>I</w:t>
      </w:r>
      <w:r w:rsidRPr="00030DDE">
        <w:rPr>
          <w:rFonts w:ascii="Times New Roman" w:eastAsia="Times New Roman" w:hAnsi="Times New Roman" w:cs="Times New Roman"/>
          <w:b/>
          <w:color w:val="auto"/>
          <w:sz w:val="28"/>
        </w:rPr>
        <w:t>.</w:t>
      </w:r>
      <w:r w:rsidR="00CC08C4" w:rsidRPr="00030DDE">
        <w:rPr>
          <w:rFonts w:ascii="Times New Roman" w:eastAsia="Times New Roman" w:hAnsi="Times New Roman" w:cs="Times New Roman"/>
          <w:b/>
          <w:color w:val="auto"/>
          <w:sz w:val="28"/>
        </w:rPr>
        <w:t xml:space="preserve"> История бытования гипса</w:t>
      </w:r>
      <w:bookmarkEnd w:id="2"/>
    </w:p>
    <w:p w:rsidR="003A5732" w:rsidRPr="00030DDE" w:rsidRDefault="003A5732" w:rsidP="00BA3849">
      <w:pPr>
        <w:pStyle w:val="21"/>
        <w:spacing w:line="360" w:lineRule="auto"/>
        <w:jc w:val="center"/>
        <w:rPr>
          <w:rStyle w:val="a9"/>
          <w:rFonts w:ascii="Times New Roman" w:eastAsia="Times New Roman" w:hAnsi="Times New Roman" w:cs="Times New Roman"/>
          <w:b/>
          <w:bCs/>
          <w:color w:val="auto"/>
          <w:sz w:val="28"/>
          <w:szCs w:val="28"/>
        </w:rPr>
      </w:pPr>
      <w:bookmarkStart w:id="3" w:name="_Toc449729587"/>
      <w:r w:rsidRPr="00030DDE">
        <w:rPr>
          <w:rStyle w:val="a9"/>
          <w:rFonts w:ascii="Times New Roman" w:eastAsia="Times New Roman" w:hAnsi="Times New Roman" w:cs="Times New Roman"/>
          <w:b/>
          <w:bCs/>
          <w:color w:val="auto"/>
          <w:sz w:val="28"/>
          <w:szCs w:val="28"/>
        </w:rPr>
        <w:t>1</w:t>
      </w:r>
      <w:r w:rsidR="00BA3849" w:rsidRPr="00030DDE">
        <w:rPr>
          <w:rStyle w:val="a9"/>
          <w:rFonts w:ascii="Times New Roman" w:eastAsia="Times New Roman" w:hAnsi="Times New Roman" w:cs="Times New Roman"/>
          <w:b/>
          <w:bCs/>
          <w:color w:val="auto"/>
          <w:sz w:val="28"/>
          <w:szCs w:val="28"/>
        </w:rPr>
        <w:t>.1</w:t>
      </w:r>
      <w:r w:rsidRPr="00030DDE">
        <w:rPr>
          <w:rStyle w:val="a9"/>
          <w:rFonts w:ascii="Times New Roman" w:eastAsia="Times New Roman" w:hAnsi="Times New Roman" w:cs="Times New Roman"/>
          <w:b/>
          <w:bCs/>
          <w:color w:val="auto"/>
          <w:sz w:val="28"/>
          <w:szCs w:val="28"/>
        </w:rPr>
        <w:t>. Методы разработки и переработки</w:t>
      </w:r>
      <w:bookmarkEnd w:id="3"/>
    </w:p>
    <w:p w:rsidR="000321E9" w:rsidRDefault="000321E9" w:rsidP="000321E9">
      <w:pPr>
        <w:spacing w:after="0" w:line="360" w:lineRule="auto"/>
        <w:ind w:firstLine="708"/>
        <w:jc w:val="both"/>
      </w:pPr>
      <w:r>
        <w:rPr>
          <w:rFonts w:ascii="Times New Roman" w:eastAsia="Times New Roman" w:hAnsi="Times New Roman" w:cs="Times New Roman"/>
          <w:sz w:val="28"/>
          <w:szCs w:val="28"/>
        </w:rPr>
        <w:t>Добыча и переработка гипса в промышленных масштабах относится XII-XIII веку.</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Месторождений этой породы камня много, в одной только России его можно встретить в Пермском крае, в Тульской области, в Нижегородской области, Самарской области, Краснодарском крае, Карачаево-Черкесской республике, Волгоградской области.</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 xml:space="preserve">Попадая в промышленность, гипсовый камень поддается прокаливанию, обжиганию до определенных температур, чтобы удалить из него определённое количество воды, тем самым преобразуя его в полугидрат сульфата кальция, который получает формулу (CaS04)2·Н20. </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После пережигания гипс становится порошкообразным вяжущим материалом (иногда его называют гипсовым тестом), имеет равномерную кристаллическую, микропористую (после отвердения) структуру, и непрозрачный цвет различных оттенков белого (в зависимости от использованного сырья).</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 xml:space="preserve">Температуры обжига могут колебаться от 95-100°, 150-180° – это самые распространённые температуры обжига – до 500-700°, всё зависит от того, какого результата мы хотим добиться от обжига и сколько мы его продержим в таком состоянии. Здесь же хочется отметить, что есть и другие современные способы переводы гипсового камня в порошкообразное вяжущее состояние. При производстве особо прочного гипса полугидрата сульфата кальция, дигидрат подвергается кипячению в присутствии хлорида кальция и хлорида магния. Частицы получаемого полугидрата по сравнению с частицами автоклавированного (переработанного методом нагревания) гипса ещё более плотные и гладкие, такой гипс применяется в медицине. Тогда как после простого обжига при средних температурах частицы менее плотные и гладкие, что приводит к большему водопоглащению и пористости материала; так определяется качество: по степени пористости, правильности частиц, температуре обжига и качеству используемого гипсового камня. </w:t>
      </w:r>
    </w:p>
    <w:p w:rsidR="000321E9" w:rsidRDefault="000321E9" w:rsidP="000321E9">
      <w:pPr>
        <w:spacing w:after="0" w:line="360" w:lineRule="auto"/>
        <w:ind w:firstLine="708"/>
        <w:jc w:val="both"/>
      </w:pPr>
      <w:r>
        <w:rPr>
          <w:rFonts w:ascii="Times New Roman" w:eastAsia="Times New Roman" w:hAnsi="Times New Roman" w:cs="Times New Roman"/>
          <w:color w:val="000000"/>
          <w:sz w:val="28"/>
          <w:szCs w:val="28"/>
        </w:rPr>
        <w:t>Сегодня минерал «гипс» — это в основном сырье для производства α-гипса и β-гипса (разделение на эти виды гипса появилось в ХХ веке). β-гипс (CaSO4·0,5H2O) — порошкообразный вяжущий материал, получаемый путём термической обработки природного двухводного гипса CaSO4·2H2O при температуре 150—180 градусов в аппаратах, сообщающихся с атмосферой. Продукт измельчения гипса β-модификации в тонкий порошок называется строительным гипсом или алебастром, при более тонком помоле получают формовочный гипс или при использовании сырья повышенной чистоты – медицинский гипс.</w:t>
      </w:r>
    </w:p>
    <w:p w:rsidR="000321E9" w:rsidRDefault="000321E9" w:rsidP="000321E9">
      <w:pPr>
        <w:spacing w:after="0" w:line="360" w:lineRule="auto"/>
        <w:ind w:firstLine="708"/>
        <w:jc w:val="both"/>
      </w:pPr>
      <w:r>
        <w:rPr>
          <w:rFonts w:ascii="Times New Roman" w:eastAsia="Times New Roman" w:hAnsi="Times New Roman" w:cs="Times New Roman"/>
          <w:color w:val="000000"/>
          <w:sz w:val="28"/>
          <w:szCs w:val="28"/>
        </w:rPr>
        <w:t>При низкотемпературной (95-100 °C) тепловой обработке в герметически закрытых аппаратах образуется гипс α-модификации, продукт измельчения которого называется высокопрочным гипсом.</w:t>
      </w:r>
    </w:p>
    <w:p w:rsidR="003A5732" w:rsidRPr="00030DDE" w:rsidRDefault="000321E9" w:rsidP="000321E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смеси с водой α и β-гипс твердеет, превращаясь снова в двуводный гипс, с выделением тепла и незначительным увеличением объема (приблизительно на 1%), однако такой вторичный гипсовый камень имеет уже равномерную мелкокристаллическую структуру, цвет различных оттенков белого (в зависимости от сырья), непрозрачный и микропористый.</w:t>
      </w:r>
      <w:r>
        <w:rPr>
          <w:rFonts w:ascii="Times New Roman" w:eastAsia="Times New Roman" w:hAnsi="Times New Roman" w:cs="Times New Roman"/>
          <w:sz w:val="28"/>
          <w:szCs w:val="28"/>
          <w:vertAlign w:val="superscript"/>
        </w:rPr>
        <w:footnoteReference w:id="1"/>
      </w:r>
    </w:p>
    <w:p w:rsidR="003A5732" w:rsidRPr="0040696E" w:rsidRDefault="003A5732" w:rsidP="00E964BF">
      <w:pPr>
        <w:spacing w:after="0" w:line="360" w:lineRule="auto"/>
        <w:ind w:firstLine="708"/>
        <w:jc w:val="both"/>
        <w:rPr>
          <w:rFonts w:ascii="Times New Roman" w:eastAsia="Times New Roman" w:hAnsi="Times New Roman" w:cs="Times New Roman"/>
          <w:sz w:val="28"/>
          <w:szCs w:val="28"/>
        </w:rPr>
      </w:pPr>
    </w:p>
    <w:p w:rsidR="003A5732" w:rsidRPr="00030DDE" w:rsidRDefault="003A5732" w:rsidP="00E964BF">
      <w:pPr>
        <w:spacing w:after="0" w:line="360" w:lineRule="auto"/>
        <w:ind w:firstLine="708"/>
        <w:jc w:val="both"/>
        <w:rPr>
          <w:rFonts w:ascii="Times New Roman" w:eastAsia="Times New Roman" w:hAnsi="Times New Roman" w:cs="Times New Roman"/>
          <w:sz w:val="28"/>
          <w:szCs w:val="28"/>
        </w:rPr>
      </w:pPr>
    </w:p>
    <w:p w:rsidR="003A5732" w:rsidRPr="00030DDE" w:rsidRDefault="003A5732" w:rsidP="00E964BF">
      <w:pPr>
        <w:spacing w:after="0" w:line="360" w:lineRule="auto"/>
        <w:jc w:val="both"/>
        <w:rPr>
          <w:rFonts w:ascii="Times New Roman" w:hAnsi="Times New Roman" w:cs="Times New Roman"/>
          <w:sz w:val="28"/>
          <w:szCs w:val="28"/>
        </w:rPr>
      </w:pPr>
      <w:r w:rsidRPr="00030DDE">
        <w:rPr>
          <w:rStyle w:val="a9"/>
          <w:rFonts w:ascii="Times New Roman" w:eastAsia="Times New Roman" w:hAnsi="Times New Roman" w:cs="Times New Roman"/>
          <w:sz w:val="28"/>
          <w:szCs w:val="28"/>
        </w:rPr>
        <w:br w:type="page"/>
      </w:r>
    </w:p>
    <w:p w:rsidR="003A5732" w:rsidRPr="00030DDE" w:rsidRDefault="00BA3849" w:rsidP="00030DDE">
      <w:pPr>
        <w:spacing w:after="0" w:line="360" w:lineRule="auto"/>
        <w:jc w:val="center"/>
        <w:rPr>
          <w:rStyle w:val="a9"/>
          <w:rFonts w:ascii="Times New Roman" w:eastAsia="Times New Roman" w:hAnsi="Times New Roman" w:cs="Times New Roman"/>
          <w:b/>
          <w:bCs/>
          <w:sz w:val="28"/>
          <w:szCs w:val="28"/>
        </w:rPr>
      </w:pPr>
      <w:bookmarkStart w:id="4" w:name="_Toc449729588"/>
      <w:r w:rsidRPr="00030DDE">
        <w:rPr>
          <w:rStyle w:val="22"/>
          <w:rFonts w:ascii="Times New Roman" w:hAnsi="Times New Roman" w:cs="Times New Roman"/>
          <w:b/>
          <w:color w:val="auto"/>
          <w:sz w:val="28"/>
        </w:rPr>
        <w:t>1.</w:t>
      </w:r>
      <w:r w:rsidR="003A5732" w:rsidRPr="00030DDE">
        <w:rPr>
          <w:rStyle w:val="22"/>
          <w:rFonts w:ascii="Times New Roman" w:hAnsi="Times New Roman" w:cs="Times New Roman"/>
          <w:b/>
          <w:color w:val="auto"/>
          <w:sz w:val="28"/>
        </w:rPr>
        <w:t>2. Строение, гидратация и структурообразование гипса</w:t>
      </w:r>
      <w:bookmarkEnd w:id="4"/>
      <w:r w:rsidR="003A5732" w:rsidRPr="00030DDE">
        <w:rPr>
          <w:rStyle w:val="a9"/>
          <w:rFonts w:ascii="Times New Roman" w:eastAsia="Times New Roman" w:hAnsi="Times New Roman" w:cs="Times New Roman"/>
          <w:b/>
          <w:bCs/>
          <w:sz w:val="28"/>
          <w:szCs w:val="28"/>
        </w:rPr>
        <w:t>.</w:t>
      </w:r>
    </w:p>
    <w:p w:rsidR="000321E9" w:rsidRDefault="000321E9" w:rsidP="000321E9">
      <w:pPr>
        <w:spacing w:after="0" w:line="360" w:lineRule="auto"/>
        <w:ind w:firstLine="708"/>
        <w:jc w:val="both"/>
      </w:pPr>
      <w:r>
        <w:rPr>
          <w:rFonts w:ascii="Times New Roman" w:eastAsia="Times New Roman" w:hAnsi="Times New Roman" w:cs="Times New Roman"/>
          <w:color w:val="000000"/>
          <w:sz w:val="28"/>
          <w:szCs w:val="28"/>
        </w:rPr>
        <w:t>Природный гипс относится сернокислотным солям кальция. Прочность его по Моссу равна 2 (легко царапается ногтём). Делится на две модификации:</w:t>
      </w:r>
    </w:p>
    <w:p w:rsidR="000321E9" w:rsidRDefault="000321E9" w:rsidP="000321E9">
      <w:pPr>
        <w:spacing w:after="0" w:line="360" w:lineRule="auto"/>
        <w:ind w:firstLine="426"/>
        <w:jc w:val="both"/>
      </w:pPr>
      <w:r>
        <w:rPr>
          <w:rFonts w:ascii="Times New Roman" w:eastAsia="Times New Roman" w:hAnsi="Times New Roman" w:cs="Times New Roman"/>
          <w:sz w:val="28"/>
          <w:szCs w:val="28"/>
        </w:rPr>
        <w:t>1. Двугидрат (CaSo</w:t>
      </w:r>
      <w:r>
        <w:rPr>
          <w:rFonts w:ascii="Times New Roman" w:eastAsia="Times New Roman" w:hAnsi="Times New Roman" w:cs="Times New Roman"/>
          <w:sz w:val="28"/>
          <w:szCs w:val="28"/>
          <w:vertAlign w:val="superscript"/>
        </w:rPr>
        <w:t>4</w:t>
      </w:r>
      <w:r>
        <w:rPr>
          <w:rFonts w:ascii="Times New Roman" w:eastAsia="Times New Roman" w:hAnsi="Times New Roman" w:cs="Times New Roman"/>
          <w:sz w:val="28"/>
          <w:szCs w:val="28"/>
        </w:rPr>
        <w:t xml:space="preserve"> – 2H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 – двуводная соль.</w:t>
      </w:r>
    </w:p>
    <w:p w:rsidR="000321E9" w:rsidRDefault="000321E9" w:rsidP="000321E9">
      <w:pPr>
        <w:spacing w:after="0" w:line="360" w:lineRule="auto"/>
        <w:ind w:firstLine="426"/>
        <w:jc w:val="both"/>
      </w:pPr>
      <w:r>
        <w:rPr>
          <w:rFonts w:ascii="Times New Roman" w:eastAsia="Times New Roman" w:hAnsi="Times New Roman" w:cs="Times New Roman"/>
          <w:sz w:val="28"/>
          <w:szCs w:val="28"/>
        </w:rPr>
        <w:t>2. Ангидрид CaSo</w:t>
      </w:r>
      <w:r>
        <w:rPr>
          <w:rFonts w:ascii="Times New Roman" w:eastAsia="Times New Roman" w:hAnsi="Times New Roman" w:cs="Times New Roman"/>
          <w:sz w:val="28"/>
          <w:szCs w:val="28"/>
          <w:vertAlign w:val="superscript"/>
        </w:rPr>
        <w:t>4</w:t>
      </w:r>
      <w:r>
        <w:rPr>
          <w:rFonts w:ascii="Times New Roman" w:eastAsia="Times New Roman" w:hAnsi="Times New Roman" w:cs="Times New Roman"/>
          <w:sz w:val="28"/>
          <w:szCs w:val="28"/>
        </w:rPr>
        <w:t xml:space="preserve"> – безводная соль</w:t>
      </w:r>
      <w:r>
        <w:rPr>
          <w:rFonts w:ascii="Times New Roman" w:eastAsia="Times New Roman" w:hAnsi="Times New Roman" w:cs="Times New Roman"/>
          <w:sz w:val="28"/>
          <w:szCs w:val="28"/>
          <w:vertAlign w:val="superscript"/>
        </w:rPr>
        <w:footnoteReference w:id="2"/>
      </w:r>
      <w:r>
        <w:rPr>
          <w:rFonts w:ascii="Times New Roman" w:eastAsia="Times New Roman" w:hAnsi="Times New Roman" w:cs="Times New Roman"/>
          <w:sz w:val="28"/>
          <w:szCs w:val="28"/>
        </w:rPr>
        <w:t>.</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Гипс относится к осадочным минералам. Встречается в пластах осадочных пород в форме чешуйчатых, волокнистых или плотных мелкозернистых масс; в виде бесцветных или белых кристаллов, иногда окрашен включениями и примесями в бурые, красные, голубые или жёлтые тона.</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Ангидрид встречается значительно реже, нежели двуводная соль, чаще их можно встретить в сочетании. К нему относятся такие разновидности гипса, как гипсовый камень (алебастр) и волокнистый гипс (селенит). Характерной чертой селенита является параллельно-волокнистая структура, напоминающая прожилки. Этот гипс ценится при создании бижутерии, резных фигурок, которыми славятся мастера-резчики Пермского края. Алебастр отличается зернистой структурой, что роднит его с мрамором, но обладает слабыми прочностными характеристиками. Изделия из него производились с давних времен и датированы ещё Древним Египтом. Из него, как правило, изготавливали вазы, столешницы, чернильницы и т.д. Популярность этих двух разновидностей гипса обусловлена не столько их декоративными качествами, сколько простотой обработки.</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Образование ангидрида отличается от образования двуводной соли. Ангидрид образовался в результате сложных химических процессов, происходящих в земной коре. Так, например, серный колчедан окисляясь образует серную кислоту, которая вступая в реакцию с углекислым кальцием выделяет гипс. Помимо этого, он может являться продуктом выделения из рапы соляных озер и перенасыщенных растворов морской воды.</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Двуводная соль в свою очередь является видом осадочных пород.</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 xml:space="preserve">После добычи гипса происходит процесс гидратации (описание технической части в главе №1 «Методы разработки и переработки»). Существует множество работ, посвященных гидратации, но на данный момент не существует единого мнения, объясняющего этот процесс. </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Однако процесс гидратации на сегодняшний день делят на пять основных фаз: дигидрат сульфата кальция, полугидрат сульфата кальция, ангидрид I, ангидрид II, ангидрид III. Химическая формула пяти фаз</w:t>
      </w:r>
      <w:r>
        <w:rPr>
          <w:rFonts w:ascii="Times New Roman" w:eastAsia="Times New Roman" w:hAnsi="Times New Roman" w:cs="Times New Roman"/>
          <w:sz w:val="28"/>
          <w:szCs w:val="28"/>
          <w:vertAlign w:val="superscript"/>
        </w:rPr>
        <w:footnoteReference w:id="3"/>
      </w:r>
      <w:r>
        <w:rPr>
          <w:rFonts w:ascii="Times New Roman" w:eastAsia="Times New Roman" w:hAnsi="Times New Roman" w:cs="Times New Roman"/>
          <w:sz w:val="28"/>
          <w:szCs w:val="28"/>
        </w:rPr>
        <w:t>:</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CaSO</w:t>
      </w:r>
      <w:r>
        <w:rPr>
          <w:rFonts w:ascii="Times New Roman" w:eastAsia="Times New Roman" w:hAnsi="Times New Roman" w:cs="Times New Roman"/>
          <w:sz w:val="28"/>
          <w:szCs w:val="28"/>
          <w:vertAlign w:val="subscript"/>
        </w:rPr>
        <w:t>4</w:t>
      </w:r>
      <w:r>
        <w:rPr>
          <w:rFonts w:ascii="Nova Mono" w:eastAsia="Nova Mono" w:hAnsi="Nova Mono" w:cs="Nova Mono"/>
          <w:sz w:val="28"/>
          <w:szCs w:val="28"/>
        </w:rPr>
        <w:t xml:space="preserve"> ∙ 2H</w:t>
      </w:r>
      <w:r>
        <w:rPr>
          <w:rFonts w:ascii="Times New Roman" w:eastAsia="Times New Roman" w:hAnsi="Times New Roman" w:cs="Times New Roman"/>
          <w:sz w:val="28"/>
          <w:szCs w:val="28"/>
          <w:vertAlign w:val="subscript"/>
        </w:rPr>
        <w:t>2</w:t>
      </w:r>
      <w:r>
        <w:rPr>
          <w:rFonts w:ascii="Nova Mono" w:eastAsia="Nova Mono" w:hAnsi="Nova Mono" w:cs="Nova Mono"/>
          <w:sz w:val="28"/>
          <w:szCs w:val="28"/>
        </w:rPr>
        <w:t>O→ CaSO</w:t>
      </w:r>
      <w:r>
        <w:rPr>
          <w:rFonts w:ascii="Times New Roman" w:eastAsia="Times New Roman" w:hAnsi="Times New Roman" w:cs="Times New Roman"/>
          <w:sz w:val="28"/>
          <w:szCs w:val="28"/>
          <w:vertAlign w:val="subscript"/>
        </w:rPr>
        <w:t>4</w:t>
      </w:r>
      <w:r>
        <w:rPr>
          <w:rFonts w:ascii="Nova Mono" w:eastAsia="Nova Mono" w:hAnsi="Nova Mono" w:cs="Nova Mono"/>
          <w:sz w:val="28"/>
          <w:szCs w:val="28"/>
        </w:rPr>
        <w:t xml:space="preserve"> ∙ 0,5H</w:t>
      </w:r>
      <w:r>
        <w:rPr>
          <w:rFonts w:ascii="Times New Roman" w:eastAsia="Times New Roman" w:hAnsi="Times New Roman" w:cs="Times New Roman"/>
          <w:sz w:val="28"/>
          <w:szCs w:val="28"/>
          <w:vertAlign w:val="subscript"/>
        </w:rPr>
        <w:t>2</w:t>
      </w:r>
      <w:r>
        <w:rPr>
          <w:rFonts w:ascii="Nova Mono" w:eastAsia="Nova Mono" w:hAnsi="Nova Mono" w:cs="Nova Mono"/>
          <w:sz w:val="28"/>
          <w:szCs w:val="28"/>
        </w:rPr>
        <w:t>O→ 0,5H</w:t>
      </w:r>
      <w:r>
        <w:rPr>
          <w:rFonts w:ascii="Times New Roman" w:eastAsia="Times New Roman" w:hAnsi="Times New Roman" w:cs="Times New Roman"/>
          <w:sz w:val="28"/>
          <w:szCs w:val="28"/>
          <w:vertAlign w:val="subscript"/>
        </w:rPr>
        <w:t>2</w:t>
      </w:r>
      <w:r>
        <w:rPr>
          <w:rFonts w:ascii="Nova Mono" w:eastAsia="Nova Mono" w:hAnsi="Nova Mono" w:cs="Nova Mono"/>
          <w:sz w:val="28"/>
          <w:szCs w:val="28"/>
        </w:rPr>
        <w:t>O ↔ CaSO</w:t>
      </w:r>
      <w:r>
        <w:rPr>
          <w:rFonts w:ascii="Times New Roman" w:eastAsia="Times New Roman" w:hAnsi="Times New Roman" w:cs="Times New Roman"/>
          <w:sz w:val="28"/>
          <w:szCs w:val="28"/>
          <w:vertAlign w:val="subscript"/>
        </w:rPr>
        <w:t>4</w:t>
      </w:r>
      <w:r>
        <w:rPr>
          <w:rFonts w:ascii="Nova Mono" w:eastAsia="Nova Mono" w:hAnsi="Nova Mono" w:cs="Nova Mono"/>
          <w:sz w:val="28"/>
          <w:szCs w:val="28"/>
        </w:rPr>
        <w:t xml:space="preserve"> (III) → CaSO</w:t>
      </w:r>
      <w:r>
        <w:rPr>
          <w:rFonts w:ascii="Times New Roman" w:eastAsia="Times New Roman" w:hAnsi="Times New Roman" w:cs="Times New Roman"/>
          <w:sz w:val="28"/>
          <w:szCs w:val="28"/>
          <w:vertAlign w:val="subscript"/>
        </w:rPr>
        <w:t xml:space="preserve">4 </w:t>
      </w:r>
      <w:r>
        <w:rPr>
          <w:rFonts w:ascii="Nova Mono" w:eastAsia="Nova Mono" w:hAnsi="Nova Mono" w:cs="Nova Mono"/>
          <w:sz w:val="28"/>
          <w:szCs w:val="28"/>
        </w:rPr>
        <w:t>(II) → CaSO</w:t>
      </w:r>
      <w:r>
        <w:rPr>
          <w:rFonts w:ascii="Times New Roman" w:eastAsia="Times New Roman" w:hAnsi="Times New Roman" w:cs="Times New Roman"/>
          <w:sz w:val="28"/>
          <w:szCs w:val="28"/>
          <w:vertAlign w:val="subscript"/>
        </w:rPr>
        <w:t xml:space="preserve">4 </w:t>
      </w:r>
      <w:r>
        <w:rPr>
          <w:rFonts w:ascii="Arial Unicode MS" w:eastAsia="Arial Unicode MS" w:hAnsi="Arial Unicode MS" w:cs="Arial Unicode MS"/>
          <w:sz w:val="28"/>
          <w:szCs w:val="28"/>
        </w:rPr>
        <w:t>(I) → спекание.</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 xml:space="preserve">Дигидрат не переходит в ангидрид после 97 градусов Цельсия. </w:t>
      </w:r>
    </w:p>
    <w:p w:rsidR="000321E9" w:rsidRDefault="000321E9" w:rsidP="004D1D87">
      <w:pPr>
        <w:numPr>
          <w:ilvl w:val="2"/>
          <w:numId w:val="79"/>
        </w:numPr>
        <w:spacing w:after="0" w:line="360" w:lineRule="auto"/>
        <w:ind w:left="284" w:hanging="28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CaSO</w:t>
      </w:r>
      <w:r>
        <w:rPr>
          <w:rFonts w:ascii="Times New Roman" w:eastAsia="Times New Roman" w:hAnsi="Times New Roman" w:cs="Times New Roman"/>
          <w:sz w:val="28"/>
          <w:szCs w:val="28"/>
          <w:vertAlign w:val="subscript"/>
        </w:rPr>
        <w:t xml:space="preserve">4 </w:t>
      </w:r>
      <w:r>
        <w:rPr>
          <w:rFonts w:ascii="Times New Roman" w:eastAsia="Times New Roman" w:hAnsi="Times New Roman" w:cs="Times New Roman"/>
          <w:sz w:val="28"/>
          <w:szCs w:val="28"/>
        </w:rPr>
        <w:t xml:space="preserve">(I) (ангидрид I ) – Получается при 42 градусов Цельсия </w:t>
      </w:r>
    </w:p>
    <w:p w:rsidR="000321E9" w:rsidRDefault="000321E9" w:rsidP="004D1D87">
      <w:pPr>
        <w:numPr>
          <w:ilvl w:val="2"/>
          <w:numId w:val="79"/>
        </w:numPr>
        <w:spacing w:after="0" w:line="360" w:lineRule="auto"/>
        <w:ind w:left="284" w:hanging="28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(II) (ангидрид III) – Получается при 58 градусов Цельсия ангидрид II</w:t>
      </w:r>
    </w:p>
    <w:p w:rsidR="000321E9" w:rsidRDefault="000321E9" w:rsidP="004D1D87">
      <w:pPr>
        <w:numPr>
          <w:ilvl w:val="2"/>
          <w:numId w:val="79"/>
        </w:numPr>
        <w:spacing w:after="0" w:line="360" w:lineRule="auto"/>
        <w:ind w:left="284" w:hanging="28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CaSO</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(III) (ангидрид III) – Получается при 50 градусов Цельсии путём постепенной дегидратации полугидрата в вакууме или при атмосферном давлении. </w:t>
      </w:r>
    </w:p>
    <w:p w:rsidR="003A5732" w:rsidRPr="00030DDE" w:rsidRDefault="000321E9" w:rsidP="000321E9">
      <w:pPr>
        <w:spacing w:after="0" w:line="360" w:lineRule="auto"/>
        <w:ind w:firstLine="708"/>
        <w:jc w:val="both"/>
        <w:rPr>
          <w:rStyle w:val="a9"/>
          <w:rFonts w:ascii="Times New Roman" w:eastAsia="Times New Roman" w:hAnsi="Times New Roman" w:cs="Times New Roman"/>
          <w:sz w:val="28"/>
          <w:szCs w:val="28"/>
          <w:u w:color="333333"/>
          <w:shd w:val="clear" w:color="auto" w:fill="FFFFFF"/>
        </w:rPr>
      </w:pPr>
      <w:r>
        <w:rPr>
          <w:rFonts w:ascii="Times New Roman" w:eastAsia="Times New Roman" w:hAnsi="Times New Roman" w:cs="Times New Roman"/>
          <w:sz w:val="28"/>
          <w:szCs w:val="28"/>
        </w:rPr>
        <w:t>Получение α- или β-гипса зависит в данном случае от исходного сырья. Различаются они на уровне строения именно кристаллической решёткой, а также размерами и морфологией зёрен.</w:t>
      </w:r>
      <w:r>
        <w:rPr>
          <w:rFonts w:ascii="Times New Roman" w:eastAsia="Times New Roman" w:hAnsi="Times New Roman" w:cs="Times New Roman"/>
          <w:sz w:val="28"/>
          <w:szCs w:val="28"/>
          <w:vertAlign w:val="superscript"/>
        </w:rPr>
        <w:footnoteReference w:id="4"/>
      </w:r>
    </w:p>
    <w:p w:rsidR="003A5732" w:rsidRPr="00030DDE" w:rsidRDefault="003A5732" w:rsidP="00E964BF">
      <w:pPr>
        <w:spacing w:after="0" w:line="360" w:lineRule="auto"/>
        <w:jc w:val="both"/>
        <w:rPr>
          <w:rFonts w:ascii="Times New Roman" w:eastAsia="Times New Roman" w:hAnsi="Times New Roman" w:cs="Times New Roman"/>
          <w:sz w:val="28"/>
          <w:szCs w:val="28"/>
        </w:rPr>
      </w:pPr>
    </w:p>
    <w:p w:rsidR="003A5732" w:rsidRPr="00030DDE" w:rsidRDefault="003A5732" w:rsidP="00E964BF">
      <w:pPr>
        <w:spacing w:after="0" w:line="360" w:lineRule="auto"/>
        <w:jc w:val="both"/>
        <w:rPr>
          <w:rFonts w:ascii="Times New Roman" w:eastAsia="Times New Roman" w:hAnsi="Times New Roman" w:cs="Times New Roman"/>
          <w:sz w:val="28"/>
          <w:szCs w:val="28"/>
        </w:rPr>
      </w:pPr>
    </w:p>
    <w:p w:rsidR="003A5732" w:rsidRPr="00030DDE" w:rsidRDefault="003A5732" w:rsidP="00E964BF">
      <w:pPr>
        <w:spacing w:after="0" w:line="360" w:lineRule="auto"/>
        <w:jc w:val="both"/>
        <w:rPr>
          <w:rFonts w:ascii="Times New Roman" w:hAnsi="Times New Roman" w:cs="Times New Roman"/>
          <w:sz w:val="28"/>
          <w:szCs w:val="28"/>
        </w:rPr>
      </w:pPr>
      <w:r w:rsidRPr="00030DDE">
        <w:rPr>
          <w:rStyle w:val="a9"/>
          <w:rFonts w:ascii="Times New Roman" w:eastAsia="Times New Roman" w:hAnsi="Times New Roman" w:cs="Times New Roman"/>
          <w:sz w:val="28"/>
          <w:szCs w:val="28"/>
        </w:rPr>
        <w:br w:type="page"/>
      </w:r>
    </w:p>
    <w:p w:rsidR="003A5732" w:rsidRPr="00030DDE" w:rsidRDefault="00030DDE" w:rsidP="00030DDE">
      <w:pPr>
        <w:pStyle w:val="21"/>
        <w:spacing w:line="360" w:lineRule="auto"/>
        <w:jc w:val="center"/>
        <w:rPr>
          <w:rStyle w:val="a9"/>
          <w:rFonts w:ascii="Times New Roman" w:hAnsi="Times New Roman" w:cs="Times New Roman"/>
          <w:b/>
          <w:color w:val="auto"/>
          <w:sz w:val="28"/>
        </w:rPr>
      </w:pPr>
      <w:bookmarkStart w:id="5" w:name="_Toc449729589"/>
      <w:r w:rsidRPr="00030DDE">
        <w:rPr>
          <w:rStyle w:val="a9"/>
          <w:rFonts w:ascii="Times New Roman" w:hAnsi="Times New Roman" w:cs="Times New Roman"/>
          <w:b/>
          <w:color w:val="auto"/>
          <w:sz w:val="28"/>
        </w:rPr>
        <w:t>1.</w:t>
      </w:r>
      <w:r w:rsidR="003A5732" w:rsidRPr="00030DDE">
        <w:rPr>
          <w:rStyle w:val="a9"/>
          <w:rFonts w:ascii="Times New Roman" w:hAnsi="Times New Roman" w:cs="Times New Roman"/>
          <w:b/>
          <w:color w:val="auto"/>
          <w:sz w:val="28"/>
        </w:rPr>
        <w:t>3. Классификации и свойства гипса.</w:t>
      </w:r>
      <w:bookmarkEnd w:id="5"/>
    </w:p>
    <w:p w:rsidR="000321E9" w:rsidRDefault="000321E9" w:rsidP="000321E9">
      <w:pPr>
        <w:spacing w:after="0" w:line="360" w:lineRule="auto"/>
        <w:ind w:firstLine="708"/>
        <w:jc w:val="both"/>
      </w:pPr>
      <w:r>
        <w:rPr>
          <w:rFonts w:ascii="Times New Roman" w:eastAsia="Times New Roman" w:hAnsi="Times New Roman" w:cs="Times New Roman"/>
          <w:sz w:val="28"/>
          <w:szCs w:val="28"/>
        </w:rPr>
        <w:t>Отличительным свойством гипса является то, что он способен принимать любую форму. Сроки отвердения варьируются от считанных минут до суток. Гипс используют как добавку ко многим современным строительным смесям. Гипсовый раствор широко применяется в разных областях человеческой деятельности, среди них можно выделить медицину (оттиски рта, модели зубов), строительство (добавки в различные штукатурные и строительные смеси), промышленность (в создании красок и бумаги) и в искусстве (создание лепных изделий и скульптурных моделей).</w:t>
      </w:r>
    </w:p>
    <w:p w:rsidR="000321E9" w:rsidRDefault="000321E9" w:rsidP="000321E9">
      <w:pPr>
        <w:spacing w:after="0" w:line="360" w:lineRule="auto"/>
        <w:ind w:firstLine="708"/>
        <w:jc w:val="both"/>
      </w:pPr>
      <w:r>
        <w:rPr>
          <w:rFonts w:ascii="Times New Roman" w:eastAsia="Times New Roman" w:hAnsi="Times New Roman" w:cs="Times New Roman"/>
          <w:color w:val="000000"/>
          <w:sz w:val="28"/>
          <w:szCs w:val="28"/>
        </w:rPr>
        <w:t xml:space="preserve">Подходя к процессу отвердения, следует отметить, что в его основе лежит процесс химического возвращения полугидрата сульфата кальция в природную структуру дигидрата сульфата кальция. Это происходит в тот момент, когда полугидрат погружается в воду и начинается процесс его насыщения. По мере его насыщения водой и происходит процесс отвердения. Следует подчеркнуть, что прочность такого гипса, как правило, превосходит прочность природного. </w:t>
      </w:r>
    </w:p>
    <w:p w:rsidR="000321E9" w:rsidRDefault="000321E9" w:rsidP="000321E9">
      <w:pPr>
        <w:spacing w:after="0" w:line="360" w:lineRule="auto"/>
        <w:ind w:firstLine="708"/>
        <w:jc w:val="both"/>
      </w:pPr>
      <w:r>
        <w:rPr>
          <w:rFonts w:ascii="Times New Roman" w:eastAsia="Times New Roman" w:hAnsi="Times New Roman" w:cs="Times New Roman"/>
          <w:color w:val="000000"/>
          <w:sz w:val="28"/>
          <w:szCs w:val="28"/>
        </w:rPr>
        <w:t xml:space="preserve">Специальности и профессии, связанные с работой по гипсовому камню и порошкообразному гипсу, почти не соприкасаются друг с другом, отсюда возникает проблема в терминологии, когда под одним и тем же наименованием могут быть представлены два разных понятия. Так, например, под термином «алебастр» имеют в виду как натуральный камень, из которого вытачивают и вырезают предметы ДПИ, так и строительную смесь, эта же ситуация наблюдается и с термином «гипс»: он может употребляется, когда идёт речь и о камне, и о порошкообразной вяжущей смеси на его основе. </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 xml:space="preserve">В таком случае, когда речь идёт о порошкообразных вяжущих смесях, вернее употреблять «смесь алебастра» и «гипсовые вяжущие». Данные употребления терминов встречаются в некоторых трудах. В письменных источниках, связанных с геологией и минералогией, эти два понятия стремятся разделить, тогда как в письменных источниках по реставрации, как правило, смесь из гипса называют его термином из геологии. </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На сегодняшний день имеется ГОСТ 23 789—79, который включает в себя все виды свойств гипсовых вяжущих. Их общее различие состоит в показателях прочности.</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Для составления стандарта в 1970 годах были проведены различные виды испытаний на гипсовом помоле, определены его многие его параметры.</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В рамках исследования были проведены следующие перечни испытаний:</w:t>
      </w:r>
    </w:p>
    <w:p w:rsidR="000321E9" w:rsidRDefault="000321E9" w:rsidP="004D1D87">
      <w:pPr>
        <w:numPr>
          <w:ilvl w:val="0"/>
          <w:numId w:val="80"/>
        </w:numPr>
        <w:spacing w:after="0" w:line="360" w:lineRule="auto"/>
        <w:ind w:left="284" w:hanging="28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тонкости (степени) помола.</w:t>
      </w:r>
    </w:p>
    <w:p w:rsidR="000321E9" w:rsidRDefault="000321E9" w:rsidP="004D1D87">
      <w:pPr>
        <w:numPr>
          <w:ilvl w:val="0"/>
          <w:numId w:val="80"/>
        </w:numPr>
        <w:spacing w:after="0" w:line="360" w:lineRule="auto"/>
        <w:ind w:left="284" w:hanging="28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степени прочности на сжатие.</w:t>
      </w:r>
    </w:p>
    <w:p w:rsidR="000321E9" w:rsidRDefault="000321E9" w:rsidP="004D1D87">
      <w:pPr>
        <w:numPr>
          <w:ilvl w:val="0"/>
          <w:numId w:val="80"/>
        </w:numPr>
        <w:spacing w:after="0" w:line="360" w:lineRule="auto"/>
        <w:ind w:left="284" w:hanging="28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степени прочности на растяжении при изгибе.</w:t>
      </w:r>
    </w:p>
    <w:p w:rsidR="000321E9" w:rsidRDefault="000321E9" w:rsidP="004D1D87">
      <w:pPr>
        <w:numPr>
          <w:ilvl w:val="0"/>
          <w:numId w:val="80"/>
        </w:numPr>
        <w:spacing w:after="0" w:line="360" w:lineRule="auto"/>
        <w:ind w:left="284" w:hanging="28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содержания гидратной воды.</w:t>
      </w:r>
    </w:p>
    <w:p w:rsidR="000321E9" w:rsidRDefault="000321E9" w:rsidP="004D1D87">
      <w:pPr>
        <w:numPr>
          <w:ilvl w:val="0"/>
          <w:numId w:val="80"/>
        </w:numPr>
        <w:spacing w:after="0" w:line="360" w:lineRule="auto"/>
        <w:ind w:left="284" w:hanging="28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объемного расширения (использование прибора ГОИ).</w:t>
      </w:r>
    </w:p>
    <w:p w:rsidR="000321E9" w:rsidRDefault="000321E9" w:rsidP="004D1D87">
      <w:pPr>
        <w:numPr>
          <w:ilvl w:val="0"/>
          <w:numId w:val="80"/>
        </w:numPr>
        <w:spacing w:after="0" w:line="360" w:lineRule="auto"/>
        <w:ind w:left="284" w:hanging="28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водопоглощения.</w:t>
      </w:r>
    </w:p>
    <w:p w:rsidR="000321E9" w:rsidRDefault="000321E9" w:rsidP="004D1D87">
      <w:pPr>
        <w:numPr>
          <w:ilvl w:val="0"/>
          <w:numId w:val="80"/>
        </w:numPr>
        <w:spacing w:after="0" w:line="360" w:lineRule="auto"/>
        <w:ind w:left="284" w:hanging="28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содержания нерастворимого остатка.</w:t>
      </w:r>
    </w:p>
    <w:p w:rsidR="000321E9" w:rsidRDefault="000321E9" w:rsidP="004D1D87">
      <w:pPr>
        <w:numPr>
          <w:ilvl w:val="0"/>
          <w:numId w:val="80"/>
        </w:numPr>
        <w:spacing w:after="0" w:line="360" w:lineRule="auto"/>
        <w:ind w:left="284" w:hanging="28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содержания металлопримесей в вяжущем.</w:t>
      </w:r>
    </w:p>
    <w:p w:rsidR="000321E9" w:rsidRDefault="000321E9" w:rsidP="004D1D87">
      <w:pPr>
        <w:numPr>
          <w:ilvl w:val="0"/>
          <w:numId w:val="80"/>
        </w:numPr>
        <w:spacing w:after="0" w:line="360" w:lineRule="auto"/>
        <w:ind w:left="284" w:hanging="28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удельной поверхности.</w:t>
      </w:r>
    </w:p>
    <w:p w:rsidR="000321E9" w:rsidRDefault="000321E9" w:rsidP="000321E9">
      <w:pPr>
        <w:spacing w:after="0" w:line="360" w:lineRule="auto"/>
        <w:ind w:firstLine="708"/>
        <w:jc w:val="both"/>
      </w:pPr>
      <w:r>
        <w:rPr>
          <w:rFonts w:ascii="Times New Roman" w:eastAsia="Times New Roman" w:hAnsi="Times New Roman" w:cs="Times New Roman"/>
          <w:color w:val="000000"/>
          <w:sz w:val="28"/>
          <w:szCs w:val="28"/>
        </w:rPr>
        <w:t>Данный ГОСТ позволил определить многие стандарты. Так, например, было определено, что плотность разновидностей гипсовых вяжущих колеблется в пределах 2,6—2,75 г/см3. Насыпная плотность в рыхлом состоянии, как правило, составляет 800—1100, а в уплотненном—1250—1450 кг/м3.</w:t>
      </w:r>
    </w:p>
    <w:p w:rsidR="000321E9" w:rsidRDefault="000321E9" w:rsidP="000321E9">
      <w:pPr>
        <w:spacing w:after="0" w:line="360" w:lineRule="auto"/>
        <w:ind w:firstLine="708"/>
        <w:jc w:val="both"/>
      </w:pPr>
      <w:r>
        <w:rPr>
          <w:rFonts w:ascii="Times New Roman" w:eastAsia="Times New Roman" w:hAnsi="Times New Roman" w:cs="Times New Roman"/>
          <w:color w:val="000000"/>
          <w:sz w:val="28"/>
          <w:szCs w:val="28"/>
        </w:rPr>
        <w:t>Дисперсность гипсовых вяжущих (зависит от степени измельчения при помоле и влияет на водопотребность материала, прочность и некоторые другие свойства) оценивается по остатку на сите с размерами ячеек, в свету 0,2 мм (в % по массе от просеиваемой пробы). При этом различают следующие виды: грубый помол (индекс I), остаток на сите не более 23%; средний помол (индекс II) — 14%; тонкий помол (индекс III) — 2 %.</w:t>
      </w:r>
    </w:p>
    <w:p w:rsidR="000321E9" w:rsidRDefault="000321E9" w:rsidP="000321E9">
      <w:pPr>
        <w:spacing w:after="0" w:line="360" w:lineRule="auto"/>
        <w:ind w:firstLine="708"/>
        <w:jc w:val="both"/>
      </w:pPr>
      <w:r>
        <w:rPr>
          <w:rFonts w:ascii="Times New Roman" w:eastAsia="Times New Roman" w:hAnsi="Times New Roman" w:cs="Times New Roman"/>
          <w:color w:val="000000"/>
          <w:sz w:val="28"/>
          <w:szCs w:val="28"/>
        </w:rPr>
        <w:t>Водопотребность – степень добавления воды в гипсовую смесь для достижения максимальных прочностных характеристик. По ГОСТ 23789 79 для β -полугидрата требуется 5070 % воды, а для α -полугидрата — 3545 %.</w:t>
      </w:r>
    </w:p>
    <w:p w:rsidR="000321E9" w:rsidRDefault="000321E9" w:rsidP="000321E9">
      <w:pPr>
        <w:spacing w:after="0" w:line="360" w:lineRule="auto"/>
        <w:ind w:firstLine="708"/>
        <w:jc w:val="both"/>
      </w:pPr>
      <w:r>
        <w:rPr>
          <w:rFonts w:ascii="Times New Roman" w:eastAsia="Times New Roman" w:hAnsi="Times New Roman" w:cs="Times New Roman"/>
          <w:color w:val="000000"/>
          <w:sz w:val="28"/>
          <w:szCs w:val="28"/>
        </w:rPr>
        <w:t>Затвердевший гипс представляет собой твердое тело с высокой пористостью, достигающей 40—60 % и более. С увеличением количества воды на объем смеси пористость гипсового изделия возрастает, а прочность уменьшается.</w:t>
      </w:r>
    </w:p>
    <w:p w:rsidR="000321E9" w:rsidRDefault="000321E9" w:rsidP="000321E9">
      <w:pPr>
        <w:spacing w:after="0" w:line="360" w:lineRule="auto"/>
        <w:ind w:firstLine="708"/>
        <w:jc w:val="both"/>
      </w:pPr>
      <w:r>
        <w:rPr>
          <w:rFonts w:ascii="Times New Roman" w:eastAsia="Times New Roman" w:hAnsi="Times New Roman" w:cs="Times New Roman"/>
          <w:color w:val="000000"/>
          <w:sz w:val="28"/>
          <w:szCs w:val="28"/>
        </w:rPr>
        <w:t>Водопотребность гипса увеличивается с повышением степени его измельчения. Даже небольшое увеличение водопотребности смеси приводит к повышению прочности гипсовых отливок, поэтому целесообразно измельчать гипс тоньше, чем это предусмотрено стандартом.</w:t>
      </w:r>
      <w:r>
        <w:rPr>
          <w:rFonts w:ascii="Times New Roman" w:eastAsia="Times New Roman" w:hAnsi="Times New Roman" w:cs="Times New Roman"/>
          <w:color w:val="000000"/>
          <w:sz w:val="28"/>
          <w:szCs w:val="28"/>
          <w:vertAlign w:val="superscript"/>
        </w:rPr>
        <w:footnoteReference w:id="5"/>
      </w:r>
    </w:p>
    <w:p w:rsidR="000321E9" w:rsidRDefault="000321E9" w:rsidP="000321E9">
      <w:pPr>
        <w:spacing w:after="0" w:line="360" w:lineRule="auto"/>
        <w:ind w:firstLine="708"/>
        <w:jc w:val="both"/>
      </w:pPr>
      <w:r>
        <w:rPr>
          <w:rFonts w:ascii="Times New Roman" w:eastAsia="Times New Roman" w:hAnsi="Times New Roman" w:cs="Times New Roman"/>
          <w:color w:val="000000"/>
          <w:sz w:val="28"/>
          <w:szCs w:val="28"/>
        </w:rPr>
        <w:t xml:space="preserve">По классификации гипсовые вяжущие делятся на три основных группы: </w:t>
      </w:r>
    </w:p>
    <w:p w:rsidR="000321E9" w:rsidRDefault="000321E9" w:rsidP="000321E9">
      <w:pPr>
        <w:spacing w:after="0" w:line="360" w:lineRule="auto"/>
        <w:ind w:firstLine="708"/>
        <w:jc w:val="both"/>
      </w:pPr>
      <w:r>
        <w:rPr>
          <w:rFonts w:ascii="Times New Roman" w:eastAsia="Times New Roman" w:hAnsi="Times New Roman" w:cs="Times New Roman"/>
          <w:color w:val="000000"/>
          <w:sz w:val="28"/>
          <w:szCs w:val="28"/>
        </w:rPr>
        <w:t>I – вяжущие, полученные путём термической обработки (низкообжиговые, обжиговые, высокообжиговые и варочные)</w:t>
      </w:r>
    </w:p>
    <w:p w:rsidR="000321E9" w:rsidRDefault="000321E9" w:rsidP="000321E9">
      <w:pPr>
        <w:spacing w:after="0" w:line="360" w:lineRule="auto"/>
        <w:ind w:firstLine="708"/>
        <w:jc w:val="both"/>
      </w:pPr>
      <w:r>
        <w:rPr>
          <w:rFonts w:ascii="Times New Roman" w:eastAsia="Times New Roman" w:hAnsi="Times New Roman" w:cs="Times New Roman"/>
          <w:color w:val="000000"/>
          <w:sz w:val="28"/>
          <w:szCs w:val="28"/>
        </w:rPr>
        <w:t>II – вяжущие, получаемые без термической обработки</w:t>
      </w:r>
    </w:p>
    <w:p w:rsidR="003A5732" w:rsidRDefault="000321E9" w:rsidP="000321E9">
      <w:pPr>
        <w:pStyle w:val="a5"/>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III – вяжущие, получаемые путём смешения гипсовых вяжущих I и II группы с различными минеральными и химическими компонентами.</w:t>
      </w:r>
    </w:p>
    <w:p w:rsidR="0095280E" w:rsidRPr="00030DDE" w:rsidRDefault="0095280E" w:rsidP="000321E9">
      <w:pPr>
        <w:pStyle w:val="a5"/>
        <w:spacing w:line="360" w:lineRule="auto"/>
        <w:ind w:firstLine="708"/>
        <w:jc w:val="both"/>
        <w:rPr>
          <w:rFonts w:ascii="Times New Roman" w:eastAsia="Times New Roman" w:hAnsi="Times New Roman" w:cs="Times New Roman"/>
          <w:color w:val="auto"/>
          <w:sz w:val="28"/>
          <w:szCs w:val="28"/>
        </w:rPr>
      </w:pPr>
      <w:r>
        <w:rPr>
          <w:rFonts w:ascii="Times New Roman" w:eastAsia="Times New Roman" w:hAnsi="Times New Roman" w:cs="Times New Roman"/>
          <w:sz w:val="28"/>
          <w:szCs w:val="28"/>
        </w:rPr>
        <w:t xml:space="preserve">В последние годы, востребованность и популярность смесей на гипсовой основе для создания скульптурных и лепных изделий стала возрастать. Это повлияло на разработку и выпуск новых материалов на гипсовой основе относящихся к </w:t>
      </w:r>
      <w:r>
        <w:rPr>
          <w:rFonts w:ascii="Times New Roman" w:eastAsia="Times New Roman" w:hAnsi="Times New Roman" w:cs="Times New Roman"/>
          <w:sz w:val="28"/>
          <w:szCs w:val="28"/>
          <w:lang w:val="en-US"/>
        </w:rPr>
        <w:t>III</w:t>
      </w:r>
      <w:r>
        <w:rPr>
          <w:rFonts w:ascii="Times New Roman" w:eastAsia="Times New Roman" w:hAnsi="Times New Roman" w:cs="Times New Roman"/>
          <w:sz w:val="28"/>
          <w:szCs w:val="28"/>
        </w:rPr>
        <w:t xml:space="preserve"> группе, которые превосходят стандартную прочность гипса более чем в два раза, это происходит благодря добавления в него различным модификаторов, пластификаторов и натуральных компонентов, таких как известь и цемент. К таким материалам можно отнести смесь для 3D литься «Скульптор» фирмы СГК (Самарский гипсовый комбинат). Эта смесь обладает рядом преимуществ перед высокопрочным гипсом. Эта смесь в отличие от обыкновенного гипса имеет прочность 35 Мпа, когда гипсовые вяжущие обладают 16 Мпа. При заливке обладают большей текучестью и не требуют применение вибро стола.</w:t>
      </w:r>
    </w:p>
    <w:p w:rsidR="003A5732" w:rsidRPr="00030DDE" w:rsidRDefault="003A5732" w:rsidP="00E964BF">
      <w:pPr>
        <w:pStyle w:val="a5"/>
        <w:spacing w:line="360" w:lineRule="auto"/>
        <w:ind w:firstLine="708"/>
        <w:jc w:val="both"/>
        <w:rPr>
          <w:rStyle w:val="a9"/>
          <w:rFonts w:ascii="Times New Roman" w:eastAsia="Times New Roman" w:hAnsi="Times New Roman" w:cs="Times New Roman"/>
          <w:color w:val="auto"/>
          <w:sz w:val="28"/>
          <w:szCs w:val="28"/>
        </w:rPr>
      </w:pPr>
    </w:p>
    <w:p w:rsidR="003A5732" w:rsidRPr="00030DDE" w:rsidRDefault="003A5732" w:rsidP="00E964BF">
      <w:pPr>
        <w:pStyle w:val="a5"/>
        <w:spacing w:line="360" w:lineRule="auto"/>
        <w:ind w:firstLine="708"/>
        <w:jc w:val="both"/>
        <w:rPr>
          <w:rFonts w:ascii="Times New Roman" w:eastAsia="Times New Roman" w:hAnsi="Times New Roman" w:cs="Times New Roman"/>
          <w:color w:val="auto"/>
          <w:sz w:val="28"/>
          <w:szCs w:val="28"/>
        </w:rPr>
      </w:pPr>
    </w:p>
    <w:p w:rsidR="003A5732" w:rsidRPr="00030DDE" w:rsidRDefault="003A5732" w:rsidP="00E964BF">
      <w:pPr>
        <w:spacing w:after="0" w:line="360" w:lineRule="auto"/>
        <w:jc w:val="both"/>
        <w:rPr>
          <w:rFonts w:ascii="Times New Roman" w:eastAsia="Times New Roman" w:hAnsi="Times New Roman" w:cs="Times New Roman"/>
          <w:sz w:val="28"/>
          <w:szCs w:val="28"/>
        </w:rPr>
      </w:pPr>
    </w:p>
    <w:p w:rsidR="003A5732" w:rsidRPr="00030DDE" w:rsidRDefault="003A5732" w:rsidP="00E964BF">
      <w:pPr>
        <w:spacing w:after="0" w:line="360" w:lineRule="auto"/>
        <w:jc w:val="both"/>
        <w:rPr>
          <w:rFonts w:ascii="Times New Roman" w:hAnsi="Times New Roman" w:cs="Times New Roman"/>
          <w:sz w:val="28"/>
          <w:szCs w:val="28"/>
        </w:rPr>
      </w:pPr>
      <w:r w:rsidRPr="00030DDE">
        <w:rPr>
          <w:rStyle w:val="a9"/>
          <w:rFonts w:ascii="Times New Roman" w:eastAsia="Times New Roman" w:hAnsi="Times New Roman" w:cs="Times New Roman"/>
          <w:sz w:val="28"/>
          <w:szCs w:val="28"/>
        </w:rPr>
        <w:br w:type="page"/>
      </w:r>
    </w:p>
    <w:p w:rsidR="003A5732" w:rsidRPr="00115864" w:rsidRDefault="00030DDE" w:rsidP="00115864">
      <w:pPr>
        <w:pStyle w:val="21"/>
        <w:spacing w:line="360" w:lineRule="auto"/>
        <w:jc w:val="center"/>
        <w:rPr>
          <w:rFonts w:ascii="Times New Roman" w:hAnsi="Times New Roman" w:cs="Times New Roman"/>
          <w:b/>
          <w:color w:val="auto"/>
          <w:sz w:val="28"/>
        </w:rPr>
      </w:pPr>
      <w:bookmarkStart w:id="6" w:name="_Toc449729590"/>
      <w:r w:rsidRPr="00115864">
        <w:rPr>
          <w:rStyle w:val="a9"/>
          <w:rFonts w:ascii="Times New Roman" w:hAnsi="Times New Roman" w:cs="Times New Roman"/>
          <w:b/>
          <w:color w:val="auto"/>
          <w:sz w:val="28"/>
        </w:rPr>
        <w:t>1.</w:t>
      </w:r>
      <w:r w:rsidR="003A5732" w:rsidRPr="00115864">
        <w:rPr>
          <w:rStyle w:val="a9"/>
          <w:rFonts w:ascii="Times New Roman" w:hAnsi="Times New Roman" w:cs="Times New Roman"/>
          <w:b/>
          <w:color w:val="auto"/>
          <w:sz w:val="28"/>
        </w:rPr>
        <w:t xml:space="preserve">4. </w:t>
      </w:r>
      <w:r w:rsidRPr="00115864">
        <w:rPr>
          <w:rFonts w:ascii="Times New Roman" w:hAnsi="Times New Roman" w:cs="Times New Roman"/>
          <w:b/>
          <w:color w:val="auto"/>
          <w:sz w:val="28"/>
        </w:rPr>
        <w:t>Историческое значение и применение гипса в изобразительном искусстве и архитектуре</w:t>
      </w:r>
      <w:r w:rsidR="00115864" w:rsidRPr="00115864">
        <w:rPr>
          <w:rFonts w:ascii="Times New Roman" w:hAnsi="Times New Roman" w:cs="Times New Roman"/>
          <w:b/>
          <w:color w:val="auto"/>
          <w:sz w:val="28"/>
        </w:rPr>
        <w:t>.</w:t>
      </w:r>
      <w:bookmarkEnd w:id="6"/>
    </w:p>
    <w:p w:rsidR="000321E9" w:rsidRDefault="000321E9" w:rsidP="000321E9">
      <w:pPr>
        <w:spacing w:after="0" w:line="360" w:lineRule="auto"/>
        <w:jc w:val="center"/>
      </w:pPr>
    </w:p>
    <w:p w:rsidR="000321E9" w:rsidRDefault="000321E9" w:rsidP="000321E9">
      <w:pPr>
        <w:spacing w:after="0" w:line="360" w:lineRule="auto"/>
        <w:ind w:firstLine="708"/>
        <w:jc w:val="both"/>
      </w:pPr>
      <w:r>
        <w:rPr>
          <w:rFonts w:ascii="Times New Roman" w:eastAsia="Times New Roman" w:hAnsi="Times New Roman" w:cs="Times New Roman"/>
          <w:sz w:val="28"/>
          <w:szCs w:val="28"/>
        </w:rPr>
        <w:t>Гипс – один и древнейших материалов, который используется с давних времен. Известно, что гипс применяли в Малой Азии еще в 9-ом тысячелетии до н.э., о чём свидетельствуют раскопки в городе Капал. Там гипс использовали для изготовления декоративных фресок.</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В вавилонских и шумерских клинописях так же можно найти упоминание не только о гипсе, но и о его использовании. Результатом проведения археологических раскопок в Израиле, южнее озера Тибериас, были обнаружены полы, покрытые гипсом в 7-ом тысячелетии лет до н.э. Подобная находка была обнаружена и в городе Ерихо (6-е тысячелетие до н.э.).</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 xml:space="preserve">Известно, что в Древнем Египте и на Евфрате гипс использовался как строительный материал в 3-ем тысячелетии до н.э. При исследовании пирамиды Хефрона (около 2-го тысячелетия до н.э.) открыли технологию раствора, которым заполняли пустоты между швами известняковых блоков. Они состояли из смеси гипса и обожжённой извести. </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В дальнейшем умение работать с гипсовым раствором распространилось до острова Крит, где во дворце царя Кносса было использовано при возведении стены из гипсового камня и кладке.</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Эллинская и римская эпоха стали расцветом применения гипса в скульптурных целях. Благодаря археологическим раскопкам до нас дошло большое количество эскизов, моделей и слепков, выполненных в гипсе греческими и римскими мастерами. Гипс уже в те времена служил как переходная стадия между мягким материалом и бронзой или камнем. После создания скульптуры в мягком материале с неё снимали гипсовую форму, по ней отливали скульптуру в гипсе, которую дорабатывал мастер. Эта модель уже могла использоваться для бронзы (тогда с неё снимали дополнительную форму для перевода в камень) или экспонироваться как самостоятельная гипсовая интерьерная скульптура.</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Следует упомянуть, что уже в те времена гипс использовали для снятия посмертных масок.</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В письмах Плиния упоминается, что Лисистрат впервые применил гипс как слепок маски с человека, в которую залил воск, и это использовал при создании скульптуры</w:t>
      </w:r>
      <w:r>
        <w:rPr>
          <w:rFonts w:ascii="Times New Roman" w:eastAsia="Times New Roman" w:hAnsi="Times New Roman" w:cs="Times New Roman"/>
          <w:sz w:val="28"/>
          <w:szCs w:val="28"/>
          <w:vertAlign w:val="superscript"/>
        </w:rPr>
        <w:footnoteReference w:id="6"/>
      </w:r>
      <w:r>
        <w:rPr>
          <w:rFonts w:ascii="Times New Roman" w:eastAsia="Times New Roman" w:hAnsi="Times New Roman" w:cs="Times New Roman"/>
          <w:sz w:val="28"/>
          <w:szCs w:val="28"/>
        </w:rPr>
        <w:t>.</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Подобные маски часто украшали мастерские древних скульпторов и художников, а также служили им как наглядный материал для создания скульптур.</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 xml:space="preserve">Затем искусство и технологии работы с гипсом из Рима распространилась по Центральной и Северной Европе. В Парижских катакомбах по настоящее время находят старинные саркофаги (с VI века нашей эры), выполненные из гипса. </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Следующий значительный этап распространения технологии и развития культ</w:t>
      </w:r>
      <w:r w:rsidR="00C4167A">
        <w:rPr>
          <w:rFonts w:ascii="Times New Roman" w:eastAsia="Times New Roman" w:hAnsi="Times New Roman" w:cs="Times New Roman"/>
          <w:sz w:val="28"/>
          <w:szCs w:val="28"/>
        </w:rPr>
        <w:t>уры работы с гипсом относится к</w:t>
      </w:r>
      <w:r>
        <w:rPr>
          <w:rFonts w:ascii="Times New Roman" w:eastAsia="Times New Roman" w:hAnsi="Times New Roman" w:cs="Times New Roman"/>
          <w:sz w:val="28"/>
          <w:szCs w:val="28"/>
        </w:rPr>
        <w:t xml:space="preserve"> временам развития монастырей. В это время гипс применяли для заполнения пустот внутри фахверковых зданий. Тогда же его стали использовать для кладки и стяжки полов. Выполненные в те далекие времена, они хорошо сохранились по сегодняшний день. В Санкен-Анхальте сохранились остатки таких полов, выполненные в XI веке</w:t>
      </w:r>
      <w:r w:rsidR="00D80BA0">
        <w:rPr>
          <w:rStyle w:val="aff"/>
          <w:rFonts w:ascii="Times New Roman" w:eastAsia="Times New Roman" w:hAnsi="Times New Roman" w:cs="Times New Roman"/>
          <w:sz w:val="28"/>
          <w:szCs w:val="28"/>
        </w:rPr>
        <w:footnoteReference w:id="7"/>
      </w:r>
      <w:r>
        <w:rPr>
          <w:rFonts w:ascii="Times New Roman" w:eastAsia="Times New Roman" w:hAnsi="Times New Roman" w:cs="Times New Roman"/>
          <w:sz w:val="28"/>
          <w:szCs w:val="28"/>
        </w:rPr>
        <w:t>. Хорошая сохранность этих полов обусловлена тем, что вяжущие и наполнители состояли из идентичных материалов. В качестве наполнителя к гипсовому вяжущему добавляли измельченный до круглых зёрен гипсовый камень.</w:t>
      </w:r>
    </w:p>
    <w:p w:rsidR="000321E9" w:rsidRDefault="000321E9" w:rsidP="000321E9">
      <w:pPr>
        <w:spacing w:after="0" w:line="360" w:lineRule="auto"/>
        <w:ind w:firstLine="708"/>
        <w:jc w:val="both"/>
      </w:pPr>
      <w:r>
        <w:rPr>
          <w:rFonts w:ascii="Times New Roman" w:eastAsia="Times New Roman" w:hAnsi="Times New Roman" w:cs="Times New Roman"/>
          <w:sz w:val="28"/>
          <w:szCs w:val="28"/>
        </w:rPr>
        <w:t>Для этого столетия характерной чертой стало использование гипса высокой тонкости помола и с очень низкой степенью водопоглощения, необходимой для отвердения. Раствор содержал малую плотность воздушных пор (плотность примерно была равна 2,0 г/см3) за счёт низкой водопотребности (менее 0,4). В последующие века водопотребность гипса увеличилась, что привело к уменьшению прочности.</w:t>
      </w:r>
    </w:p>
    <w:p w:rsidR="000321E9" w:rsidRDefault="000321E9" w:rsidP="000321E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тех же давних времён гипс использовали для создания формы, чтобы повторить модель в глине, терракоте, а в последующем – в фаянсе или фарфоре.</w:t>
      </w:r>
    </w:p>
    <w:p w:rsidR="002E78BD" w:rsidRDefault="00C4167A" w:rsidP="000321E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Параллельно развитию культуры</w:t>
      </w:r>
      <w:r w:rsidR="00D80BA0">
        <w:rPr>
          <w:rFonts w:ascii="Times New Roman" w:eastAsia="Times New Roman" w:hAnsi="Times New Roman" w:cs="Times New Roman"/>
          <w:sz w:val="28"/>
          <w:szCs w:val="28"/>
        </w:rPr>
        <w:t xml:space="preserve"> применения</w:t>
      </w:r>
      <w:r>
        <w:rPr>
          <w:rFonts w:ascii="Times New Roman" w:eastAsia="Times New Roman" w:hAnsi="Times New Roman" w:cs="Times New Roman"/>
          <w:sz w:val="28"/>
          <w:szCs w:val="28"/>
        </w:rPr>
        <w:t xml:space="preserve"> г</w:t>
      </w:r>
      <w:r w:rsidR="002E78BD">
        <w:rPr>
          <w:rFonts w:ascii="Times New Roman" w:eastAsia="Times New Roman" w:hAnsi="Times New Roman" w:cs="Times New Roman"/>
          <w:sz w:val="28"/>
          <w:szCs w:val="28"/>
        </w:rPr>
        <w:t>ипс</w:t>
      </w:r>
      <w:r w:rsidR="00D80BA0">
        <w:rPr>
          <w:rFonts w:ascii="Times New Roman" w:eastAsia="Times New Roman" w:hAnsi="Times New Roman" w:cs="Times New Roman"/>
          <w:sz w:val="28"/>
          <w:szCs w:val="28"/>
        </w:rPr>
        <w:t>а в Европе, он</w:t>
      </w:r>
      <w:r w:rsidR="002E78BD">
        <w:rPr>
          <w:rFonts w:ascii="Times New Roman" w:eastAsia="Times New Roman" w:hAnsi="Times New Roman" w:cs="Times New Roman"/>
          <w:sz w:val="28"/>
          <w:szCs w:val="28"/>
        </w:rPr>
        <w:t xml:space="preserve"> находил отклики</w:t>
      </w:r>
      <w:r w:rsidR="00D80BA0">
        <w:rPr>
          <w:rFonts w:ascii="Times New Roman" w:eastAsia="Times New Roman" w:hAnsi="Times New Roman" w:cs="Times New Roman"/>
          <w:sz w:val="28"/>
          <w:szCs w:val="28"/>
        </w:rPr>
        <w:t xml:space="preserve"> и</w:t>
      </w:r>
      <w:r w:rsidR="002E78BD">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rPr>
        <w:t>других</w:t>
      </w:r>
      <w:r w:rsidR="002E78BD">
        <w:rPr>
          <w:rFonts w:ascii="Times New Roman" w:eastAsia="Times New Roman" w:hAnsi="Times New Roman" w:cs="Times New Roman"/>
          <w:sz w:val="28"/>
          <w:szCs w:val="28"/>
        </w:rPr>
        <w:t xml:space="preserve"> культурах, так например,</w:t>
      </w:r>
      <w:r w:rsidR="006815F1">
        <w:rPr>
          <w:rFonts w:ascii="Times New Roman" w:eastAsia="Times New Roman" w:hAnsi="Times New Roman" w:cs="Times New Roman"/>
          <w:sz w:val="28"/>
          <w:szCs w:val="28"/>
        </w:rPr>
        <w:t xml:space="preserve"> в Узбекистане и Таджикистане с начала нашей эры (</w:t>
      </w:r>
      <w:r w:rsidR="006815F1" w:rsidRPr="006815F1">
        <w:rPr>
          <w:rFonts w:ascii="Times New Roman" w:eastAsia="Times New Roman" w:hAnsi="Times New Roman" w:cs="Times New Roman"/>
          <w:sz w:val="28"/>
          <w:szCs w:val="28"/>
        </w:rPr>
        <w:t>в III-IV веках)</w:t>
      </w:r>
      <w:r w:rsidR="006815F1">
        <w:rPr>
          <w:rFonts w:ascii="Times New Roman" w:eastAsia="Times New Roman" w:hAnsi="Times New Roman" w:cs="Times New Roman"/>
          <w:sz w:val="28"/>
          <w:szCs w:val="28"/>
        </w:rPr>
        <w:t>, зародился уникальный вид ремесла - резьба по ганчу.</w:t>
      </w:r>
      <w:r w:rsidR="002E78BD">
        <w:rPr>
          <w:rFonts w:ascii="Times New Roman" w:eastAsia="Times New Roman" w:hAnsi="Times New Roman" w:cs="Times New Roman"/>
          <w:sz w:val="28"/>
          <w:szCs w:val="28"/>
        </w:rPr>
        <w:t xml:space="preserve"> </w:t>
      </w:r>
      <w:r w:rsidR="003B1666">
        <w:rPr>
          <w:rFonts w:ascii="Times New Roman" w:eastAsia="Times New Roman" w:hAnsi="Times New Roman" w:cs="Times New Roman"/>
          <w:sz w:val="28"/>
          <w:szCs w:val="28"/>
        </w:rPr>
        <w:t>Этому посвящена статья «Резьба по ганчу в декоре дворца В</w:t>
      </w:r>
      <w:r w:rsidR="003B1666" w:rsidRPr="002E78BD">
        <w:rPr>
          <w:rFonts w:ascii="Times New Roman" w:eastAsia="Times New Roman" w:hAnsi="Times New Roman" w:cs="Times New Roman"/>
          <w:sz w:val="28"/>
          <w:szCs w:val="28"/>
        </w:rPr>
        <w:t>арахши: мотивы, композиционные приемы и живописные традиции</w:t>
      </w:r>
      <w:r w:rsidR="003B1666">
        <w:rPr>
          <w:rFonts w:ascii="Times New Roman" w:eastAsia="Times New Roman" w:hAnsi="Times New Roman" w:cs="Times New Roman"/>
          <w:sz w:val="28"/>
          <w:szCs w:val="28"/>
        </w:rPr>
        <w:t xml:space="preserve">»  </w:t>
      </w:r>
      <w:r w:rsidR="002E78BD">
        <w:rPr>
          <w:rFonts w:ascii="Times New Roman" w:eastAsia="Times New Roman" w:hAnsi="Times New Roman" w:cs="Times New Roman"/>
          <w:sz w:val="28"/>
          <w:szCs w:val="28"/>
        </w:rPr>
        <w:t>Т. Г. Цветков</w:t>
      </w:r>
      <w:r w:rsidR="003B1666">
        <w:rPr>
          <w:rFonts w:ascii="Times New Roman" w:eastAsia="Times New Roman" w:hAnsi="Times New Roman" w:cs="Times New Roman"/>
          <w:sz w:val="28"/>
          <w:szCs w:val="28"/>
        </w:rPr>
        <w:t>ой, в которой она</w:t>
      </w:r>
      <w:r w:rsidR="006815F1">
        <w:rPr>
          <w:rFonts w:ascii="Times New Roman" w:eastAsia="Times New Roman" w:hAnsi="Times New Roman" w:cs="Times New Roman"/>
          <w:sz w:val="28"/>
          <w:szCs w:val="28"/>
        </w:rPr>
        <w:t xml:space="preserve"> подробно рассказывает</w:t>
      </w:r>
      <w:r w:rsidR="003B1666">
        <w:rPr>
          <w:rFonts w:ascii="Times New Roman" w:eastAsia="Times New Roman" w:hAnsi="Times New Roman" w:cs="Times New Roman"/>
          <w:sz w:val="28"/>
          <w:szCs w:val="28"/>
        </w:rPr>
        <w:t xml:space="preserve"> об истории появления этого ремесла и как оно отражено во дворце Варахши</w:t>
      </w:r>
      <w:r w:rsidR="002E78BD">
        <w:rPr>
          <w:rStyle w:val="aff"/>
          <w:rFonts w:ascii="Times New Roman" w:eastAsia="Times New Roman" w:hAnsi="Times New Roman" w:cs="Times New Roman"/>
          <w:sz w:val="28"/>
          <w:szCs w:val="28"/>
        </w:rPr>
        <w:footnoteReference w:id="8"/>
      </w:r>
      <w:r w:rsidR="002E78BD">
        <w:rPr>
          <w:rFonts w:ascii="Times New Roman" w:eastAsia="Times New Roman" w:hAnsi="Times New Roman" w:cs="Times New Roman"/>
          <w:sz w:val="28"/>
          <w:szCs w:val="28"/>
        </w:rPr>
        <w:t xml:space="preserve">. </w:t>
      </w:r>
      <w:r w:rsidR="006815F1">
        <w:rPr>
          <w:rFonts w:ascii="Times New Roman" w:eastAsia="Times New Roman" w:hAnsi="Times New Roman" w:cs="Times New Roman"/>
          <w:sz w:val="28"/>
          <w:szCs w:val="28"/>
        </w:rPr>
        <w:t>Ганч, тоже, что и алебастр, его получают, обжигая особую породу гипса и глины. Засушливые климат Средней Азии позволял использование гипсо</w:t>
      </w:r>
      <w:r>
        <w:rPr>
          <w:rFonts w:ascii="Times New Roman" w:eastAsia="Times New Roman" w:hAnsi="Times New Roman" w:cs="Times New Roman"/>
          <w:sz w:val="28"/>
          <w:szCs w:val="28"/>
        </w:rPr>
        <w:t>-содержащих материалов (ганч</w:t>
      </w:r>
      <w:r w:rsidR="006815F1">
        <w:rPr>
          <w:rFonts w:ascii="Times New Roman" w:eastAsia="Times New Roman" w:hAnsi="Times New Roman" w:cs="Times New Roman"/>
          <w:sz w:val="28"/>
          <w:szCs w:val="28"/>
        </w:rPr>
        <w:t>) на открытом воздухе, не смотря на его гигроскопичность</w:t>
      </w:r>
      <w:r>
        <w:rPr>
          <w:rFonts w:ascii="Times New Roman" w:eastAsia="Times New Roman" w:hAnsi="Times New Roman" w:cs="Times New Roman"/>
          <w:sz w:val="28"/>
          <w:szCs w:val="28"/>
        </w:rPr>
        <w:t xml:space="preserve">. </w:t>
      </w:r>
    </w:p>
    <w:p w:rsidR="00F34B0F" w:rsidRDefault="00F34B0F" w:rsidP="000321E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Работа с ним заключалась в несколько этапов. Сначала, в нужных пропорциях заводился раствор на основе глины и гипса и затем его заливали в упрощённую форму. После отверждения раствора на него переносили иглой заготовленный рисунок орнамента. Последующим этапом была непосредственно резьба по нему. Завершалось всё это окрашиванием орнамента в яркие цвета. </w:t>
      </w:r>
    </w:p>
    <w:p w:rsidR="00F34B0F" w:rsidRDefault="00F34B0F" w:rsidP="000321E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Этот вид </w:t>
      </w:r>
      <w:r w:rsidR="003B1666">
        <w:rPr>
          <w:rFonts w:ascii="Times New Roman" w:eastAsia="Times New Roman" w:hAnsi="Times New Roman" w:cs="Times New Roman"/>
          <w:sz w:val="28"/>
          <w:szCs w:val="28"/>
        </w:rPr>
        <w:t>искусства</w:t>
      </w:r>
      <w:r>
        <w:rPr>
          <w:rFonts w:ascii="Times New Roman" w:eastAsia="Times New Roman" w:hAnsi="Times New Roman" w:cs="Times New Roman"/>
          <w:sz w:val="28"/>
          <w:szCs w:val="28"/>
        </w:rPr>
        <w:t xml:space="preserve"> процветает и на сегодняшний </w:t>
      </w:r>
      <w:r w:rsidR="00D80BA0">
        <w:rPr>
          <w:rFonts w:ascii="Times New Roman" w:eastAsia="Times New Roman" w:hAnsi="Times New Roman" w:cs="Times New Roman"/>
          <w:sz w:val="28"/>
          <w:szCs w:val="28"/>
        </w:rPr>
        <w:t>день,</w:t>
      </w:r>
      <w:r>
        <w:rPr>
          <w:rFonts w:ascii="Times New Roman" w:eastAsia="Times New Roman" w:hAnsi="Times New Roman" w:cs="Times New Roman"/>
          <w:sz w:val="28"/>
          <w:szCs w:val="28"/>
        </w:rPr>
        <w:t xml:space="preserve"> пользуясь спросом уже по всему миру.</w:t>
      </w:r>
    </w:p>
    <w:p w:rsidR="00D723D3" w:rsidRDefault="003B1666" w:rsidP="000321E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Особое место в истории бытования гипса следует отдать искусственному мрамору. Кузьмина В. П. в своей статье «</w:t>
      </w:r>
      <w:r w:rsidRPr="003B1666">
        <w:rPr>
          <w:rFonts w:ascii="Times New Roman" w:eastAsia="Times New Roman" w:hAnsi="Times New Roman" w:cs="Times New Roman"/>
          <w:sz w:val="28"/>
          <w:szCs w:val="28"/>
        </w:rPr>
        <w:t>Искусственный мрамор. Способы получения и методы обработки поверхности»</w:t>
      </w:r>
      <w:r>
        <w:rPr>
          <w:rFonts w:ascii="Times New Roman" w:eastAsia="Times New Roman" w:hAnsi="Times New Roman" w:cs="Times New Roman"/>
          <w:sz w:val="28"/>
          <w:szCs w:val="28"/>
        </w:rPr>
        <w:t xml:space="preserve"> рассказывает об истории бытования этого вида искусства</w:t>
      </w:r>
      <w:r>
        <w:rPr>
          <w:rStyle w:val="aff"/>
          <w:rFonts w:ascii="Times New Roman" w:eastAsia="Times New Roman" w:hAnsi="Times New Roman" w:cs="Times New Roman"/>
          <w:sz w:val="28"/>
          <w:szCs w:val="28"/>
        </w:rPr>
        <w:footnoteReference w:id="9"/>
      </w:r>
      <w:r>
        <w:rPr>
          <w:rFonts w:ascii="Times New Roman" w:eastAsia="Times New Roman" w:hAnsi="Times New Roman" w:cs="Times New Roman"/>
          <w:sz w:val="28"/>
          <w:szCs w:val="28"/>
        </w:rPr>
        <w:t xml:space="preserve">. Это мастерство берёт своё начало ещё с Древнего Рима, затем достигло своего процветания в эпоху Ренессанса. </w:t>
      </w:r>
    </w:p>
    <w:p w:rsidR="003B1666" w:rsidRDefault="00D723D3" w:rsidP="000321E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Мастерство искусственного мрамора у нас получило рассвет в архитектуре Кваренги</w:t>
      </w:r>
      <w:r w:rsidR="0079051E">
        <w:rPr>
          <w:rFonts w:ascii="Times New Roman" w:eastAsia="Times New Roman" w:hAnsi="Times New Roman" w:cs="Times New Roman"/>
          <w:sz w:val="28"/>
          <w:szCs w:val="28"/>
        </w:rPr>
        <w:t xml:space="preserve"> Д., при котором искусство его создания достигло большого мастерства</w:t>
      </w:r>
      <w:r>
        <w:rPr>
          <w:rStyle w:val="aff"/>
          <w:rFonts w:ascii="Times New Roman" w:eastAsia="Times New Roman" w:hAnsi="Times New Roman" w:cs="Times New Roman"/>
          <w:sz w:val="28"/>
          <w:szCs w:val="28"/>
        </w:rPr>
        <w:footnoteReference w:id="10"/>
      </w:r>
      <w:r w:rsidR="0079051E">
        <w:rPr>
          <w:rFonts w:ascii="Times New Roman" w:eastAsia="Times New Roman" w:hAnsi="Times New Roman" w:cs="Times New Roman"/>
          <w:sz w:val="28"/>
          <w:szCs w:val="28"/>
        </w:rPr>
        <w:t xml:space="preserve">. </w:t>
      </w:r>
    </w:p>
    <w:p w:rsidR="0079051E" w:rsidRDefault="0079051E" w:rsidP="000321E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Основная </w:t>
      </w:r>
      <w:r w:rsidR="005906D7">
        <w:rPr>
          <w:rFonts w:ascii="Times New Roman" w:eastAsia="Times New Roman" w:hAnsi="Times New Roman" w:cs="Times New Roman"/>
          <w:sz w:val="28"/>
          <w:szCs w:val="28"/>
        </w:rPr>
        <w:t xml:space="preserve">особенность </w:t>
      </w:r>
      <w:r>
        <w:rPr>
          <w:rFonts w:ascii="Times New Roman" w:eastAsia="Times New Roman" w:hAnsi="Times New Roman" w:cs="Times New Roman"/>
          <w:sz w:val="28"/>
          <w:szCs w:val="28"/>
        </w:rPr>
        <w:t xml:space="preserve"> </w:t>
      </w:r>
      <w:r w:rsidR="005906D7">
        <w:rPr>
          <w:rFonts w:ascii="Times New Roman" w:eastAsia="Times New Roman" w:hAnsi="Times New Roman" w:cs="Times New Roman"/>
          <w:sz w:val="28"/>
          <w:szCs w:val="28"/>
        </w:rPr>
        <w:t xml:space="preserve">техники </w:t>
      </w:r>
      <w:r>
        <w:rPr>
          <w:rFonts w:ascii="Times New Roman" w:eastAsia="Times New Roman" w:hAnsi="Times New Roman" w:cs="Times New Roman"/>
          <w:sz w:val="28"/>
          <w:szCs w:val="28"/>
        </w:rPr>
        <w:t>изготовления</w:t>
      </w:r>
      <w:r w:rsidR="005906D7">
        <w:rPr>
          <w:rFonts w:ascii="Times New Roman" w:eastAsia="Times New Roman" w:hAnsi="Times New Roman" w:cs="Times New Roman"/>
          <w:sz w:val="28"/>
          <w:szCs w:val="28"/>
        </w:rPr>
        <w:t xml:space="preserve"> искусственного</w:t>
      </w:r>
      <w:r>
        <w:rPr>
          <w:rFonts w:ascii="Times New Roman" w:eastAsia="Times New Roman" w:hAnsi="Times New Roman" w:cs="Times New Roman"/>
          <w:sz w:val="28"/>
          <w:szCs w:val="28"/>
        </w:rPr>
        <w:t xml:space="preserve"> мрамора заключается</w:t>
      </w:r>
      <w:r w:rsidR="00164B3E">
        <w:rPr>
          <w:rFonts w:ascii="Times New Roman" w:eastAsia="Times New Roman" w:hAnsi="Times New Roman" w:cs="Times New Roman"/>
          <w:sz w:val="28"/>
          <w:szCs w:val="28"/>
        </w:rPr>
        <w:t xml:space="preserve"> в последовательности</w:t>
      </w:r>
      <w:r>
        <w:rPr>
          <w:rFonts w:ascii="Times New Roman" w:eastAsia="Times New Roman" w:hAnsi="Times New Roman" w:cs="Times New Roman"/>
          <w:sz w:val="28"/>
          <w:szCs w:val="28"/>
        </w:rPr>
        <w:t xml:space="preserve"> шлифовк</w:t>
      </w:r>
      <w:r w:rsidR="00164B3E">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и полировк</w:t>
      </w:r>
      <w:r w:rsidR="00164B3E">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его поверхности оселками и горячими утюгами. </w:t>
      </w:r>
      <w:r w:rsidR="005906D7">
        <w:rPr>
          <w:rFonts w:ascii="Times New Roman" w:eastAsia="Times New Roman" w:hAnsi="Times New Roman" w:cs="Times New Roman"/>
          <w:sz w:val="28"/>
          <w:szCs w:val="28"/>
        </w:rPr>
        <w:t>Перед этим тоже предшествует сложный технический процесс подготовки. Сначала наносят грунт в два слоя и в течение недели повторяют два, три раза смачивают водой. По истечению этого времени наносят лицевой слой, который</w:t>
      </w:r>
      <w:r w:rsidR="00164B3E">
        <w:rPr>
          <w:rFonts w:ascii="Times New Roman" w:eastAsia="Times New Roman" w:hAnsi="Times New Roman" w:cs="Times New Roman"/>
          <w:sz w:val="28"/>
          <w:szCs w:val="28"/>
        </w:rPr>
        <w:t xml:space="preserve"> потому уже дорабатывают то мраморного состояния. Первым этапом доводки финальной поверхности проходит тонкое шлифование, потом по «мокрому». Затем поверхность обрабатывают клеевым раствором, который придается лощению и мокрой полировке. Финальным этапом покрывают поверхность восковой пастой и натирают до блеска.</w:t>
      </w:r>
    </w:p>
    <w:p w:rsidR="00560623" w:rsidRDefault="00164B3E" w:rsidP="000321E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История бытования гипса в культурах мира очень богатая и насыщенная. И на протяжении этой истории люди всегда учитывали гигроскопичность гипса и его ограниченные прочностные характеристики. Во все времена его главным достоинством была белизна, простота в использовании и конечно возможность принимать любые заданные формы. Ещё </w:t>
      </w:r>
      <w:r w:rsidR="00560623">
        <w:rPr>
          <w:rFonts w:ascii="Times New Roman" w:eastAsia="Times New Roman" w:hAnsi="Times New Roman" w:cs="Times New Roman"/>
          <w:sz w:val="28"/>
          <w:szCs w:val="28"/>
        </w:rPr>
        <w:t>причиной популярности и распространенности его с давних времен было его удобство в добычи и обработке.</w:t>
      </w:r>
    </w:p>
    <w:p w:rsidR="00164B3E" w:rsidRDefault="00560623" w:rsidP="000321E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 такие качества, как г</w:t>
      </w:r>
      <w:r w:rsidR="00164B3E">
        <w:rPr>
          <w:rFonts w:ascii="Times New Roman" w:eastAsia="Times New Roman" w:hAnsi="Times New Roman" w:cs="Times New Roman"/>
          <w:sz w:val="28"/>
          <w:szCs w:val="28"/>
        </w:rPr>
        <w:t xml:space="preserve">игроскопичность не позволяла полноценно использовать </w:t>
      </w:r>
      <w:r>
        <w:rPr>
          <w:rFonts w:ascii="Times New Roman" w:eastAsia="Times New Roman" w:hAnsi="Times New Roman" w:cs="Times New Roman"/>
          <w:sz w:val="28"/>
          <w:szCs w:val="28"/>
        </w:rPr>
        <w:t>его на открытом воздухе. Дождевые осадки, перепады влажности и температуры в быстрый промежуток времени приводили изделия из гипса в негодность. Исторически этот процесс стремились остановить различными пропитками</w:t>
      </w:r>
      <w:r w:rsidR="000330A2">
        <w:rPr>
          <w:rFonts w:ascii="Times New Roman" w:eastAsia="Times New Roman" w:hAnsi="Times New Roman" w:cs="Times New Roman"/>
          <w:sz w:val="28"/>
          <w:szCs w:val="28"/>
        </w:rPr>
        <w:t>, такими олифа или шеллаковый лак и последующим покрытием воском, красочным слоем</w:t>
      </w:r>
      <w:r>
        <w:rPr>
          <w:rFonts w:ascii="Times New Roman" w:eastAsia="Times New Roman" w:hAnsi="Times New Roman" w:cs="Times New Roman"/>
          <w:sz w:val="28"/>
          <w:szCs w:val="28"/>
        </w:rPr>
        <w:t xml:space="preserve"> или избеганием использования его на открытом воздухе. </w:t>
      </w:r>
    </w:p>
    <w:p w:rsidR="000330A2" w:rsidRDefault="000330A2" w:rsidP="000321E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Гипс сам по себе обладает слабыми прочностными характеристиками, именно поэтому его всегда стремились модифицировать без потери его декоративных </w:t>
      </w:r>
      <w:r w:rsidR="00B45D96">
        <w:rPr>
          <w:rFonts w:ascii="Times New Roman" w:eastAsia="Times New Roman" w:hAnsi="Times New Roman" w:cs="Times New Roman"/>
          <w:sz w:val="28"/>
          <w:szCs w:val="28"/>
        </w:rPr>
        <w:t>качеств</w:t>
      </w:r>
      <w:r>
        <w:rPr>
          <w:rFonts w:ascii="Times New Roman" w:eastAsia="Times New Roman" w:hAnsi="Times New Roman" w:cs="Times New Roman"/>
          <w:sz w:val="28"/>
          <w:szCs w:val="28"/>
        </w:rPr>
        <w:t xml:space="preserve">. </w:t>
      </w:r>
      <w:r w:rsidR="00B45D96">
        <w:rPr>
          <w:rFonts w:ascii="Times New Roman" w:eastAsia="Times New Roman" w:hAnsi="Times New Roman" w:cs="Times New Roman"/>
          <w:sz w:val="28"/>
          <w:szCs w:val="28"/>
        </w:rPr>
        <w:t xml:space="preserve">В него с давних времен добавляли известь, цемент, клеи, бор и другие материалы, для повышения его прочностных характеристик. </w:t>
      </w:r>
    </w:p>
    <w:p w:rsidR="00F34B0F" w:rsidRDefault="00F34B0F" w:rsidP="000321E9">
      <w:pPr>
        <w:spacing w:after="0" w:line="360" w:lineRule="auto"/>
        <w:ind w:firstLine="708"/>
        <w:jc w:val="both"/>
      </w:pPr>
    </w:p>
    <w:p w:rsidR="005A4331" w:rsidRDefault="005A4331">
      <w:pPr>
        <w:spacing w:after="160" w:line="259" w:lineRule="auto"/>
        <w:rPr>
          <w:rStyle w:val="a9"/>
          <w:rFonts w:ascii="Times New Roman" w:eastAsia="Times New Roman" w:hAnsi="Times New Roman" w:cs="Times New Roman"/>
          <w:sz w:val="28"/>
          <w:szCs w:val="28"/>
        </w:rPr>
      </w:pPr>
      <w:r>
        <w:rPr>
          <w:rStyle w:val="a9"/>
          <w:rFonts w:ascii="Times New Roman" w:eastAsia="Times New Roman" w:hAnsi="Times New Roman" w:cs="Times New Roman"/>
          <w:sz w:val="28"/>
          <w:szCs w:val="28"/>
        </w:rPr>
        <w:br w:type="page"/>
      </w:r>
    </w:p>
    <w:p w:rsidR="00B93904" w:rsidRPr="005A4331" w:rsidRDefault="001B317F" w:rsidP="004E1454">
      <w:pPr>
        <w:pStyle w:val="10"/>
        <w:spacing w:line="360" w:lineRule="auto"/>
        <w:jc w:val="center"/>
        <w:rPr>
          <w:rFonts w:ascii="Times New Roman" w:hAnsi="Times New Roman" w:cs="Times New Roman"/>
          <w:b/>
          <w:color w:val="auto"/>
          <w:sz w:val="28"/>
        </w:rPr>
      </w:pPr>
      <w:bookmarkStart w:id="7" w:name="_Toc449729591"/>
      <w:r w:rsidRPr="005A4331">
        <w:rPr>
          <w:rStyle w:val="a9"/>
          <w:rFonts w:ascii="Times New Roman" w:hAnsi="Times New Roman" w:cs="Times New Roman"/>
          <w:b/>
          <w:color w:val="auto"/>
          <w:sz w:val="28"/>
        </w:rPr>
        <w:t>ГЛАВА II.</w:t>
      </w:r>
      <w:r w:rsidR="005A4331" w:rsidRPr="005A4331">
        <w:rPr>
          <w:rStyle w:val="a9"/>
          <w:rFonts w:ascii="Times New Roman" w:hAnsi="Times New Roman" w:cs="Times New Roman"/>
          <w:b/>
          <w:color w:val="auto"/>
          <w:sz w:val="28"/>
        </w:rPr>
        <w:t xml:space="preserve"> </w:t>
      </w:r>
      <w:r w:rsidR="005A4331" w:rsidRPr="005A4331">
        <w:rPr>
          <w:rFonts w:ascii="Times New Roman" w:hAnsi="Times New Roman" w:cs="Times New Roman"/>
          <w:b/>
          <w:color w:val="auto"/>
          <w:sz w:val="28"/>
        </w:rPr>
        <w:t>Анализ реставрационных методик и музейных реставраций.</w:t>
      </w:r>
      <w:bookmarkEnd w:id="7"/>
    </w:p>
    <w:p w:rsidR="001B317F" w:rsidRPr="004E1454" w:rsidRDefault="004E1454" w:rsidP="004E1454">
      <w:pPr>
        <w:pStyle w:val="21"/>
        <w:spacing w:after="240" w:line="360" w:lineRule="auto"/>
        <w:jc w:val="center"/>
        <w:rPr>
          <w:rFonts w:ascii="Times New Roman" w:hAnsi="Times New Roman" w:cs="Times New Roman"/>
          <w:b/>
          <w:color w:val="auto"/>
          <w:sz w:val="28"/>
        </w:rPr>
      </w:pPr>
      <w:bookmarkStart w:id="8" w:name="_Toc449729592"/>
      <w:r w:rsidRPr="004E1454">
        <w:rPr>
          <w:rStyle w:val="a9"/>
          <w:rFonts w:ascii="Times New Roman" w:hAnsi="Times New Roman" w:cs="Times New Roman"/>
          <w:b/>
          <w:color w:val="auto"/>
          <w:sz w:val="28"/>
        </w:rPr>
        <w:t>2.</w:t>
      </w:r>
      <w:r w:rsidR="00B93904" w:rsidRPr="004E1454">
        <w:rPr>
          <w:rStyle w:val="a9"/>
          <w:rFonts w:ascii="Times New Roman" w:hAnsi="Times New Roman" w:cs="Times New Roman"/>
          <w:b/>
          <w:color w:val="auto"/>
          <w:sz w:val="28"/>
        </w:rPr>
        <w:t>1</w:t>
      </w:r>
      <w:r w:rsidR="001B317F" w:rsidRPr="004E1454">
        <w:rPr>
          <w:rStyle w:val="a9"/>
          <w:rFonts w:ascii="Times New Roman" w:hAnsi="Times New Roman" w:cs="Times New Roman"/>
          <w:b/>
          <w:color w:val="auto"/>
          <w:sz w:val="28"/>
        </w:rPr>
        <w:t xml:space="preserve">. </w:t>
      </w:r>
      <w:r w:rsidR="00B93904" w:rsidRPr="004E1454">
        <w:rPr>
          <w:rStyle w:val="a9"/>
          <w:rFonts w:ascii="Times New Roman" w:hAnsi="Times New Roman" w:cs="Times New Roman"/>
          <w:b/>
          <w:color w:val="auto"/>
          <w:sz w:val="28"/>
        </w:rPr>
        <w:t>Таблица методических рекомендаций.</w:t>
      </w:r>
      <w:bookmarkEnd w:id="8"/>
    </w:p>
    <w:tbl>
      <w:tblPr>
        <w:tblStyle w:val="a8"/>
        <w:tblW w:w="9924" w:type="dxa"/>
        <w:tblInd w:w="-318" w:type="dxa"/>
        <w:tblLayout w:type="fixed"/>
        <w:tblLook w:val="04A0" w:firstRow="1" w:lastRow="0" w:firstColumn="1" w:lastColumn="0" w:noHBand="0" w:noVBand="1"/>
      </w:tblPr>
      <w:tblGrid>
        <w:gridCol w:w="426"/>
        <w:gridCol w:w="1418"/>
        <w:gridCol w:w="2126"/>
        <w:gridCol w:w="5954"/>
      </w:tblGrid>
      <w:tr w:rsidR="00115864" w:rsidRPr="00030DDE" w:rsidTr="00115864">
        <w:tc>
          <w:tcPr>
            <w:tcW w:w="426" w:type="dxa"/>
          </w:tcPr>
          <w:p w:rsidR="001B317F" w:rsidRPr="00030DDE" w:rsidRDefault="001B317F" w:rsidP="004E1454">
            <w:pPr>
              <w:spacing w:line="360" w:lineRule="auto"/>
              <w:jc w:val="center"/>
              <w:rPr>
                <w:rFonts w:ascii="Times New Roman" w:hAnsi="Times New Roman" w:cs="Times New Roman"/>
                <w:b/>
                <w:sz w:val="28"/>
                <w:szCs w:val="28"/>
              </w:rPr>
            </w:pPr>
            <w:r w:rsidRPr="00030DDE">
              <w:rPr>
                <w:rFonts w:ascii="Times New Roman" w:hAnsi="Times New Roman" w:cs="Times New Roman"/>
                <w:b/>
                <w:sz w:val="28"/>
                <w:szCs w:val="28"/>
              </w:rPr>
              <w:t>№</w:t>
            </w:r>
          </w:p>
        </w:tc>
        <w:tc>
          <w:tcPr>
            <w:tcW w:w="1418" w:type="dxa"/>
          </w:tcPr>
          <w:p w:rsidR="001B317F" w:rsidRPr="00030DDE" w:rsidRDefault="001B317F" w:rsidP="004E1454">
            <w:pPr>
              <w:spacing w:line="360" w:lineRule="auto"/>
              <w:jc w:val="center"/>
              <w:rPr>
                <w:rFonts w:ascii="Times New Roman" w:hAnsi="Times New Roman" w:cs="Times New Roman"/>
                <w:b/>
                <w:sz w:val="28"/>
                <w:szCs w:val="28"/>
              </w:rPr>
            </w:pPr>
            <w:r w:rsidRPr="00030DDE">
              <w:rPr>
                <w:rFonts w:ascii="Times New Roman" w:hAnsi="Times New Roman" w:cs="Times New Roman"/>
                <w:b/>
                <w:sz w:val="28"/>
                <w:szCs w:val="28"/>
              </w:rPr>
              <w:t>Дата</w:t>
            </w:r>
          </w:p>
        </w:tc>
        <w:tc>
          <w:tcPr>
            <w:tcW w:w="2126" w:type="dxa"/>
          </w:tcPr>
          <w:p w:rsidR="001B317F" w:rsidRPr="00030DDE" w:rsidRDefault="001B317F" w:rsidP="004E1454">
            <w:pPr>
              <w:spacing w:after="0"/>
              <w:jc w:val="center"/>
              <w:rPr>
                <w:rFonts w:ascii="Times New Roman" w:hAnsi="Times New Roman" w:cs="Times New Roman"/>
                <w:b/>
                <w:sz w:val="28"/>
                <w:szCs w:val="28"/>
              </w:rPr>
            </w:pPr>
            <w:r w:rsidRPr="00030DDE">
              <w:rPr>
                <w:rFonts w:ascii="Times New Roman" w:hAnsi="Times New Roman" w:cs="Times New Roman"/>
                <w:b/>
                <w:sz w:val="28"/>
                <w:szCs w:val="28"/>
              </w:rPr>
              <w:t>Автор</w:t>
            </w:r>
            <w:r w:rsidR="00115864">
              <w:rPr>
                <w:rFonts w:ascii="Times New Roman" w:hAnsi="Times New Roman" w:cs="Times New Roman"/>
                <w:b/>
                <w:sz w:val="28"/>
                <w:szCs w:val="28"/>
              </w:rPr>
              <w:t>,</w:t>
            </w:r>
          </w:p>
          <w:p w:rsidR="001B317F" w:rsidRPr="00030DDE" w:rsidRDefault="001B317F" w:rsidP="004E1454">
            <w:pPr>
              <w:spacing w:after="0"/>
              <w:jc w:val="center"/>
              <w:rPr>
                <w:rFonts w:ascii="Times New Roman" w:hAnsi="Times New Roman" w:cs="Times New Roman"/>
                <w:b/>
                <w:sz w:val="28"/>
                <w:szCs w:val="28"/>
              </w:rPr>
            </w:pPr>
            <w:r w:rsidRPr="00030DDE">
              <w:rPr>
                <w:rFonts w:ascii="Times New Roman" w:hAnsi="Times New Roman" w:cs="Times New Roman"/>
                <w:b/>
                <w:sz w:val="28"/>
                <w:szCs w:val="28"/>
              </w:rPr>
              <w:t>Издание</w:t>
            </w:r>
          </w:p>
        </w:tc>
        <w:tc>
          <w:tcPr>
            <w:tcW w:w="5954" w:type="dxa"/>
          </w:tcPr>
          <w:p w:rsidR="001B317F" w:rsidRPr="00030DDE" w:rsidRDefault="001B317F" w:rsidP="004E1454">
            <w:pPr>
              <w:spacing w:line="360" w:lineRule="auto"/>
              <w:jc w:val="center"/>
              <w:rPr>
                <w:rFonts w:ascii="Times New Roman" w:hAnsi="Times New Roman" w:cs="Times New Roman"/>
                <w:b/>
                <w:sz w:val="28"/>
                <w:szCs w:val="28"/>
              </w:rPr>
            </w:pPr>
            <w:r w:rsidRPr="00030DDE">
              <w:rPr>
                <w:rFonts w:ascii="Times New Roman" w:hAnsi="Times New Roman" w:cs="Times New Roman"/>
                <w:b/>
                <w:sz w:val="28"/>
                <w:szCs w:val="28"/>
              </w:rPr>
              <w:t>Рекомендации</w:t>
            </w:r>
          </w:p>
        </w:tc>
      </w:tr>
      <w:tr w:rsidR="00115864" w:rsidRPr="00030DDE" w:rsidTr="00115864">
        <w:tc>
          <w:tcPr>
            <w:tcW w:w="426" w:type="dxa"/>
          </w:tcPr>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1.</w:t>
            </w:r>
          </w:p>
        </w:tc>
        <w:tc>
          <w:tcPr>
            <w:tcW w:w="1418" w:type="dxa"/>
          </w:tcPr>
          <w:p w:rsidR="001B317F" w:rsidRPr="00030DDE" w:rsidRDefault="001B317F" w:rsidP="00115864">
            <w:pPr>
              <w:jc w:val="center"/>
              <w:rPr>
                <w:rFonts w:ascii="Times New Roman" w:hAnsi="Times New Roman" w:cs="Times New Roman"/>
                <w:sz w:val="28"/>
                <w:szCs w:val="28"/>
              </w:rPr>
            </w:pPr>
            <w:r w:rsidRPr="00030DDE">
              <w:rPr>
                <w:rFonts w:ascii="Times New Roman" w:hAnsi="Times New Roman" w:cs="Times New Roman"/>
                <w:sz w:val="28"/>
                <w:szCs w:val="28"/>
              </w:rPr>
              <w:t>1934г.</w:t>
            </w:r>
          </w:p>
        </w:tc>
        <w:tc>
          <w:tcPr>
            <w:tcW w:w="2126" w:type="dxa"/>
          </w:tcPr>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 xml:space="preserve">И.В. Крестовский. </w:t>
            </w:r>
          </w:p>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Методическое пособие:</w:t>
            </w:r>
          </w:p>
          <w:p w:rsidR="001B317F" w:rsidRPr="00030DDE" w:rsidRDefault="00A948EE" w:rsidP="00B93904">
            <w:pPr>
              <w:rPr>
                <w:rFonts w:ascii="Times New Roman" w:hAnsi="Times New Roman" w:cs="Times New Roman"/>
                <w:sz w:val="28"/>
                <w:szCs w:val="28"/>
              </w:rPr>
            </w:pPr>
            <w:r w:rsidRPr="00030DDE">
              <w:rPr>
                <w:rFonts w:ascii="Times New Roman" w:hAnsi="Times New Roman" w:cs="Times New Roman"/>
                <w:sz w:val="28"/>
                <w:szCs w:val="28"/>
              </w:rPr>
              <w:t>«</w:t>
            </w:r>
            <w:r w:rsidR="001B317F" w:rsidRPr="00030DDE">
              <w:rPr>
                <w:rFonts w:ascii="Times New Roman" w:hAnsi="Times New Roman" w:cs="Times New Roman"/>
                <w:sz w:val="28"/>
                <w:szCs w:val="28"/>
              </w:rPr>
              <w:t>Мраморная скульптура. Руководство по технике реставрации</w:t>
            </w:r>
            <w:r w:rsidRPr="00030DDE">
              <w:rPr>
                <w:rFonts w:ascii="Times New Roman" w:hAnsi="Times New Roman" w:cs="Times New Roman"/>
                <w:sz w:val="28"/>
                <w:szCs w:val="28"/>
              </w:rPr>
              <w:t>»</w:t>
            </w:r>
            <w:r w:rsidR="001B317F" w:rsidRPr="00030DDE">
              <w:rPr>
                <w:rFonts w:ascii="Times New Roman" w:hAnsi="Times New Roman" w:cs="Times New Roman"/>
                <w:sz w:val="28"/>
                <w:szCs w:val="28"/>
              </w:rPr>
              <w:t xml:space="preserve"> (1934 г.)</w:t>
            </w:r>
          </w:p>
        </w:tc>
        <w:tc>
          <w:tcPr>
            <w:tcW w:w="5954" w:type="dxa"/>
          </w:tcPr>
          <w:p w:rsidR="001B317F" w:rsidRPr="00030DDE" w:rsidRDefault="00CB41F2" w:rsidP="00115864">
            <w:pPr>
              <w:spacing w:after="0"/>
              <w:ind w:firstLine="601"/>
              <w:jc w:val="both"/>
              <w:rPr>
                <w:rFonts w:ascii="Times New Roman" w:hAnsi="Times New Roman" w:cs="Times New Roman"/>
                <w:sz w:val="28"/>
                <w:szCs w:val="28"/>
              </w:rPr>
            </w:pPr>
            <w:r>
              <w:rPr>
                <w:rFonts w:ascii="Times New Roman" w:eastAsia="Times New Roman" w:hAnsi="Times New Roman" w:cs="Times New Roman"/>
                <w:sz w:val="28"/>
                <w:szCs w:val="28"/>
              </w:rPr>
              <w:t xml:space="preserve">В четвёртой главе «восстановление утраченных частей» в третьей части «дополнение утраченных частей из искусственного материала» автор уделяет особое внимание модифицированию гипса различными методами. Даёт точные рекомендации по его укреплению и приданию ему влагоустойчивости. Так, он предлагает разводить гипс в насыщенном растворе алюминиевых квасцов, что придаёт прочность гипсу без утраты белизны и гигроскопических свойств гипса. Пишет и про столярный клей, который повышает прочность, но «садится медленно». Повышения влагоустойчивости предлагается достичь путём варки гипсового изделия в льняном масле (недостатком является желтизна) или в парафине (для придания нужного оттенка добавить нужный цвет масляной краски). Также упоминает про старинный метод Юле, который заключается в том, что гипс заводится на свежегашеной извести, а после отвердения </w:t>
            </w:r>
            <w:r>
              <w:rPr>
                <w:rFonts w:ascii="Times New Roman" w:eastAsia="Times New Roman" w:hAnsi="Times New Roman" w:cs="Times New Roman"/>
                <w:color w:val="252525"/>
                <w:sz w:val="27"/>
                <w:szCs w:val="27"/>
                <w:shd w:val="clear" w:color="auto" w:fill="F9F9F9"/>
              </w:rPr>
              <w:t>‒</w:t>
            </w:r>
            <w:r>
              <w:rPr>
                <w:rFonts w:ascii="Times New Roman" w:eastAsia="Times New Roman" w:hAnsi="Times New Roman" w:cs="Times New Roman"/>
                <w:sz w:val="28"/>
                <w:szCs w:val="28"/>
              </w:rPr>
              <w:t xml:space="preserve"> пропитывается купоросом цинка или железа, что придает ему большую прочность.</w:t>
            </w:r>
          </w:p>
        </w:tc>
      </w:tr>
      <w:tr w:rsidR="00115864" w:rsidRPr="00030DDE" w:rsidTr="00115864">
        <w:tc>
          <w:tcPr>
            <w:tcW w:w="426" w:type="dxa"/>
          </w:tcPr>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2.</w:t>
            </w:r>
          </w:p>
        </w:tc>
        <w:tc>
          <w:tcPr>
            <w:tcW w:w="1418" w:type="dxa"/>
          </w:tcPr>
          <w:p w:rsidR="001B317F" w:rsidRPr="00030DDE" w:rsidRDefault="001B317F" w:rsidP="00115864">
            <w:pPr>
              <w:jc w:val="center"/>
              <w:rPr>
                <w:rFonts w:ascii="Times New Roman" w:hAnsi="Times New Roman" w:cs="Times New Roman"/>
                <w:sz w:val="28"/>
                <w:szCs w:val="28"/>
              </w:rPr>
            </w:pPr>
            <w:r w:rsidRPr="00030DDE">
              <w:rPr>
                <w:rFonts w:ascii="Times New Roman" w:hAnsi="Times New Roman" w:cs="Times New Roman"/>
                <w:sz w:val="28"/>
                <w:szCs w:val="28"/>
              </w:rPr>
              <w:t>1980г.</w:t>
            </w:r>
          </w:p>
        </w:tc>
        <w:tc>
          <w:tcPr>
            <w:tcW w:w="2126" w:type="dxa"/>
          </w:tcPr>
          <w:p w:rsidR="00CB41F2" w:rsidRDefault="00CB41F2" w:rsidP="00CB41F2">
            <w:r>
              <w:rPr>
                <w:rFonts w:ascii="Times New Roman" w:eastAsia="Times New Roman" w:hAnsi="Times New Roman" w:cs="Times New Roman"/>
                <w:sz w:val="28"/>
                <w:szCs w:val="28"/>
              </w:rPr>
              <w:t>А.С. Антонян.</w:t>
            </w:r>
          </w:p>
          <w:p w:rsidR="00CB41F2" w:rsidRDefault="00CB41F2" w:rsidP="00CB41F2">
            <w:r>
              <w:rPr>
                <w:rFonts w:ascii="Times New Roman" w:eastAsia="Times New Roman" w:hAnsi="Times New Roman" w:cs="Times New Roman"/>
                <w:sz w:val="28"/>
                <w:szCs w:val="28"/>
              </w:rPr>
              <w:t>Методическое пособие:</w:t>
            </w:r>
          </w:p>
          <w:p w:rsidR="001B317F" w:rsidRPr="00030DDE" w:rsidRDefault="00CB41F2" w:rsidP="00CB41F2">
            <w:pPr>
              <w:rPr>
                <w:rFonts w:ascii="Times New Roman" w:hAnsi="Times New Roman" w:cs="Times New Roman"/>
                <w:sz w:val="28"/>
                <w:szCs w:val="28"/>
              </w:rPr>
            </w:pPr>
            <w:r>
              <w:rPr>
                <w:rFonts w:ascii="Times New Roman" w:eastAsia="Times New Roman" w:hAnsi="Times New Roman" w:cs="Times New Roman"/>
                <w:sz w:val="28"/>
                <w:szCs w:val="28"/>
              </w:rPr>
              <w:t xml:space="preserve"> «Реставрация скульптуры из камня. Методические рекомендации»</w:t>
            </w:r>
          </w:p>
        </w:tc>
        <w:tc>
          <w:tcPr>
            <w:tcW w:w="5954" w:type="dxa"/>
          </w:tcPr>
          <w:p w:rsidR="00CB41F2" w:rsidRDefault="00CB41F2" w:rsidP="00CB41F2">
            <w:pPr>
              <w:ind w:firstLine="601"/>
              <w:jc w:val="both"/>
            </w:pPr>
            <w:r>
              <w:rPr>
                <w:rFonts w:ascii="Times New Roman" w:eastAsia="Times New Roman" w:hAnsi="Times New Roman" w:cs="Times New Roman"/>
                <w:sz w:val="28"/>
                <w:szCs w:val="28"/>
              </w:rPr>
              <w:t>В главе «Гипсовая скульптура» автор рассматривает такие вопросы, как технология изготовления гипсовой скульптуры (способы изготовления, защитно-декоративная обработка, распространенные нарушения требований технологии), реставрация и консервация гипсовой скульптуры (очистка гипсовой скульптуры, склейка гипса, восстановление утрат и заделка сколов на гипсе, тонировка гипса, гидрофобизация гипса), хранение и транспортировка скульптуры из гипса. В данной главе автор уделяет внимание различным видам повреждения гипса и причинам их возникновения, затем переходит к методам их устранения и защиты от последующего возникновения. Следует отметить, что всюду он делает акцент на том, что гипс как материал требует максимально бережного подхода на этапах реставрации. Решение проблемы гидрофобизации автор книги видит в пропитке гипса олифой, клеем или шеллаком, а иногда и жидко разведенной масляной краской.</w:t>
            </w:r>
          </w:p>
          <w:p w:rsidR="001B317F" w:rsidRPr="00030DDE" w:rsidRDefault="00CB41F2" w:rsidP="00CB41F2">
            <w:pPr>
              <w:spacing w:after="0"/>
              <w:jc w:val="both"/>
              <w:rPr>
                <w:rFonts w:ascii="Times New Roman" w:hAnsi="Times New Roman" w:cs="Times New Roman"/>
                <w:sz w:val="28"/>
                <w:szCs w:val="28"/>
              </w:rPr>
            </w:pPr>
            <w:r>
              <w:rPr>
                <w:rFonts w:ascii="Times New Roman" w:eastAsia="Times New Roman" w:hAnsi="Times New Roman" w:cs="Times New Roman"/>
                <w:sz w:val="28"/>
                <w:szCs w:val="28"/>
              </w:rPr>
              <w:tab/>
              <w:t>Уделяет внимание и хранению в запасниках, акцентируя внимание на современных недостатках хранения и рекомендуя хранить в бумажных чехлах из микалентной бумаги, крафта или кальки, а перед использованием чехлов советует пропитать их 10% раствором формалина.</w:t>
            </w:r>
          </w:p>
        </w:tc>
      </w:tr>
      <w:tr w:rsidR="00115864" w:rsidRPr="00030DDE" w:rsidTr="00115864">
        <w:tc>
          <w:tcPr>
            <w:tcW w:w="426" w:type="dxa"/>
          </w:tcPr>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3.</w:t>
            </w:r>
          </w:p>
        </w:tc>
        <w:tc>
          <w:tcPr>
            <w:tcW w:w="1418" w:type="dxa"/>
          </w:tcPr>
          <w:p w:rsidR="001B317F" w:rsidRPr="00030DDE" w:rsidRDefault="001B317F" w:rsidP="00115864">
            <w:pPr>
              <w:jc w:val="center"/>
              <w:rPr>
                <w:rFonts w:ascii="Times New Roman" w:hAnsi="Times New Roman" w:cs="Times New Roman"/>
                <w:sz w:val="28"/>
                <w:szCs w:val="28"/>
              </w:rPr>
            </w:pPr>
            <w:r w:rsidRPr="00030DDE">
              <w:rPr>
                <w:rFonts w:ascii="Times New Roman" w:hAnsi="Times New Roman" w:cs="Times New Roman"/>
                <w:sz w:val="28"/>
                <w:szCs w:val="28"/>
              </w:rPr>
              <w:t>1980г.</w:t>
            </w:r>
          </w:p>
        </w:tc>
        <w:tc>
          <w:tcPr>
            <w:tcW w:w="2126" w:type="dxa"/>
          </w:tcPr>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М.Н. Лебель</w:t>
            </w:r>
          </w:p>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Диссертация:</w:t>
            </w:r>
          </w:p>
          <w:p w:rsidR="001B317F" w:rsidRPr="00030DDE" w:rsidRDefault="00A948EE" w:rsidP="00B93904">
            <w:pPr>
              <w:rPr>
                <w:rFonts w:ascii="Times New Roman" w:hAnsi="Times New Roman" w:cs="Times New Roman"/>
                <w:sz w:val="28"/>
                <w:szCs w:val="28"/>
              </w:rPr>
            </w:pPr>
            <w:r w:rsidRPr="00030DDE">
              <w:rPr>
                <w:rFonts w:ascii="Times New Roman" w:hAnsi="Times New Roman" w:cs="Times New Roman"/>
                <w:sz w:val="28"/>
                <w:szCs w:val="28"/>
              </w:rPr>
              <w:t>«</w:t>
            </w:r>
            <w:r w:rsidR="001B317F" w:rsidRPr="00030DDE">
              <w:rPr>
                <w:rFonts w:ascii="Times New Roman" w:hAnsi="Times New Roman" w:cs="Times New Roman"/>
                <w:sz w:val="28"/>
                <w:szCs w:val="28"/>
              </w:rPr>
              <w:t>Реставрация древней скульптуры из камня (история, теория, практика)</w:t>
            </w:r>
            <w:r w:rsidRPr="00030DDE">
              <w:rPr>
                <w:rFonts w:ascii="Times New Roman" w:hAnsi="Times New Roman" w:cs="Times New Roman"/>
                <w:sz w:val="28"/>
                <w:szCs w:val="28"/>
              </w:rPr>
              <w:t>»</w:t>
            </w:r>
          </w:p>
        </w:tc>
        <w:tc>
          <w:tcPr>
            <w:tcW w:w="5954" w:type="dxa"/>
          </w:tcPr>
          <w:p w:rsidR="001B317F" w:rsidRPr="00030DDE" w:rsidRDefault="00CB41F2" w:rsidP="00115864">
            <w:pPr>
              <w:spacing w:after="0"/>
              <w:ind w:firstLine="601"/>
              <w:jc w:val="both"/>
              <w:rPr>
                <w:rFonts w:ascii="Times New Roman" w:hAnsi="Times New Roman" w:cs="Times New Roman"/>
                <w:sz w:val="28"/>
                <w:szCs w:val="28"/>
              </w:rPr>
            </w:pPr>
            <w:r>
              <w:rPr>
                <w:rFonts w:ascii="Times New Roman" w:eastAsia="Times New Roman" w:hAnsi="Times New Roman" w:cs="Times New Roman"/>
                <w:sz w:val="28"/>
                <w:szCs w:val="28"/>
              </w:rPr>
              <w:t xml:space="preserve">В третьей главе диссертации автором предложена система документации и исследования скульптуры из камня. В первом разделе третьей главы М.Н. Лебель рассматривает форму записи в журнале, сокращенного паспорта, кодовой перфокарты. Во втором разделе третьей главы определяет систему научно-технических методов исследования скульптуры из камня. Четвёртая глава полностью посвящена обобщению существующих методов консервации, некоторых новых и вновь разработанных способов, повышающих качество и эффективность консервационных приемов. В первом разделе четвёртой главы изложены особенности состава и структуры камня, причины его разрушения и методы предотвращения разрушающих факторов. Во втором разделе четвёртой главы сделан обзор методов укрепления камня, а также указаны положительные и отрицательные черты рецептур, применяемых для консервации каменной скульптуры. В третьем разделе четвёртой главы обобщены ранее известные и вновь разработанные автором методы удаления загрязнений. В четвёртом разделе обобщены известные сведения о методах устранения пятен и наслоений (солей, плесени, ржавчины) </w:t>
            </w:r>
            <w:r>
              <w:rPr>
                <w:rFonts w:ascii="Times New Roman" w:eastAsia="Times New Roman" w:hAnsi="Times New Roman" w:cs="Times New Roman"/>
                <w:color w:val="252525"/>
                <w:sz w:val="27"/>
                <w:szCs w:val="27"/>
                <w:shd w:val="clear" w:color="auto" w:fill="F9F9F9"/>
              </w:rPr>
              <w:t>‒</w:t>
            </w:r>
            <w:r>
              <w:rPr>
                <w:rFonts w:ascii="Times New Roman" w:eastAsia="Times New Roman" w:hAnsi="Times New Roman" w:cs="Times New Roman"/>
                <w:sz w:val="28"/>
                <w:szCs w:val="28"/>
              </w:rPr>
              <w:t xml:space="preserve"> реставрационных (гипс, мастиковка из воска, натуральных и синтетических смол, лаки, клеи) и случайных (чернила, анилиновые красители, битум, масляные и другие краски). В последнем разделе четвёртой главы описан процесс склейки каменной скульптуры, поиски места присоединения фрагмента по определённым признакам, а также рецептура клеевых составов и приемы крепления склеиваемых фрагментов. В пятой главе рассматриваются принципы и технологии дереставрации, обобщены исследования и предложена система рекомпозиции, приёмов нейтрализации повреждений и компенсации утрат. Следует отметить, что, несмотря на такой серьёзный труд в области реставрации каменной скульптуры, гипс рассматривается частично и данный труд особенно ценен именно общим подходом рассмотрения проблематики в реставрации каменной скульптуры.</w:t>
            </w:r>
          </w:p>
        </w:tc>
      </w:tr>
      <w:tr w:rsidR="00115864" w:rsidRPr="00030DDE" w:rsidTr="00115864">
        <w:tc>
          <w:tcPr>
            <w:tcW w:w="426" w:type="dxa"/>
          </w:tcPr>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4.</w:t>
            </w:r>
          </w:p>
        </w:tc>
        <w:tc>
          <w:tcPr>
            <w:tcW w:w="1418" w:type="dxa"/>
          </w:tcPr>
          <w:p w:rsidR="001B317F" w:rsidRPr="00030DDE" w:rsidRDefault="001B317F" w:rsidP="00115864">
            <w:pPr>
              <w:jc w:val="center"/>
              <w:rPr>
                <w:rFonts w:ascii="Times New Roman" w:hAnsi="Times New Roman" w:cs="Times New Roman"/>
                <w:sz w:val="28"/>
                <w:szCs w:val="28"/>
              </w:rPr>
            </w:pPr>
            <w:r w:rsidRPr="00030DDE">
              <w:rPr>
                <w:rFonts w:ascii="Times New Roman" w:hAnsi="Times New Roman" w:cs="Times New Roman"/>
                <w:sz w:val="28"/>
                <w:szCs w:val="28"/>
              </w:rPr>
              <w:t>1990г.</w:t>
            </w:r>
          </w:p>
          <w:p w:rsidR="001B317F" w:rsidRPr="00030DDE" w:rsidRDefault="001B317F" w:rsidP="00115864">
            <w:pPr>
              <w:jc w:val="center"/>
              <w:rPr>
                <w:rFonts w:ascii="Times New Roman" w:hAnsi="Times New Roman" w:cs="Times New Roman"/>
                <w:sz w:val="28"/>
                <w:szCs w:val="28"/>
              </w:rPr>
            </w:pPr>
            <w:r w:rsidRPr="00030DDE">
              <w:rPr>
                <w:rFonts w:ascii="Times New Roman" w:hAnsi="Times New Roman" w:cs="Times New Roman"/>
                <w:sz w:val="28"/>
                <w:szCs w:val="28"/>
              </w:rPr>
              <w:t>(переизд. 2002г.)</w:t>
            </w:r>
          </w:p>
        </w:tc>
        <w:tc>
          <w:tcPr>
            <w:tcW w:w="2126" w:type="dxa"/>
          </w:tcPr>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М.К. Никитин и Е.П. Мельникова</w:t>
            </w:r>
          </w:p>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Методическое пособие:</w:t>
            </w:r>
          </w:p>
          <w:p w:rsidR="001B317F" w:rsidRPr="00030DDE" w:rsidRDefault="00A948EE" w:rsidP="00B93904">
            <w:pPr>
              <w:rPr>
                <w:rFonts w:ascii="Times New Roman" w:hAnsi="Times New Roman" w:cs="Times New Roman"/>
                <w:sz w:val="28"/>
                <w:szCs w:val="28"/>
              </w:rPr>
            </w:pPr>
            <w:r w:rsidRPr="00030DDE">
              <w:rPr>
                <w:rFonts w:ascii="Times New Roman" w:hAnsi="Times New Roman" w:cs="Times New Roman"/>
                <w:sz w:val="28"/>
                <w:szCs w:val="28"/>
              </w:rPr>
              <w:t>«</w:t>
            </w:r>
            <w:r w:rsidR="001B317F" w:rsidRPr="00030DDE">
              <w:rPr>
                <w:rFonts w:ascii="Times New Roman" w:hAnsi="Times New Roman" w:cs="Times New Roman"/>
                <w:sz w:val="28"/>
                <w:szCs w:val="28"/>
              </w:rPr>
              <w:t>Химия в реставрации</w:t>
            </w:r>
            <w:r w:rsidRPr="00030DDE">
              <w:rPr>
                <w:rFonts w:ascii="Times New Roman" w:hAnsi="Times New Roman" w:cs="Times New Roman"/>
                <w:sz w:val="28"/>
                <w:szCs w:val="28"/>
              </w:rPr>
              <w:t>»</w:t>
            </w:r>
          </w:p>
        </w:tc>
        <w:tc>
          <w:tcPr>
            <w:tcW w:w="5954" w:type="dxa"/>
          </w:tcPr>
          <w:p w:rsidR="001B317F" w:rsidRPr="00030DDE" w:rsidRDefault="00CB41F2" w:rsidP="00115864">
            <w:pPr>
              <w:spacing w:after="0"/>
              <w:ind w:firstLine="459"/>
              <w:jc w:val="both"/>
              <w:rPr>
                <w:rFonts w:ascii="Times New Roman" w:hAnsi="Times New Roman" w:cs="Times New Roman"/>
                <w:sz w:val="28"/>
                <w:szCs w:val="28"/>
              </w:rPr>
            </w:pPr>
            <w:r>
              <w:rPr>
                <w:rFonts w:ascii="Times New Roman" w:eastAsia="Times New Roman" w:hAnsi="Times New Roman" w:cs="Times New Roman"/>
                <w:sz w:val="28"/>
                <w:szCs w:val="28"/>
              </w:rPr>
              <w:t>В главе «Химические материалы в реставрации камня» в части с подзаголовком «Пленкообразующие полимерные растворы и латексы» (на 78стр.) рассказывается об эффективности и безвредности очистки поверхности каменной скульптуры (в том числе и гипсовой) методом нанесения пленкообразующих растворов. Авторы акцентируют внимание на том, что при использовании такого метода исключается необходимость в механической обработке поверхности скульптуры щетками и тампонами, что категорически воспрещается применять при расчистках поверхности гипсовой скульптуры. В данном случае они рекомендуют растворы Na-КМЦ и ПВС. Их содержание в растворах колеблется от 5—30% (в зависимости от степени загрязненности и прочности поверхности). На 84 стр. в части с подзаголовком «Материалы для реставрации и модификации гипса» рассматривается проблема необходимости укрепления гипса. Авторы предлагают использовать для этого такие добавки, как столярный клей, Na-КМЦ, ПВАД (поливинилацетатную дисперсию), насыщенный раствор алюмокалиевых квасцов, ПМАК. Также идёт речь и о последующем укреплении после окончательного отвердения гипсового раствора такими растворами, как сульфата меди или железа, насыщенным раствором алюмокалиевых квасцов. Особенно полезной представляется таблица на 85-ой стр., в которой приведен состав растворов КОС (кремнеорганические соединения) для модификации гипса, процентное соотношение и свойства уже модифицированного гипса.</w:t>
            </w:r>
          </w:p>
        </w:tc>
      </w:tr>
      <w:tr w:rsidR="00115864" w:rsidRPr="00030DDE" w:rsidTr="00115864">
        <w:tc>
          <w:tcPr>
            <w:tcW w:w="426" w:type="dxa"/>
          </w:tcPr>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5.</w:t>
            </w:r>
          </w:p>
        </w:tc>
        <w:tc>
          <w:tcPr>
            <w:tcW w:w="1418" w:type="dxa"/>
          </w:tcPr>
          <w:p w:rsidR="001B317F" w:rsidRPr="00030DDE" w:rsidRDefault="001B317F" w:rsidP="00115864">
            <w:pPr>
              <w:jc w:val="center"/>
              <w:rPr>
                <w:rFonts w:ascii="Times New Roman" w:hAnsi="Times New Roman" w:cs="Times New Roman"/>
                <w:sz w:val="28"/>
                <w:szCs w:val="28"/>
              </w:rPr>
            </w:pPr>
            <w:r w:rsidRPr="00030DDE">
              <w:rPr>
                <w:rFonts w:ascii="Times New Roman" w:hAnsi="Times New Roman" w:cs="Times New Roman"/>
                <w:sz w:val="28"/>
                <w:szCs w:val="28"/>
              </w:rPr>
              <w:t>2003г.</w:t>
            </w:r>
          </w:p>
        </w:tc>
        <w:tc>
          <w:tcPr>
            <w:tcW w:w="2126" w:type="dxa"/>
          </w:tcPr>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 xml:space="preserve">Э.Н. Агеевой </w:t>
            </w:r>
          </w:p>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Методическое пособие:</w:t>
            </w:r>
          </w:p>
          <w:p w:rsidR="001B317F" w:rsidRPr="00030DDE" w:rsidRDefault="00A948EE" w:rsidP="00B93904">
            <w:pPr>
              <w:rPr>
                <w:rFonts w:ascii="Times New Roman" w:hAnsi="Times New Roman" w:cs="Times New Roman"/>
                <w:sz w:val="28"/>
                <w:szCs w:val="28"/>
              </w:rPr>
            </w:pPr>
            <w:r w:rsidRPr="00030DDE">
              <w:rPr>
                <w:rFonts w:ascii="Times New Roman" w:hAnsi="Times New Roman" w:cs="Times New Roman"/>
                <w:sz w:val="28"/>
                <w:szCs w:val="28"/>
              </w:rPr>
              <w:t>«</w:t>
            </w:r>
            <w:r w:rsidR="001B317F" w:rsidRPr="00030DDE">
              <w:rPr>
                <w:rFonts w:ascii="Times New Roman" w:hAnsi="Times New Roman" w:cs="Times New Roman"/>
                <w:sz w:val="28"/>
                <w:szCs w:val="28"/>
              </w:rPr>
              <w:t>Консервация и реставрация скульптуры из камня</w:t>
            </w:r>
            <w:r w:rsidRPr="00030DDE">
              <w:rPr>
                <w:rFonts w:ascii="Times New Roman" w:hAnsi="Times New Roman" w:cs="Times New Roman"/>
                <w:sz w:val="28"/>
                <w:szCs w:val="28"/>
              </w:rPr>
              <w:t>»</w:t>
            </w:r>
          </w:p>
        </w:tc>
        <w:tc>
          <w:tcPr>
            <w:tcW w:w="5954" w:type="dxa"/>
          </w:tcPr>
          <w:p w:rsidR="001B317F" w:rsidRPr="00030DDE" w:rsidRDefault="00CB41F2" w:rsidP="00115864">
            <w:pPr>
              <w:spacing w:after="0"/>
              <w:ind w:firstLine="459"/>
              <w:jc w:val="both"/>
              <w:rPr>
                <w:rFonts w:ascii="Times New Roman" w:hAnsi="Times New Roman" w:cs="Times New Roman"/>
                <w:sz w:val="28"/>
                <w:szCs w:val="28"/>
              </w:rPr>
            </w:pPr>
            <w:r>
              <w:rPr>
                <w:rFonts w:ascii="Times New Roman" w:eastAsia="Times New Roman" w:hAnsi="Times New Roman" w:cs="Times New Roman"/>
                <w:sz w:val="28"/>
                <w:szCs w:val="28"/>
              </w:rPr>
              <w:t>В методическом пособии автор дает характеристики пород камня, используемых в монументальной скульптуре; причины и характер разрушения камня в атмосферных условиях (механизмы разрушений), (характерные виды разрушения камня); консервация камня (очистка, биоцидная обработка, структурное укрепление, заделка дефектов, защитная обработка). В «Предисловии» (20-22стр.) среди описания материалов упоминается гипс, его свойства, разновидности и характеристики. В главе «Причины и характер разрушения камня в атмосферных условиях» (32-33стр.) приводится классификация видов разрушения камня. В главе «Консервация камня» рассматриваются различные виды механических, физико-химических и химических методов расчистки, среди которых есть и те, которые применимы в случаях с очисткой гипсовой скульптуры.</w:t>
            </w:r>
          </w:p>
        </w:tc>
      </w:tr>
      <w:tr w:rsidR="00115864" w:rsidRPr="00030DDE" w:rsidTr="00115864">
        <w:tc>
          <w:tcPr>
            <w:tcW w:w="426" w:type="dxa"/>
          </w:tcPr>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6.</w:t>
            </w:r>
          </w:p>
        </w:tc>
        <w:tc>
          <w:tcPr>
            <w:tcW w:w="1418" w:type="dxa"/>
          </w:tcPr>
          <w:p w:rsidR="001B317F" w:rsidRPr="00030DDE" w:rsidRDefault="001B317F" w:rsidP="00115864">
            <w:pPr>
              <w:jc w:val="center"/>
              <w:rPr>
                <w:rFonts w:ascii="Times New Roman" w:hAnsi="Times New Roman" w:cs="Times New Roman"/>
                <w:sz w:val="28"/>
                <w:szCs w:val="28"/>
              </w:rPr>
            </w:pPr>
            <w:r w:rsidRPr="00030DDE">
              <w:rPr>
                <w:rFonts w:ascii="Times New Roman" w:hAnsi="Times New Roman" w:cs="Times New Roman"/>
                <w:sz w:val="28"/>
                <w:szCs w:val="28"/>
              </w:rPr>
              <w:t>2004г.</w:t>
            </w:r>
          </w:p>
        </w:tc>
        <w:tc>
          <w:tcPr>
            <w:tcW w:w="2126" w:type="dxa"/>
          </w:tcPr>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О.И. Пруцин</w:t>
            </w:r>
          </w:p>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Книга:</w:t>
            </w:r>
          </w:p>
          <w:p w:rsidR="001B317F" w:rsidRPr="00030DDE" w:rsidRDefault="00A948EE" w:rsidP="00B93904">
            <w:pPr>
              <w:rPr>
                <w:rFonts w:ascii="Times New Roman" w:hAnsi="Times New Roman" w:cs="Times New Roman"/>
                <w:sz w:val="28"/>
                <w:szCs w:val="28"/>
              </w:rPr>
            </w:pPr>
            <w:r w:rsidRPr="00030DDE">
              <w:rPr>
                <w:rFonts w:ascii="Times New Roman" w:hAnsi="Times New Roman" w:cs="Times New Roman"/>
                <w:sz w:val="28"/>
                <w:szCs w:val="28"/>
              </w:rPr>
              <w:t>«</w:t>
            </w:r>
            <w:r w:rsidR="001B317F" w:rsidRPr="00030DDE">
              <w:rPr>
                <w:rFonts w:ascii="Times New Roman" w:hAnsi="Times New Roman" w:cs="Times New Roman"/>
                <w:sz w:val="28"/>
                <w:szCs w:val="28"/>
              </w:rPr>
              <w:t>Реставрационные материалы</w:t>
            </w:r>
            <w:r w:rsidRPr="00030DDE">
              <w:rPr>
                <w:rFonts w:ascii="Times New Roman" w:hAnsi="Times New Roman" w:cs="Times New Roman"/>
                <w:sz w:val="28"/>
                <w:szCs w:val="28"/>
              </w:rPr>
              <w:t>»</w:t>
            </w:r>
          </w:p>
        </w:tc>
        <w:tc>
          <w:tcPr>
            <w:tcW w:w="5954" w:type="dxa"/>
          </w:tcPr>
          <w:p w:rsidR="001B317F" w:rsidRPr="00030DDE" w:rsidRDefault="00CB41F2" w:rsidP="00115864">
            <w:pPr>
              <w:spacing w:after="0"/>
              <w:ind w:firstLine="459"/>
              <w:jc w:val="both"/>
              <w:rPr>
                <w:rFonts w:ascii="Times New Roman" w:hAnsi="Times New Roman" w:cs="Times New Roman"/>
                <w:sz w:val="28"/>
                <w:szCs w:val="28"/>
              </w:rPr>
            </w:pPr>
            <w:r>
              <w:rPr>
                <w:rFonts w:ascii="Times New Roman" w:eastAsia="Times New Roman" w:hAnsi="Times New Roman" w:cs="Times New Roman"/>
                <w:sz w:val="28"/>
                <w:szCs w:val="28"/>
              </w:rPr>
              <w:t>В книге автора имеется краткое упоминание и о скульптурно-декоративных, и лепных деталях (244 стр.), встречающихся на внешнем убранстве зданий. В данной главе приводятся рекомендации по правильному порядку выполнения реставрационных работ по лепным изделиям. Следует отметить в этой книге и то, что в «Приложении книги» идет подробное описание ультразвукового метода при исследовании памятников архитектуры, который может найти применение и в исследовании гипсовой скульптуры как метод, не нарушающий целостности исследуемого объекта.</w:t>
            </w:r>
          </w:p>
        </w:tc>
      </w:tr>
      <w:tr w:rsidR="00115864" w:rsidRPr="00030DDE" w:rsidTr="00115864">
        <w:tc>
          <w:tcPr>
            <w:tcW w:w="426" w:type="dxa"/>
          </w:tcPr>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7.</w:t>
            </w:r>
          </w:p>
        </w:tc>
        <w:tc>
          <w:tcPr>
            <w:tcW w:w="1418" w:type="dxa"/>
          </w:tcPr>
          <w:p w:rsidR="001B317F" w:rsidRPr="00030DDE" w:rsidRDefault="001B317F" w:rsidP="00115864">
            <w:pPr>
              <w:jc w:val="center"/>
              <w:rPr>
                <w:rFonts w:ascii="Times New Roman" w:hAnsi="Times New Roman" w:cs="Times New Roman"/>
                <w:sz w:val="28"/>
                <w:szCs w:val="28"/>
              </w:rPr>
            </w:pPr>
            <w:r w:rsidRPr="00030DDE">
              <w:rPr>
                <w:rFonts w:ascii="Times New Roman" w:hAnsi="Times New Roman" w:cs="Times New Roman"/>
                <w:sz w:val="28"/>
                <w:szCs w:val="28"/>
              </w:rPr>
              <w:t>2006г.</w:t>
            </w:r>
          </w:p>
        </w:tc>
        <w:tc>
          <w:tcPr>
            <w:tcW w:w="2126" w:type="dxa"/>
          </w:tcPr>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Е.М. Андреева</w:t>
            </w:r>
          </w:p>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Кандидатская:</w:t>
            </w:r>
          </w:p>
          <w:p w:rsidR="001B317F" w:rsidRPr="00030DDE" w:rsidRDefault="00A948EE" w:rsidP="00115864">
            <w:pPr>
              <w:spacing w:after="0"/>
              <w:rPr>
                <w:rFonts w:ascii="Times New Roman" w:hAnsi="Times New Roman" w:cs="Times New Roman"/>
                <w:sz w:val="28"/>
                <w:szCs w:val="28"/>
              </w:rPr>
            </w:pPr>
            <w:r w:rsidRPr="00030DDE">
              <w:rPr>
                <w:rFonts w:ascii="Times New Roman" w:hAnsi="Times New Roman" w:cs="Times New Roman"/>
                <w:sz w:val="28"/>
                <w:szCs w:val="28"/>
              </w:rPr>
              <w:t>«</w:t>
            </w:r>
            <w:r w:rsidR="001B317F" w:rsidRPr="00030DDE">
              <w:rPr>
                <w:rFonts w:ascii="Times New Roman" w:hAnsi="Times New Roman" w:cs="Times New Roman"/>
                <w:sz w:val="28"/>
                <w:szCs w:val="28"/>
              </w:rPr>
              <w:t xml:space="preserve">Музей </w:t>
            </w:r>
            <w:r w:rsidRPr="00030DDE">
              <w:rPr>
                <w:rFonts w:ascii="Times New Roman" w:hAnsi="Times New Roman" w:cs="Times New Roman"/>
                <w:sz w:val="28"/>
                <w:szCs w:val="28"/>
              </w:rPr>
              <w:t>«</w:t>
            </w:r>
            <w:r w:rsidR="001B317F" w:rsidRPr="00030DDE">
              <w:rPr>
                <w:rFonts w:ascii="Times New Roman" w:hAnsi="Times New Roman" w:cs="Times New Roman"/>
                <w:sz w:val="28"/>
                <w:szCs w:val="28"/>
              </w:rPr>
              <w:t>антиков</w:t>
            </w:r>
            <w:r w:rsidRPr="00030DDE">
              <w:rPr>
                <w:rFonts w:ascii="Times New Roman" w:hAnsi="Times New Roman" w:cs="Times New Roman"/>
                <w:sz w:val="28"/>
                <w:szCs w:val="28"/>
              </w:rPr>
              <w:t>»</w:t>
            </w:r>
            <w:r w:rsidR="001B317F" w:rsidRPr="00030DDE">
              <w:rPr>
                <w:rFonts w:ascii="Times New Roman" w:hAnsi="Times New Roman" w:cs="Times New Roman"/>
                <w:sz w:val="28"/>
                <w:szCs w:val="28"/>
              </w:rPr>
              <w:t xml:space="preserve"> Императорской Академии художеств. История собрания и его роль в развитии системы художественного образования в России во второй половине XVIII-первой половине XIX веков</w:t>
            </w:r>
            <w:r w:rsidRPr="00030DDE">
              <w:rPr>
                <w:rFonts w:ascii="Times New Roman" w:hAnsi="Times New Roman" w:cs="Times New Roman"/>
                <w:sz w:val="28"/>
                <w:szCs w:val="28"/>
              </w:rPr>
              <w:t>»</w:t>
            </w:r>
            <w:r w:rsidR="00115864">
              <w:rPr>
                <w:rFonts w:ascii="Times New Roman" w:hAnsi="Times New Roman" w:cs="Times New Roman"/>
                <w:sz w:val="28"/>
                <w:szCs w:val="28"/>
              </w:rPr>
              <w:t>.</w:t>
            </w:r>
          </w:p>
        </w:tc>
        <w:tc>
          <w:tcPr>
            <w:tcW w:w="5954" w:type="dxa"/>
          </w:tcPr>
          <w:p w:rsidR="001B317F" w:rsidRPr="00030DDE" w:rsidRDefault="00CB41F2" w:rsidP="00115864">
            <w:pPr>
              <w:ind w:firstLine="459"/>
              <w:jc w:val="both"/>
              <w:rPr>
                <w:rFonts w:ascii="Times New Roman" w:hAnsi="Times New Roman" w:cs="Times New Roman"/>
                <w:sz w:val="28"/>
                <w:szCs w:val="28"/>
              </w:rPr>
            </w:pPr>
            <w:r>
              <w:rPr>
                <w:rFonts w:ascii="Times New Roman" w:eastAsia="Times New Roman" w:hAnsi="Times New Roman" w:cs="Times New Roman"/>
                <w:sz w:val="28"/>
                <w:szCs w:val="28"/>
              </w:rPr>
              <w:t>В третьей главе «Значение собрания “гипсов“ в развитии принципов научной реставрации античных памятников и его роль в создании декоративно-парковой скульптуры Санкт-Петербурга» третий раздел посвящён реставрации повреждённым отливов и форм. Здесь хочется отметить, что в то время использовали те же материалы для реставрации повреждённым «антиков», что и при их создании. В четвёртом разделе данной главы предоставлена технология снятия форм и изготовления гипсовых отливов. Особое внимание уделяется работе с тонировками, которые вносили не только улучшения внешнего вида, но и укрепляли и защищали поверхность от дальнейшего разрушения.</w:t>
            </w:r>
          </w:p>
        </w:tc>
      </w:tr>
      <w:tr w:rsidR="00115864" w:rsidRPr="00030DDE" w:rsidTr="00115864">
        <w:tc>
          <w:tcPr>
            <w:tcW w:w="426" w:type="dxa"/>
          </w:tcPr>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8.</w:t>
            </w:r>
          </w:p>
        </w:tc>
        <w:tc>
          <w:tcPr>
            <w:tcW w:w="1418" w:type="dxa"/>
          </w:tcPr>
          <w:p w:rsidR="001B317F" w:rsidRPr="00030DDE" w:rsidRDefault="001B317F" w:rsidP="00115864">
            <w:pPr>
              <w:jc w:val="center"/>
              <w:rPr>
                <w:rFonts w:ascii="Times New Roman" w:hAnsi="Times New Roman" w:cs="Times New Roman"/>
                <w:sz w:val="28"/>
                <w:szCs w:val="28"/>
              </w:rPr>
            </w:pPr>
            <w:r w:rsidRPr="00030DDE">
              <w:rPr>
                <w:rFonts w:ascii="Times New Roman" w:hAnsi="Times New Roman" w:cs="Times New Roman"/>
                <w:sz w:val="28"/>
                <w:szCs w:val="28"/>
              </w:rPr>
              <w:t>2009г.</w:t>
            </w:r>
          </w:p>
        </w:tc>
        <w:tc>
          <w:tcPr>
            <w:tcW w:w="2126" w:type="dxa"/>
          </w:tcPr>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О.В. Яхонт</w:t>
            </w:r>
          </w:p>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Методическое пособие:</w:t>
            </w:r>
          </w:p>
          <w:p w:rsidR="001B317F" w:rsidRPr="00030DDE" w:rsidRDefault="00A948EE" w:rsidP="00B93904">
            <w:pPr>
              <w:rPr>
                <w:rFonts w:ascii="Times New Roman" w:hAnsi="Times New Roman" w:cs="Times New Roman"/>
                <w:sz w:val="28"/>
                <w:szCs w:val="28"/>
              </w:rPr>
            </w:pPr>
            <w:r w:rsidRPr="00030DDE">
              <w:rPr>
                <w:rFonts w:ascii="Times New Roman" w:hAnsi="Times New Roman" w:cs="Times New Roman"/>
                <w:sz w:val="28"/>
                <w:szCs w:val="28"/>
              </w:rPr>
              <w:t>«</w:t>
            </w:r>
            <w:r w:rsidR="001B317F" w:rsidRPr="00030DDE">
              <w:rPr>
                <w:rFonts w:ascii="Times New Roman" w:hAnsi="Times New Roman" w:cs="Times New Roman"/>
                <w:sz w:val="28"/>
                <w:szCs w:val="28"/>
              </w:rPr>
              <w:t>Консервация и хранение скульптуры в музее</w:t>
            </w:r>
            <w:r w:rsidRPr="00030DDE">
              <w:rPr>
                <w:rFonts w:ascii="Times New Roman" w:hAnsi="Times New Roman" w:cs="Times New Roman"/>
                <w:sz w:val="28"/>
                <w:szCs w:val="28"/>
              </w:rPr>
              <w:t>»</w:t>
            </w:r>
          </w:p>
        </w:tc>
        <w:tc>
          <w:tcPr>
            <w:tcW w:w="5954" w:type="dxa"/>
          </w:tcPr>
          <w:p w:rsidR="001B317F" w:rsidRPr="00030DDE" w:rsidRDefault="00CB41F2" w:rsidP="0040493F">
            <w:pPr>
              <w:spacing w:after="0"/>
              <w:ind w:firstLine="459"/>
              <w:jc w:val="both"/>
              <w:rPr>
                <w:rFonts w:ascii="Times New Roman" w:hAnsi="Times New Roman" w:cs="Times New Roman"/>
                <w:sz w:val="28"/>
                <w:szCs w:val="28"/>
              </w:rPr>
            </w:pPr>
            <w:r>
              <w:rPr>
                <w:rFonts w:ascii="Times New Roman" w:eastAsia="Times New Roman" w:hAnsi="Times New Roman" w:cs="Times New Roman"/>
                <w:sz w:val="28"/>
                <w:szCs w:val="28"/>
              </w:rPr>
              <w:t>В Третьей главе «Вопросы хранения и консервации скульптуры на современном этапе» (173-190 стр.) описаны современные ошибки в подходах хранения и консервации скульптуры на конкретных примерах отечественной и зарубежной реставрации. Также эта тема наиболее ярко освящена в «Заключении» книги (191-193стр.), в котором автор пишет об отсутствии единых целей и задач в областях консервации и хранения скульптуры.</w:t>
            </w:r>
          </w:p>
        </w:tc>
      </w:tr>
      <w:tr w:rsidR="00115864" w:rsidRPr="00030DDE" w:rsidTr="00115864">
        <w:tc>
          <w:tcPr>
            <w:tcW w:w="426" w:type="dxa"/>
          </w:tcPr>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9.</w:t>
            </w:r>
          </w:p>
        </w:tc>
        <w:tc>
          <w:tcPr>
            <w:tcW w:w="1418" w:type="dxa"/>
          </w:tcPr>
          <w:p w:rsidR="001B317F" w:rsidRPr="00030DDE" w:rsidRDefault="001B317F" w:rsidP="00115864">
            <w:pPr>
              <w:jc w:val="center"/>
              <w:rPr>
                <w:rFonts w:ascii="Times New Roman" w:hAnsi="Times New Roman" w:cs="Times New Roman"/>
                <w:sz w:val="28"/>
                <w:szCs w:val="28"/>
              </w:rPr>
            </w:pPr>
            <w:r w:rsidRPr="00030DDE">
              <w:rPr>
                <w:rFonts w:ascii="Times New Roman" w:hAnsi="Times New Roman" w:cs="Times New Roman"/>
                <w:sz w:val="28"/>
                <w:szCs w:val="28"/>
              </w:rPr>
              <w:t>2010г.</w:t>
            </w:r>
          </w:p>
        </w:tc>
        <w:tc>
          <w:tcPr>
            <w:tcW w:w="2126" w:type="dxa"/>
          </w:tcPr>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О.В. Яхонта</w:t>
            </w:r>
          </w:p>
          <w:p w:rsidR="001B317F" w:rsidRPr="00030DDE" w:rsidRDefault="001B317F" w:rsidP="00B93904">
            <w:pPr>
              <w:rPr>
                <w:rFonts w:ascii="Times New Roman" w:hAnsi="Times New Roman" w:cs="Times New Roman"/>
                <w:sz w:val="28"/>
                <w:szCs w:val="28"/>
              </w:rPr>
            </w:pPr>
          </w:p>
          <w:p w:rsidR="001B317F" w:rsidRPr="00030DDE" w:rsidRDefault="001B317F" w:rsidP="00B93904">
            <w:pPr>
              <w:rPr>
                <w:rFonts w:ascii="Times New Roman" w:hAnsi="Times New Roman" w:cs="Times New Roman"/>
                <w:sz w:val="28"/>
                <w:szCs w:val="28"/>
              </w:rPr>
            </w:pPr>
            <w:r w:rsidRPr="00030DDE">
              <w:rPr>
                <w:rFonts w:ascii="Times New Roman" w:hAnsi="Times New Roman" w:cs="Times New Roman"/>
                <w:sz w:val="28"/>
                <w:szCs w:val="28"/>
              </w:rPr>
              <w:t>Сборник статей:</w:t>
            </w:r>
          </w:p>
          <w:p w:rsidR="001B317F" w:rsidRPr="00030DDE" w:rsidRDefault="00A948EE" w:rsidP="0040493F">
            <w:pPr>
              <w:spacing w:after="0"/>
              <w:rPr>
                <w:rFonts w:ascii="Times New Roman" w:hAnsi="Times New Roman" w:cs="Times New Roman"/>
                <w:sz w:val="28"/>
                <w:szCs w:val="28"/>
              </w:rPr>
            </w:pPr>
            <w:r w:rsidRPr="00030DDE">
              <w:rPr>
                <w:rFonts w:ascii="Times New Roman" w:hAnsi="Times New Roman" w:cs="Times New Roman"/>
                <w:sz w:val="28"/>
                <w:szCs w:val="28"/>
              </w:rPr>
              <w:t>«</w:t>
            </w:r>
            <w:r w:rsidR="001B317F" w:rsidRPr="00030DDE">
              <w:rPr>
                <w:rFonts w:ascii="Times New Roman" w:hAnsi="Times New Roman" w:cs="Times New Roman"/>
                <w:sz w:val="28"/>
                <w:szCs w:val="28"/>
              </w:rPr>
              <w:t>Проблемы консервации, реставрации и атрибуции произведений искусства</w:t>
            </w:r>
            <w:r w:rsidRPr="00030DDE">
              <w:rPr>
                <w:rFonts w:ascii="Times New Roman" w:hAnsi="Times New Roman" w:cs="Times New Roman"/>
                <w:sz w:val="28"/>
                <w:szCs w:val="28"/>
              </w:rPr>
              <w:t>»</w:t>
            </w:r>
          </w:p>
        </w:tc>
        <w:tc>
          <w:tcPr>
            <w:tcW w:w="5954" w:type="dxa"/>
          </w:tcPr>
          <w:p w:rsidR="00CB41F2" w:rsidRDefault="00CB41F2" w:rsidP="00CB41F2">
            <w:pPr>
              <w:ind w:firstLine="459"/>
              <w:jc w:val="both"/>
            </w:pPr>
            <w:r>
              <w:rPr>
                <w:rFonts w:ascii="Times New Roman" w:eastAsia="Times New Roman" w:hAnsi="Times New Roman" w:cs="Times New Roman"/>
                <w:sz w:val="28"/>
                <w:szCs w:val="28"/>
              </w:rPr>
              <w:t>В статье «Тонирование скульптуры» (28-31стр.) автор дает точную последовательность тонирования под различные виды бронзы с перечнем необходимых материалов. Также описывается опыт прошлых эпох. Статья «Методические аспекты реставрационных восполнений» (144-149стр.) содержит ценные наблюдения насчет различных методик восполнения утрат и сведения их к единой методике, позволяющей наиболее точно приблизиться к оригиналу, без внесения личного видения.</w:t>
            </w:r>
          </w:p>
          <w:p w:rsidR="001B317F" w:rsidRPr="00030DDE" w:rsidRDefault="001B317F" w:rsidP="00B93904">
            <w:pPr>
              <w:tabs>
                <w:tab w:val="left" w:pos="5010"/>
              </w:tabs>
              <w:rPr>
                <w:rFonts w:ascii="Times New Roman" w:hAnsi="Times New Roman" w:cs="Times New Roman"/>
                <w:sz w:val="28"/>
                <w:szCs w:val="28"/>
              </w:rPr>
            </w:pPr>
            <w:r w:rsidRPr="00030DDE">
              <w:rPr>
                <w:rFonts w:ascii="Times New Roman" w:hAnsi="Times New Roman" w:cs="Times New Roman"/>
                <w:sz w:val="28"/>
                <w:szCs w:val="28"/>
              </w:rPr>
              <w:tab/>
            </w:r>
          </w:p>
        </w:tc>
      </w:tr>
    </w:tbl>
    <w:p w:rsidR="003A5732" w:rsidRPr="00030DDE" w:rsidRDefault="003A5732" w:rsidP="003A5732">
      <w:pPr>
        <w:pStyle w:val="a7"/>
        <w:ind w:left="1080"/>
        <w:jc w:val="center"/>
        <w:rPr>
          <w:rFonts w:ascii="Times New Roman" w:eastAsia="Times New Roman" w:hAnsi="Times New Roman" w:cs="Times New Roman"/>
          <w:sz w:val="28"/>
          <w:szCs w:val="28"/>
        </w:rPr>
      </w:pPr>
    </w:p>
    <w:p w:rsidR="003A5732" w:rsidRPr="00030DDE" w:rsidRDefault="003A5732" w:rsidP="00CB41F2">
      <w:pPr>
        <w:pStyle w:val="a7"/>
        <w:ind w:left="1080"/>
        <w:rPr>
          <w:rFonts w:ascii="Times New Roman" w:eastAsia="Times New Roman" w:hAnsi="Times New Roman" w:cs="Times New Roman"/>
          <w:sz w:val="28"/>
          <w:szCs w:val="28"/>
        </w:rPr>
      </w:pPr>
    </w:p>
    <w:p w:rsidR="003A5732" w:rsidRPr="00030DDE" w:rsidRDefault="003A5732" w:rsidP="003A5732">
      <w:pPr>
        <w:pStyle w:val="a7"/>
        <w:ind w:left="0"/>
        <w:rPr>
          <w:rFonts w:ascii="Times New Roman" w:eastAsia="Times New Roman" w:hAnsi="Times New Roman" w:cs="Times New Roman"/>
          <w:sz w:val="28"/>
          <w:szCs w:val="28"/>
        </w:rPr>
      </w:pPr>
    </w:p>
    <w:p w:rsidR="003A5732" w:rsidRPr="00030DDE" w:rsidRDefault="003A5732" w:rsidP="003A5732">
      <w:pPr>
        <w:pStyle w:val="a7"/>
        <w:ind w:left="1080"/>
        <w:jc w:val="center"/>
        <w:rPr>
          <w:rFonts w:ascii="Times New Roman" w:eastAsia="Times New Roman" w:hAnsi="Times New Roman" w:cs="Times New Roman"/>
          <w:sz w:val="28"/>
          <w:szCs w:val="28"/>
        </w:rPr>
      </w:pPr>
    </w:p>
    <w:p w:rsidR="003A5732" w:rsidRPr="00030DDE" w:rsidRDefault="003A5732" w:rsidP="003A5732">
      <w:pPr>
        <w:spacing w:after="160"/>
      </w:pPr>
      <w:r w:rsidRPr="00030DDE">
        <w:rPr>
          <w:rStyle w:val="a9"/>
          <w:rFonts w:ascii="Times New Roman" w:eastAsia="Times New Roman" w:hAnsi="Times New Roman" w:cs="Times New Roman"/>
          <w:sz w:val="28"/>
          <w:szCs w:val="28"/>
        </w:rPr>
        <w:br w:type="page"/>
      </w:r>
    </w:p>
    <w:p w:rsidR="004E1454" w:rsidRPr="004E1454" w:rsidRDefault="004E1454" w:rsidP="004E1454">
      <w:pPr>
        <w:pStyle w:val="21"/>
        <w:spacing w:line="360" w:lineRule="auto"/>
        <w:jc w:val="center"/>
        <w:rPr>
          <w:rFonts w:ascii="Times New Roman" w:hAnsi="Times New Roman" w:cs="Times New Roman"/>
          <w:b/>
          <w:color w:val="auto"/>
          <w:sz w:val="28"/>
        </w:rPr>
      </w:pPr>
      <w:bookmarkStart w:id="9" w:name="_Toc449729593"/>
      <w:r w:rsidRPr="004E1454">
        <w:rPr>
          <w:rFonts w:ascii="Times New Roman" w:hAnsi="Times New Roman" w:cs="Times New Roman"/>
          <w:b/>
          <w:color w:val="auto"/>
          <w:sz w:val="28"/>
        </w:rPr>
        <w:t>2.2. Таблица музейных реставраций</w:t>
      </w:r>
      <w:bookmarkEnd w:id="9"/>
    </w:p>
    <w:p w:rsidR="004E1454" w:rsidRPr="004E1454" w:rsidRDefault="004E1454" w:rsidP="004E1454">
      <w:pPr>
        <w:pStyle w:val="21"/>
        <w:spacing w:line="360" w:lineRule="auto"/>
        <w:jc w:val="center"/>
        <w:rPr>
          <w:rFonts w:ascii="Times New Roman" w:hAnsi="Times New Roman" w:cs="Times New Roman"/>
          <w:b/>
          <w:color w:val="auto"/>
        </w:rPr>
      </w:pPr>
      <w:bookmarkStart w:id="10" w:name="_Toc449729594"/>
      <w:r w:rsidRPr="004E1454">
        <w:rPr>
          <w:rFonts w:ascii="Times New Roman" w:hAnsi="Times New Roman" w:cs="Times New Roman"/>
          <w:b/>
          <w:color w:val="auto"/>
          <w:sz w:val="28"/>
        </w:rPr>
        <w:t>2.3. Таблица реставрационно-консервационных материалов</w:t>
      </w:r>
      <w:bookmarkEnd w:id="10"/>
    </w:p>
    <w:tbl>
      <w:tblPr>
        <w:tblStyle w:val="a8"/>
        <w:tblpPr w:leftFromText="181" w:rightFromText="181" w:vertAnchor="page" w:horzAnchor="margin" w:tblpX="-885" w:tblpY="2484"/>
        <w:tblW w:w="10881" w:type="dxa"/>
        <w:tblLayout w:type="fixed"/>
        <w:tblLook w:val="04A0" w:firstRow="1" w:lastRow="0" w:firstColumn="1" w:lastColumn="0" w:noHBand="0" w:noVBand="1"/>
      </w:tblPr>
      <w:tblGrid>
        <w:gridCol w:w="534"/>
        <w:gridCol w:w="1309"/>
        <w:gridCol w:w="2410"/>
        <w:gridCol w:w="3652"/>
        <w:gridCol w:w="1275"/>
        <w:gridCol w:w="601"/>
        <w:gridCol w:w="1100"/>
      </w:tblGrid>
      <w:tr w:rsidR="000A2D87" w:rsidRPr="00030DDE" w:rsidTr="00E92713">
        <w:trPr>
          <w:trHeight w:val="416"/>
        </w:trPr>
        <w:tc>
          <w:tcPr>
            <w:tcW w:w="534" w:type="dxa"/>
          </w:tcPr>
          <w:p w:rsidR="004E1454" w:rsidRPr="00CE0CEF" w:rsidRDefault="004E1454" w:rsidP="000A2D87">
            <w:pPr>
              <w:ind w:left="-48" w:right="-58" w:firstLine="36"/>
              <w:jc w:val="center"/>
              <w:rPr>
                <w:rFonts w:ascii="Times New Roman" w:hAnsi="Times New Roman" w:cs="Times New Roman"/>
                <w:b/>
                <w:sz w:val="24"/>
                <w:szCs w:val="24"/>
              </w:rPr>
            </w:pPr>
            <w:r w:rsidRPr="00CE0CEF">
              <w:rPr>
                <w:rFonts w:ascii="Times New Roman" w:hAnsi="Times New Roman" w:cs="Times New Roman"/>
                <w:b/>
                <w:sz w:val="24"/>
                <w:szCs w:val="24"/>
              </w:rPr>
              <w:t>№</w:t>
            </w:r>
          </w:p>
        </w:tc>
        <w:tc>
          <w:tcPr>
            <w:tcW w:w="1309" w:type="dxa"/>
          </w:tcPr>
          <w:p w:rsidR="004E1454" w:rsidRPr="00030DDE" w:rsidRDefault="004E1454" w:rsidP="000A2D87">
            <w:pPr>
              <w:jc w:val="center"/>
              <w:rPr>
                <w:rFonts w:ascii="Times New Roman" w:hAnsi="Times New Roman" w:cs="Times New Roman"/>
                <w:b/>
              </w:rPr>
            </w:pPr>
            <w:r w:rsidRPr="00030DDE">
              <w:rPr>
                <w:rFonts w:ascii="Times New Roman" w:hAnsi="Times New Roman" w:cs="Times New Roman"/>
                <w:b/>
              </w:rPr>
              <w:t>Наименова</w:t>
            </w:r>
            <w:r w:rsidR="00CE0CEF">
              <w:rPr>
                <w:rFonts w:ascii="Times New Roman" w:hAnsi="Times New Roman" w:cs="Times New Roman"/>
                <w:b/>
              </w:rPr>
              <w:t>-</w:t>
            </w:r>
            <w:r w:rsidRPr="00030DDE">
              <w:rPr>
                <w:rFonts w:ascii="Times New Roman" w:hAnsi="Times New Roman" w:cs="Times New Roman"/>
                <w:b/>
              </w:rPr>
              <w:t>ние</w:t>
            </w:r>
          </w:p>
        </w:tc>
        <w:tc>
          <w:tcPr>
            <w:tcW w:w="2410" w:type="dxa"/>
          </w:tcPr>
          <w:p w:rsidR="004E1454" w:rsidRPr="00030DDE" w:rsidRDefault="004E1454" w:rsidP="000A2D87">
            <w:pPr>
              <w:jc w:val="center"/>
              <w:rPr>
                <w:rFonts w:ascii="Times New Roman" w:hAnsi="Times New Roman" w:cs="Times New Roman"/>
                <w:b/>
              </w:rPr>
            </w:pPr>
            <w:r w:rsidRPr="00030DDE">
              <w:rPr>
                <w:rFonts w:ascii="Times New Roman" w:hAnsi="Times New Roman" w:cs="Times New Roman"/>
                <w:b/>
              </w:rPr>
              <w:t>Фото</w:t>
            </w:r>
          </w:p>
        </w:tc>
        <w:tc>
          <w:tcPr>
            <w:tcW w:w="3652" w:type="dxa"/>
          </w:tcPr>
          <w:p w:rsidR="004E1454" w:rsidRPr="00030DDE" w:rsidRDefault="004E1454" w:rsidP="000A2D87">
            <w:pPr>
              <w:jc w:val="center"/>
              <w:rPr>
                <w:rFonts w:ascii="Times New Roman" w:hAnsi="Times New Roman" w:cs="Times New Roman"/>
                <w:b/>
              </w:rPr>
            </w:pPr>
            <w:r w:rsidRPr="00030DDE">
              <w:rPr>
                <w:rFonts w:ascii="Times New Roman" w:hAnsi="Times New Roman" w:cs="Times New Roman"/>
                <w:b/>
              </w:rPr>
              <w:t>Общая методика</w:t>
            </w:r>
          </w:p>
        </w:tc>
        <w:tc>
          <w:tcPr>
            <w:tcW w:w="1876" w:type="dxa"/>
            <w:gridSpan w:val="2"/>
          </w:tcPr>
          <w:p w:rsidR="004E1454" w:rsidRPr="00030DDE" w:rsidRDefault="004E1454" w:rsidP="00693B9A">
            <w:pPr>
              <w:spacing w:line="240" w:lineRule="auto"/>
              <w:jc w:val="center"/>
              <w:rPr>
                <w:rFonts w:ascii="Times New Roman" w:hAnsi="Times New Roman" w:cs="Times New Roman"/>
                <w:b/>
              </w:rPr>
            </w:pPr>
            <w:r w:rsidRPr="00030DDE">
              <w:rPr>
                <w:rFonts w:ascii="Times New Roman" w:hAnsi="Times New Roman" w:cs="Times New Roman"/>
                <w:b/>
              </w:rPr>
              <w:t>Материалы</w:t>
            </w:r>
          </w:p>
        </w:tc>
        <w:tc>
          <w:tcPr>
            <w:tcW w:w="1100" w:type="dxa"/>
          </w:tcPr>
          <w:p w:rsidR="004E1454" w:rsidRPr="00030DDE" w:rsidRDefault="004E1454" w:rsidP="000A2D87">
            <w:pPr>
              <w:spacing w:after="0"/>
              <w:jc w:val="center"/>
              <w:rPr>
                <w:rFonts w:ascii="Times New Roman" w:hAnsi="Times New Roman" w:cs="Times New Roman"/>
                <w:b/>
              </w:rPr>
            </w:pPr>
            <w:r w:rsidRPr="00030DDE">
              <w:rPr>
                <w:rFonts w:ascii="Times New Roman" w:hAnsi="Times New Roman" w:cs="Times New Roman"/>
                <w:b/>
              </w:rPr>
              <w:t>Примечание</w:t>
            </w:r>
          </w:p>
          <w:p w:rsidR="004E1454" w:rsidRPr="00030DDE" w:rsidRDefault="004E1454" w:rsidP="000A2D87">
            <w:pPr>
              <w:jc w:val="center"/>
              <w:rPr>
                <w:rFonts w:ascii="Times New Roman" w:hAnsi="Times New Roman" w:cs="Times New Roman"/>
                <w:b/>
              </w:rPr>
            </w:pPr>
            <w:r w:rsidRPr="00030DDE">
              <w:rPr>
                <w:rFonts w:ascii="Times New Roman" w:hAnsi="Times New Roman" w:cs="Times New Roman"/>
                <w:b/>
              </w:rPr>
              <w:t>(сложность)</w:t>
            </w:r>
          </w:p>
        </w:tc>
      </w:tr>
      <w:tr w:rsidR="004E1454" w:rsidRPr="00030DDE" w:rsidTr="000A2D87">
        <w:trPr>
          <w:trHeight w:val="321"/>
        </w:trPr>
        <w:tc>
          <w:tcPr>
            <w:tcW w:w="10881" w:type="dxa"/>
            <w:gridSpan w:val="7"/>
          </w:tcPr>
          <w:p w:rsidR="004E1454" w:rsidRPr="00CE0CEF" w:rsidRDefault="004E1454" w:rsidP="00693B9A">
            <w:pPr>
              <w:spacing w:after="0" w:line="240" w:lineRule="auto"/>
              <w:jc w:val="center"/>
              <w:rPr>
                <w:rFonts w:ascii="Times New Roman" w:hAnsi="Times New Roman" w:cs="Times New Roman"/>
                <w:b/>
                <w:sz w:val="24"/>
                <w:szCs w:val="24"/>
              </w:rPr>
            </w:pPr>
            <w:r w:rsidRPr="00CE0CEF">
              <w:rPr>
                <w:rFonts w:ascii="Times New Roman" w:hAnsi="Times New Roman" w:cs="Times New Roman"/>
                <w:b/>
                <w:sz w:val="24"/>
                <w:szCs w:val="24"/>
              </w:rPr>
              <w:t>ГМГС (Музей-мастерская М.К. Аникушина)</w:t>
            </w:r>
          </w:p>
        </w:tc>
      </w:tr>
      <w:tr w:rsidR="000A2D87" w:rsidRPr="00030DDE" w:rsidTr="00E92713">
        <w:trPr>
          <w:trHeight w:val="3251"/>
        </w:trPr>
        <w:tc>
          <w:tcPr>
            <w:tcW w:w="534" w:type="dxa"/>
          </w:tcPr>
          <w:p w:rsidR="004E1454" w:rsidRPr="00CE0CEF" w:rsidRDefault="004E1454" w:rsidP="000A2D87">
            <w:pPr>
              <w:spacing w:after="0"/>
              <w:ind w:left="-48" w:right="-58" w:firstLine="36"/>
              <w:rPr>
                <w:rFonts w:ascii="Times New Roman" w:hAnsi="Times New Roman" w:cs="Times New Roman"/>
                <w:sz w:val="24"/>
                <w:szCs w:val="24"/>
              </w:rPr>
            </w:pPr>
            <w:r w:rsidRPr="00CE0CEF">
              <w:rPr>
                <w:rFonts w:ascii="Times New Roman" w:hAnsi="Times New Roman" w:cs="Times New Roman"/>
                <w:sz w:val="24"/>
                <w:szCs w:val="24"/>
              </w:rPr>
              <w:t>1.</w:t>
            </w: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right="-58"/>
              <w:rPr>
                <w:rFonts w:ascii="Times New Roman" w:hAnsi="Times New Roman" w:cs="Times New Roman"/>
                <w:sz w:val="24"/>
                <w:szCs w:val="24"/>
              </w:rPr>
            </w:pPr>
          </w:p>
          <w:p w:rsidR="004E1454" w:rsidRPr="00CE0CEF" w:rsidRDefault="004E1454" w:rsidP="000A2D87">
            <w:pPr>
              <w:spacing w:after="0"/>
              <w:ind w:left="-48" w:right="-58" w:firstLine="36"/>
              <w:rPr>
                <w:rFonts w:ascii="Times New Roman" w:hAnsi="Times New Roman" w:cs="Times New Roman"/>
                <w:sz w:val="24"/>
                <w:szCs w:val="24"/>
              </w:rPr>
            </w:pPr>
          </w:p>
          <w:p w:rsidR="004E1454" w:rsidRPr="00CE0CEF" w:rsidRDefault="004E1454" w:rsidP="000A2D87">
            <w:pPr>
              <w:spacing w:after="0"/>
              <w:ind w:right="-58"/>
              <w:rPr>
                <w:rFonts w:ascii="Times New Roman" w:hAnsi="Times New Roman" w:cs="Times New Roman"/>
                <w:sz w:val="24"/>
                <w:szCs w:val="24"/>
              </w:rPr>
            </w:pPr>
          </w:p>
        </w:tc>
        <w:tc>
          <w:tcPr>
            <w:tcW w:w="1309" w:type="dxa"/>
          </w:tcPr>
          <w:p w:rsidR="004E1454" w:rsidRPr="000A2D87" w:rsidRDefault="004E1454" w:rsidP="000A2D87">
            <w:pPr>
              <w:spacing w:after="0"/>
              <w:rPr>
                <w:rFonts w:ascii="Times New Roman" w:hAnsi="Times New Roman" w:cs="Times New Roman"/>
                <w:szCs w:val="18"/>
              </w:rPr>
            </w:pPr>
            <w:r w:rsidRPr="000A2D87">
              <w:rPr>
                <w:rFonts w:ascii="Times New Roman" w:hAnsi="Times New Roman" w:cs="Times New Roman"/>
                <w:szCs w:val="18"/>
              </w:rPr>
              <w:t>Гипсовая модель памятника А.П. Чехову</w:t>
            </w:r>
          </w:p>
          <w:p w:rsidR="004E1454" w:rsidRPr="000A2D87" w:rsidRDefault="004E1454" w:rsidP="000A2D87">
            <w:pPr>
              <w:spacing w:after="0"/>
              <w:rPr>
                <w:rFonts w:ascii="Times New Roman" w:eastAsia="Times New Roman" w:hAnsi="Times New Roman" w:cs="Times New Roman"/>
                <w:szCs w:val="18"/>
                <w:lang w:eastAsia="ru-RU"/>
              </w:rPr>
            </w:pPr>
            <w:r w:rsidRPr="000A2D87">
              <w:rPr>
                <w:rFonts w:ascii="Times New Roman" w:hAnsi="Times New Roman" w:cs="Times New Roman"/>
                <w:szCs w:val="18"/>
              </w:rPr>
              <w:t>(автор М.К. Аникушин, модель памятника для москвы</w:t>
            </w:r>
            <w:r w:rsidRPr="000A2D87">
              <w:rPr>
                <w:rFonts w:ascii="Times New Roman" w:eastAsia="Times New Roman" w:hAnsi="Times New Roman" w:cs="Times New Roman"/>
                <w:szCs w:val="18"/>
                <w:lang w:eastAsia="ru-RU"/>
              </w:rPr>
              <w:t>, гипс тонированный,</w:t>
            </w:r>
            <w:r w:rsidRPr="000A2D87">
              <w:rPr>
                <w:rFonts w:ascii="Times New Roman" w:hAnsi="Times New Roman" w:cs="Times New Roman"/>
                <w:szCs w:val="18"/>
              </w:rPr>
              <w:t xml:space="preserve"> 287х87х120 см, </w:t>
            </w:r>
            <w:r w:rsidRPr="000A2D87">
              <w:rPr>
                <w:rFonts w:ascii="Times New Roman" w:eastAsia="Times New Roman" w:hAnsi="Times New Roman" w:cs="Times New Roman"/>
                <w:szCs w:val="18"/>
                <w:lang w:eastAsia="ru-RU"/>
              </w:rPr>
              <w:t>инв. №нвф-36)</w:t>
            </w:r>
          </w:p>
          <w:p w:rsidR="004E1454" w:rsidRPr="000A2D87" w:rsidRDefault="004E1454" w:rsidP="000A2D87">
            <w:pPr>
              <w:spacing w:after="0"/>
              <w:rPr>
                <w:rFonts w:ascii="Times New Roman" w:hAnsi="Times New Roman" w:cs="Times New Roman"/>
                <w:szCs w:val="18"/>
              </w:rPr>
            </w:pPr>
          </w:p>
        </w:tc>
        <w:tc>
          <w:tcPr>
            <w:tcW w:w="2410" w:type="dxa"/>
          </w:tcPr>
          <w:p w:rsidR="004E1454" w:rsidRPr="000A2D87" w:rsidRDefault="004E1454" w:rsidP="004D1D87">
            <w:pPr>
              <w:pStyle w:val="a7"/>
              <w:numPr>
                <w:ilvl w:val="0"/>
                <w:numId w:val="30"/>
              </w:numPr>
              <w:spacing w:after="0" w:line="240" w:lineRule="auto"/>
              <w:rPr>
                <w:rFonts w:ascii="Times New Roman" w:hAnsi="Times New Roman" w:cs="Times New Roman"/>
                <w:szCs w:val="16"/>
              </w:rPr>
            </w:pPr>
            <w:r w:rsidRPr="000A2D87">
              <w:rPr>
                <w:rFonts w:ascii="Times New Roman" w:hAnsi="Times New Roman" w:cs="Times New Roman"/>
                <w:szCs w:val="16"/>
              </w:rPr>
              <w:t>До</w:t>
            </w:r>
          </w:p>
          <w:p w:rsidR="004E1454" w:rsidRPr="000A2D87" w:rsidRDefault="004E1454" w:rsidP="000A2D87">
            <w:pPr>
              <w:spacing w:after="0"/>
              <w:rPr>
                <w:rFonts w:ascii="Times New Roman" w:hAnsi="Times New Roman" w:cs="Times New Roman"/>
                <w:szCs w:val="16"/>
              </w:rPr>
            </w:pPr>
            <w:r w:rsidRPr="000A2D87">
              <w:rPr>
                <w:rFonts w:ascii="Times New Roman" w:eastAsia="Times New Roman" w:hAnsi="Times New Roman" w:cs="Times New Roman"/>
                <w:noProof/>
                <w:szCs w:val="16"/>
                <w:lang w:eastAsia="ru-RU"/>
              </w:rPr>
              <w:drawing>
                <wp:inline distT="0" distB="0" distL="0" distR="0" wp14:anchorId="682A103C" wp14:editId="30BDC682">
                  <wp:extent cx="1371600" cy="1961725"/>
                  <wp:effectExtent l="0" t="0" r="0" b="0"/>
                  <wp:docPr id="3"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 cstate="print">
                            <a:extLst>
                              <a:ext uri="{BEBA8EAE-BF5A-486C-A8C5-ECC9F3942E4B}">
                                <a14:imgProps xmlns:a14="http://schemas.microsoft.com/office/drawing/2010/main">
                                  <a14:imgLayer r:embed="rId9">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386273" cy="1982711"/>
                          </a:xfrm>
                          <a:prstGeom prst="rect">
                            <a:avLst/>
                          </a:prstGeom>
                        </pic:spPr>
                      </pic:pic>
                    </a:graphicData>
                  </a:graphic>
                </wp:inline>
              </w:drawing>
            </w:r>
          </w:p>
          <w:p w:rsidR="004E1454" w:rsidRPr="000A2D87" w:rsidRDefault="004E1454" w:rsidP="004D1D87">
            <w:pPr>
              <w:pStyle w:val="a7"/>
              <w:numPr>
                <w:ilvl w:val="0"/>
                <w:numId w:val="31"/>
              </w:numPr>
              <w:spacing w:after="0" w:line="240" w:lineRule="auto"/>
              <w:rPr>
                <w:rFonts w:ascii="Times New Roman" w:hAnsi="Times New Roman" w:cs="Times New Roman"/>
                <w:szCs w:val="16"/>
              </w:rPr>
            </w:pPr>
            <w:r w:rsidRPr="000A2D87">
              <w:rPr>
                <w:rFonts w:ascii="Times New Roman" w:hAnsi="Times New Roman" w:cs="Times New Roman"/>
                <w:szCs w:val="16"/>
              </w:rPr>
              <w:t>После</w:t>
            </w:r>
          </w:p>
          <w:p w:rsidR="004E1454" w:rsidRPr="000A2D87" w:rsidRDefault="004E1454" w:rsidP="000A2D87">
            <w:pPr>
              <w:spacing w:after="0"/>
              <w:rPr>
                <w:rFonts w:ascii="Times New Roman" w:hAnsi="Times New Roman" w:cs="Times New Roman"/>
                <w:szCs w:val="16"/>
              </w:rPr>
            </w:pPr>
            <w:r w:rsidRPr="000A2D87">
              <w:rPr>
                <w:rFonts w:ascii="Times New Roman" w:hAnsi="Times New Roman" w:cs="Times New Roman"/>
                <w:noProof/>
                <w:szCs w:val="16"/>
                <w:lang w:eastAsia="ru-RU"/>
              </w:rPr>
              <w:drawing>
                <wp:inline distT="0" distB="0" distL="0" distR="0" wp14:anchorId="7B75349A" wp14:editId="5A6FEDCE">
                  <wp:extent cx="1371600" cy="1992630"/>
                  <wp:effectExtent l="0" t="0" r="0" b="0"/>
                  <wp:docPr id="5"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0" cstate="print">
                            <a:extLst>
                              <a:ext uri="{BEBA8EAE-BF5A-486C-A8C5-ECC9F3942E4B}">
                                <a14:imgProps xmlns:a14="http://schemas.microsoft.com/office/drawing/2010/main">
                                  <a14:imgLayer r:embed="rId11">
                                    <a14:imgEffect>
                                      <a14:colorTemperature colorTemp="5300"/>
                                    </a14:imgEffect>
                                  </a14:imgLayer>
                                </a14:imgProps>
                              </a:ext>
                              <a:ext uri="{28A0092B-C50C-407E-A947-70E740481C1C}">
                                <a14:useLocalDpi xmlns:a14="http://schemas.microsoft.com/office/drawing/2010/main" val="0"/>
                              </a:ext>
                            </a:extLst>
                          </a:blip>
                          <a:srcRect t="6444" r="9192" b="3279"/>
                          <a:stretch/>
                        </pic:blipFill>
                        <pic:spPr>
                          <a:xfrm>
                            <a:off x="0" y="0"/>
                            <a:ext cx="1378598" cy="2002797"/>
                          </a:xfrm>
                          <a:prstGeom prst="rect">
                            <a:avLst/>
                          </a:prstGeom>
                        </pic:spPr>
                      </pic:pic>
                    </a:graphicData>
                  </a:graphic>
                </wp:inline>
              </w:drawing>
            </w:r>
          </w:p>
          <w:p w:rsidR="004E1454" w:rsidRPr="000A2D87" w:rsidRDefault="004E1454" w:rsidP="004D1D87">
            <w:pPr>
              <w:pStyle w:val="a7"/>
              <w:numPr>
                <w:ilvl w:val="0"/>
                <w:numId w:val="31"/>
              </w:numPr>
              <w:spacing w:after="0" w:line="240" w:lineRule="auto"/>
              <w:rPr>
                <w:rFonts w:ascii="Times New Roman" w:hAnsi="Times New Roman" w:cs="Times New Roman"/>
                <w:szCs w:val="16"/>
              </w:rPr>
            </w:pPr>
            <w:r w:rsidRPr="000A2D87">
              <w:rPr>
                <w:rFonts w:ascii="Times New Roman" w:hAnsi="Times New Roman" w:cs="Times New Roman"/>
                <w:szCs w:val="16"/>
              </w:rPr>
              <w:t>До</w:t>
            </w:r>
          </w:p>
          <w:p w:rsidR="004E1454" w:rsidRPr="000A2D87" w:rsidRDefault="004E1454" w:rsidP="000A2D87">
            <w:pPr>
              <w:spacing w:after="0"/>
              <w:rPr>
                <w:rFonts w:ascii="Times New Roman" w:hAnsi="Times New Roman" w:cs="Times New Roman"/>
                <w:szCs w:val="16"/>
              </w:rPr>
            </w:pPr>
            <w:r w:rsidRPr="000A2D87">
              <w:rPr>
                <w:rFonts w:ascii="Times New Roman" w:hAnsi="Times New Roman" w:cs="Times New Roman"/>
                <w:noProof/>
                <w:szCs w:val="16"/>
                <w:lang w:eastAsia="ru-RU"/>
              </w:rPr>
              <w:drawing>
                <wp:inline distT="0" distB="0" distL="0" distR="0" wp14:anchorId="1302ED67" wp14:editId="725A3BAB">
                  <wp:extent cx="1371600" cy="1923626"/>
                  <wp:effectExtent l="0" t="0" r="0" b="0"/>
                  <wp:docPr id="6" name="Рисунок 3"/>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2" cstate="print">
                            <a:extLst>
                              <a:ext uri="{BEBA8EAE-BF5A-486C-A8C5-ECC9F3942E4B}">
                                <a14:imgProps xmlns:a14="http://schemas.microsoft.com/office/drawing/2010/main">
                                  <a14:imgLayer r:embed="rId1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386812" cy="1944960"/>
                          </a:xfrm>
                          <a:prstGeom prst="rect">
                            <a:avLst/>
                          </a:prstGeom>
                        </pic:spPr>
                      </pic:pic>
                    </a:graphicData>
                  </a:graphic>
                </wp:inline>
              </w:drawing>
            </w:r>
          </w:p>
          <w:p w:rsidR="000A2D87" w:rsidRPr="000A2D87" w:rsidRDefault="000A2D87" w:rsidP="000A2D87">
            <w:pPr>
              <w:pStyle w:val="a7"/>
              <w:spacing w:after="0" w:line="240" w:lineRule="auto"/>
              <w:rPr>
                <w:rFonts w:ascii="Times New Roman" w:hAnsi="Times New Roman" w:cs="Times New Roman"/>
                <w:szCs w:val="16"/>
              </w:rPr>
            </w:pPr>
          </w:p>
          <w:p w:rsidR="000A2D87" w:rsidRPr="000A2D87" w:rsidRDefault="000A2D87" w:rsidP="000A2D87">
            <w:pPr>
              <w:pStyle w:val="a7"/>
              <w:spacing w:after="0" w:line="240" w:lineRule="auto"/>
              <w:rPr>
                <w:rFonts w:ascii="Times New Roman" w:hAnsi="Times New Roman" w:cs="Times New Roman"/>
                <w:szCs w:val="16"/>
              </w:rPr>
            </w:pPr>
          </w:p>
          <w:p w:rsidR="000A2D87" w:rsidRPr="000A2D87" w:rsidRDefault="000A2D87" w:rsidP="000A2D87">
            <w:pPr>
              <w:pStyle w:val="a7"/>
              <w:spacing w:after="0" w:line="240" w:lineRule="auto"/>
              <w:rPr>
                <w:rFonts w:ascii="Times New Roman" w:hAnsi="Times New Roman" w:cs="Times New Roman"/>
                <w:szCs w:val="16"/>
              </w:rPr>
            </w:pPr>
          </w:p>
          <w:p w:rsidR="000A2D87" w:rsidRDefault="000A2D87" w:rsidP="000A2D87">
            <w:pPr>
              <w:pStyle w:val="a7"/>
              <w:spacing w:after="0" w:line="240" w:lineRule="auto"/>
              <w:rPr>
                <w:rFonts w:ascii="Times New Roman" w:hAnsi="Times New Roman" w:cs="Times New Roman"/>
                <w:szCs w:val="16"/>
              </w:rPr>
            </w:pPr>
          </w:p>
          <w:p w:rsidR="00A37B19" w:rsidRDefault="00A37B19" w:rsidP="000A2D87">
            <w:pPr>
              <w:pStyle w:val="a7"/>
              <w:spacing w:after="0" w:line="240" w:lineRule="auto"/>
              <w:rPr>
                <w:rFonts w:ascii="Times New Roman" w:hAnsi="Times New Roman" w:cs="Times New Roman"/>
                <w:szCs w:val="16"/>
              </w:rPr>
            </w:pPr>
          </w:p>
          <w:p w:rsidR="00A37B19" w:rsidRPr="000A2D87" w:rsidRDefault="00A37B19" w:rsidP="000A2D87">
            <w:pPr>
              <w:pStyle w:val="a7"/>
              <w:spacing w:after="0" w:line="240" w:lineRule="auto"/>
              <w:rPr>
                <w:rFonts w:ascii="Times New Roman" w:hAnsi="Times New Roman" w:cs="Times New Roman"/>
                <w:szCs w:val="16"/>
              </w:rPr>
            </w:pPr>
          </w:p>
          <w:p w:rsidR="004E1454" w:rsidRPr="000A2D87" w:rsidRDefault="004E1454" w:rsidP="004D1D87">
            <w:pPr>
              <w:pStyle w:val="a7"/>
              <w:numPr>
                <w:ilvl w:val="0"/>
                <w:numId w:val="30"/>
              </w:numPr>
              <w:spacing w:after="0" w:line="240" w:lineRule="auto"/>
              <w:rPr>
                <w:rFonts w:ascii="Times New Roman" w:hAnsi="Times New Roman" w:cs="Times New Roman"/>
                <w:szCs w:val="16"/>
              </w:rPr>
            </w:pPr>
            <w:r w:rsidRPr="000A2D87">
              <w:rPr>
                <w:rFonts w:ascii="Times New Roman" w:hAnsi="Times New Roman" w:cs="Times New Roman"/>
                <w:szCs w:val="16"/>
              </w:rPr>
              <w:t>После</w:t>
            </w:r>
          </w:p>
          <w:p w:rsidR="004E1454" w:rsidRPr="000A2D87" w:rsidRDefault="004E1454" w:rsidP="000A2D87">
            <w:pPr>
              <w:spacing w:after="0"/>
              <w:rPr>
                <w:rFonts w:ascii="Times New Roman" w:hAnsi="Times New Roman" w:cs="Times New Roman"/>
                <w:szCs w:val="16"/>
              </w:rPr>
            </w:pPr>
            <w:r w:rsidRPr="000A2D87">
              <w:rPr>
                <w:rFonts w:ascii="Times New Roman" w:hAnsi="Times New Roman" w:cs="Times New Roman"/>
                <w:noProof/>
                <w:szCs w:val="16"/>
                <w:lang w:eastAsia="ru-RU"/>
              </w:rPr>
              <w:drawing>
                <wp:inline distT="0" distB="0" distL="0" distR="0" wp14:anchorId="0AAFF241" wp14:editId="1AED6715">
                  <wp:extent cx="1311563" cy="1856509"/>
                  <wp:effectExtent l="0" t="0" r="0" b="0"/>
                  <wp:docPr id="7" name="Рисунок 4"/>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4" cstate="print">
                            <a:extLst>
                              <a:ext uri="{BEBA8EAE-BF5A-486C-A8C5-ECC9F3942E4B}">
                                <a14:imgProps xmlns:a14="http://schemas.microsoft.com/office/drawing/2010/main">
                                  <a14:imgLayer r:embed="rId15">
                                    <a14:imgEffect>
                                      <a14:colorTemperature colorTemp="5300"/>
                                    </a14:imgEffect>
                                  </a14:imgLayer>
                                </a14:imgProps>
                              </a:ext>
                              <a:ext uri="{28A0092B-C50C-407E-A947-70E740481C1C}">
                                <a14:useLocalDpi xmlns:a14="http://schemas.microsoft.com/office/drawing/2010/main" val="0"/>
                              </a:ext>
                            </a:extLst>
                          </a:blip>
                          <a:srcRect l="6296" t="11668" r="6296" b="241"/>
                          <a:stretch/>
                        </pic:blipFill>
                        <pic:spPr>
                          <a:xfrm>
                            <a:off x="0" y="0"/>
                            <a:ext cx="1321477" cy="1870542"/>
                          </a:xfrm>
                          <a:prstGeom prst="rect">
                            <a:avLst/>
                          </a:prstGeom>
                        </pic:spPr>
                      </pic:pic>
                    </a:graphicData>
                  </a:graphic>
                </wp:inline>
              </w:drawing>
            </w:r>
          </w:p>
        </w:tc>
        <w:tc>
          <w:tcPr>
            <w:tcW w:w="3652" w:type="dxa"/>
          </w:tcPr>
          <w:p w:rsidR="004E1454" w:rsidRPr="000A2D87" w:rsidRDefault="004E1454" w:rsidP="000A2D87">
            <w:pPr>
              <w:spacing w:after="0"/>
              <w:rPr>
                <w:rFonts w:ascii="Times New Roman" w:eastAsia="Times New Roman" w:hAnsi="Times New Roman" w:cs="Times New Roman"/>
                <w:lang w:eastAsia="ru-RU"/>
              </w:rPr>
            </w:pPr>
            <w:r w:rsidRPr="000A2D87">
              <w:rPr>
                <w:rFonts w:ascii="Times New Roman" w:eastAsia="Times New Roman" w:hAnsi="Times New Roman" w:cs="Times New Roman"/>
                <w:lang w:eastAsia="ru-RU"/>
              </w:rPr>
              <w:t>1.Транспортировка модели в мастерскую.</w:t>
            </w:r>
          </w:p>
          <w:p w:rsidR="004E1454" w:rsidRPr="000A2D87" w:rsidRDefault="004E1454" w:rsidP="000A2D87">
            <w:pPr>
              <w:spacing w:after="0"/>
              <w:rPr>
                <w:rFonts w:ascii="Times New Roman" w:eastAsia="Times New Roman" w:hAnsi="Times New Roman" w:cs="Times New Roman"/>
                <w:lang w:eastAsia="ru-RU"/>
              </w:rPr>
            </w:pPr>
            <w:r w:rsidRPr="000A2D87">
              <w:rPr>
                <w:rFonts w:ascii="Times New Roman" w:eastAsia="Times New Roman" w:hAnsi="Times New Roman" w:cs="Times New Roman"/>
                <w:lang w:eastAsia="ru-RU"/>
              </w:rPr>
              <w:t>2. Удаление поверхностных загрязнений.</w:t>
            </w:r>
          </w:p>
          <w:p w:rsidR="004E1454" w:rsidRPr="000A2D87" w:rsidRDefault="004E1454" w:rsidP="000A2D87">
            <w:pPr>
              <w:spacing w:after="0"/>
              <w:rPr>
                <w:rFonts w:ascii="Times New Roman" w:eastAsia="Times New Roman" w:hAnsi="Times New Roman" w:cs="Times New Roman"/>
                <w:lang w:eastAsia="ru-RU"/>
              </w:rPr>
            </w:pPr>
            <w:r w:rsidRPr="000A2D87">
              <w:rPr>
                <w:rFonts w:ascii="Times New Roman" w:eastAsia="Times New Roman" w:hAnsi="Times New Roman" w:cs="Times New Roman"/>
                <w:lang w:eastAsia="ru-RU"/>
              </w:rPr>
              <w:t>3. Обследование в натуре состояния сохранности модели</w:t>
            </w:r>
          </w:p>
          <w:p w:rsidR="004E1454" w:rsidRPr="000A2D87" w:rsidRDefault="004E1454" w:rsidP="000A2D87">
            <w:pPr>
              <w:spacing w:after="0"/>
              <w:rPr>
                <w:rFonts w:ascii="Times New Roman" w:eastAsia="Times New Roman" w:hAnsi="Times New Roman" w:cs="Times New Roman"/>
                <w:lang w:eastAsia="ru-RU"/>
              </w:rPr>
            </w:pPr>
            <w:r w:rsidRPr="000A2D87">
              <w:rPr>
                <w:rFonts w:ascii="Times New Roman" w:eastAsia="Times New Roman" w:hAnsi="Times New Roman" w:cs="Times New Roman"/>
                <w:lang w:eastAsia="ru-RU"/>
              </w:rPr>
              <w:t>4. Реставрация имеющейся (старой) конструкции плинта:</w:t>
            </w:r>
          </w:p>
          <w:p w:rsidR="004E1454" w:rsidRPr="000A2D87" w:rsidRDefault="004E1454" w:rsidP="000A2D87">
            <w:pPr>
              <w:spacing w:after="0"/>
              <w:rPr>
                <w:rFonts w:ascii="Times New Roman" w:eastAsia="Times New Roman" w:hAnsi="Times New Roman" w:cs="Times New Roman"/>
                <w:lang w:eastAsia="ru-RU"/>
              </w:rPr>
            </w:pPr>
            <w:r w:rsidRPr="000A2D87">
              <w:rPr>
                <w:rFonts w:ascii="Times New Roman" w:eastAsia="Times New Roman" w:hAnsi="Times New Roman" w:cs="Times New Roman"/>
                <w:lang w:eastAsia="ru-RU"/>
              </w:rPr>
              <w:t>5. Определение соответствия и обеспечение функциональной составляющей конструкции плинта.</w:t>
            </w:r>
          </w:p>
          <w:p w:rsidR="004E1454" w:rsidRPr="000A2D87" w:rsidRDefault="004E1454" w:rsidP="000A2D87">
            <w:pPr>
              <w:spacing w:after="0"/>
              <w:rPr>
                <w:rFonts w:ascii="Times New Roman" w:eastAsia="Times New Roman" w:hAnsi="Times New Roman" w:cs="Times New Roman"/>
                <w:lang w:eastAsia="ru-RU"/>
              </w:rPr>
            </w:pPr>
            <w:r w:rsidRPr="000A2D87">
              <w:rPr>
                <w:rFonts w:ascii="Times New Roman" w:eastAsia="Times New Roman" w:hAnsi="Times New Roman" w:cs="Times New Roman"/>
                <w:lang w:eastAsia="ru-RU"/>
              </w:rPr>
              <w:t>6. Разработка мероприятий по доработке конструкции плинта.</w:t>
            </w:r>
          </w:p>
          <w:p w:rsidR="004E1454" w:rsidRPr="000A2D87" w:rsidRDefault="004E1454" w:rsidP="000A2D87">
            <w:pPr>
              <w:spacing w:after="0"/>
              <w:rPr>
                <w:rFonts w:ascii="Times New Roman" w:eastAsia="Times New Roman" w:hAnsi="Times New Roman" w:cs="Times New Roman"/>
                <w:lang w:eastAsia="ru-RU"/>
              </w:rPr>
            </w:pPr>
            <w:r w:rsidRPr="000A2D87">
              <w:rPr>
                <w:rFonts w:ascii="Times New Roman" w:eastAsia="Times New Roman" w:hAnsi="Times New Roman" w:cs="Times New Roman"/>
                <w:lang w:eastAsia="ru-RU"/>
              </w:rPr>
              <w:t>7. Обсуждение на реставрационном совете.</w:t>
            </w:r>
          </w:p>
          <w:p w:rsidR="004E1454" w:rsidRPr="000A2D87" w:rsidRDefault="004E1454" w:rsidP="000A2D87">
            <w:pPr>
              <w:spacing w:after="0"/>
              <w:rPr>
                <w:rFonts w:ascii="Times New Roman" w:eastAsia="Times New Roman" w:hAnsi="Times New Roman" w:cs="Times New Roman"/>
                <w:lang w:eastAsia="ru-RU"/>
              </w:rPr>
            </w:pPr>
            <w:r w:rsidRPr="000A2D87">
              <w:rPr>
                <w:rFonts w:ascii="Times New Roman" w:eastAsia="Times New Roman" w:hAnsi="Times New Roman" w:cs="Times New Roman"/>
                <w:lang w:eastAsia="ru-RU"/>
              </w:rPr>
              <w:t>8. Доработка плинта модели</w:t>
            </w:r>
          </w:p>
          <w:p w:rsidR="004E1454" w:rsidRPr="000A2D87" w:rsidRDefault="004E1454" w:rsidP="000A2D87">
            <w:pPr>
              <w:spacing w:after="0"/>
              <w:rPr>
                <w:rFonts w:ascii="Times New Roman" w:eastAsia="Times New Roman" w:hAnsi="Times New Roman" w:cs="Times New Roman"/>
                <w:lang w:eastAsia="ru-RU"/>
              </w:rPr>
            </w:pPr>
            <w:r w:rsidRPr="000A2D87">
              <w:rPr>
                <w:rFonts w:ascii="Times New Roman" w:eastAsia="Times New Roman" w:hAnsi="Times New Roman" w:cs="Times New Roman"/>
                <w:lang w:eastAsia="ru-RU"/>
              </w:rPr>
              <w:t>9. Мастиковка поверхности плинта.</w:t>
            </w:r>
          </w:p>
          <w:p w:rsidR="004E1454" w:rsidRPr="000A2D87" w:rsidRDefault="004E1454" w:rsidP="000A2D87">
            <w:pPr>
              <w:spacing w:after="0"/>
              <w:rPr>
                <w:rFonts w:ascii="Times New Roman" w:eastAsia="Times New Roman" w:hAnsi="Times New Roman" w:cs="Times New Roman"/>
                <w:lang w:eastAsia="ru-RU"/>
              </w:rPr>
            </w:pPr>
            <w:r w:rsidRPr="000A2D87">
              <w:rPr>
                <w:rFonts w:ascii="Times New Roman" w:eastAsia="Times New Roman" w:hAnsi="Times New Roman" w:cs="Times New Roman"/>
                <w:lang w:eastAsia="ru-RU"/>
              </w:rPr>
              <w:t>10. Тонировка в местах мастиковки в общий тон модели.</w:t>
            </w:r>
          </w:p>
          <w:p w:rsidR="004E1454" w:rsidRPr="000A2D87" w:rsidRDefault="004E1454" w:rsidP="000A2D87">
            <w:pPr>
              <w:spacing w:after="0"/>
              <w:rPr>
                <w:rFonts w:ascii="Times New Roman" w:eastAsia="Times New Roman" w:hAnsi="Times New Roman" w:cs="Times New Roman"/>
                <w:lang w:eastAsia="ru-RU"/>
              </w:rPr>
            </w:pPr>
            <w:r w:rsidRPr="000A2D87">
              <w:rPr>
                <w:rFonts w:ascii="Times New Roman" w:eastAsia="Times New Roman" w:hAnsi="Times New Roman" w:cs="Times New Roman"/>
                <w:lang w:eastAsia="ru-RU"/>
              </w:rPr>
              <w:t>11. Реставрация фигуры модели.</w:t>
            </w:r>
          </w:p>
          <w:p w:rsidR="004E1454" w:rsidRPr="000A2D87" w:rsidRDefault="004E1454" w:rsidP="000A2D87">
            <w:pPr>
              <w:spacing w:after="0"/>
              <w:rPr>
                <w:rFonts w:ascii="Times New Roman" w:eastAsia="Times New Roman" w:hAnsi="Times New Roman" w:cs="Times New Roman"/>
                <w:lang w:eastAsia="ru-RU"/>
              </w:rPr>
            </w:pPr>
            <w:r w:rsidRPr="000A2D87">
              <w:rPr>
                <w:rFonts w:ascii="Times New Roman" w:eastAsia="Times New Roman" w:hAnsi="Times New Roman" w:cs="Times New Roman"/>
                <w:lang w:eastAsia="ru-RU"/>
              </w:rPr>
              <w:t>12. Изготовление элементов металлического крепежа (шпильки, стержни).</w:t>
            </w:r>
          </w:p>
          <w:p w:rsidR="004E1454" w:rsidRPr="000A2D87" w:rsidRDefault="004E1454" w:rsidP="000A2D87">
            <w:pPr>
              <w:spacing w:after="0"/>
              <w:rPr>
                <w:rFonts w:ascii="Times New Roman" w:eastAsia="Times New Roman" w:hAnsi="Times New Roman" w:cs="Times New Roman"/>
                <w:lang w:eastAsia="ru-RU"/>
              </w:rPr>
            </w:pPr>
            <w:r w:rsidRPr="000A2D87">
              <w:rPr>
                <w:rFonts w:ascii="Times New Roman" w:eastAsia="Times New Roman" w:hAnsi="Times New Roman" w:cs="Times New Roman"/>
                <w:lang w:eastAsia="ru-RU"/>
              </w:rPr>
              <w:t>13. Транспортировка модели по месту экспонирования.</w:t>
            </w:r>
          </w:p>
          <w:p w:rsidR="004E1454" w:rsidRPr="000A2D87" w:rsidRDefault="004E1454" w:rsidP="000A2D87">
            <w:pPr>
              <w:spacing w:after="0"/>
              <w:rPr>
                <w:rFonts w:ascii="Times New Roman" w:eastAsia="Times New Roman" w:hAnsi="Times New Roman" w:cs="Times New Roman"/>
                <w:lang w:eastAsia="ru-RU"/>
              </w:rPr>
            </w:pPr>
            <w:r w:rsidRPr="000A2D87">
              <w:rPr>
                <w:rFonts w:ascii="Times New Roman" w:eastAsia="Times New Roman" w:hAnsi="Times New Roman" w:cs="Times New Roman"/>
                <w:lang w:eastAsia="ru-RU"/>
              </w:rPr>
              <w:t>14. Финишный этап реставрационных работ.</w:t>
            </w:r>
          </w:p>
          <w:p w:rsidR="004E1454" w:rsidRPr="000A2D87" w:rsidRDefault="004E1454" w:rsidP="000A2D87">
            <w:pPr>
              <w:spacing w:after="0"/>
              <w:rPr>
                <w:rFonts w:ascii="Times New Roman" w:eastAsia="Times New Roman" w:hAnsi="Times New Roman" w:cs="Times New Roman"/>
                <w:lang w:eastAsia="ru-RU"/>
              </w:rPr>
            </w:pPr>
            <w:r w:rsidRPr="000A2D87">
              <w:rPr>
                <w:rFonts w:ascii="Times New Roman" w:eastAsia="Times New Roman" w:hAnsi="Times New Roman" w:cs="Times New Roman"/>
                <w:lang w:eastAsia="ru-RU"/>
              </w:rPr>
              <w:t>14.1. Сборка технологических частей модели.</w:t>
            </w:r>
          </w:p>
          <w:p w:rsidR="004E1454" w:rsidRPr="000A2D87" w:rsidRDefault="004E1454" w:rsidP="000A2D87">
            <w:pPr>
              <w:spacing w:after="0"/>
              <w:rPr>
                <w:rFonts w:ascii="Times New Roman" w:eastAsia="Times New Roman" w:hAnsi="Times New Roman" w:cs="Times New Roman"/>
                <w:lang w:eastAsia="ru-RU"/>
              </w:rPr>
            </w:pPr>
            <w:r w:rsidRPr="000A2D87">
              <w:rPr>
                <w:rFonts w:ascii="Times New Roman" w:eastAsia="Times New Roman" w:hAnsi="Times New Roman" w:cs="Times New Roman"/>
                <w:lang w:eastAsia="ru-RU"/>
              </w:rPr>
              <w:t>14.2. Мастиковка технологических швов.</w:t>
            </w:r>
          </w:p>
          <w:p w:rsidR="004E1454" w:rsidRPr="000A2D87" w:rsidRDefault="004E1454" w:rsidP="000A2D87">
            <w:pPr>
              <w:spacing w:after="0"/>
              <w:rPr>
                <w:rFonts w:ascii="Times New Roman" w:eastAsia="Times New Roman" w:hAnsi="Times New Roman" w:cs="Times New Roman"/>
                <w:lang w:eastAsia="ru-RU"/>
              </w:rPr>
            </w:pPr>
            <w:r w:rsidRPr="000A2D87">
              <w:rPr>
                <w:rFonts w:ascii="Times New Roman" w:eastAsia="Times New Roman" w:hAnsi="Times New Roman" w:cs="Times New Roman"/>
                <w:lang w:eastAsia="ru-RU"/>
              </w:rPr>
              <w:t>14.3. Тонировка в местах мастиковок в общий тон модели.</w:t>
            </w:r>
          </w:p>
          <w:p w:rsidR="004E1454" w:rsidRPr="000A2D87" w:rsidRDefault="004E1454" w:rsidP="000A2D87">
            <w:pPr>
              <w:spacing w:after="0"/>
              <w:rPr>
                <w:rFonts w:ascii="Times New Roman" w:eastAsia="Times New Roman" w:hAnsi="Times New Roman" w:cs="Times New Roman"/>
                <w:lang w:eastAsia="ru-RU"/>
              </w:rPr>
            </w:pPr>
            <w:r w:rsidRPr="000A2D87">
              <w:rPr>
                <w:rFonts w:ascii="Times New Roman" w:eastAsia="Times New Roman" w:hAnsi="Times New Roman" w:cs="Times New Roman"/>
                <w:lang w:eastAsia="ru-RU"/>
              </w:rPr>
              <w:t>14.4. Окраска плинта модели.</w:t>
            </w:r>
          </w:p>
          <w:p w:rsidR="004E1454" w:rsidRPr="000A2D87" w:rsidRDefault="004E1454" w:rsidP="000A2D87">
            <w:pPr>
              <w:spacing w:after="0"/>
              <w:rPr>
                <w:rFonts w:ascii="Times New Roman" w:eastAsia="Times New Roman" w:hAnsi="Times New Roman" w:cs="Times New Roman"/>
                <w:lang w:eastAsia="ru-RU"/>
              </w:rPr>
            </w:pPr>
            <w:r w:rsidRPr="000A2D87">
              <w:rPr>
                <w:rFonts w:ascii="Times New Roman" w:eastAsia="Times New Roman" w:hAnsi="Times New Roman" w:cs="Times New Roman"/>
                <w:lang w:eastAsia="ru-RU"/>
              </w:rPr>
              <w:t xml:space="preserve">15. Подготовка </w:t>
            </w:r>
            <w:r w:rsidRPr="000A2D87">
              <w:rPr>
                <w:rFonts w:ascii="Times New Roman" w:hAnsi="Times New Roman" w:cs="Times New Roman"/>
              </w:rPr>
              <w:t>научно-реставрационного отчета.</w:t>
            </w:r>
          </w:p>
          <w:p w:rsidR="004E1454" w:rsidRPr="000A2D87" w:rsidRDefault="004E1454" w:rsidP="000A2D87">
            <w:pPr>
              <w:spacing w:after="0"/>
              <w:rPr>
                <w:rFonts w:ascii="Times New Roman" w:hAnsi="Times New Roman" w:cs="Times New Roman"/>
              </w:rPr>
            </w:pPr>
          </w:p>
        </w:tc>
        <w:tc>
          <w:tcPr>
            <w:tcW w:w="1876" w:type="dxa"/>
            <w:gridSpan w:val="2"/>
          </w:tcPr>
          <w:p w:rsidR="004E1454" w:rsidRPr="000A2D87" w:rsidRDefault="004E1454" w:rsidP="00693B9A">
            <w:pPr>
              <w:spacing w:after="0" w:line="240" w:lineRule="auto"/>
              <w:rPr>
                <w:rFonts w:ascii="Times New Roman" w:hAnsi="Times New Roman" w:cs="Times New Roman"/>
              </w:rPr>
            </w:pPr>
            <w:r w:rsidRPr="000A2D87">
              <w:rPr>
                <w:rFonts w:ascii="Times New Roman" w:hAnsi="Times New Roman" w:cs="Times New Roman"/>
              </w:rPr>
              <w:t xml:space="preserve">1. Гипс Г16 </w:t>
            </w:r>
            <w:r w:rsidRPr="000A2D87">
              <w:rPr>
                <w:rFonts w:ascii="Times New Roman" w:hAnsi="Times New Roman" w:cs="Times New Roman"/>
                <w:lang w:val="en-US"/>
              </w:rPr>
              <w:t>Forman</w:t>
            </w:r>
          </w:p>
          <w:p w:rsidR="004E1454" w:rsidRPr="000A2D87" w:rsidRDefault="004E1454" w:rsidP="00693B9A">
            <w:pPr>
              <w:spacing w:after="0" w:line="240" w:lineRule="auto"/>
              <w:rPr>
                <w:rFonts w:ascii="Times New Roman" w:hAnsi="Times New Roman" w:cs="Times New Roman"/>
              </w:rPr>
            </w:pPr>
            <w:r w:rsidRPr="000A2D87">
              <w:rPr>
                <w:rFonts w:ascii="Times New Roman" w:hAnsi="Times New Roman" w:cs="Times New Roman"/>
              </w:rPr>
              <w:t>2. Масляные краски (умбра жжёная)</w:t>
            </w:r>
          </w:p>
          <w:p w:rsidR="004E1454" w:rsidRPr="000A2D87" w:rsidRDefault="004E1454" w:rsidP="00693B9A">
            <w:pPr>
              <w:spacing w:after="0" w:line="240" w:lineRule="auto"/>
              <w:rPr>
                <w:rFonts w:ascii="Times New Roman" w:hAnsi="Times New Roman" w:cs="Times New Roman"/>
              </w:rPr>
            </w:pPr>
            <w:r w:rsidRPr="000A2D87">
              <w:rPr>
                <w:rFonts w:ascii="Times New Roman" w:hAnsi="Times New Roman" w:cs="Times New Roman"/>
              </w:rPr>
              <w:t>3. Ацетон</w:t>
            </w:r>
          </w:p>
          <w:p w:rsidR="004E1454" w:rsidRPr="000A2D87" w:rsidRDefault="004E1454" w:rsidP="00693B9A">
            <w:pPr>
              <w:spacing w:after="0" w:line="240" w:lineRule="auto"/>
              <w:rPr>
                <w:rFonts w:ascii="Times New Roman" w:hAnsi="Times New Roman" w:cs="Times New Roman"/>
              </w:rPr>
            </w:pPr>
            <w:r w:rsidRPr="000A2D87">
              <w:rPr>
                <w:rFonts w:ascii="Times New Roman" w:hAnsi="Times New Roman" w:cs="Times New Roman"/>
              </w:rPr>
              <w:t>4.Растворитель 646</w:t>
            </w:r>
          </w:p>
          <w:p w:rsidR="004E1454" w:rsidRPr="000A2D87" w:rsidRDefault="004E1454" w:rsidP="00693B9A">
            <w:pPr>
              <w:spacing w:after="0" w:line="240" w:lineRule="auto"/>
              <w:rPr>
                <w:rFonts w:ascii="Times New Roman" w:hAnsi="Times New Roman" w:cs="Times New Roman"/>
              </w:rPr>
            </w:pPr>
            <w:r w:rsidRPr="000A2D87">
              <w:rPr>
                <w:rFonts w:ascii="Times New Roman" w:hAnsi="Times New Roman" w:cs="Times New Roman"/>
              </w:rPr>
              <w:t>5. Металлическая арматура:</w:t>
            </w:r>
          </w:p>
          <w:p w:rsidR="004E1454" w:rsidRPr="000A2D87" w:rsidRDefault="004E1454" w:rsidP="00693B9A">
            <w:pPr>
              <w:spacing w:after="0" w:line="240" w:lineRule="auto"/>
              <w:rPr>
                <w:rFonts w:ascii="Times New Roman" w:hAnsi="Times New Roman" w:cs="Times New Roman"/>
              </w:rPr>
            </w:pPr>
            <w:r w:rsidRPr="000A2D87">
              <w:rPr>
                <w:rFonts w:ascii="Times New Roman" w:hAnsi="Times New Roman" w:cs="Times New Roman"/>
              </w:rPr>
              <w:t>5.1 стержни 10мм нержавеющая сталь</w:t>
            </w:r>
          </w:p>
          <w:p w:rsidR="004E1454" w:rsidRPr="000A2D87" w:rsidRDefault="004E1454" w:rsidP="00693B9A">
            <w:pPr>
              <w:spacing w:after="0" w:line="240" w:lineRule="auto"/>
              <w:rPr>
                <w:rFonts w:ascii="Times New Roman" w:hAnsi="Times New Roman" w:cs="Times New Roman"/>
              </w:rPr>
            </w:pPr>
            <w:r w:rsidRPr="000A2D87">
              <w:rPr>
                <w:rFonts w:ascii="Times New Roman" w:hAnsi="Times New Roman" w:cs="Times New Roman"/>
              </w:rPr>
              <w:t>5.2 металлическая арматура</w:t>
            </w:r>
          </w:p>
          <w:p w:rsidR="004E1454" w:rsidRPr="000A2D87" w:rsidRDefault="004E1454" w:rsidP="00693B9A">
            <w:pPr>
              <w:spacing w:after="0" w:line="240" w:lineRule="auto"/>
              <w:rPr>
                <w:rFonts w:ascii="Times New Roman" w:hAnsi="Times New Roman" w:cs="Times New Roman"/>
              </w:rPr>
            </w:pPr>
            <w:r w:rsidRPr="000A2D87">
              <w:rPr>
                <w:rFonts w:ascii="Times New Roman" w:hAnsi="Times New Roman" w:cs="Times New Roman"/>
              </w:rPr>
              <w:t>5.3 проволка вязальная</w:t>
            </w:r>
          </w:p>
          <w:p w:rsidR="004E1454" w:rsidRPr="000A2D87" w:rsidRDefault="004E1454" w:rsidP="00693B9A">
            <w:pPr>
              <w:spacing w:after="0" w:line="240" w:lineRule="auto"/>
              <w:rPr>
                <w:rFonts w:ascii="Times New Roman" w:hAnsi="Times New Roman" w:cs="Times New Roman"/>
              </w:rPr>
            </w:pPr>
            <w:r w:rsidRPr="000A2D87">
              <w:rPr>
                <w:rFonts w:ascii="Times New Roman" w:hAnsi="Times New Roman" w:cs="Times New Roman"/>
              </w:rPr>
              <w:t xml:space="preserve">5.4 </w:t>
            </w:r>
            <w:r w:rsidR="000A2D87">
              <w:rPr>
                <w:rFonts w:ascii="Times New Roman" w:hAnsi="Times New Roman" w:cs="Times New Roman"/>
              </w:rPr>
              <w:t>м</w:t>
            </w:r>
            <w:r w:rsidRPr="000A2D87">
              <w:rPr>
                <w:rFonts w:ascii="Times New Roman" w:hAnsi="Times New Roman" w:cs="Times New Roman"/>
              </w:rPr>
              <w:t>еталлические шпильки</w:t>
            </w:r>
          </w:p>
          <w:p w:rsidR="004E1454" w:rsidRPr="000A2D87" w:rsidRDefault="004E1454" w:rsidP="00693B9A">
            <w:pPr>
              <w:spacing w:after="0" w:line="240" w:lineRule="auto"/>
              <w:rPr>
                <w:rFonts w:ascii="Times New Roman" w:hAnsi="Times New Roman" w:cs="Times New Roman"/>
              </w:rPr>
            </w:pPr>
            <w:r w:rsidRPr="000A2D87">
              <w:rPr>
                <w:rFonts w:ascii="Times New Roman" w:hAnsi="Times New Roman" w:cs="Times New Roman"/>
              </w:rPr>
              <w:t>6. ПВА</w:t>
            </w:r>
          </w:p>
          <w:p w:rsidR="004E1454" w:rsidRPr="000A2D87" w:rsidRDefault="004E1454" w:rsidP="00693B9A">
            <w:pPr>
              <w:spacing w:after="0" w:line="240" w:lineRule="auto"/>
              <w:rPr>
                <w:rFonts w:ascii="Times New Roman" w:hAnsi="Times New Roman" w:cs="Times New Roman"/>
              </w:rPr>
            </w:pPr>
            <w:r w:rsidRPr="000A2D87">
              <w:rPr>
                <w:rFonts w:ascii="Times New Roman" w:hAnsi="Times New Roman" w:cs="Times New Roman"/>
              </w:rPr>
              <w:t>7. бронзовый порошок</w:t>
            </w:r>
          </w:p>
          <w:p w:rsidR="004E1454" w:rsidRPr="000A2D87" w:rsidRDefault="004E1454" w:rsidP="00693B9A">
            <w:pPr>
              <w:spacing w:after="0" w:line="240" w:lineRule="auto"/>
              <w:rPr>
                <w:rFonts w:ascii="Times New Roman" w:hAnsi="Times New Roman" w:cs="Times New Roman"/>
              </w:rPr>
            </w:pPr>
            <w:r w:rsidRPr="000A2D87">
              <w:rPr>
                <w:rFonts w:ascii="Times New Roman" w:hAnsi="Times New Roman" w:cs="Times New Roman"/>
              </w:rPr>
              <w:t>8. скипидар</w:t>
            </w:r>
          </w:p>
          <w:p w:rsidR="004E1454" w:rsidRPr="000A2D87" w:rsidRDefault="004E1454" w:rsidP="00693B9A">
            <w:pPr>
              <w:spacing w:after="0" w:line="240" w:lineRule="auto"/>
              <w:rPr>
                <w:rFonts w:ascii="Times New Roman" w:hAnsi="Times New Roman" w:cs="Times New Roman"/>
              </w:rPr>
            </w:pPr>
            <w:r w:rsidRPr="000A2D87">
              <w:rPr>
                <w:rFonts w:ascii="Times New Roman" w:hAnsi="Times New Roman" w:cs="Times New Roman"/>
              </w:rPr>
              <w:t>9. Олифа</w:t>
            </w:r>
          </w:p>
          <w:p w:rsidR="004E1454" w:rsidRPr="000A2D87" w:rsidRDefault="004E1454" w:rsidP="00693B9A">
            <w:pPr>
              <w:spacing w:after="0" w:line="240" w:lineRule="auto"/>
              <w:rPr>
                <w:rFonts w:ascii="Times New Roman" w:hAnsi="Times New Roman" w:cs="Times New Roman"/>
              </w:rPr>
            </w:pPr>
            <w:r w:rsidRPr="000A2D87">
              <w:rPr>
                <w:rFonts w:ascii="Times New Roman" w:hAnsi="Times New Roman" w:cs="Times New Roman"/>
              </w:rPr>
              <w:t>10. Эпоксидная смола</w:t>
            </w:r>
          </w:p>
        </w:tc>
        <w:tc>
          <w:tcPr>
            <w:tcW w:w="1100" w:type="dxa"/>
          </w:tcPr>
          <w:p w:rsidR="004E1454" w:rsidRPr="000A2D87" w:rsidRDefault="004E1454" w:rsidP="000A2D87">
            <w:pPr>
              <w:spacing w:after="0"/>
              <w:rPr>
                <w:rFonts w:ascii="Times New Roman" w:hAnsi="Times New Roman" w:cs="Times New Roman"/>
              </w:rPr>
            </w:pPr>
            <w:r w:rsidRPr="000A2D87">
              <w:rPr>
                <w:rFonts w:ascii="Times New Roman" w:hAnsi="Times New Roman" w:cs="Times New Roman"/>
              </w:rPr>
              <w:t>Укрепление постамента</w:t>
            </w:r>
          </w:p>
          <w:p w:rsidR="004E1454" w:rsidRPr="000A2D87" w:rsidRDefault="004E1454" w:rsidP="000A2D87">
            <w:pPr>
              <w:spacing w:after="0"/>
              <w:ind w:right="381"/>
              <w:rPr>
                <w:rFonts w:ascii="Times New Roman" w:hAnsi="Times New Roman" w:cs="Times New Roman"/>
              </w:rPr>
            </w:pPr>
          </w:p>
        </w:tc>
      </w:tr>
      <w:tr w:rsidR="000A2D87" w:rsidRPr="00030DDE" w:rsidTr="00E92713">
        <w:trPr>
          <w:trHeight w:val="6481"/>
        </w:trPr>
        <w:tc>
          <w:tcPr>
            <w:tcW w:w="534" w:type="dxa"/>
          </w:tcPr>
          <w:p w:rsidR="004E1454" w:rsidRPr="000A2D87" w:rsidRDefault="004E1454" w:rsidP="000A2D87">
            <w:pPr>
              <w:spacing w:after="0"/>
              <w:ind w:right="-58"/>
              <w:rPr>
                <w:rFonts w:ascii="Times New Roman" w:hAnsi="Times New Roman" w:cs="Times New Roman"/>
              </w:rPr>
            </w:pPr>
            <w:r w:rsidRPr="000A2D87">
              <w:rPr>
                <w:rFonts w:ascii="Times New Roman" w:hAnsi="Times New Roman" w:cs="Times New Roman"/>
              </w:rPr>
              <w:t>2.</w:t>
            </w:r>
          </w:p>
        </w:tc>
        <w:tc>
          <w:tcPr>
            <w:tcW w:w="1309" w:type="dxa"/>
          </w:tcPr>
          <w:p w:rsidR="004E1454" w:rsidRPr="000A2D87" w:rsidRDefault="004E1454" w:rsidP="000A2D87">
            <w:pPr>
              <w:spacing w:after="0"/>
              <w:jc w:val="both"/>
              <w:rPr>
                <w:rFonts w:ascii="Times New Roman" w:hAnsi="Times New Roman" w:cs="Times New Roman"/>
              </w:rPr>
            </w:pPr>
            <w:r w:rsidRPr="000A2D87">
              <w:rPr>
                <w:rFonts w:ascii="Times New Roman" w:hAnsi="Times New Roman" w:cs="Times New Roman"/>
              </w:rPr>
              <w:t>Скульптурная группа «Блокада», авторская гипсовая модель (Михаил Константинович Аникушин, 1974 г., инвентарный № нвф74)</w:t>
            </w:r>
          </w:p>
          <w:p w:rsidR="004E1454" w:rsidRPr="000A2D87" w:rsidRDefault="004E1454" w:rsidP="000A2D87">
            <w:pPr>
              <w:spacing w:after="0"/>
              <w:jc w:val="both"/>
              <w:rPr>
                <w:rFonts w:hAnsi="Times New Roman" w:cs="Times New Roman"/>
              </w:rPr>
            </w:pPr>
          </w:p>
          <w:p w:rsidR="004E1454" w:rsidRPr="000A2D87" w:rsidRDefault="004E1454" w:rsidP="000A2D87">
            <w:pPr>
              <w:spacing w:after="0"/>
              <w:jc w:val="both"/>
              <w:rPr>
                <w:rFonts w:hAnsi="Times New Roman" w:cs="Times New Roman"/>
              </w:rPr>
            </w:pPr>
          </w:p>
        </w:tc>
        <w:tc>
          <w:tcPr>
            <w:tcW w:w="2410" w:type="dxa"/>
          </w:tcPr>
          <w:p w:rsidR="004E1454" w:rsidRPr="000A2D87" w:rsidRDefault="000A2D87" w:rsidP="004D1D87">
            <w:pPr>
              <w:pStyle w:val="a7"/>
              <w:numPr>
                <w:ilvl w:val="0"/>
                <w:numId w:val="73"/>
              </w:numPr>
              <w:spacing w:after="0" w:line="240" w:lineRule="auto"/>
              <w:rPr>
                <w:rFonts w:ascii="Times New Roman" w:hAnsi="Times New Roman" w:cs="Times New Roman"/>
              </w:rPr>
            </w:pPr>
            <w:r>
              <w:rPr>
                <w:rFonts w:ascii="Times New Roman" w:hAnsi="Times New Roman" w:cs="Times New Roman"/>
              </w:rPr>
              <w:t>Д</w:t>
            </w:r>
            <w:r w:rsidR="004E1454" w:rsidRPr="000A2D87">
              <w:rPr>
                <w:rFonts w:ascii="Times New Roman" w:hAnsi="Times New Roman" w:cs="Times New Roman"/>
              </w:rPr>
              <w:t>о</w:t>
            </w:r>
          </w:p>
          <w:p w:rsidR="004E1454" w:rsidRPr="000A2D87" w:rsidRDefault="000A2D87" w:rsidP="000A2D87">
            <w:pPr>
              <w:spacing w:after="0"/>
              <w:rPr>
                <w:rFonts w:ascii="Times New Roman" w:hAnsi="Times New Roman" w:cs="Times New Roman"/>
              </w:rPr>
            </w:pPr>
            <w:r w:rsidRPr="000A2D87">
              <w:rPr>
                <w:noProof/>
                <w:lang w:eastAsia="ru-RU"/>
              </w:rPr>
              <w:drawing>
                <wp:anchor distT="0" distB="0" distL="114300" distR="114300" simplePos="0" relativeHeight="250834432" behindDoc="0" locked="0" layoutInCell="1" allowOverlap="1" wp14:anchorId="20983E56" wp14:editId="0B9C3B71">
                  <wp:simplePos x="0" y="0"/>
                  <wp:positionH relativeFrom="column">
                    <wp:posOffset>-54053</wp:posOffset>
                  </wp:positionH>
                  <wp:positionV relativeFrom="paragraph">
                    <wp:posOffset>51071</wp:posOffset>
                  </wp:positionV>
                  <wp:extent cx="1498600" cy="1168400"/>
                  <wp:effectExtent l="95250" t="76200" r="82550" b="1079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98600" cy="1168400"/>
                          </a:xfrm>
                          <a:prstGeom prst="rect">
                            <a:avLst/>
                          </a:prstGeom>
                          <a:solidFill>
                            <a:srgbClr val="FFFFFF">
                              <a:shade val="85000"/>
                            </a:srgbClr>
                          </a:solidFill>
                          <a:ln w="285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E1454" w:rsidRPr="000A2D87" w:rsidRDefault="004E1454" w:rsidP="000A2D87">
            <w:pPr>
              <w:spacing w:after="0"/>
              <w:rPr>
                <w:rFonts w:ascii="Times New Roman" w:hAnsi="Times New Roman" w:cs="Times New Roman"/>
              </w:rPr>
            </w:pPr>
          </w:p>
          <w:p w:rsidR="004E1454" w:rsidRPr="000A2D87" w:rsidRDefault="004E1454" w:rsidP="000A2D87">
            <w:pPr>
              <w:spacing w:after="0"/>
              <w:rPr>
                <w:rFonts w:ascii="Times New Roman" w:hAnsi="Times New Roman" w:cs="Times New Roman"/>
              </w:rPr>
            </w:pPr>
          </w:p>
          <w:p w:rsidR="004E1454" w:rsidRDefault="004E1454" w:rsidP="000A2D87">
            <w:pPr>
              <w:spacing w:after="0"/>
              <w:rPr>
                <w:rFonts w:ascii="Times New Roman" w:hAnsi="Times New Roman" w:cs="Times New Roman"/>
              </w:rPr>
            </w:pPr>
          </w:p>
          <w:p w:rsidR="000A2D87" w:rsidRDefault="000A2D87" w:rsidP="000A2D87">
            <w:pPr>
              <w:spacing w:after="0"/>
              <w:rPr>
                <w:rFonts w:ascii="Times New Roman" w:hAnsi="Times New Roman" w:cs="Times New Roman"/>
              </w:rPr>
            </w:pPr>
          </w:p>
          <w:p w:rsidR="000A2D87" w:rsidRPr="000A2D87" w:rsidRDefault="000A2D87" w:rsidP="000A2D87">
            <w:pPr>
              <w:spacing w:after="0"/>
              <w:rPr>
                <w:rFonts w:ascii="Times New Roman" w:hAnsi="Times New Roman" w:cs="Times New Roman"/>
              </w:rPr>
            </w:pPr>
          </w:p>
          <w:p w:rsidR="004E1454" w:rsidRPr="000A2D87" w:rsidRDefault="004E1454" w:rsidP="000A2D87">
            <w:pPr>
              <w:spacing w:after="0"/>
              <w:rPr>
                <w:rFonts w:ascii="Times New Roman" w:hAnsi="Times New Roman" w:cs="Times New Roman"/>
              </w:rPr>
            </w:pPr>
          </w:p>
          <w:p w:rsidR="000A2D87" w:rsidRDefault="000A2D87" w:rsidP="000A2D87">
            <w:pPr>
              <w:pStyle w:val="a7"/>
              <w:spacing w:after="0" w:line="240" w:lineRule="auto"/>
              <w:rPr>
                <w:rFonts w:ascii="Times New Roman" w:hAnsi="Times New Roman" w:cs="Times New Roman"/>
              </w:rPr>
            </w:pPr>
          </w:p>
          <w:p w:rsidR="004E1454" w:rsidRPr="000A2D87" w:rsidRDefault="004E1454" w:rsidP="004D1D87">
            <w:pPr>
              <w:pStyle w:val="a7"/>
              <w:numPr>
                <w:ilvl w:val="0"/>
                <w:numId w:val="73"/>
              </w:numPr>
              <w:spacing w:after="0" w:line="240" w:lineRule="auto"/>
              <w:rPr>
                <w:rFonts w:ascii="Times New Roman" w:hAnsi="Times New Roman" w:cs="Times New Roman"/>
              </w:rPr>
            </w:pPr>
            <w:r w:rsidRPr="000A2D87">
              <w:rPr>
                <w:rFonts w:ascii="Times New Roman" w:hAnsi="Times New Roman" w:cs="Times New Roman"/>
              </w:rPr>
              <w:t>После</w:t>
            </w:r>
          </w:p>
          <w:p w:rsidR="004E1454" w:rsidRPr="000A2D87" w:rsidRDefault="000A2D87" w:rsidP="000A2D87">
            <w:pPr>
              <w:spacing w:after="0"/>
              <w:rPr>
                <w:rFonts w:ascii="Times New Roman" w:hAnsi="Times New Roman" w:cs="Times New Roman"/>
              </w:rPr>
            </w:pPr>
            <w:r w:rsidRPr="000A2D87">
              <w:rPr>
                <w:rFonts w:ascii="Times New Roman" w:hAnsi="Times New Roman" w:cs="Times New Roman"/>
                <w:noProof/>
                <w:lang w:eastAsia="ru-RU"/>
              </w:rPr>
              <w:drawing>
                <wp:anchor distT="0" distB="0" distL="114300" distR="114300" simplePos="0" relativeHeight="250913280" behindDoc="0" locked="0" layoutInCell="1" allowOverlap="1" wp14:anchorId="03A11B7F" wp14:editId="56A88883">
                  <wp:simplePos x="0" y="0"/>
                  <wp:positionH relativeFrom="column">
                    <wp:posOffset>-54382</wp:posOffset>
                  </wp:positionH>
                  <wp:positionV relativeFrom="paragraph">
                    <wp:posOffset>48524</wp:posOffset>
                  </wp:positionV>
                  <wp:extent cx="1513114" cy="1134875"/>
                  <wp:effectExtent l="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8" cstate="print">
                            <a:extLst>
                              <a:ext uri="{28A0092B-C50C-407E-A947-70E740481C1C}">
                                <a14:useLocalDpi xmlns:a14="http://schemas.microsoft.com/office/drawing/2010/main" val="0"/>
                              </a:ext>
                            </a:extLst>
                          </a:blip>
                          <a:srcRect r="1004"/>
                          <a:stretch/>
                        </pic:blipFill>
                        <pic:spPr>
                          <a:xfrm>
                            <a:off x="0" y="0"/>
                            <a:ext cx="1513114" cy="1134875"/>
                          </a:xfrm>
                          <a:prstGeom prst="rect">
                            <a:avLst/>
                          </a:prstGeom>
                        </pic:spPr>
                      </pic:pic>
                    </a:graphicData>
                  </a:graphic>
                </wp:anchor>
              </w:drawing>
            </w:r>
          </w:p>
          <w:p w:rsidR="004E1454" w:rsidRPr="000A2D87" w:rsidRDefault="004E1454" w:rsidP="000A2D87">
            <w:pPr>
              <w:spacing w:after="0"/>
              <w:rPr>
                <w:rFonts w:ascii="Times New Roman" w:hAnsi="Times New Roman" w:cs="Times New Roman"/>
              </w:rPr>
            </w:pPr>
          </w:p>
          <w:p w:rsidR="004E1454" w:rsidRPr="000A2D87" w:rsidRDefault="004E1454" w:rsidP="000A2D87">
            <w:pPr>
              <w:spacing w:after="0"/>
              <w:rPr>
                <w:rFonts w:ascii="Times New Roman" w:hAnsi="Times New Roman" w:cs="Times New Roman"/>
              </w:rPr>
            </w:pPr>
          </w:p>
          <w:p w:rsidR="004E1454" w:rsidRPr="000A2D87" w:rsidRDefault="004E1454" w:rsidP="000A2D87">
            <w:pPr>
              <w:spacing w:after="0"/>
              <w:rPr>
                <w:rFonts w:ascii="Times New Roman" w:hAnsi="Times New Roman" w:cs="Times New Roman"/>
              </w:rPr>
            </w:pPr>
          </w:p>
          <w:p w:rsidR="004E1454" w:rsidRPr="000A2D87" w:rsidRDefault="004E1454" w:rsidP="000A2D87">
            <w:pPr>
              <w:spacing w:after="0"/>
              <w:rPr>
                <w:rFonts w:ascii="Times New Roman" w:hAnsi="Times New Roman" w:cs="Times New Roman"/>
              </w:rPr>
            </w:pPr>
          </w:p>
          <w:p w:rsidR="004E1454" w:rsidRPr="000A2D87" w:rsidRDefault="004E1454" w:rsidP="000A2D87">
            <w:pPr>
              <w:spacing w:after="0"/>
              <w:rPr>
                <w:rFonts w:ascii="Times New Roman" w:hAnsi="Times New Roman" w:cs="Times New Roman"/>
              </w:rPr>
            </w:pPr>
          </w:p>
          <w:p w:rsidR="004E1454" w:rsidRPr="000A2D87" w:rsidRDefault="004E1454" w:rsidP="000A2D87">
            <w:pPr>
              <w:spacing w:after="0"/>
              <w:rPr>
                <w:rFonts w:ascii="Times New Roman" w:hAnsi="Times New Roman" w:cs="Times New Roman"/>
              </w:rPr>
            </w:pPr>
          </w:p>
        </w:tc>
        <w:tc>
          <w:tcPr>
            <w:tcW w:w="3652" w:type="dxa"/>
          </w:tcPr>
          <w:p w:rsidR="000A2D87" w:rsidRDefault="004E1454" w:rsidP="000A2D87">
            <w:pPr>
              <w:tabs>
                <w:tab w:val="left" w:pos="720"/>
                <w:tab w:val="left" w:pos="900"/>
                <w:tab w:val="left" w:pos="6519"/>
              </w:tabs>
              <w:spacing w:after="0"/>
              <w:ind w:right="-108"/>
              <w:rPr>
                <w:rFonts w:ascii="Times New Roman" w:hAnsi="Times New Roman" w:cs="Times New Roman"/>
              </w:rPr>
            </w:pPr>
            <w:r w:rsidRPr="000A2D87">
              <w:rPr>
                <w:rFonts w:ascii="Times New Roman" w:hAnsi="Times New Roman" w:cs="Times New Roman"/>
              </w:rPr>
              <w:t>1. Выполнение фотофиксации состояния сохранности гипсовой модели скульптурной группы «Блокада». Отбор проб для проведения ис</w:t>
            </w:r>
            <w:r w:rsidR="000A2D87">
              <w:rPr>
                <w:rFonts w:ascii="Times New Roman" w:hAnsi="Times New Roman" w:cs="Times New Roman"/>
              </w:rPr>
              <w:t>следований.</w:t>
            </w:r>
          </w:p>
          <w:p w:rsidR="000A2D87" w:rsidRDefault="004E1454" w:rsidP="000A2D87">
            <w:pPr>
              <w:tabs>
                <w:tab w:val="left" w:pos="720"/>
                <w:tab w:val="left" w:pos="900"/>
                <w:tab w:val="left" w:pos="6519"/>
              </w:tabs>
              <w:spacing w:after="0"/>
              <w:ind w:right="-108"/>
              <w:rPr>
                <w:rFonts w:ascii="Times New Roman" w:hAnsi="Times New Roman" w:cs="Times New Roman"/>
              </w:rPr>
            </w:pPr>
            <w:r w:rsidRPr="000A2D87">
              <w:rPr>
                <w:rFonts w:ascii="Times New Roman" w:hAnsi="Times New Roman" w:cs="Times New Roman"/>
              </w:rPr>
              <w:t>2. Обеспыливание поверхности скульпт</w:t>
            </w:r>
            <w:r w:rsidR="000A2D87">
              <w:rPr>
                <w:rFonts w:ascii="Times New Roman" w:hAnsi="Times New Roman" w:cs="Times New Roman"/>
              </w:rPr>
              <w:t>урной группы щетинными кистями.</w:t>
            </w:r>
          </w:p>
          <w:p w:rsidR="000A2D87" w:rsidRDefault="004E1454" w:rsidP="000A2D87">
            <w:pPr>
              <w:tabs>
                <w:tab w:val="left" w:pos="720"/>
                <w:tab w:val="left" w:pos="900"/>
                <w:tab w:val="left" w:pos="6519"/>
              </w:tabs>
              <w:spacing w:after="0"/>
              <w:ind w:right="-108"/>
              <w:rPr>
                <w:rFonts w:ascii="Times New Roman" w:hAnsi="Times New Roman" w:cs="Times New Roman"/>
              </w:rPr>
            </w:pPr>
            <w:r w:rsidRPr="000A2D87">
              <w:rPr>
                <w:rFonts w:ascii="Times New Roman" w:hAnsi="Times New Roman" w:cs="Times New Roman"/>
              </w:rPr>
              <w:t>3. Дем</w:t>
            </w:r>
            <w:r w:rsidR="000A2D87">
              <w:rPr>
                <w:rFonts w:ascii="Times New Roman" w:hAnsi="Times New Roman" w:cs="Times New Roman"/>
              </w:rPr>
              <w:t xml:space="preserve">онтаж головы матери и солдата. </w:t>
            </w:r>
          </w:p>
          <w:p w:rsidR="000A2D87" w:rsidRDefault="004E1454" w:rsidP="000A2D87">
            <w:pPr>
              <w:tabs>
                <w:tab w:val="left" w:pos="720"/>
                <w:tab w:val="left" w:pos="900"/>
                <w:tab w:val="left" w:pos="6519"/>
              </w:tabs>
              <w:spacing w:after="0"/>
              <w:ind w:right="-108"/>
              <w:rPr>
                <w:rFonts w:ascii="Times New Roman" w:hAnsi="Times New Roman" w:cs="Times New Roman"/>
              </w:rPr>
            </w:pPr>
            <w:r w:rsidRPr="000A2D87">
              <w:rPr>
                <w:rFonts w:ascii="Times New Roman" w:hAnsi="Times New Roman" w:cs="Times New Roman"/>
              </w:rPr>
              <w:t xml:space="preserve">4. Пропитка поверхности скульптурной группы акриловым бесцветным матовым лаком «Paneeli Assa» фирма «Tikkurilla» (Финляндия). </w:t>
            </w:r>
          </w:p>
          <w:p w:rsidR="000A2D87" w:rsidRDefault="004E1454" w:rsidP="000A2D87">
            <w:pPr>
              <w:tabs>
                <w:tab w:val="left" w:pos="720"/>
                <w:tab w:val="left" w:pos="900"/>
                <w:tab w:val="left" w:pos="6519"/>
              </w:tabs>
              <w:spacing w:after="0"/>
              <w:ind w:right="-108"/>
              <w:rPr>
                <w:rFonts w:ascii="Times New Roman" w:hAnsi="Times New Roman" w:cs="Times New Roman"/>
              </w:rPr>
            </w:pPr>
            <w:r w:rsidRPr="000A2D87">
              <w:rPr>
                <w:rFonts w:ascii="Times New Roman" w:hAnsi="Times New Roman" w:cs="Times New Roman"/>
              </w:rPr>
              <w:t>5. Проведение анализа разруш</w:t>
            </w:r>
            <w:r w:rsidR="000A2D87">
              <w:rPr>
                <w:rFonts w:ascii="Times New Roman" w:hAnsi="Times New Roman" w:cs="Times New Roman"/>
              </w:rPr>
              <w:t>ений каждой составной части.</w:t>
            </w:r>
          </w:p>
          <w:p w:rsidR="000A2D87" w:rsidRDefault="004E1454" w:rsidP="000A2D87">
            <w:pPr>
              <w:tabs>
                <w:tab w:val="left" w:pos="720"/>
                <w:tab w:val="left" w:pos="900"/>
                <w:tab w:val="left" w:pos="6519"/>
              </w:tabs>
              <w:spacing w:after="0"/>
              <w:ind w:right="-108"/>
              <w:rPr>
                <w:rFonts w:ascii="Times New Roman" w:hAnsi="Times New Roman" w:cs="Times New Roman"/>
              </w:rPr>
            </w:pPr>
            <w:r w:rsidRPr="000A2D87">
              <w:rPr>
                <w:rFonts w:ascii="Times New Roman" w:hAnsi="Times New Roman" w:cs="Times New Roman"/>
              </w:rPr>
              <w:t xml:space="preserve">6. Отбор пробных гипсовых образцов для определения </w:t>
            </w:r>
            <w:r w:rsidR="000A2D87">
              <w:rPr>
                <w:rFonts w:ascii="Times New Roman" w:hAnsi="Times New Roman" w:cs="Times New Roman"/>
              </w:rPr>
              <w:t>цвета и тона восполнения утрат.</w:t>
            </w:r>
          </w:p>
          <w:p w:rsidR="000A2D87" w:rsidRDefault="004E1454" w:rsidP="000A2D87">
            <w:pPr>
              <w:tabs>
                <w:tab w:val="left" w:pos="720"/>
                <w:tab w:val="left" w:pos="900"/>
                <w:tab w:val="left" w:pos="6519"/>
              </w:tabs>
              <w:spacing w:after="0"/>
              <w:ind w:right="-108"/>
              <w:rPr>
                <w:rFonts w:ascii="Times New Roman" w:hAnsi="Times New Roman" w:cs="Times New Roman"/>
              </w:rPr>
            </w:pPr>
            <w:r w:rsidRPr="000A2D87">
              <w:rPr>
                <w:rFonts w:ascii="Times New Roman" w:hAnsi="Times New Roman" w:cs="Times New Roman"/>
              </w:rPr>
              <w:t xml:space="preserve">7. Восполнение утрат на постаменте фигурах методом мастиковки. </w:t>
            </w:r>
          </w:p>
          <w:p w:rsidR="000A2D87" w:rsidRDefault="004E1454" w:rsidP="000A2D87">
            <w:pPr>
              <w:tabs>
                <w:tab w:val="left" w:pos="720"/>
                <w:tab w:val="left" w:pos="900"/>
                <w:tab w:val="left" w:pos="6519"/>
              </w:tabs>
              <w:spacing w:after="0"/>
              <w:ind w:right="-108"/>
              <w:rPr>
                <w:rFonts w:ascii="Times New Roman" w:hAnsi="Times New Roman" w:cs="Times New Roman"/>
              </w:rPr>
            </w:pPr>
            <w:r w:rsidRPr="000A2D87">
              <w:rPr>
                <w:rFonts w:ascii="Times New Roman" w:hAnsi="Times New Roman" w:cs="Times New Roman"/>
              </w:rPr>
              <w:t xml:space="preserve">8. Восстановление крепления фиксирующего замка правой руки коленопреклоненной матери. </w:t>
            </w:r>
          </w:p>
          <w:p w:rsidR="000A2D87" w:rsidRDefault="004E1454" w:rsidP="000A2D87">
            <w:pPr>
              <w:tabs>
                <w:tab w:val="left" w:pos="720"/>
                <w:tab w:val="left" w:pos="900"/>
                <w:tab w:val="left" w:pos="6519"/>
              </w:tabs>
              <w:spacing w:after="0"/>
              <w:ind w:right="-108"/>
              <w:rPr>
                <w:rFonts w:ascii="Times New Roman" w:hAnsi="Times New Roman" w:cs="Times New Roman"/>
              </w:rPr>
            </w:pPr>
            <w:r w:rsidRPr="000A2D87">
              <w:rPr>
                <w:rFonts w:ascii="Times New Roman" w:hAnsi="Times New Roman" w:cs="Times New Roman"/>
              </w:rPr>
              <w:t xml:space="preserve">9. Восстановление крепления фиксирующего замка драпировки, спадающей с правой руки фигуры матери. </w:t>
            </w:r>
          </w:p>
          <w:p w:rsidR="000A2D87" w:rsidRDefault="004E1454" w:rsidP="000A2D87">
            <w:pPr>
              <w:tabs>
                <w:tab w:val="left" w:pos="720"/>
                <w:tab w:val="left" w:pos="900"/>
                <w:tab w:val="left" w:pos="6519"/>
              </w:tabs>
              <w:spacing w:after="0"/>
              <w:ind w:right="-108"/>
              <w:rPr>
                <w:rFonts w:ascii="Times New Roman" w:hAnsi="Times New Roman" w:cs="Times New Roman"/>
              </w:rPr>
            </w:pPr>
            <w:r w:rsidRPr="000A2D87">
              <w:rPr>
                <w:rFonts w:ascii="Times New Roman" w:hAnsi="Times New Roman" w:cs="Times New Roman"/>
              </w:rPr>
              <w:t xml:space="preserve">10. Монтаж всех </w:t>
            </w:r>
            <w:r w:rsidR="000A2D87">
              <w:rPr>
                <w:rFonts w:ascii="Times New Roman" w:hAnsi="Times New Roman" w:cs="Times New Roman"/>
              </w:rPr>
              <w:t>фрагментов скульптурной группы.</w:t>
            </w:r>
          </w:p>
          <w:p w:rsidR="000A2D87" w:rsidRDefault="004E1454" w:rsidP="000A2D87">
            <w:pPr>
              <w:tabs>
                <w:tab w:val="left" w:pos="720"/>
                <w:tab w:val="left" w:pos="900"/>
                <w:tab w:val="left" w:pos="6519"/>
              </w:tabs>
              <w:spacing w:after="0"/>
              <w:ind w:right="-108"/>
              <w:rPr>
                <w:rFonts w:ascii="Times New Roman" w:hAnsi="Times New Roman" w:cs="Times New Roman"/>
              </w:rPr>
            </w:pPr>
            <w:r w:rsidRPr="000A2D87">
              <w:rPr>
                <w:rFonts w:ascii="Times New Roman" w:hAnsi="Times New Roman" w:cs="Times New Roman"/>
              </w:rPr>
              <w:t>11. Обозначение участк</w:t>
            </w:r>
            <w:r w:rsidR="000A2D87">
              <w:rPr>
                <w:rFonts w:ascii="Times New Roman" w:hAnsi="Times New Roman" w:cs="Times New Roman"/>
              </w:rPr>
              <w:t>ов восполнений при реставрации.</w:t>
            </w:r>
          </w:p>
          <w:p w:rsidR="004E1454" w:rsidRPr="000A2D87" w:rsidRDefault="004E1454" w:rsidP="000A2D87">
            <w:pPr>
              <w:tabs>
                <w:tab w:val="left" w:pos="720"/>
                <w:tab w:val="left" w:pos="900"/>
                <w:tab w:val="left" w:pos="6519"/>
              </w:tabs>
              <w:spacing w:after="0"/>
              <w:ind w:right="-108"/>
              <w:rPr>
                <w:rFonts w:ascii="Times New Roman" w:hAnsi="Times New Roman" w:cs="Times New Roman"/>
              </w:rPr>
            </w:pPr>
            <w:r w:rsidRPr="000A2D87">
              <w:rPr>
                <w:rFonts w:ascii="Times New Roman" w:hAnsi="Times New Roman" w:cs="Times New Roman"/>
              </w:rPr>
              <w:t>12. Пропитка поверхности вос</w:t>
            </w:r>
            <w:r w:rsidR="000A2D87">
              <w:rPr>
                <w:rFonts w:ascii="Times New Roman" w:hAnsi="Times New Roman" w:cs="Times New Roman"/>
              </w:rPr>
              <w:t xml:space="preserve">полненных утрат акриловым </w:t>
            </w:r>
            <w:r w:rsidRPr="000A2D87">
              <w:rPr>
                <w:rFonts w:ascii="Times New Roman" w:hAnsi="Times New Roman" w:cs="Times New Roman"/>
              </w:rPr>
              <w:t xml:space="preserve">бесцветным матовым лаком «Paneeli Assa» фирма «Tikkurilla» </w:t>
            </w:r>
            <w:r w:rsidR="000A2D87">
              <w:rPr>
                <w:rFonts w:ascii="Times New Roman" w:hAnsi="Times New Roman" w:cs="Times New Roman"/>
              </w:rPr>
              <w:t>(Финляндия).</w:t>
            </w:r>
          </w:p>
        </w:tc>
        <w:tc>
          <w:tcPr>
            <w:tcW w:w="1876" w:type="dxa"/>
            <w:gridSpan w:val="2"/>
          </w:tcPr>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3. Ацетон</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4. </w:t>
            </w:r>
            <w:r w:rsidR="00693B9A" w:rsidRPr="00A37B19">
              <w:rPr>
                <w:rFonts w:ascii="Times New Roman" w:hAnsi="Times New Roman" w:cs="Times New Roman"/>
              </w:rPr>
              <w:t xml:space="preserve"> Акриловый</w:t>
            </w:r>
            <w:r w:rsidR="00693B9A" w:rsidRPr="00A37B19">
              <w:rPr>
                <w:rFonts w:ascii="Times New Roman" w:hAnsi="Times New Roman" w:cs="Times New Roman"/>
              </w:rPr>
              <w:cr/>
              <w:t>бесцветный</w:t>
            </w:r>
            <w:r w:rsidR="00693B9A">
              <w:rPr>
                <w:rFonts w:ascii="Times New Roman" w:hAnsi="Times New Roman" w:cs="Times New Roman"/>
              </w:rPr>
              <w:t xml:space="preserve"> </w:t>
            </w:r>
            <w:r w:rsidR="00693B9A" w:rsidRPr="00A37B19">
              <w:rPr>
                <w:rFonts w:ascii="Times New Roman" w:hAnsi="Times New Roman" w:cs="Times New Roman"/>
              </w:rPr>
              <w:t>матовый</w:t>
            </w:r>
            <w:r w:rsidR="00693B9A">
              <w:rPr>
                <w:rFonts w:ascii="Times New Roman" w:hAnsi="Times New Roman" w:cs="Times New Roman"/>
              </w:rPr>
              <w:t xml:space="preserve"> </w:t>
            </w:r>
            <w:r w:rsidR="00693B9A" w:rsidRPr="00A37B19">
              <w:rPr>
                <w:rFonts w:ascii="Times New Roman" w:hAnsi="Times New Roman" w:cs="Times New Roman"/>
              </w:rPr>
              <w:t>лак»</w:t>
            </w:r>
            <w:r w:rsidR="00693B9A">
              <w:rPr>
                <w:rFonts w:ascii="Times New Roman" w:hAnsi="Times New Roman" w:cs="Times New Roman"/>
              </w:rPr>
              <w:t xml:space="preserve"> </w:t>
            </w:r>
            <w:r w:rsidR="00693B9A" w:rsidRPr="00A37B19">
              <w:rPr>
                <w:rFonts w:ascii="Times New Roman" w:hAnsi="Times New Roman" w:cs="Times New Roman"/>
              </w:rPr>
              <w:t>PaneeliAssa»</w:t>
            </w:r>
            <w:r w:rsidR="00693B9A">
              <w:rPr>
                <w:rFonts w:ascii="Times New Roman" w:hAnsi="Times New Roman" w:cs="Times New Roman"/>
              </w:rPr>
              <w:t xml:space="preserve"> </w:t>
            </w:r>
            <w:r w:rsidR="00693B9A" w:rsidRPr="00A37B19">
              <w:rPr>
                <w:rFonts w:ascii="Times New Roman" w:hAnsi="Times New Roman" w:cs="Times New Roman"/>
              </w:rPr>
              <w:t>фирма</w:t>
            </w:r>
            <w:r w:rsidR="00693B9A">
              <w:rPr>
                <w:rFonts w:ascii="Times New Roman" w:hAnsi="Times New Roman" w:cs="Times New Roman"/>
              </w:rPr>
              <w:t xml:space="preserve"> «</w:t>
            </w:r>
            <w:r w:rsidR="00693B9A" w:rsidRPr="00A37B19">
              <w:rPr>
                <w:rFonts w:ascii="Times New Roman" w:hAnsi="Times New Roman" w:cs="Times New Roman"/>
              </w:rPr>
              <w:t>Tikkurilla» (Финляндия)</w:t>
            </w:r>
            <w:r w:rsidR="00693B9A">
              <w:rPr>
                <w:rFonts w:ascii="Times New Roman" w:hAnsi="Times New Roman" w:cs="Times New Roman"/>
              </w:rPr>
              <w:t>.</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5. шпаклёвка </w:t>
            </w:r>
            <w:r w:rsidRPr="00A37B19">
              <w:rPr>
                <w:rFonts w:ascii="Times New Roman" w:hAnsi="Times New Roman" w:cs="Times New Roman"/>
                <w:lang w:val="en-US"/>
              </w:rPr>
              <w:t>VetanitLR</w:t>
            </w:r>
            <w:r w:rsidRPr="00A37B19">
              <w:rPr>
                <w:rFonts w:ascii="Times New Roman" w:hAnsi="Times New Roman" w:cs="Times New Roman"/>
              </w:rPr>
              <w:t>+</w:t>
            </w:r>
          </w:p>
          <w:p w:rsidR="004E1454" w:rsidRPr="00A37B19" w:rsidRDefault="004E1454" w:rsidP="00693B9A">
            <w:pPr>
              <w:spacing w:after="0" w:line="240" w:lineRule="auto"/>
              <w:rPr>
                <w:rFonts w:ascii="Times New Roman" w:hAnsi="Times New Roman" w:cs="Times New Roman"/>
              </w:rPr>
            </w:pPr>
          </w:p>
        </w:tc>
        <w:tc>
          <w:tcPr>
            <w:tcW w:w="1100" w:type="dxa"/>
          </w:tcPr>
          <w:p w:rsidR="004E1454" w:rsidRPr="00E92713" w:rsidRDefault="004E1454" w:rsidP="000A2D87">
            <w:pPr>
              <w:spacing w:after="0"/>
              <w:rPr>
                <w:rFonts w:ascii="Times New Roman" w:hAnsi="Times New Roman" w:cs="Times New Roman"/>
                <w:sz w:val="20"/>
                <w:szCs w:val="21"/>
              </w:rPr>
            </w:pPr>
            <w:r w:rsidRPr="00E92713">
              <w:rPr>
                <w:rFonts w:ascii="Times New Roman" w:hAnsi="Times New Roman" w:cs="Times New Roman"/>
                <w:sz w:val="20"/>
                <w:szCs w:val="21"/>
              </w:rPr>
              <w:t>Восполненение утрат производилась специально разработанным методом для данной гипсовой модели:</w:t>
            </w:r>
          </w:p>
          <w:p w:rsidR="004E1454" w:rsidRPr="00E92713" w:rsidRDefault="004E1454" w:rsidP="000A2D87">
            <w:pPr>
              <w:spacing w:after="0"/>
              <w:rPr>
                <w:rFonts w:ascii="Times New Roman" w:hAnsi="Times New Roman" w:cs="Times New Roman"/>
                <w:sz w:val="20"/>
                <w:szCs w:val="21"/>
              </w:rPr>
            </w:pPr>
            <w:r w:rsidRPr="00E92713">
              <w:rPr>
                <w:rFonts w:ascii="Times New Roman" w:hAnsi="Times New Roman" w:cs="Times New Roman"/>
                <w:sz w:val="20"/>
                <w:szCs w:val="21"/>
              </w:rPr>
              <w:t xml:space="preserve">1.Набрана основная масса утрат. </w:t>
            </w:r>
          </w:p>
          <w:p w:rsidR="004E1454" w:rsidRPr="00E92713" w:rsidRDefault="004E1454" w:rsidP="000A2D87">
            <w:pPr>
              <w:spacing w:after="0"/>
              <w:jc w:val="both"/>
              <w:rPr>
                <w:rFonts w:ascii="Times New Roman" w:hAnsi="Times New Roman" w:cs="Times New Roman"/>
                <w:sz w:val="20"/>
                <w:szCs w:val="21"/>
              </w:rPr>
            </w:pPr>
            <w:r w:rsidRPr="00E92713">
              <w:rPr>
                <w:rFonts w:ascii="Times New Roman" w:hAnsi="Times New Roman" w:cs="Times New Roman"/>
                <w:sz w:val="20"/>
                <w:szCs w:val="21"/>
              </w:rPr>
              <w:t xml:space="preserve">2.Восполнение углублений сколов производилось раствором на основе гипса Г16 с добавлением шпаклевки </w:t>
            </w:r>
            <w:r w:rsidRPr="00E92713">
              <w:rPr>
                <w:rFonts w:ascii="Times New Roman" w:hAnsi="Times New Roman" w:cs="Times New Roman"/>
                <w:sz w:val="20"/>
                <w:szCs w:val="21"/>
                <w:lang w:val="en-US"/>
              </w:rPr>
              <w:t>VetanitLR</w:t>
            </w:r>
            <w:r w:rsidRPr="00E92713">
              <w:rPr>
                <w:rFonts w:ascii="Times New Roman" w:hAnsi="Times New Roman" w:cs="Times New Roman"/>
                <w:sz w:val="20"/>
                <w:szCs w:val="21"/>
              </w:rPr>
              <w:t xml:space="preserve"> </w:t>
            </w:r>
          </w:p>
        </w:tc>
      </w:tr>
      <w:tr w:rsidR="000A2D87" w:rsidRPr="00030DDE" w:rsidTr="00E92713">
        <w:trPr>
          <w:trHeight w:val="7503"/>
        </w:trPr>
        <w:tc>
          <w:tcPr>
            <w:tcW w:w="534" w:type="dxa"/>
          </w:tcPr>
          <w:p w:rsidR="004E1454" w:rsidRPr="00CE0CEF" w:rsidRDefault="004E1454" w:rsidP="000A2D87">
            <w:pPr>
              <w:ind w:right="-58"/>
              <w:rPr>
                <w:rFonts w:ascii="Times New Roman" w:hAnsi="Times New Roman" w:cs="Times New Roman"/>
                <w:sz w:val="24"/>
                <w:szCs w:val="24"/>
              </w:rPr>
            </w:pPr>
            <w:r w:rsidRPr="00CE0CEF">
              <w:rPr>
                <w:rFonts w:ascii="Times New Roman" w:hAnsi="Times New Roman" w:cs="Times New Roman"/>
                <w:sz w:val="24"/>
                <w:szCs w:val="24"/>
              </w:rPr>
              <w:t>3.</w:t>
            </w:r>
          </w:p>
        </w:tc>
        <w:tc>
          <w:tcPr>
            <w:tcW w:w="1309" w:type="dxa"/>
          </w:tcPr>
          <w:p w:rsidR="004E1454" w:rsidRPr="00A37B19" w:rsidRDefault="004E1454" w:rsidP="000A2D87">
            <w:pPr>
              <w:jc w:val="both"/>
              <w:rPr>
                <w:rFonts w:ascii="Times New Roman" w:hAnsi="Times New Roman" w:cs="Times New Roman"/>
                <w:szCs w:val="18"/>
              </w:rPr>
            </w:pPr>
            <w:r w:rsidRPr="00A37B19">
              <w:rPr>
                <w:rFonts w:ascii="Times New Roman" w:hAnsi="Times New Roman" w:cs="Times New Roman"/>
                <w:szCs w:val="18"/>
              </w:rPr>
              <w:t>А.С. Пушкин. Эскиз фигуры к проекту памятника на площади Искусств в Ленинграде. 1954. Гипс. 50х15х4</w:t>
            </w:r>
          </w:p>
        </w:tc>
        <w:tc>
          <w:tcPr>
            <w:tcW w:w="2410" w:type="dxa"/>
          </w:tcPr>
          <w:p w:rsidR="004E1454" w:rsidRPr="00A37B19" w:rsidRDefault="00A37B19" w:rsidP="000A2D87">
            <w:pPr>
              <w:pStyle w:val="a7"/>
              <w:spacing w:after="0" w:line="240" w:lineRule="auto"/>
              <w:rPr>
                <w:rFonts w:ascii="Times New Roman" w:hAnsi="Times New Roman" w:cs="Times New Roman"/>
                <w:szCs w:val="16"/>
              </w:rPr>
            </w:pPr>
            <w:r w:rsidRPr="00A37B19">
              <w:rPr>
                <w:rFonts w:ascii="Times New Roman" w:hAnsi="Times New Roman" w:cs="Times New Roman"/>
                <w:noProof/>
                <w:szCs w:val="16"/>
                <w:lang w:eastAsia="ru-RU"/>
              </w:rPr>
              <w:drawing>
                <wp:anchor distT="0" distB="0" distL="114300" distR="114300" simplePos="0" relativeHeight="250984960" behindDoc="0" locked="0" layoutInCell="1" allowOverlap="1" wp14:anchorId="1A89FE55" wp14:editId="3AEEB635">
                  <wp:simplePos x="0" y="0"/>
                  <wp:positionH relativeFrom="column">
                    <wp:posOffset>-53226</wp:posOffset>
                  </wp:positionH>
                  <wp:positionV relativeFrom="paragraph">
                    <wp:posOffset>314860</wp:posOffset>
                  </wp:positionV>
                  <wp:extent cx="1504950" cy="2007235"/>
                  <wp:effectExtent l="0" t="0" r="0" b="0"/>
                  <wp:wrapThrough wrapText="bothSides">
                    <wp:wrapPolygon edited="0">
                      <wp:start x="0" y="0"/>
                      <wp:lineTo x="0" y="21320"/>
                      <wp:lineTo x="21327" y="21320"/>
                      <wp:lineTo x="21327"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94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4950" cy="2007235"/>
                          </a:xfrm>
                          <a:prstGeom prst="rect">
                            <a:avLst/>
                          </a:prstGeom>
                        </pic:spPr>
                      </pic:pic>
                    </a:graphicData>
                  </a:graphic>
                  <wp14:sizeRelH relativeFrom="page">
                    <wp14:pctWidth>0</wp14:pctWidth>
                  </wp14:sizeRelH>
                  <wp14:sizeRelV relativeFrom="page">
                    <wp14:pctHeight>0</wp14:pctHeight>
                  </wp14:sizeRelV>
                </wp:anchor>
              </w:drawing>
            </w:r>
            <w:r w:rsidR="004E1454" w:rsidRPr="00A37B19">
              <w:rPr>
                <w:rFonts w:ascii="Times New Roman" w:hAnsi="Times New Roman" w:cs="Times New Roman"/>
                <w:szCs w:val="16"/>
              </w:rPr>
              <w:t>1. До</w:t>
            </w:r>
          </w:p>
          <w:p w:rsidR="004E1454" w:rsidRPr="00A37B19" w:rsidRDefault="00A37B19" w:rsidP="000A2D87">
            <w:pPr>
              <w:jc w:val="center"/>
              <w:rPr>
                <w:rFonts w:ascii="Times New Roman" w:hAnsi="Times New Roman" w:cs="Times New Roman"/>
                <w:szCs w:val="16"/>
              </w:rPr>
            </w:pPr>
            <w:r w:rsidRPr="00A37B19">
              <w:rPr>
                <w:rFonts w:ascii="Times New Roman" w:hAnsi="Times New Roman" w:cs="Times New Roman"/>
                <w:noProof/>
                <w:lang w:eastAsia="ru-RU"/>
              </w:rPr>
              <w:drawing>
                <wp:anchor distT="0" distB="0" distL="114300" distR="114300" simplePos="0" relativeHeight="251055616" behindDoc="0" locked="0" layoutInCell="1" allowOverlap="1" wp14:anchorId="72D0D2FC" wp14:editId="503B158B">
                  <wp:simplePos x="0" y="0"/>
                  <wp:positionH relativeFrom="column">
                    <wp:posOffset>-62230</wp:posOffset>
                  </wp:positionH>
                  <wp:positionV relativeFrom="paragraph">
                    <wp:posOffset>249177</wp:posOffset>
                  </wp:positionV>
                  <wp:extent cx="1502796" cy="2003928"/>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А.С. Пушкин. Эскиз фигуры к проекту памятника на площади Искусств в Ленинграде. 1954. Гипс. 50х15х4 спереди.jpg"/>
                          <pic:cNvPicPr/>
                        </pic:nvPicPr>
                        <pic:blipFill>
                          <a:blip r:embed="rId20" cstate="print">
                            <a:extLst>
                              <a:ext uri="{BEBA8EAE-BF5A-486C-A8C5-ECC9F3942E4B}">
                                <a14:imgProps xmlns:a14="http://schemas.microsoft.com/office/drawing/2010/main">
                                  <a14:imgLayer r:embed="rId2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02796" cy="2003928"/>
                          </a:xfrm>
                          <a:prstGeom prst="rect">
                            <a:avLst/>
                          </a:prstGeom>
                        </pic:spPr>
                      </pic:pic>
                    </a:graphicData>
                  </a:graphic>
                  <wp14:sizeRelH relativeFrom="page">
                    <wp14:pctWidth>0</wp14:pctWidth>
                  </wp14:sizeRelH>
                  <wp14:sizeRelV relativeFrom="page">
                    <wp14:pctHeight>0</wp14:pctHeight>
                  </wp14:sizeRelV>
                </wp:anchor>
              </w:drawing>
            </w:r>
            <w:r w:rsidR="004E1454" w:rsidRPr="00A37B19">
              <w:rPr>
                <w:rFonts w:ascii="Times New Roman" w:hAnsi="Times New Roman" w:cs="Times New Roman"/>
                <w:szCs w:val="16"/>
              </w:rPr>
              <w:t>2. После</w:t>
            </w:r>
          </w:p>
          <w:p w:rsidR="004E1454" w:rsidRPr="00A37B19" w:rsidRDefault="004E1454" w:rsidP="000A2D87">
            <w:pPr>
              <w:rPr>
                <w:rFonts w:ascii="Times New Roman" w:hAnsi="Times New Roman" w:cs="Times New Roman"/>
                <w:noProof/>
              </w:rPr>
            </w:pPr>
          </w:p>
          <w:p w:rsidR="004E1454" w:rsidRPr="00A37B19" w:rsidRDefault="004E1454" w:rsidP="000A2D87">
            <w:pPr>
              <w:rPr>
                <w:rFonts w:ascii="Times New Roman" w:hAnsi="Times New Roman" w:cs="Times New Roman"/>
                <w:noProof/>
              </w:rPr>
            </w:pPr>
          </w:p>
          <w:p w:rsidR="004E1454" w:rsidRPr="00A37B19" w:rsidRDefault="004E1454" w:rsidP="000A2D87">
            <w:pPr>
              <w:rPr>
                <w:rFonts w:ascii="Times New Roman" w:hAnsi="Times New Roman" w:cs="Times New Roman"/>
                <w:noProof/>
              </w:rPr>
            </w:pPr>
          </w:p>
          <w:p w:rsidR="004E1454" w:rsidRPr="00A37B19" w:rsidRDefault="004E1454" w:rsidP="000A2D87">
            <w:pPr>
              <w:rPr>
                <w:rFonts w:ascii="Times New Roman" w:hAnsi="Times New Roman" w:cs="Times New Roman"/>
                <w:noProof/>
              </w:rPr>
            </w:pPr>
          </w:p>
          <w:p w:rsidR="004E1454" w:rsidRPr="00A37B19" w:rsidRDefault="004E1454" w:rsidP="000A2D87">
            <w:pPr>
              <w:rPr>
                <w:rFonts w:ascii="Times New Roman" w:hAnsi="Times New Roman" w:cs="Times New Roman"/>
                <w:noProof/>
              </w:rPr>
            </w:pPr>
          </w:p>
          <w:p w:rsidR="004E1454" w:rsidRPr="00A37B19" w:rsidRDefault="004E1454" w:rsidP="000A2D87">
            <w:pPr>
              <w:rPr>
                <w:rFonts w:ascii="Times New Roman" w:hAnsi="Times New Roman" w:cs="Times New Roman"/>
                <w:noProof/>
              </w:rPr>
            </w:pPr>
          </w:p>
        </w:tc>
        <w:tc>
          <w:tcPr>
            <w:tcW w:w="3652" w:type="dxa"/>
          </w:tcPr>
          <w:p w:rsidR="004E1454" w:rsidRPr="00A37B19" w:rsidRDefault="004E1454" w:rsidP="004D1D87">
            <w:pPr>
              <w:pStyle w:val="a7"/>
              <w:numPr>
                <w:ilvl w:val="0"/>
                <w:numId w:val="49"/>
              </w:numPr>
              <w:pBdr>
                <w:top w:val="nil"/>
                <w:left w:val="nil"/>
                <w:bottom w:val="nil"/>
                <w:right w:val="nil"/>
                <w:between w:val="nil"/>
                <w:bar w:val="nil"/>
              </w:pBdr>
              <w:spacing w:after="0" w:line="240" w:lineRule="auto"/>
              <w:rPr>
                <w:rFonts w:ascii="Times New Roman" w:eastAsia="Times New Roman" w:hAnsi="Times New Roman" w:cs="Times New Roman"/>
                <w:szCs w:val="18"/>
              </w:rPr>
            </w:pPr>
            <w:r w:rsidRPr="00A37B19">
              <w:rPr>
                <w:rFonts w:ascii="Times New Roman" w:hAnsi="Times New Roman" w:cs="Times New Roman"/>
                <w:szCs w:val="18"/>
              </w:rPr>
              <w:t>Обеспылевание;</w:t>
            </w:r>
          </w:p>
          <w:p w:rsidR="004E1454" w:rsidRPr="00A37B19" w:rsidRDefault="004E1454" w:rsidP="004D1D87">
            <w:pPr>
              <w:numPr>
                <w:ilvl w:val="0"/>
                <w:numId w:val="49"/>
              </w:numPr>
              <w:pBdr>
                <w:top w:val="nil"/>
                <w:left w:val="nil"/>
                <w:bottom w:val="nil"/>
                <w:right w:val="nil"/>
                <w:between w:val="nil"/>
                <w:bar w:val="nil"/>
              </w:pBdr>
              <w:spacing w:after="0" w:line="240" w:lineRule="auto"/>
              <w:rPr>
                <w:rFonts w:ascii="Times New Roman" w:eastAsia="Times New Roman" w:hAnsi="Times New Roman" w:cs="Times New Roman"/>
                <w:szCs w:val="18"/>
              </w:rPr>
            </w:pPr>
            <w:r w:rsidRPr="00A37B19">
              <w:rPr>
                <w:rFonts w:ascii="Times New Roman" w:hAnsi="Times New Roman" w:cs="Times New Roman"/>
                <w:szCs w:val="18"/>
              </w:rPr>
              <w:t>Расчистка поверхности;</w:t>
            </w:r>
          </w:p>
          <w:p w:rsidR="004E1454" w:rsidRPr="00A37B19" w:rsidRDefault="004E1454" w:rsidP="004D1D87">
            <w:pPr>
              <w:numPr>
                <w:ilvl w:val="0"/>
                <w:numId w:val="49"/>
              </w:numPr>
              <w:pBdr>
                <w:top w:val="nil"/>
                <w:left w:val="nil"/>
                <w:bottom w:val="nil"/>
                <w:right w:val="nil"/>
                <w:between w:val="nil"/>
                <w:bar w:val="nil"/>
              </w:pBdr>
              <w:spacing w:after="0" w:line="240" w:lineRule="auto"/>
              <w:rPr>
                <w:rFonts w:ascii="Times New Roman" w:eastAsia="Times New Roman" w:hAnsi="Times New Roman" w:cs="Times New Roman"/>
                <w:szCs w:val="18"/>
              </w:rPr>
            </w:pPr>
            <w:r w:rsidRPr="00A37B19">
              <w:rPr>
                <w:rFonts w:ascii="Times New Roman" w:hAnsi="Times New Roman" w:cs="Times New Roman"/>
                <w:szCs w:val="18"/>
              </w:rPr>
              <w:t>Восполнение левой руки ниже локтя;</w:t>
            </w:r>
          </w:p>
          <w:p w:rsidR="004E1454" w:rsidRPr="00A37B19" w:rsidRDefault="004E1454" w:rsidP="004D1D87">
            <w:pPr>
              <w:numPr>
                <w:ilvl w:val="0"/>
                <w:numId w:val="49"/>
              </w:numPr>
              <w:pBdr>
                <w:top w:val="nil"/>
                <w:left w:val="nil"/>
                <w:bottom w:val="nil"/>
                <w:right w:val="nil"/>
                <w:between w:val="nil"/>
                <w:bar w:val="nil"/>
              </w:pBdr>
              <w:spacing w:after="0" w:line="240" w:lineRule="auto"/>
              <w:rPr>
                <w:rFonts w:ascii="Times New Roman" w:eastAsia="Times New Roman" w:hAnsi="Times New Roman" w:cs="Times New Roman"/>
                <w:szCs w:val="18"/>
              </w:rPr>
            </w:pPr>
            <w:r w:rsidRPr="00A37B19">
              <w:rPr>
                <w:rFonts w:ascii="Times New Roman" w:hAnsi="Times New Roman" w:cs="Times New Roman"/>
                <w:szCs w:val="18"/>
              </w:rPr>
              <w:t>Мастиковка мелких сколов и каверн;</w:t>
            </w:r>
          </w:p>
          <w:p w:rsidR="004E1454" w:rsidRPr="00A37B19" w:rsidRDefault="004E1454" w:rsidP="004D1D87">
            <w:pPr>
              <w:numPr>
                <w:ilvl w:val="0"/>
                <w:numId w:val="49"/>
              </w:numPr>
              <w:pBdr>
                <w:top w:val="nil"/>
                <w:left w:val="nil"/>
                <w:bottom w:val="nil"/>
                <w:right w:val="nil"/>
                <w:between w:val="nil"/>
                <w:bar w:val="nil"/>
              </w:pBdr>
              <w:spacing w:after="0" w:line="240" w:lineRule="auto"/>
              <w:rPr>
                <w:rFonts w:ascii="Times New Roman" w:eastAsia="Times New Roman" w:hAnsi="Times New Roman" w:cs="Times New Roman"/>
                <w:szCs w:val="18"/>
              </w:rPr>
            </w:pPr>
            <w:r w:rsidRPr="00A37B19">
              <w:rPr>
                <w:rFonts w:ascii="Times New Roman" w:hAnsi="Times New Roman" w:cs="Times New Roman"/>
                <w:szCs w:val="18"/>
              </w:rPr>
              <w:t>Восполнение сколов на кромках одежды</w:t>
            </w:r>
          </w:p>
          <w:p w:rsidR="004E1454" w:rsidRPr="00A37B19" w:rsidRDefault="004E1454" w:rsidP="004D1D87">
            <w:pPr>
              <w:pStyle w:val="a7"/>
              <w:numPr>
                <w:ilvl w:val="0"/>
                <w:numId w:val="49"/>
              </w:numPr>
              <w:tabs>
                <w:tab w:val="left" w:pos="720"/>
                <w:tab w:val="left" w:pos="900"/>
                <w:tab w:val="left" w:pos="6519"/>
              </w:tabs>
              <w:ind w:right="-108"/>
              <w:rPr>
                <w:rFonts w:ascii="Times New Roman" w:hAnsi="Times New Roman" w:cs="Times New Roman"/>
                <w:szCs w:val="18"/>
              </w:rPr>
            </w:pPr>
            <w:r w:rsidRPr="00A37B19">
              <w:rPr>
                <w:rFonts w:ascii="Times New Roman" w:hAnsi="Times New Roman" w:cs="Times New Roman"/>
                <w:szCs w:val="18"/>
              </w:rPr>
              <w:t>Укрепление поверхности;</w:t>
            </w:r>
          </w:p>
          <w:p w:rsidR="004E1454" w:rsidRPr="00A37B19" w:rsidRDefault="004E1454" w:rsidP="000A2D87">
            <w:pPr>
              <w:tabs>
                <w:tab w:val="left" w:pos="720"/>
                <w:tab w:val="left" w:pos="900"/>
                <w:tab w:val="left" w:pos="6519"/>
              </w:tabs>
              <w:ind w:right="-108"/>
              <w:rPr>
                <w:rFonts w:ascii="Times New Roman" w:hAnsi="Times New Roman" w:cs="Times New Roman"/>
                <w:szCs w:val="18"/>
              </w:rPr>
            </w:pPr>
          </w:p>
          <w:p w:rsidR="004E1454" w:rsidRPr="00A37B19" w:rsidRDefault="004E1454" w:rsidP="000A2D87">
            <w:pPr>
              <w:tabs>
                <w:tab w:val="left" w:pos="720"/>
                <w:tab w:val="left" w:pos="900"/>
                <w:tab w:val="left" w:pos="6519"/>
              </w:tabs>
              <w:ind w:right="-108"/>
              <w:rPr>
                <w:rFonts w:ascii="Times New Roman" w:hAnsi="Times New Roman" w:cs="Times New Roman"/>
                <w:szCs w:val="18"/>
              </w:rPr>
            </w:pPr>
          </w:p>
          <w:p w:rsidR="004E1454" w:rsidRPr="00A37B19" w:rsidRDefault="004E1454" w:rsidP="000A2D87">
            <w:pPr>
              <w:tabs>
                <w:tab w:val="left" w:pos="720"/>
                <w:tab w:val="left" w:pos="900"/>
                <w:tab w:val="left" w:pos="6519"/>
              </w:tabs>
              <w:ind w:right="-108"/>
              <w:rPr>
                <w:rFonts w:ascii="Times New Roman" w:hAnsi="Times New Roman" w:cs="Times New Roman"/>
                <w:szCs w:val="18"/>
              </w:rPr>
            </w:pPr>
          </w:p>
          <w:p w:rsidR="004E1454" w:rsidRPr="00A37B19" w:rsidRDefault="004E1454" w:rsidP="000A2D87">
            <w:pPr>
              <w:tabs>
                <w:tab w:val="left" w:pos="720"/>
                <w:tab w:val="left" w:pos="900"/>
                <w:tab w:val="left" w:pos="6519"/>
              </w:tabs>
              <w:ind w:right="-108"/>
              <w:rPr>
                <w:rFonts w:ascii="Times New Roman" w:hAnsi="Times New Roman" w:cs="Times New Roman"/>
                <w:szCs w:val="18"/>
              </w:rPr>
            </w:pPr>
          </w:p>
          <w:p w:rsidR="004E1454" w:rsidRPr="00A37B19" w:rsidRDefault="004E1454" w:rsidP="000A2D87">
            <w:pPr>
              <w:tabs>
                <w:tab w:val="left" w:pos="720"/>
                <w:tab w:val="left" w:pos="900"/>
                <w:tab w:val="left" w:pos="6519"/>
              </w:tabs>
              <w:ind w:right="-108"/>
              <w:rPr>
                <w:rFonts w:ascii="Times New Roman" w:hAnsi="Times New Roman" w:cs="Times New Roman"/>
                <w:szCs w:val="18"/>
              </w:rPr>
            </w:pPr>
          </w:p>
          <w:p w:rsidR="004E1454" w:rsidRPr="00A37B19" w:rsidRDefault="004E1454" w:rsidP="000A2D87">
            <w:pPr>
              <w:tabs>
                <w:tab w:val="left" w:pos="720"/>
                <w:tab w:val="left" w:pos="900"/>
                <w:tab w:val="left" w:pos="6519"/>
              </w:tabs>
              <w:ind w:right="-108"/>
              <w:rPr>
                <w:rFonts w:ascii="Times New Roman" w:hAnsi="Times New Roman" w:cs="Times New Roman"/>
                <w:szCs w:val="18"/>
              </w:rPr>
            </w:pPr>
          </w:p>
          <w:p w:rsidR="004E1454" w:rsidRPr="00A37B19" w:rsidRDefault="004E1454" w:rsidP="000A2D87">
            <w:pPr>
              <w:tabs>
                <w:tab w:val="left" w:pos="720"/>
                <w:tab w:val="left" w:pos="900"/>
                <w:tab w:val="left" w:pos="6519"/>
              </w:tabs>
              <w:ind w:right="-108"/>
              <w:rPr>
                <w:rFonts w:ascii="Times New Roman" w:hAnsi="Times New Roman" w:cs="Times New Roman"/>
                <w:szCs w:val="18"/>
              </w:rPr>
            </w:pPr>
          </w:p>
          <w:p w:rsidR="004E1454" w:rsidRPr="00A37B19" w:rsidRDefault="004E1454" w:rsidP="000A2D87">
            <w:pPr>
              <w:tabs>
                <w:tab w:val="left" w:pos="720"/>
                <w:tab w:val="left" w:pos="900"/>
                <w:tab w:val="left" w:pos="6519"/>
              </w:tabs>
              <w:ind w:right="-108"/>
              <w:rPr>
                <w:rFonts w:ascii="Times New Roman" w:hAnsi="Times New Roman" w:cs="Times New Roman"/>
                <w:szCs w:val="18"/>
              </w:rPr>
            </w:pPr>
          </w:p>
          <w:p w:rsidR="004E1454" w:rsidRPr="00A37B19" w:rsidRDefault="004E1454" w:rsidP="000A2D87">
            <w:pPr>
              <w:tabs>
                <w:tab w:val="left" w:pos="720"/>
                <w:tab w:val="left" w:pos="900"/>
                <w:tab w:val="left" w:pos="6519"/>
              </w:tabs>
              <w:ind w:right="-108"/>
              <w:rPr>
                <w:rFonts w:hAnsi="Times New Roman" w:cs="Times New Roman"/>
                <w:szCs w:val="16"/>
              </w:rPr>
            </w:pPr>
          </w:p>
        </w:tc>
        <w:tc>
          <w:tcPr>
            <w:tcW w:w="1876" w:type="dxa"/>
            <w:gridSpan w:val="2"/>
          </w:tcPr>
          <w:p w:rsidR="004E1454" w:rsidRPr="00A37B19" w:rsidRDefault="004E1454" w:rsidP="00693B9A">
            <w:pPr>
              <w:spacing w:line="240" w:lineRule="auto"/>
              <w:rPr>
                <w:rFonts w:ascii="Times New Roman" w:hAnsi="Times New Roman" w:cs="Times New Roman"/>
                <w:szCs w:val="18"/>
              </w:rPr>
            </w:pPr>
            <w:r w:rsidRPr="00A37B19">
              <w:rPr>
                <w:rFonts w:ascii="Times New Roman" w:hAnsi="Times New Roman" w:cs="Times New Roman"/>
                <w:szCs w:val="18"/>
              </w:rPr>
              <w:t xml:space="preserve">1. Гипс Г16 </w:t>
            </w:r>
            <w:r w:rsidRPr="00A37B19">
              <w:rPr>
                <w:rFonts w:ascii="Times New Roman" w:hAnsi="Times New Roman" w:cs="Times New Roman"/>
                <w:szCs w:val="18"/>
                <w:lang w:val="en-US"/>
              </w:rPr>
              <w:t>Forman</w:t>
            </w:r>
          </w:p>
          <w:p w:rsidR="004E1454" w:rsidRPr="00A37B19" w:rsidRDefault="004E1454" w:rsidP="00693B9A">
            <w:pPr>
              <w:spacing w:line="240" w:lineRule="auto"/>
              <w:rPr>
                <w:rFonts w:ascii="Times New Roman" w:hAnsi="Times New Roman" w:cs="Times New Roman"/>
                <w:szCs w:val="18"/>
              </w:rPr>
            </w:pPr>
            <w:r w:rsidRPr="00A37B19">
              <w:rPr>
                <w:rFonts w:ascii="Times New Roman" w:hAnsi="Times New Roman" w:cs="Times New Roman"/>
                <w:szCs w:val="18"/>
              </w:rPr>
              <w:t xml:space="preserve">2. Паста пигментная </w:t>
            </w:r>
            <w:r w:rsidRPr="00A37B19">
              <w:rPr>
                <w:rFonts w:ascii="Times New Roman" w:hAnsi="Times New Roman" w:cs="Times New Roman"/>
                <w:szCs w:val="18"/>
                <w:lang w:val="en-US"/>
              </w:rPr>
              <w:t>AURA</w:t>
            </w:r>
            <w:r w:rsidRPr="00A37B19">
              <w:rPr>
                <w:rFonts w:ascii="Times New Roman" w:hAnsi="Times New Roman" w:cs="Times New Roman"/>
                <w:szCs w:val="18"/>
              </w:rPr>
              <w:t xml:space="preserve"> (водно-дисперсионно акриловая) красная, оранжевая, охра, жёлтая, синия, зелёная; </w:t>
            </w:r>
          </w:p>
          <w:p w:rsidR="00E92713"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szCs w:val="18"/>
              </w:rPr>
              <w:t>3</w:t>
            </w:r>
            <w:r w:rsidR="00E92713" w:rsidRPr="00A37B19">
              <w:rPr>
                <w:rFonts w:ascii="Times New Roman" w:hAnsi="Times New Roman" w:cs="Times New Roman"/>
              </w:rPr>
              <w:t xml:space="preserve">. </w:t>
            </w:r>
            <w:r w:rsidR="00693B9A" w:rsidRPr="00A37B19">
              <w:rPr>
                <w:rFonts w:ascii="Times New Roman" w:hAnsi="Times New Roman" w:cs="Times New Roman"/>
              </w:rPr>
              <w:t>Акриловый</w:t>
            </w:r>
            <w:r w:rsidR="00693B9A" w:rsidRPr="00A37B19">
              <w:rPr>
                <w:rFonts w:ascii="Times New Roman" w:hAnsi="Times New Roman" w:cs="Times New Roman"/>
              </w:rPr>
              <w:cr/>
              <w:t>бесцветный</w:t>
            </w:r>
            <w:r w:rsidR="00693B9A">
              <w:rPr>
                <w:rFonts w:ascii="Times New Roman" w:hAnsi="Times New Roman" w:cs="Times New Roman"/>
              </w:rPr>
              <w:t xml:space="preserve"> </w:t>
            </w:r>
            <w:r w:rsidR="00693B9A" w:rsidRPr="00A37B19">
              <w:rPr>
                <w:rFonts w:ascii="Times New Roman" w:hAnsi="Times New Roman" w:cs="Times New Roman"/>
              </w:rPr>
              <w:t>матовый</w:t>
            </w:r>
            <w:r w:rsidR="00693B9A">
              <w:rPr>
                <w:rFonts w:ascii="Times New Roman" w:hAnsi="Times New Roman" w:cs="Times New Roman"/>
              </w:rPr>
              <w:t xml:space="preserve"> </w:t>
            </w:r>
            <w:r w:rsidR="00693B9A" w:rsidRPr="00A37B19">
              <w:rPr>
                <w:rFonts w:ascii="Times New Roman" w:hAnsi="Times New Roman" w:cs="Times New Roman"/>
              </w:rPr>
              <w:t>лак»</w:t>
            </w:r>
            <w:r w:rsidR="00693B9A">
              <w:rPr>
                <w:rFonts w:ascii="Times New Roman" w:hAnsi="Times New Roman" w:cs="Times New Roman"/>
              </w:rPr>
              <w:t xml:space="preserve"> </w:t>
            </w:r>
            <w:r w:rsidR="00693B9A" w:rsidRPr="00A37B19">
              <w:rPr>
                <w:rFonts w:ascii="Times New Roman" w:hAnsi="Times New Roman" w:cs="Times New Roman"/>
              </w:rPr>
              <w:t>PaneeliAssa»</w:t>
            </w:r>
            <w:r w:rsidR="00693B9A">
              <w:rPr>
                <w:rFonts w:ascii="Times New Roman" w:hAnsi="Times New Roman" w:cs="Times New Roman"/>
              </w:rPr>
              <w:t xml:space="preserve"> </w:t>
            </w:r>
            <w:r w:rsidR="00693B9A" w:rsidRPr="00A37B19">
              <w:rPr>
                <w:rFonts w:ascii="Times New Roman" w:hAnsi="Times New Roman" w:cs="Times New Roman"/>
              </w:rPr>
              <w:t>фирма</w:t>
            </w:r>
            <w:r w:rsidR="00693B9A">
              <w:rPr>
                <w:rFonts w:ascii="Times New Roman" w:hAnsi="Times New Roman" w:cs="Times New Roman"/>
              </w:rPr>
              <w:t xml:space="preserve"> «</w:t>
            </w:r>
            <w:r w:rsidR="00693B9A" w:rsidRPr="00A37B19">
              <w:rPr>
                <w:rFonts w:ascii="Times New Roman" w:hAnsi="Times New Roman" w:cs="Times New Roman"/>
              </w:rPr>
              <w:t>Tikkurilla» (Финляндия)</w:t>
            </w:r>
            <w:r w:rsidR="00693B9A">
              <w:rPr>
                <w:rFonts w:ascii="Times New Roman" w:hAnsi="Times New Roman" w:cs="Times New Roman"/>
              </w:rPr>
              <w:t>.</w:t>
            </w:r>
          </w:p>
          <w:p w:rsidR="004E1454" w:rsidRPr="00A37B19" w:rsidRDefault="004E1454" w:rsidP="00693B9A">
            <w:pPr>
              <w:spacing w:line="240" w:lineRule="auto"/>
              <w:rPr>
                <w:rFonts w:ascii="Times New Roman" w:hAnsi="Times New Roman" w:cs="Times New Roman"/>
                <w:szCs w:val="18"/>
              </w:rPr>
            </w:pPr>
            <w:r w:rsidRPr="00A37B19">
              <w:rPr>
                <w:rFonts w:ascii="Times New Roman" w:hAnsi="Times New Roman" w:cs="Times New Roman"/>
                <w:szCs w:val="18"/>
              </w:rPr>
              <w:t xml:space="preserve">4. </w:t>
            </w:r>
            <w:r w:rsidRPr="00A37B19">
              <w:rPr>
                <w:rFonts w:ascii="Times New Roman" w:hAnsi="Times New Roman" w:cs="Times New Roman"/>
                <w:szCs w:val="16"/>
              </w:rPr>
              <w:t xml:space="preserve">шпаклёвка </w:t>
            </w:r>
            <w:r w:rsidRPr="00A37B19">
              <w:rPr>
                <w:rFonts w:ascii="Times New Roman" w:hAnsi="Times New Roman" w:cs="Times New Roman"/>
                <w:szCs w:val="16"/>
                <w:lang w:val="en-US"/>
              </w:rPr>
              <w:t>VetanitLR</w:t>
            </w:r>
            <w:r w:rsidRPr="00A37B19">
              <w:rPr>
                <w:rFonts w:ascii="Times New Roman" w:hAnsi="Times New Roman" w:cs="Times New Roman"/>
                <w:szCs w:val="16"/>
              </w:rPr>
              <w:t>+</w:t>
            </w:r>
          </w:p>
          <w:p w:rsidR="004E1454" w:rsidRPr="00A37B19" w:rsidRDefault="004E1454" w:rsidP="00693B9A">
            <w:pPr>
              <w:spacing w:line="240" w:lineRule="auto"/>
              <w:rPr>
                <w:rFonts w:ascii="Times New Roman" w:hAnsi="Times New Roman" w:cs="Times New Roman"/>
                <w:szCs w:val="18"/>
              </w:rPr>
            </w:pPr>
          </w:p>
        </w:tc>
        <w:tc>
          <w:tcPr>
            <w:tcW w:w="1100" w:type="dxa"/>
          </w:tcPr>
          <w:p w:rsidR="004E1454" w:rsidRPr="00A37B19" w:rsidRDefault="004E1454" w:rsidP="000A2D87">
            <w:pPr>
              <w:rPr>
                <w:rFonts w:hAnsi="Times New Roman" w:cs="Times New Roman"/>
                <w:szCs w:val="16"/>
              </w:rPr>
            </w:pPr>
            <w:r w:rsidRPr="00A37B19">
              <w:rPr>
                <w:rFonts w:hAnsi="Times New Roman" w:cs="Times New Roman"/>
                <w:szCs w:val="16"/>
              </w:rPr>
              <w:t>Укрепление</w:t>
            </w:r>
            <w:r w:rsidRPr="00A37B19">
              <w:rPr>
                <w:rFonts w:hAnsi="Times New Roman" w:cs="Times New Roman"/>
                <w:szCs w:val="16"/>
              </w:rPr>
              <w:t xml:space="preserve"> </w:t>
            </w:r>
            <w:r w:rsidRPr="00A37B19">
              <w:rPr>
                <w:rFonts w:hAnsi="Times New Roman" w:cs="Times New Roman"/>
                <w:szCs w:val="16"/>
              </w:rPr>
              <w:t>поверхности</w:t>
            </w:r>
            <w:r w:rsidRPr="00A37B19">
              <w:rPr>
                <w:rFonts w:hAnsi="Times New Roman" w:cs="Times New Roman"/>
                <w:szCs w:val="16"/>
              </w:rPr>
              <w:t xml:space="preserve"> </w:t>
            </w:r>
            <w:r w:rsidRPr="00A37B19">
              <w:rPr>
                <w:rFonts w:hAnsi="Times New Roman" w:cs="Times New Roman"/>
                <w:szCs w:val="16"/>
              </w:rPr>
              <w:t>и</w:t>
            </w:r>
            <w:r w:rsidRPr="00A37B19">
              <w:rPr>
                <w:rFonts w:hAnsi="Times New Roman" w:cs="Times New Roman"/>
                <w:szCs w:val="16"/>
              </w:rPr>
              <w:t xml:space="preserve"> </w:t>
            </w:r>
            <w:r w:rsidRPr="00A37B19">
              <w:rPr>
                <w:rFonts w:hAnsi="Times New Roman" w:cs="Times New Roman"/>
                <w:szCs w:val="16"/>
              </w:rPr>
              <w:t>восполнение</w:t>
            </w:r>
            <w:r w:rsidRPr="00A37B19">
              <w:rPr>
                <w:rFonts w:hAnsi="Times New Roman" w:cs="Times New Roman"/>
                <w:szCs w:val="16"/>
              </w:rPr>
              <w:t xml:space="preserve"> </w:t>
            </w:r>
            <w:r w:rsidRPr="00A37B19">
              <w:rPr>
                <w:rFonts w:hAnsi="Times New Roman" w:cs="Times New Roman"/>
                <w:szCs w:val="16"/>
              </w:rPr>
              <w:t>утрат</w:t>
            </w:r>
          </w:p>
        </w:tc>
      </w:tr>
      <w:tr w:rsidR="000A2D87" w:rsidRPr="00030DDE" w:rsidTr="00E92713">
        <w:trPr>
          <w:trHeight w:val="75"/>
        </w:trPr>
        <w:tc>
          <w:tcPr>
            <w:tcW w:w="534" w:type="dxa"/>
          </w:tcPr>
          <w:p w:rsidR="004E1454" w:rsidRPr="00CE0CEF" w:rsidRDefault="004E1454" w:rsidP="000A2D87">
            <w:pPr>
              <w:ind w:right="-58"/>
              <w:rPr>
                <w:rFonts w:ascii="Times New Roman" w:hAnsi="Times New Roman" w:cs="Times New Roman"/>
                <w:sz w:val="24"/>
                <w:szCs w:val="24"/>
              </w:rPr>
            </w:pPr>
            <w:r w:rsidRPr="00CE0CEF">
              <w:rPr>
                <w:rFonts w:ascii="Times New Roman" w:hAnsi="Times New Roman" w:cs="Times New Roman"/>
                <w:sz w:val="24"/>
                <w:szCs w:val="24"/>
              </w:rPr>
              <w:t>4.</w:t>
            </w:r>
          </w:p>
        </w:tc>
        <w:tc>
          <w:tcPr>
            <w:tcW w:w="1309" w:type="dxa"/>
          </w:tcPr>
          <w:p w:rsidR="004E1454" w:rsidRPr="00A37B19" w:rsidRDefault="004E1454" w:rsidP="000A2D87">
            <w:pPr>
              <w:jc w:val="both"/>
              <w:rPr>
                <w:rFonts w:ascii="Times New Roman" w:hAnsi="Times New Roman" w:cs="Times New Roman"/>
                <w:szCs w:val="18"/>
              </w:rPr>
            </w:pPr>
            <w:r w:rsidRPr="00A37B19">
              <w:rPr>
                <w:rFonts w:ascii="Times New Roman" w:hAnsi="Times New Roman" w:cs="Times New Roman"/>
                <w:szCs w:val="18"/>
              </w:rPr>
              <w:t>В.И. Ленин. Эскиз сидящей фигуры к проекту памятника для Москвы (в Кремле). 1959. Гипс. 32х16х16</w:t>
            </w:r>
          </w:p>
        </w:tc>
        <w:tc>
          <w:tcPr>
            <w:tcW w:w="2410" w:type="dxa"/>
          </w:tcPr>
          <w:p w:rsidR="004E1454" w:rsidRPr="00A37B19" w:rsidRDefault="004E1454" w:rsidP="000A2D87">
            <w:pPr>
              <w:jc w:val="center"/>
              <w:rPr>
                <w:rFonts w:ascii="Times New Roman" w:hAnsi="Times New Roman" w:cs="Times New Roman"/>
                <w:sz w:val="20"/>
                <w:szCs w:val="16"/>
              </w:rPr>
            </w:pPr>
            <w:r w:rsidRPr="00A37B19">
              <w:rPr>
                <w:rFonts w:ascii="Times New Roman" w:hAnsi="Times New Roman" w:cs="Times New Roman"/>
                <w:noProof/>
                <w:sz w:val="28"/>
                <w:lang w:eastAsia="ru-RU"/>
              </w:rPr>
              <w:drawing>
                <wp:anchor distT="0" distB="0" distL="114300" distR="114300" simplePos="0" relativeHeight="251126272" behindDoc="0" locked="0" layoutInCell="1" allowOverlap="1" wp14:anchorId="05B6430D" wp14:editId="3C36FD20">
                  <wp:simplePos x="0" y="0"/>
                  <wp:positionH relativeFrom="column">
                    <wp:posOffset>-54239</wp:posOffset>
                  </wp:positionH>
                  <wp:positionV relativeFrom="paragraph">
                    <wp:posOffset>174141</wp:posOffset>
                  </wp:positionV>
                  <wp:extent cx="1494514" cy="195209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9415.PNG"/>
                          <pic:cNvPicPr/>
                        </pic:nvPicPr>
                        <pic:blipFill rotWithShape="1">
                          <a:blip r:embed="rId22" cstate="print">
                            <a:extLst>
                              <a:ext uri="{28A0092B-C50C-407E-A947-70E740481C1C}">
                                <a14:useLocalDpi xmlns:a14="http://schemas.microsoft.com/office/drawing/2010/main" val="0"/>
                              </a:ext>
                            </a:extLst>
                          </a:blip>
                          <a:srcRect l="4452" t="6344" r="8283" b="8145"/>
                          <a:stretch/>
                        </pic:blipFill>
                        <pic:spPr bwMode="auto">
                          <a:xfrm>
                            <a:off x="0" y="0"/>
                            <a:ext cx="1494845" cy="1952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7B19">
              <w:rPr>
                <w:rFonts w:ascii="Times New Roman" w:hAnsi="Times New Roman" w:cs="Times New Roman"/>
                <w:sz w:val="20"/>
                <w:szCs w:val="16"/>
              </w:rPr>
              <w:t>1. До</w:t>
            </w:r>
          </w:p>
          <w:p w:rsidR="004E1454" w:rsidRPr="00030DDE" w:rsidRDefault="004E1454" w:rsidP="000A2D87">
            <w:pPr>
              <w:rPr>
                <w:rFonts w:ascii="Times New Roman" w:hAnsi="Times New Roman" w:cs="Times New Roman"/>
                <w:sz w:val="16"/>
                <w:szCs w:val="16"/>
              </w:rPr>
            </w:pPr>
          </w:p>
          <w:p w:rsidR="004E1454" w:rsidRPr="00030DDE" w:rsidRDefault="004E1454" w:rsidP="000A2D87">
            <w:pPr>
              <w:rPr>
                <w:rFonts w:ascii="Times New Roman" w:hAnsi="Times New Roman" w:cs="Times New Roman"/>
                <w:sz w:val="16"/>
                <w:szCs w:val="16"/>
              </w:rPr>
            </w:pPr>
          </w:p>
          <w:p w:rsidR="004E1454" w:rsidRPr="00030DDE" w:rsidRDefault="004E1454" w:rsidP="000A2D87">
            <w:pPr>
              <w:rPr>
                <w:rFonts w:ascii="Times New Roman" w:hAnsi="Times New Roman" w:cs="Times New Roman"/>
                <w:sz w:val="16"/>
                <w:szCs w:val="16"/>
              </w:rPr>
            </w:pPr>
          </w:p>
          <w:p w:rsidR="004E1454" w:rsidRPr="00030DDE" w:rsidRDefault="004E1454" w:rsidP="000A2D87">
            <w:pPr>
              <w:rPr>
                <w:rFonts w:ascii="Times New Roman" w:hAnsi="Times New Roman" w:cs="Times New Roman"/>
                <w:sz w:val="16"/>
                <w:szCs w:val="16"/>
              </w:rPr>
            </w:pPr>
          </w:p>
          <w:p w:rsidR="004E1454" w:rsidRPr="00030DDE" w:rsidRDefault="004E1454" w:rsidP="000A2D87">
            <w:pPr>
              <w:rPr>
                <w:rFonts w:ascii="Times New Roman" w:hAnsi="Times New Roman" w:cs="Times New Roman"/>
                <w:sz w:val="16"/>
                <w:szCs w:val="16"/>
              </w:rPr>
            </w:pPr>
          </w:p>
          <w:p w:rsidR="004E1454" w:rsidRPr="00030DDE" w:rsidRDefault="004E1454" w:rsidP="000A2D87">
            <w:pPr>
              <w:rPr>
                <w:rFonts w:ascii="Times New Roman" w:hAnsi="Times New Roman" w:cs="Times New Roman"/>
                <w:sz w:val="16"/>
                <w:szCs w:val="16"/>
              </w:rPr>
            </w:pPr>
          </w:p>
          <w:p w:rsidR="004E1454" w:rsidRPr="00030DDE" w:rsidRDefault="004E1454" w:rsidP="000A2D87">
            <w:pPr>
              <w:rPr>
                <w:rFonts w:ascii="Times New Roman" w:hAnsi="Times New Roman" w:cs="Times New Roman"/>
                <w:sz w:val="16"/>
                <w:szCs w:val="16"/>
              </w:rPr>
            </w:pPr>
          </w:p>
          <w:p w:rsidR="004E1454" w:rsidRPr="00A37B19" w:rsidRDefault="00A37B19" w:rsidP="00A37B19">
            <w:pPr>
              <w:jc w:val="center"/>
              <w:rPr>
                <w:rFonts w:ascii="Times New Roman" w:hAnsi="Times New Roman" w:cs="Times New Roman"/>
                <w:sz w:val="20"/>
                <w:szCs w:val="16"/>
              </w:rPr>
            </w:pPr>
            <w:r w:rsidRPr="00030DDE">
              <w:rPr>
                <w:rFonts w:ascii="Times New Roman" w:hAnsi="Times New Roman" w:cs="Times New Roman"/>
                <w:noProof/>
                <w:lang w:eastAsia="ru-RU"/>
              </w:rPr>
              <w:drawing>
                <wp:anchor distT="0" distB="0" distL="114300" distR="114300" simplePos="0" relativeHeight="251356672" behindDoc="0" locked="0" layoutInCell="1" allowOverlap="1" wp14:anchorId="24997F55" wp14:editId="2FB69707">
                  <wp:simplePos x="0" y="0"/>
                  <wp:positionH relativeFrom="column">
                    <wp:posOffset>-64884</wp:posOffset>
                  </wp:positionH>
                  <wp:positionV relativeFrom="paragraph">
                    <wp:posOffset>244197</wp:posOffset>
                  </wp:positionV>
                  <wp:extent cx="1494845" cy="1994187"/>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В.И. Ленин. Эскиз сидящей фигуры к проекту памятника для Москвы (в Кремле). 1959. Гипс. 32х16х16 спереди.jpg"/>
                          <pic:cNvPicPr/>
                        </pic:nvPicPr>
                        <pic:blipFill>
                          <a:blip r:embed="rId23" cstate="print">
                            <a:extLst>
                              <a:ext uri="{BEBA8EAE-BF5A-486C-A8C5-ECC9F3942E4B}">
                                <a14:imgProps xmlns:a14="http://schemas.microsoft.com/office/drawing/2010/main">
                                  <a14:imgLayer r:embed="rId24">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94845" cy="1994187"/>
                          </a:xfrm>
                          <a:prstGeom prst="rect">
                            <a:avLst/>
                          </a:prstGeom>
                        </pic:spPr>
                      </pic:pic>
                    </a:graphicData>
                  </a:graphic>
                  <wp14:sizeRelH relativeFrom="margin">
                    <wp14:pctWidth>0</wp14:pctWidth>
                  </wp14:sizeRelH>
                  <wp14:sizeRelV relativeFrom="margin">
                    <wp14:pctHeight>0</wp14:pctHeight>
                  </wp14:sizeRelV>
                </wp:anchor>
              </w:drawing>
            </w:r>
            <w:r w:rsidRPr="00A37B19">
              <w:rPr>
                <w:rFonts w:ascii="Times New Roman" w:hAnsi="Times New Roman" w:cs="Times New Roman"/>
                <w:sz w:val="20"/>
                <w:szCs w:val="16"/>
              </w:rPr>
              <w:t>2</w:t>
            </w:r>
            <w:r w:rsidR="004E1454" w:rsidRPr="00A37B19">
              <w:rPr>
                <w:rFonts w:ascii="Times New Roman" w:hAnsi="Times New Roman" w:cs="Times New Roman"/>
                <w:sz w:val="20"/>
                <w:szCs w:val="16"/>
              </w:rPr>
              <w:t>. После</w:t>
            </w:r>
          </w:p>
          <w:p w:rsidR="004E1454" w:rsidRPr="00030DDE" w:rsidRDefault="004E1454" w:rsidP="000A2D87">
            <w:pPr>
              <w:rPr>
                <w:rFonts w:ascii="Times New Roman" w:hAnsi="Times New Roman" w:cs="Times New Roman"/>
                <w:sz w:val="16"/>
                <w:szCs w:val="16"/>
              </w:rPr>
            </w:pPr>
          </w:p>
          <w:p w:rsidR="004E1454" w:rsidRPr="00030DDE" w:rsidRDefault="004E1454" w:rsidP="000A2D87">
            <w:pPr>
              <w:rPr>
                <w:rFonts w:ascii="Times New Roman" w:hAnsi="Times New Roman" w:cs="Times New Roman"/>
                <w:sz w:val="16"/>
                <w:szCs w:val="16"/>
              </w:rPr>
            </w:pPr>
          </w:p>
          <w:p w:rsidR="004E1454" w:rsidRPr="00030DDE" w:rsidRDefault="004E1454" w:rsidP="000A2D87">
            <w:pPr>
              <w:rPr>
                <w:rFonts w:ascii="Times New Roman" w:hAnsi="Times New Roman" w:cs="Times New Roman"/>
                <w:sz w:val="16"/>
                <w:szCs w:val="16"/>
              </w:rPr>
            </w:pPr>
          </w:p>
          <w:p w:rsidR="004E1454" w:rsidRPr="00030DDE" w:rsidRDefault="004E1454" w:rsidP="000A2D87">
            <w:pPr>
              <w:rPr>
                <w:rFonts w:ascii="Times New Roman" w:hAnsi="Times New Roman" w:cs="Times New Roman"/>
                <w:sz w:val="16"/>
                <w:szCs w:val="16"/>
              </w:rPr>
            </w:pPr>
          </w:p>
          <w:p w:rsidR="004E1454" w:rsidRPr="00030DDE" w:rsidRDefault="004E1454" w:rsidP="000A2D87">
            <w:pPr>
              <w:rPr>
                <w:rFonts w:ascii="Times New Roman" w:hAnsi="Times New Roman" w:cs="Times New Roman"/>
                <w:sz w:val="16"/>
                <w:szCs w:val="16"/>
              </w:rPr>
            </w:pPr>
          </w:p>
          <w:p w:rsidR="004E1454" w:rsidRPr="00030DDE" w:rsidRDefault="004E1454" w:rsidP="000A2D87">
            <w:pPr>
              <w:rPr>
                <w:rFonts w:ascii="Times New Roman" w:hAnsi="Times New Roman" w:cs="Times New Roman"/>
                <w:sz w:val="16"/>
                <w:szCs w:val="16"/>
              </w:rPr>
            </w:pPr>
          </w:p>
          <w:p w:rsidR="004E1454" w:rsidRPr="00030DDE" w:rsidRDefault="004E1454" w:rsidP="000A2D87">
            <w:pPr>
              <w:rPr>
                <w:rFonts w:ascii="Times New Roman" w:hAnsi="Times New Roman" w:cs="Times New Roman"/>
                <w:sz w:val="16"/>
                <w:szCs w:val="16"/>
              </w:rPr>
            </w:pPr>
          </w:p>
          <w:p w:rsidR="004E1454" w:rsidRPr="00030DDE" w:rsidRDefault="004E1454" w:rsidP="000A2D87">
            <w:pPr>
              <w:rPr>
                <w:rFonts w:ascii="Times New Roman" w:hAnsi="Times New Roman" w:cs="Times New Roman"/>
                <w:sz w:val="16"/>
                <w:szCs w:val="16"/>
              </w:rPr>
            </w:pPr>
          </w:p>
        </w:tc>
        <w:tc>
          <w:tcPr>
            <w:tcW w:w="3652" w:type="dxa"/>
          </w:tcPr>
          <w:p w:rsidR="004E1454" w:rsidRPr="00A37B19" w:rsidRDefault="004E1454" w:rsidP="004D1D87">
            <w:pPr>
              <w:pStyle w:val="a7"/>
              <w:numPr>
                <w:ilvl w:val="0"/>
                <w:numId w:val="50"/>
              </w:numPr>
              <w:pBdr>
                <w:top w:val="nil"/>
                <w:left w:val="nil"/>
                <w:bottom w:val="nil"/>
                <w:right w:val="nil"/>
                <w:between w:val="nil"/>
                <w:bar w:val="nil"/>
              </w:pBdr>
              <w:spacing w:after="0" w:line="240" w:lineRule="auto"/>
              <w:rPr>
                <w:rFonts w:ascii="Times New Roman" w:eastAsia="Times New Roman" w:hAnsi="Times New Roman" w:cs="Times New Roman"/>
                <w:szCs w:val="18"/>
              </w:rPr>
            </w:pPr>
            <w:r w:rsidRPr="00A37B19">
              <w:rPr>
                <w:rFonts w:ascii="Times New Roman" w:hAnsi="Times New Roman" w:cs="Times New Roman"/>
                <w:szCs w:val="18"/>
              </w:rPr>
              <w:t>Обеспылевание;</w:t>
            </w:r>
          </w:p>
          <w:p w:rsidR="004E1454" w:rsidRPr="00A37B19" w:rsidRDefault="004E1454" w:rsidP="004D1D87">
            <w:pPr>
              <w:numPr>
                <w:ilvl w:val="0"/>
                <w:numId w:val="50"/>
              </w:numPr>
              <w:pBdr>
                <w:top w:val="nil"/>
                <w:left w:val="nil"/>
                <w:bottom w:val="nil"/>
                <w:right w:val="nil"/>
                <w:between w:val="nil"/>
                <w:bar w:val="nil"/>
              </w:pBdr>
              <w:spacing w:after="0" w:line="240" w:lineRule="auto"/>
              <w:rPr>
                <w:rFonts w:ascii="Times New Roman" w:eastAsia="Times New Roman" w:hAnsi="Times New Roman" w:cs="Times New Roman"/>
                <w:szCs w:val="18"/>
              </w:rPr>
            </w:pPr>
            <w:r w:rsidRPr="00A37B19">
              <w:rPr>
                <w:rFonts w:ascii="Times New Roman" w:hAnsi="Times New Roman" w:cs="Times New Roman"/>
                <w:szCs w:val="18"/>
              </w:rPr>
              <w:t>Расчистка поверхности;</w:t>
            </w:r>
          </w:p>
          <w:p w:rsidR="004E1454" w:rsidRPr="00A37B19" w:rsidRDefault="004E1454" w:rsidP="004D1D87">
            <w:pPr>
              <w:numPr>
                <w:ilvl w:val="0"/>
                <w:numId w:val="50"/>
              </w:numPr>
              <w:pBdr>
                <w:top w:val="nil"/>
                <w:left w:val="nil"/>
                <w:bottom w:val="nil"/>
                <w:right w:val="nil"/>
                <w:between w:val="nil"/>
                <w:bar w:val="nil"/>
              </w:pBdr>
              <w:spacing w:after="0" w:line="240" w:lineRule="auto"/>
              <w:rPr>
                <w:rFonts w:ascii="Times New Roman" w:eastAsia="Times New Roman" w:hAnsi="Times New Roman" w:cs="Times New Roman"/>
                <w:szCs w:val="18"/>
              </w:rPr>
            </w:pPr>
            <w:r w:rsidRPr="00A37B19">
              <w:rPr>
                <w:rFonts w:ascii="Times New Roman" w:hAnsi="Times New Roman" w:cs="Times New Roman"/>
                <w:szCs w:val="18"/>
              </w:rPr>
              <w:t>Мастиковка сколов и небольших утрат;</w:t>
            </w:r>
          </w:p>
          <w:p w:rsidR="004E1454" w:rsidRPr="00A37B19" w:rsidRDefault="004E1454" w:rsidP="004D1D87">
            <w:pPr>
              <w:pStyle w:val="a7"/>
              <w:numPr>
                <w:ilvl w:val="0"/>
                <w:numId w:val="50"/>
              </w:numPr>
              <w:tabs>
                <w:tab w:val="left" w:pos="720"/>
                <w:tab w:val="left" w:pos="900"/>
                <w:tab w:val="left" w:pos="6519"/>
              </w:tabs>
              <w:ind w:right="-108"/>
              <w:rPr>
                <w:rFonts w:ascii="Times New Roman" w:hAnsi="Times New Roman" w:cs="Times New Roman"/>
                <w:szCs w:val="18"/>
              </w:rPr>
            </w:pPr>
            <w:r w:rsidRPr="00A37B19">
              <w:rPr>
                <w:rFonts w:ascii="Times New Roman" w:hAnsi="Times New Roman" w:cs="Times New Roman"/>
                <w:szCs w:val="18"/>
              </w:rPr>
              <w:t>Укрепление поверхности;</w:t>
            </w:r>
          </w:p>
          <w:p w:rsidR="004E1454" w:rsidRPr="00A37B19" w:rsidRDefault="004E1454" w:rsidP="000A2D87">
            <w:pPr>
              <w:tabs>
                <w:tab w:val="left" w:pos="720"/>
                <w:tab w:val="left" w:pos="900"/>
                <w:tab w:val="left" w:pos="6519"/>
              </w:tabs>
              <w:ind w:right="-108"/>
              <w:rPr>
                <w:rFonts w:ascii="Times New Roman" w:hAnsi="Times New Roman" w:cs="Times New Roman"/>
                <w:szCs w:val="18"/>
              </w:rPr>
            </w:pPr>
          </w:p>
          <w:p w:rsidR="004E1454" w:rsidRPr="00A37B19" w:rsidRDefault="004E1454" w:rsidP="000A2D87">
            <w:pPr>
              <w:tabs>
                <w:tab w:val="left" w:pos="720"/>
                <w:tab w:val="left" w:pos="900"/>
                <w:tab w:val="left" w:pos="6519"/>
              </w:tabs>
              <w:ind w:right="-108"/>
              <w:rPr>
                <w:rFonts w:ascii="Times New Roman" w:hAnsi="Times New Roman" w:cs="Times New Roman"/>
                <w:szCs w:val="18"/>
              </w:rPr>
            </w:pPr>
          </w:p>
          <w:p w:rsidR="004E1454" w:rsidRPr="00A37B19" w:rsidRDefault="004E1454" w:rsidP="000A2D87">
            <w:pPr>
              <w:tabs>
                <w:tab w:val="left" w:pos="720"/>
                <w:tab w:val="left" w:pos="900"/>
                <w:tab w:val="left" w:pos="6519"/>
              </w:tabs>
              <w:ind w:right="-108"/>
              <w:rPr>
                <w:rFonts w:ascii="Times New Roman" w:hAnsi="Times New Roman" w:cs="Times New Roman"/>
                <w:szCs w:val="18"/>
              </w:rPr>
            </w:pPr>
          </w:p>
          <w:p w:rsidR="004E1454" w:rsidRPr="00A37B19" w:rsidRDefault="004E1454" w:rsidP="000A2D87">
            <w:pPr>
              <w:tabs>
                <w:tab w:val="left" w:pos="720"/>
                <w:tab w:val="left" w:pos="900"/>
                <w:tab w:val="left" w:pos="6519"/>
              </w:tabs>
              <w:ind w:right="-108"/>
              <w:rPr>
                <w:rFonts w:ascii="Times New Roman" w:hAnsi="Times New Roman" w:cs="Times New Roman"/>
                <w:szCs w:val="18"/>
              </w:rPr>
            </w:pPr>
          </w:p>
          <w:p w:rsidR="004E1454" w:rsidRPr="00A37B19" w:rsidRDefault="004E1454" w:rsidP="000A2D87">
            <w:pPr>
              <w:tabs>
                <w:tab w:val="left" w:pos="720"/>
                <w:tab w:val="left" w:pos="900"/>
                <w:tab w:val="left" w:pos="6519"/>
              </w:tabs>
              <w:ind w:right="-108"/>
              <w:rPr>
                <w:rFonts w:ascii="Times New Roman" w:hAnsi="Times New Roman" w:cs="Times New Roman"/>
                <w:szCs w:val="18"/>
              </w:rPr>
            </w:pPr>
          </w:p>
          <w:p w:rsidR="004E1454" w:rsidRPr="00A37B19" w:rsidRDefault="004E1454" w:rsidP="000A2D87">
            <w:pPr>
              <w:tabs>
                <w:tab w:val="left" w:pos="720"/>
                <w:tab w:val="left" w:pos="900"/>
                <w:tab w:val="left" w:pos="6519"/>
              </w:tabs>
              <w:ind w:right="-108"/>
              <w:rPr>
                <w:rFonts w:ascii="Times New Roman" w:hAnsi="Times New Roman" w:cs="Times New Roman"/>
                <w:szCs w:val="18"/>
              </w:rPr>
            </w:pPr>
          </w:p>
          <w:p w:rsidR="004E1454" w:rsidRPr="00A37B19" w:rsidRDefault="004E1454" w:rsidP="000A2D87">
            <w:pPr>
              <w:tabs>
                <w:tab w:val="left" w:pos="720"/>
                <w:tab w:val="left" w:pos="900"/>
                <w:tab w:val="left" w:pos="6519"/>
              </w:tabs>
              <w:ind w:right="-108"/>
              <w:rPr>
                <w:rFonts w:ascii="Times New Roman" w:hAnsi="Times New Roman" w:cs="Times New Roman"/>
                <w:szCs w:val="18"/>
              </w:rPr>
            </w:pPr>
          </w:p>
          <w:p w:rsidR="004E1454" w:rsidRPr="00A37B19" w:rsidRDefault="004E1454" w:rsidP="000A2D87">
            <w:pPr>
              <w:tabs>
                <w:tab w:val="left" w:pos="720"/>
                <w:tab w:val="left" w:pos="900"/>
                <w:tab w:val="left" w:pos="6519"/>
              </w:tabs>
              <w:ind w:right="-108"/>
              <w:rPr>
                <w:rFonts w:ascii="Times New Roman" w:hAnsi="Times New Roman" w:cs="Times New Roman"/>
                <w:szCs w:val="18"/>
              </w:rPr>
            </w:pPr>
          </w:p>
          <w:p w:rsidR="004E1454" w:rsidRPr="00A37B19" w:rsidRDefault="004E1454" w:rsidP="000A2D87">
            <w:pPr>
              <w:tabs>
                <w:tab w:val="left" w:pos="720"/>
                <w:tab w:val="left" w:pos="900"/>
                <w:tab w:val="left" w:pos="6519"/>
              </w:tabs>
              <w:ind w:right="-108"/>
              <w:rPr>
                <w:rFonts w:hAnsi="Times New Roman" w:cs="Times New Roman"/>
                <w:szCs w:val="16"/>
              </w:rPr>
            </w:pPr>
          </w:p>
        </w:tc>
        <w:tc>
          <w:tcPr>
            <w:tcW w:w="1876" w:type="dxa"/>
            <w:gridSpan w:val="2"/>
          </w:tcPr>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3. </w:t>
            </w:r>
            <w:r w:rsidR="00E92713" w:rsidRPr="00A37B19">
              <w:rPr>
                <w:rFonts w:ascii="Times New Roman" w:hAnsi="Times New Roman" w:cs="Times New Roman"/>
              </w:rPr>
              <w:t xml:space="preserve"> </w:t>
            </w:r>
            <w:r w:rsidR="00693B9A" w:rsidRPr="00A37B19">
              <w:rPr>
                <w:rFonts w:ascii="Times New Roman" w:hAnsi="Times New Roman" w:cs="Times New Roman"/>
              </w:rPr>
              <w:t xml:space="preserve"> Акриловый</w:t>
            </w:r>
            <w:r w:rsidR="00693B9A" w:rsidRPr="00A37B19">
              <w:rPr>
                <w:rFonts w:ascii="Times New Roman" w:hAnsi="Times New Roman" w:cs="Times New Roman"/>
              </w:rPr>
              <w:cr/>
              <w:t>бесцветный</w:t>
            </w:r>
            <w:r w:rsidR="00693B9A">
              <w:rPr>
                <w:rFonts w:ascii="Times New Roman" w:hAnsi="Times New Roman" w:cs="Times New Roman"/>
              </w:rPr>
              <w:t xml:space="preserve"> </w:t>
            </w:r>
            <w:r w:rsidR="00693B9A" w:rsidRPr="00A37B19">
              <w:rPr>
                <w:rFonts w:ascii="Times New Roman" w:hAnsi="Times New Roman" w:cs="Times New Roman"/>
              </w:rPr>
              <w:t>матовый</w:t>
            </w:r>
            <w:r w:rsidR="00693B9A">
              <w:rPr>
                <w:rFonts w:ascii="Times New Roman" w:hAnsi="Times New Roman" w:cs="Times New Roman"/>
              </w:rPr>
              <w:t xml:space="preserve"> </w:t>
            </w:r>
            <w:r w:rsidR="00693B9A" w:rsidRPr="00A37B19">
              <w:rPr>
                <w:rFonts w:ascii="Times New Roman" w:hAnsi="Times New Roman" w:cs="Times New Roman"/>
              </w:rPr>
              <w:t>лак»</w:t>
            </w:r>
            <w:r w:rsidR="00693B9A">
              <w:rPr>
                <w:rFonts w:ascii="Times New Roman" w:hAnsi="Times New Roman" w:cs="Times New Roman"/>
              </w:rPr>
              <w:t xml:space="preserve"> </w:t>
            </w:r>
            <w:r w:rsidR="00693B9A" w:rsidRPr="00A37B19">
              <w:rPr>
                <w:rFonts w:ascii="Times New Roman" w:hAnsi="Times New Roman" w:cs="Times New Roman"/>
              </w:rPr>
              <w:t>PaneeliAssa»</w:t>
            </w:r>
            <w:r w:rsidR="00693B9A">
              <w:rPr>
                <w:rFonts w:ascii="Times New Roman" w:hAnsi="Times New Roman" w:cs="Times New Roman"/>
              </w:rPr>
              <w:t xml:space="preserve"> </w:t>
            </w:r>
            <w:r w:rsidR="00693B9A" w:rsidRPr="00A37B19">
              <w:rPr>
                <w:rFonts w:ascii="Times New Roman" w:hAnsi="Times New Roman" w:cs="Times New Roman"/>
              </w:rPr>
              <w:t>фирма</w:t>
            </w:r>
            <w:r w:rsidR="00693B9A">
              <w:rPr>
                <w:rFonts w:ascii="Times New Roman" w:hAnsi="Times New Roman" w:cs="Times New Roman"/>
              </w:rPr>
              <w:t xml:space="preserve"> «</w:t>
            </w:r>
            <w:r w:rsidR="00693B9A" w:rsidRPr="00A37B19">
              <w:rPr>
                <w:rFonts w:ascii="Times New Roman" w:hAnsi="Times New Roman" w:cs="Times New Roman"/>
              </w:rPr>
              <w:t>Tikkurilla» (Финляндия)</w:t>
            </w:r>
            <w:r w:rsidR="00693B9A">
              <w:rPr>
                <w:rFonts w:ascii="Times New Roman" w:hAnsi="Times New Roman" w:cs="Times New Roman"/>
              </w:rPr>
              <w:t>.</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p w:rsidR="004E1454" w:rsidRPr="00A37B19" w:rsidRDefault="004E1454" w:rsidP="00693B9A">
            <w:pPr>
              <w:spacing w:line="240" w:lineRule="auto"/>
              <w:rPr>
                <w:rFonts w:ascii="Times New Roman" w:hAnsi="Times New Roman" w:cs="Times New Roman"/>
              </w:rPr>
            </w:pPr>
          </w:p>
        </w:tc>
        <w:tc>
          <w:tcPr>
            <w:tcW w:w="1100" w:type="dxa"/>
          </w:tcPr>
          <w:p w:rsidR="004E1454" w:rsidRPr="00A37B19" w:rsidRDefault="004E1454" w:rsidP="00A37B19">
            <w:pPr>
              <w:rPr>
                <w:rFonts w:hAnsi="Times New Roman" w:cs="Times New Roman"/>
                <w:sz w:val="20"/>
                <w:szCs w:val="16"/>
              </w:rPr>
            </w:pPr>
            <w:r w:rsidRPr="00A37B19">
              <w:rPr>
                <w:rFonts w:hAnsi="Times New Roman" w:cs="Times New Roman"/>
                <w:sz w:val="20"/>
                <w:szCs w:val="16"/>
              </w:rPr>
              <w:t>Расчистка</w:t>
            </w:r>
            <w:r w:rsidRPr="00A37B19">
              <w:rPr>
                <w:rFonts w:hAnsi="Times New Roman" w:cs="Times New Roman"/>
                <w:sz w:val="20"/>
                <w:szCs w:val="16"/>
              </w:rPr>
              <w:t xml:space="preserve"> </w:t>
            </w:r>
            <w:r w:rsidRPr="00A37B19">
              <w:rPr>
                <w:rFonts w:hAnsi="Times New Roman" w:cs="Times New Roman"/>
                <w:sz w:val="20"/>
                <w:szCs w:val="16"/>
              </w:rPr>
              <w:t>от</w:t>
            </w:r>
            <w:r w:rsidRPr="00A37B19">
              <w:rPr>
                <w:rFonts w:hAnsi="Times New Roman" w:cs="Times New Roman"/>
                <w:sz w:val="20"/>
                <w:szCs w:val="16"/>
              </w:rPr>
              <w:t xml:space="preserve"> </w:t>
            </w:r>
            <w:r w:rsidRPr="00A37B19">
              <w:rPr>
                <w:rFonts w:hAnsi="Times New Roman" w:cs="Times New Roman"/>
                <w:sz w:val="20"/>
                <w:szCs w:val="16"/>
              </w:rPr>
              <w:t>заг</w:t>
            </w:r>
            <w:r w:rsidR="00A37B19" w:rsidRPr="00A37B19">
              <w:rPr>
                <w:rFonts w:hAnsi="Times New Roman" w:cs="Times New Roman"/>
                <w:sz w:val="20"/>
                <w:szCs w:val="16"/>
              </w:rPr>
              <w:t>р</w:t>
            </w:r>
            <w:r w:rsidRPr="00A37B19">
              <w:rPr>
                <w:rFonts w:hAnsi="Times New Roman" w:cs="Times New Roman"/>
                <w:sz w:val="20"/>
                <w:szCs w:val="16"/>
              </w:rPr>
              <w:t>язнений</w:t>
            </w:r>
          </w:p>
        </w:tc>
      </w:tr>
      <w:tr w:rsidR="000A2D87" w:rsidRPr="00030DDE" w:rsidTr="00693B9A">
        <w:trPr>
          <w:trHeight w:val="6795"/>
        </w:trPr>
        <w:tc>
          <w:tcPr>
            <w:tcW w:w="534" w:type="dxa"/>
          </w:tcPr>
          <w:p w:rsidR="004E1454" w:rsidRPr="00CE0CEF" w:rsidRDefault="004E1454" w:rsidP="00E92713">
            <w:pPr>
              <w:spacing w:after="0"/>
              <w:ind w:right="-58"/>
              <w:rPr>
                <w:rFonts w:ascii="Times New Roman" w:hAnsi="Times New Roman" w:cs="Times New Roman"/>
                <w:sz w:val="24"/>
                <w:szCs w:val="24"/>
              </w:rPr>
            </w:pPr>
            <w:r w:rsidRPr="00CE0CEF">
              <w:rPr>
                <w:rFonts w:ascii="Times New Roman" w:hAnsi="Times New Roman" w:cs="Times New Roman"/>
                <w:sz w:val="24"/>
                <w:szCs w:val="24"/>
              </w:rPr>
              <w:t>5.</w:t>
            </w:r>
          </w:p>
        </w:tc>
        <w:tc>
          <w:tcPr>
            <w:tcW w:w="1309" w:type="dxa"/>
          </w:tcPr>
          <w:p w:rsidR="004E1454" w:rsidRPr="00A37B19" w:rsidRDefault="004E1454" w:rsidP="00E92713">
            <w:pPr>
              <w:spacing w:after="0"/>
              <w:jc w:val="both"/>
              <w:rPr>
                <w:rFonts w:ascii="Times New Roman" w:hAnsi="Times New Roman" w:cs="Times New Roman"/>
                <w:szCs w:val="18"/>
              </w:rPr>
            </w:pPr>
            <w:r w:rsidRPr="00A37B19">
              <w:rPr>
                <w:rFonts w:ascii="Times New Roman" w:hAnsi="Times New Roman" w:cs="Times New Roman"/>
                <w:szCs w:val="18"/>
              </w:rPr>
              <w:t>В.И. Ленин. Эскиз сидящей фигуры к проекту памятника для Москвы (в Кремле). 1962. Гипс тонированный. 32,5х14х15,5</w:t>
            </w:r>
          </w:p>
        </w:tc>
        <w:tc>
          <w:tcPr>
            <w:tcW w:w="2410" w:type="dxa"/>
          </w:tcPr>
          <w:p w:rsidR="004E1454" w:rsidRPr="00A37B19" w:rsidRDefault="004E1454" w:rsidP="004D1D87">
            <w:pPr>
              <w:pStyle w:val="a7"/>
              <w:numPr>
                <w:ilvl w:val="1"/>
                <w:numId w:val="50"/>
              </w:numPr>
              <w:tabs>
                <w:tab w:val="clear" w:pos="655"/>
              </w:tabs>
              <w:spacing w:after="0"/>
              <w:ind w:left="0" w:hanging="283"/>
              <w:jc w:val="center"/>
              <w:rPr>
                <w:rFonts w:ascii="Times New Roman" w:hAnsi="Times New Roman" w:cs="Times New Roman"/>
                <w:sz w:val="20"/>
                <w:szCs w:val="16"/>
              </w:rPr>
            </w:pPr>
            <w:r w:rsidRPr="00A37B19">
              <w:rPr>
                <w:rFonts w:ascii="Times New Roman" w:hAnsi="Times New Roman" w:cs="Times New Roman"/>
                <w:sz w:val="20"/>
                <w:szCs w:val="16"/>
              </w:rPr>
              <w:t>До</w:t>
            </w:r>
          </w:p>
          <w:p w:rsidR="004E1454" w:rsidRPr="00A37B19" w:rsidRDefault="00693B9A" w:rsidP="00E92713">
            <w:pPr>
              <w:spacing w:after="0"/>
              <w:rPr>
                <w:rFonts w:ascii="Times New Roman" w:hAnsi="Times New Roman" w:cs="Times New Roman"/>
                <w:sz w:val="20"/>
                <w:szCs w:val="16"/>
              </w:rPr>
            </w:pPr>
            <w:r w:rsidRPr="00A37B19">
              <w:rPr>
                <w:noProof/>
                <w:sz w:val="20"/>
                <w:lang w:eastAsia="ru-RU"/>
              </w:rPr>
              <w:drawing>
                <wp:anchor distT="0" distB="0" distL="114300" distR="114300" simplePos="0" relativeHeight="251204096" behindDoc="0" locked="0" layoutInCell="1" allowOverlap="1" wp14:anchorId="0ACCB566" wp14:editId="6A57B2F7">
                  <wp:simplePos x="0" y="0"/>
                  <wp:positionH relativeFrom="column">
                    <wp:posOffset>-248970</wp:posOffset>
                  </wp:positionH>
                  <wp:positionV relativeFrom="paragraph">
                    <wp:posOffset>217120</wp:posOffset>
                  </wp:positionV>
                  <wp:extent cx="1837055" cy="1466215"/>
                  <wp:effectExtent l="0" t="190500" r="0" b="172085"/>
                  <wp:wrapNone/>
                  <wp:docPr id="39" name="Рисунок 39"/>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rotWithShape="1">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l="11020" t="12048" r="15316" b="9550"/>
                          <a:stretch/>
                        </pic:blipFill>
                        <pic:spPr bwMode="auto">
                          <a:xfrm rot="5400000">
                            <a:off x="0" y="0"/>
                            <a:ext cx="1837055" cy="1466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1454" w:rsidRPr="00A37B19" w:rsidRDefault="004E1454" w:rsidP="00E92713">
            <w:pPr>
              <w:spacing w:after="0"/>
              <w:rPr>
                <w:rFonts w:ascii="Times New Roman" w:hAnsi="Times New Roman" w:cs="Times New Roman"/>
                <w:sz w:val="20"/>
                <w:szCs w:val="16"/>
              </w:rPr>
            </w:pPr>
          </w:p>
          <w:p w:rsidR="004E1454" w:rsidRPr="00A37B19" w:rsidRDefault="004E1454" w:rsidP="00E92713">
            <w:pPr>
              <w:spacing w:after="0"/>
              <w:rPr>
                <w:rFonts w:ascii="Times New Roman" w:hAnsi="Times New Roman" w:cs="Times New Roman"/>
                <w:sz w:val="20"/>
                <w:szCs w:val="16"/>
              </w:rPr>
            </w:pPr>
          </w:p>
          <w:p w:rsidR="004E1454" w:rsidRDefault="004E1454" w:rsidP="00E92713">
            <w:pPr>
              <w:spacing w:after="0"/>
              <w:rPr>
                <w:rFonts w:ascii="Times New Roman" w:hAnsi="Times New Roman" w:cs="Times New Roman"/>
                <w:sz w:val="20"/>
                <w:szCs w:val="16"/>
              </w:rPr>
            </w:pPr>
          </w:p>
          <w:p w:rsidR="00693B9A" w:rsidRDefault="00693B9A" w:rsidP="00E92713">
            <w:pPr>
              <w:spacing w:after="0"/>
              <w:rPr>
                <w:rFonts w:ascii="Times New Roman" w:hAnsi="Times New Roman" w:cs="Times New Roman"/>
                <w:sz w:val="20"/>
                <w:szCs w:val="16"/>
              </w:rPr>
            </w:pPr>
          </w:p>
          <w:p w:rsidR="00693B9A" w:rsidRDefault="00693B9A" w:rsidP="00E92713">
            <w:pPr>
              <w:spacing w:after="0"/>
              <w:rPr>
                <w:rFonts w:ascii="Times New Roman" w:hAnsi="Times New Roman" w:cs="Times New Roman"/>
                <w:sz w:val="20"/>
                <w:szCs w:val="16"/>
              </w:rPr>
            </w:pPr>
          </w:p>
          <w:p w:rsidR="00693B9A" w:rsidRDefault="00693B9A" w:rsidP="00E92713">
            <w:pPr>
              <w:spacing w:after="0"/>
              <w:rPr>
                <w:rFonts w:ascii="Times New Roman" w:hAnsi="Times New Roman" w:cs="Times New Roman"/>
                <w:sz w:val="20"/>
                <w:szCs w:val="16"/>
              </w:rPr>
            </w:pPr>
          </w:p>
          <w:p w:rsidR="00693B9A" w:rsidRDefault="00693B9A" w:rsidP="00E92713">
            <w:pPr>
              <w:spacing w:after="0"/>
              <w:rPr>
                <w:rFonts w:ascii="Times New Roman" w:hAnsi="Times New Roman" w:cs="Times New Roman"/>
                <w:sz w:val="20"/>
                <w:szCs w:val="16"/>
              </w:rPr>
            </w:pPr>
          </w:p>
          <w:p w:rsidR="00693B9A" w:rsidRDefault="00693B9A" w:rsidP="00E92713">
            <w:pPr>
              <w:spacing w:after="0"/>
              <w:rPr>
                <w:rFonts w:ascii="Times New Roman" w:hAnsi="Times New Roman" w:cs="Times New Roman"/>
                <w:sz w:val="20"/>
                <w:szCs w:val="16"/>
              </w:rPr>
            </w:pPr>
          </w:p>
          <w:p w:rsidR="00693B9A" w:rsidRPr="00A37B19" w:rsidRDefault="00693B9A" w:rsidP="00E92713">
            <w:pPr>
              <w:spacing w:after="0"/>
              <w:rPr>
                <w:rFonts w:ascii="Times New Roman" w:hAnsi="Times New Roman" w:cs="Times New Roman"/>
                <w:sz w:val="20"/>
                <w:szCs w:val="16"/>
              </w:rPr>
            </w:pPr>
          </w:p>
          <w:p w:rsidR="004E1454" w:rsidRPr="00A37B19" w:rsidRDefault="004E1454" w:rsidP="00E92713">
            <w:pPr>
              <w:spacing w:after="0"/>
              <w:rPr>
                <w:rFonts w:ascii="Times New Roman" w:hAnsi="Times New Roman" w:cs="Times New Roman"/>
                <w:sz w:val="20"/>
                <w:szCs w:val="16"/>
              </w:rPr>
            </w:pPr>
          </w:p>
          <w:p w:rsidR="004E1454" w:rsidRPr="00A37B19" w:rsidRDefault="004E1454" w:rsidP="00E92713">
            <w:pPr>
              <w:spacing w:after="0"/>
              <w:rPr>
                <w:rFonts w:ascii="Times New Roman" w:hAnsi="Times New Roman" w:cs="Times New Roman"/>
                <w:sz w:val="20"/>
                <w:szCs w:val="16"/>
              </w:rPr>
            </w:pPr>
          </w:p>
          <w:p w:rsidR="004E1454" w:rsidRPr="00A37B19" w:rsidRDefault="004E1454" w:rsidP="004D1D87">
            <w:pPr>
              <w:pStyle w:val="a7"/>
              <w:numPr>
                <w:ilvl w:val="1"/>
                <w:numId w:val="50"/>
              </w:numPr>
              <w:spacing w:after="0"/>
              <w:rPr>
                <w:rFonts w:ascii="Times New Roman" w:hAnsi="Times New Roman" w:cs="Times New Roman"/>
                <w:sz w:val="20"/>
                <w:szCs w:val="16"/>
              </w:rPr>
            </w:pPr>
            <w:r w:rsidRPr="00A37B19">
              <w:rPr>
                <w:rFonts w:ascii="Times New Roman" w:hAnsi="Times New Roman" w:cs="Times New Roman"/>
                <w:sz w:val="20"/>
                <w:szCs w:val="16"/>
              </w:rPr>
              <w:t>После</w:t>
            </w:r>
          </w:p>
          <w:p w:rsidR="004E1454" w:rsidRPr="00A37B19" w:rsidRDefault="00693B9A" w:rsidP="00E92713">
            <w:pPr>
              <w:spacing w:after="0"/>
              <w:rPr>
                <w:rFonts w:ascii="Times New Roman" w:hAnsi="Times New Roman" w:cs="Times New Roman"/>
                <w:sz w:val="20"/>
                <w:szCs w:val="16"/>
              </w:rPr>
            </w:pPr>
            <w:r w:rsidRPr="00A37B19">
              <w:rPr>
                <w:noProof/>
                <w:sz w:val="20"/>
                <w:lang w:eastAsia="ru-RU"/>
              </w:rPr>
              <w:drawing>
                <wp:anchor distT="0" distB="0" distL="114300" distR="114300" simplePos="0" relativeHeight="251289088" behindDoc="0" locked="0" layoutInCell="1" allowOverlap="1" wp14:anchorId="41798E50" wp14:editId="6F557212">
                  <wp:simplePos x="0" y="0"/>
                  <wp:positionH relativeFrom="column">
                    <wp:posOffset>-9525</wp:posOffset>
                  </wp:positionH>
                  <wp:positionV relativeFrom="paragraph">
                    <wp:posOffset>8612</wp:posOffset>
                  </wp:positionV>
                  <wp:extent cx="1417320" cy="1868170"/>
                  <wp:effectExtent l="0" t="0" r="0" b="0"/>
                  <wp:wrapNone/>
                  <wp:docPr id="9" name="Рисунок 9"/>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7" cstate="print">
                            <a:extLst>
                              <a:ext uri="{BEBA8EAE-BF5A-486C-A8C5-ECC9F3942E4B}">
                                <a14:imgProps xmlns:a14="http://schemas.microsoft.com/office/drawing/2010/main">
                                  <a14:imgLayer r:embed="rId28">
                                    <a14:imgEffect>
                                      <a14:brightnessContrast bright="24000" contrast="13000"/>
                                    </a14:imgEffect>
                                  </a14:imgLayer>
                                </a14:imgProps>
                              </a:ext>
                              <a:ext uri="{28A0092B-C50C-407E-A947-70E740481C1C}">
                                <a14:useLocalDpi xmlns:a14="http://schemas.microsoft.com/office/drawing/2010/main" val="0"/>
                              </a:ext>
                            </a:extLst>
                          </a:blip>
                          <a:stretch>
                            <a:fillRect/>
                          </a:stretch>
                        </pic:blipFill>
                        <pic:spPr>
                          <a:xfrm>
                            <a:off x="0" y="0"/>
                            <a:ext cx="1417320" cy="1868170"/>
                          </a:xfrm>
                          <a:prstGeom prst="rect">
                            <a:avLst/>
                          </a:prstGeom>
                        </pic:spPr>
                      </pic:pic>
                    </a:graphicData>
                  </a:graphic>
                  <wp14:sizeRelH relativeFrom="margin">
                    <wp14:pctWidth>0</wp14:pctWidth>
                  </wp14:sizeRelH>
                  <wp14:sizeRelV relativeFrom="margin">
                    <wp14:pctHeight>0</wp14:pctHeight>
                  </wp14:sizeRelV>
                </wp:anchor>
              </w:drawing>
            </w:r>
          </w:p>
        </w:tc>
        <w:tc>
          <w:tcPr>
            <w:tcW w:w="3652" w:type="dxa"/>
          </w:tcPr>
          <w:p w:rsidR="004E1454" w:rsidRPr="00A37B19" w:rsidRDefault="004E1454" w:rsidP="004D1D87">
            <w:pPr>
              <w:pStyle w:val="a7"/>
              <w:numPr>
                <w:ilvl w:val="0"/>
                <w:numId w:val="51"/>
              </w:numPr>
              <w:spacing w:after="0" w:line="240" w:lineRule="auto"/>
              <w:rPr>
                <w:rFonts w:ascii="Times New Roman" w:eastAsia="Times New Roman" w:hAnsi="Times New Roman" w:cs="Times New Roman"/>
                <w:szCs w:val="18"/>
              </w:rPr>
            </w:pPr>
            <w:r w:rsidRPr="00A37B19">
              <w:rPr>
                <w:rFonts w:ascii="Times New Roman" w:hAnsi="Times New Roman" w:cs="Times New Roman"/>
                <w:szCs w:val="18"/>
              </w:rPr>
              <w:t>Обеспылевание;</w:t>
            </w:r>
          </w:p>
          <w:p w:rsidR="004E1454" w:rsidRPr="00A37B19" w:rsidRDefault="004E1454" w:rsidP="004D1D87">
            <w:pPr>
              <w:numPr>
                <w:ilvl w:val="0"/>
                <w:numId w:val="51"/>
              </w:numPr>
              <w:spacing w:after="0" w:line="240" w:lineRule="auto"/>
              <w:rPr>
                <w:rFonts w:ascii="Times New Roman" w:eastAsia="Times New Roman" w:hAnsi="Times New Roman" w:cs="Times New Roman"/>
                <w:szCs w:val="18"/>
              </w:rPr>
            </w:pPr>
            <w:r w:rsidRPr="00A37B19">
              <w:rPr>
                <w:rFonts w:ascii="Times New Roman" w:hAnsi="Times New Roman" w:cs="Times New Roman"/>
                <w:szCs w:val="18"/>
              </w:rPr>
              <w:t>Расчистка поверхности;</w:t>
            </w:r>
          </w:p>
          <w:p w:rsidR="004E1454" w:rsidRPr="00A37B19" w:rsidRDefault="004E1454" w:rsidP="00E92713">
            <w:pPr>
              <w:spacing w:after="0"/>
              <w:rPr>
                <w:rFonts w:ascii="Times New Roman" w:eastAsia="Times New Roman" w:hAnsi="Times New Roman" w:cs="Times New Roman"/>
                <w:szCs w:val="18"/>
              </w:rPr>
            </w:pPr>
            <w:r w:rsidRPr="00A37B19">
              <w:rPr>
                <w:rFonts w:ascii="Times New Roman" w:hAnsi="Times New Roman" w:cs="Times New Roman"/>
                <w:szCs w:val="18"/>
              </w:rPr>
              <w:t>Удаление остаточных следов тонировки;</w:t>
            </w:r>
          </w:p>
          <w:p w:rsidR="004E1454" w:rsidRPr="00A37B19" w:rsidRDefault="004E1454" w:rsidP="004D1D87">
            <w:pPr>
              <w:numPr>
                <w:ilvl w:val="0"/>
                <w:numId w:val="51"/>
              </w:numPr>
              <w:spacing w:after="0" w:line="240" w:lineRule="auto"/>
              <w:rPr>
                <w:rFonts w:ascii="Times New Roman" w:eastAsia="Times New Roman" w:hAnsi="Times New Roman" w:cs="Times New Roman"/>
                <w:szCs w:val="18"/>
              </w:rPr>
            </w:pPr>
            <w:r w:rsidRPr="00A37B19">
              <w:rPr>
                <w:rFonts w:ascii="Times New Roman" w:hAnsi="Times New Roman" w:cs="Times New Roman"/>
                <w:szCs w:val="18"/>
              </w:rPr>
              <w:t>Мастиковка сколов и небольших утрат;</w:t>
            </w:r>
          </w:p>
          <w:p w:rsidR="004E1454" w:rsidRPr="00A37B19" w:rsidRDefault="004E1454" w:rsidP="004D1D87">
            <w:pPr>
              <w:numPr>
                <w:ilvl w:val="0"/>
                <w:numId w:val="51"/>
              </w:numPr>
              <w:spacing w:after="0" w:line="240" w:lineRule="auto"/>
              <w:rPr>
                <w:rFonts w:ascii="Times New Roman" w:eastAsia="Times New Roman" w:hAnsi="Times New Roman" w:cs="Times New Roman"/>
                <w:szCs w:val="18"/>
              </w:rPr>
            </w:pPr>
            <w:r w:rsidRPr="00A37B19">
              <w:rPr>
                <w:rFonts w:ascii="Times New Roman" w:hAnsi="Times New Roman" w:cs="Times New Roman"/>
                <w:szCs w:val="18"/>
              </w:rPr>
              <w:t>Восполнение тонировочного слоя</w:t>
            </w:r>
          </w:p>
          <w:p w:rsidR="004E1454" w:rsidRPr="00A37B19" w:rsidRDefault="004E1454" w:rsidP="004D1D87">
            <w:pPr>
              <w:pStyle w:val="a7"/>
              <w:numPr>
                <w:ilvl w:val="0"/>
                <w:numId w:val="51"/>
              </w:numPr>
              <w:tabs>
                <w:tab w:val="left" w:pos="720"/>
                <w:tab w:val="left" w:pos="900"/>
                <w:tab w:val="left" w:pos="6519"/>
              </w:tabs>
              <w:spacing w:after="0"/>
              <w:ind w:right="-108"/>
              <w:rPr>
                <w:rFonts w:hAnsi="Times New Roman" w:cs="Times New Roman"/>
                <w:szCs w:val="16"/>
              </w:rPr>
            </w:pPr>
            <w:r w:rsidRPr="00A37B19">
              <w:rPr>
                <w:rFonts w:ascii="Times New Roman" w:hAnsi="Times New Roman" w:cs="Times New Roman"/>
                <w:szCs w:val="18"/>
              </w:rPr>
              <w:t>Укрепление поверхности;</w:t>
            </w:r>
          </w:p>
          <w:p w:rsidR="004E1454" w:rsidRPr="00A37B19" w:rsidRDefault="004E1454" w:rsidP="00E92713">
            <w:pPr>
              <w:spacing w:after="0"/>
              <w:rPr>
                <w:rFonts w:hAnsi="Times New Roman" w:cs="Times New Roman"/>
                <w:szCs w:val="16"/>
              </w:rPr>
            </w:pPr>
          </w:p>
          <w:p w:rsidR="004E1454" w:rsidRPr="00A37B19" w:rsidRDefault="004E1454" w:rsidP="00E92713">
            <w:pPr>
              <w:spacing w:after="0"/>
              <w:rPr>
                <w:rFonts w:hAnsi="Times New Roman" w:cs="Times New Roman"/>
                <w:szCs w:val="16"/>
              </w:rPr>
            </w:pPr>
          </w:p>
          <w:p w:rsidR="004E1454" w:rsidRPr="00A37B19" w:rsidRDefault="004E1454" w:rsidP="00E92713">
            <w:pPr>
              <w:spacing w:after="0"/>
              <w:rPr>
                <w:rFonts w:hAnsi="Times New Roman" w:cs="Times New Roman"/>
                <w:szCs w:val="16"/>
              </w:rPr>
            </w:pPr>
          </w:p>
          <w:p w:rsidR="004E1454" w:rsidRPr="00A37B19" w:rsidRDefault="004E1454" w:rsidP="00E92713">
            <w:pPr>
              <w:spacing w:after="0"/>
              <w:rPr>
                <w:rFonts w:hAnsi="Times New Roman" w:cs="Times New Roman"/>
                <w:szCs w:val="16"/>
              </w:rPr>
            </w:pPr>
          </w:p>
          <w:p w:rsidR="004E1454" w:rsidRPr="00A37B19" w:rsidRDefault="004E1454" w:rsidP="00E92713">
            <w:pPr>
              <w:spacing w:after="0"/>
              <w:rPr>
                <w:rFonts w:hAnsi="Times New Roman" w:cs="Times New Roman"/>
                <w:szCs w:val="16"/>
              </w:rPr>
            </w:pPr>
          </w:p>
          <w:p w:rsidR="004E1454" w:rsidRPr="00A37B19" w:rsidRDefault="004E1454" w:rsidP="00E92713">
            <w:pPr>
              <w:spacing w:after="0"/>
              <w:rPr>
                <w:rFonts w:hAnsi="Times New Roman" w:cs="Times New Roman"/>
                <w:szCs w:val="16"/>
              </w:rPr>
            </w:pPr>
          </w:p>
          <w:p w:rsidR="004E1454" w:rsidRPr="00A37B19" w:rsidRDefault="004E1454" w:rsidP="00E92713">
            <w:pPr>
              <w:spacing w:after="0"/>
              <w:rPr>
                <w:rFonts w:hAnsi="Times New Roman" w:cs="Times New Roman"/>
                <w:szCs w:val="16"/>
              </w:rPr>
            </w:pPr>
          </w:p>
          <w:p w:rsidR="004E1454" w:rsidRPr="00A37B19" w:rsidRDefault="004E1454" w:rsidP="00E92713">
            <w:pPr>
              <w:spacing w:after="0"/>
              <w:rPr>
                <w:rFonts w:hAnsi="Times New Roman" w:cs="Times New Roman"/>
                <w:szCs w:val="16"/>
              </w:rPr>
            </w:pPr>
          </w:p>
        </w:tc>
        <w:tc>
          <w:tcPr>
            <w:tcW w:w="1876" w:type="dxa"/>
            <w:gridSpan w:val="2"/>
          </w:tcPr>
          <w:p w:rsidR="004E1454" w:rsidRPr="00E92713" w:rsidRDefault="004E1454" w:rsidP="00693B9A">
            <w:pPr>
              <w:spacing w:after="0" w:line="240" w:lineRule="auto"/>
              <w:rPr>
                <w:rFonts w:ascii="Times New Roman" w:hAnsi="Times New Roman" w:cs="Times New Roman"/>
                <w:sz w:val="21"/>
                <w:szCs w:val="21"/>
              </w:rPr>
            </w:pPr>
            <w:r w:rsidRPr="00E92713">
              <w:rPr>
                <w:rFonts w:ascii="Times New Roman" w:hAnsi="Times New Roman" w:cs="Times New Roman"/>
                <w:sz w:val="21"/>
                <w:szCs w:val="21"/>
              </w:rPr>
              <w:t xml:space="preserve">1. Гипс Г16 </w:t>
            </w:r>
            <w:r w:rsidRPr="00E92713">
              <w:rPr>
                <w:rFonts w:ascii="Times New Roman" w:hAnsi="Times New Roman" w:cs="Times New Roman"/>
                <w:sz w:val="21"/>
                <w:szCs w:val="21"/>
                <w:lang w:val="en-US"/>
              </w:rPr>
              <w:t>Forman</w:t>
            </w:r>
          </w:p>
          <w:p w:rsidR="004E1454" w:rsidRPr="00E92713" w:rsidRDefault="004E1454" w:rsidP="00693B9A">
            <w:pPr>
              <w:spacing w:after="0" w:line="240" w:lineRule="auto"/>
              <w:rPr>
                <w:rFonts w:ascii="Times New Roman" w:hAnsi="Times New Roman" w:cs="Times New Roman"/>
                <w:sz w:val="21"/>
                <w:szCs w:val="21"/>
              </w:rPr>
            </w:pPr>
            <w:r w:rsidRPr="00E92713">
              <w:rPr>
                <w:rFonts w:ascii="Times New Roman" w:hAnsi="Times New Roman" w:cs="Times New Roman"/>
                <w:sz w:val="21"/>
                <w:szCs w:val="21"/>
              </w:rPr>
              <w:t xml:space="preserve">2. Паста пигментная </w:t>
            </w:r>
            <w:r w:rsidRPr="00E92713">
              <w:rPr>
                <w:rFonts w:ascii="Times New Roman" w:hAnsi="Times New Roman" w:cs="Times New Roman"/>
                <w:sz w:val="21"/>
                <w:szCs w:val="21"/>
                <w:lang w:val="en-US"/>
              </w:rPr>
              <w:t>AURA</w:t>
            </w:r>
            <w:r w:rsidRPr="00E92713">
              <w:rPr>
                <w:rFonts w:ascii="Times New Roman" w:hAnsi="Times New Roman" w:cs="Times New Roman"/>
                <w:sz w:val="21"/>
                <w:szCs w:val="21"/>
              </w:rPr>
              <w:t xml:space="preserve"> (водно-дисперсионно акриловая) красная, оранжевая, охра, жёлтая, синия, зелёная; </w:t>
            </w:r>
          </w:p>
          <w:p w:rsidR="004E1454" w:rsidRPr="00E92713" w:rsidRDefault="004E1454" w:rsidP="00693B9A">
            <w:pPr>
              <w:spacing w:after="0" w:line="240" w:lineRule="auto"/>
              <w:rPr>
                <w:rFonts w:ascii="Times New Roman" w:hAnsi="Times New Roman" w:cs="Times New Roman"/>
                <w:sz w:val="21"/>
                <w:szCs w:val="21"/>
              </w:rPr>
            </w:pPr>
            <w:r w:rsidRPr="00E92713">
              <w:rPr>
                <w:rFonts w:ascii="Times New Roman" w:hAnsi="Times New Roman" w:cs="Times New Roman"/>
                <w:sz w:val="21"/>
                <w:szCs w:val="21"/>
              </w:rPr>
              <w:t>3. Акриловый</w:t>
            </w:r>
            <w:r w:rsidRPr="00E92713">
              <w:rPr>
                <w:rFonts w:ascii="Times New Roman" w:hAnsi="Times New Roman" w:cs="Times New Roman"/>
                <w:sz w:val="21"/>
                <w:szCs w:val="21"/>
              </w:rPr>
              <w:cr/>
              <w:t>бесцветный</w:t>
            </w:r>
            <w:r w:rsidR="00E92713">
              <w:rPr>
                <w:rFonts w:ascii="Times New Roman" w:hAnsi="Times New Roman" w:cs="Times New Roman"/>
                <w:sz w:val="21"/>
                <w:szCs w:val="21"/>
              </w:rPr>
              <w:t xml:space="preserve"> </w:t>
            </w:r>
            <w:r w:rsidRPr="00E92713">
              <w:rPr>
                <w:rFonts w:ascii="Times New Roman" w:hAnsi="Times New Roman" w:cs="Times New Roman"/>
                <w:sz w:val="21"/>
                <w:szCs w:val="21"/>
              </w:rPr>
              <w:t>матовый</w:t>
            </w:r>
            <w:r w:rsidR="00E92713">
              <w:rPr>
                <w:rFonts w:ascii="Times New Roman" w:hAnsi="Times New Roman" w:cs="Times New Roman"/>
                <w:sz w:val="21"/>
                <w:szCs w:val="21"/>
              </w:rPr>
              <w:t xml:space="preserve"> </w:t>
            </w:r>
            <w:r w:rsidRPr="00E92713">
              <w:rPr>
                <w:rFonts w:ascii="Times New Roman" w:hAnsi="Times New Roman" w:cs="Times New Roman"/>
                <w:sz w:val="21"/>
                <w:szCs w:val="21"/>
              </w:rPr>
              <w:t>лак»</w:t>
            </w:r>
            <w:r w:rsidR="00E92713">
              <w:rPr>
                <w:rFonts w:ascii="Times New Roman" w:hAnsi="Times New Roman" w:cs="Times New Roman"/>
                <w:sz w:val="21"/>
                <w:szCs w:val="21"/>
              </w:rPr>
              <w:t xml:space="preserve"> </w:t>
            </w:r>
            <w:r w:rsidRPr="00E92713">
              <w:rPr>
                <w:rFonts w:ascii="Times New Roman" w:hAnsi="Times New Roman" w:cs="Times New Roman"/>
                <w:sz w:val="21"/>
                <w:szCs w:val="21"/>
              </w:rPr>
              <w:t>PaneeliAssa»</w:t>
            </w:r>
            <w:r w:rsidR="00E92713">
              <w:rPr>
                <w:rFonts w:ascii="Times New Roman" w:hAnsi="Times New Roman" w:cs="Times New Roman"/>
                <w:sz w:val="21"/>
                <w:szCs w:val="21"/>
              </w:rPr>
              <w:t xml:space="preserve"> </w:t>
            </w:r>
            <w:r w:rsidRPr="00E92713">
              <w:rPr>
                <w:rFonts w:ascii="Times New Roman" w:hAnsi="Times New Roman" w:cs="Times New Roman"/>
                <w:sz w:val="21"/>
                <w:szCs w:val="21"/>
              </w:rPr>
              <w:t>фирма»</w:t>
            </w:r>
            <w:r w:rsidR="00E92713">
              <w:rPr>
                <w:rFonts w:ascii="Times New Roman" w:hAnsi="Times New Roman" w:cs="Times New Roman"/>
                <w:sz w:val="21"/>
                <w:szCs w:val="21"/>
              </w:rPr>
              <w:t xml:space="preserve"> </w:t>
            </w:r>
            <w:r w:rsidRPr="00E92713">
              <w:rPr>
                <w:rFonts w:ascii="Times New Roman" w:hAnsi="Times New Roman" w:cs="Times New Roman"/>
                <w:sz w:val="21"/>
                <w:szCs w:val="21"/>
              </w:rPr>
              <w:t>Tikkurilla» (Финляндия).</w:t>
            </w:r>
          </w:p>
          <w:p w:rsidR="004E1454" w:rsidRPr="00E92713" w:rsidRDefault="004E1454" w:rsidP="00693B9A">
            <w:pPr>
              <w:spacing w:after="0" w:line="240" w:lineRule="auto"/>
              <w:rPr>
                <w:rFonts w:ascii="Times New Roman" w:hAnsi="Times New Roman" w:cs="Times New Roman"/>
                <w:sz w:val="21"/>
                <w:szCs w:val="21"/>
              </w:rPr>
            </w:pPr>
            <w:r w:rsidRPr="00E92713">
              <w:rPr>
                <w:rFonts w:ascii="Times New Roman" w:hAnsi="Times New Roman" w:cs="Times New Roman"/>
                <w:sz w:val="21"/>
                <w:szCs w:val="21"/>
              </w:rPr>
              <w:t xml:space="preserve">4. шпаклёвка </w:t>
            </w:r>
            <w:r w:rsidRPr="00E92713">
              <w:rPr>
                <w:rFonts w:ascii="Times New Roman" w:hAnsi="Times New Roman" w:cs="Times New Roman"/>
                <w:sz w:val="21"/>
                <w:szCs w:val="21"/>
                <w:lang w:val="en-US"/>
              </w:rPr>
              <w:t>VetanitLR</w:t>
            </w:r>
            <w:r w:rsidRPr="00E92713">
              <w:rPr>
                <w:rFonts w:ascii="Times New Roman" w:hAnsi="Times New Roman" w:cs="Times New Roman"/>
                <w:sz w:val="21"/>
                <w:szCs w:val="21"/>
              </w:rPr>
              <w:t>+</w:t>
            </w:r>
          </w:p>
          <w:p w:rsidR="004E1454" w:rsidRPr="00E92713" w:rsidRDefault="004E1454" w:rsidP="00693B9A">
            <w:pPr>
              <w:spacing w:after="0" w:line="240" w:lineRule="auto"/>
              <w:rPr>
                <w:rFonts w:ascii="Times New Roman" w:hAnsi="Times New Roman" w:cs="Times New Roman"/>
                <w:sz w:val="21"/>
                <w:szCs w:val="21"/>
              </w:rPr>
            </w:pPr>
            <w:r w:rsidRPr="00E92713">
              <w:rPr>
                <w:rFonts w:ascii="Times New Roman" w:hAnsi="Times New Roman" w:cs="Times New Roman"/>
                <w:sz w:val="21"/>
                <w:szCs w:val="21"/>
              </w:rPr>
              <w:t>5. Масляные краски</w:t>
            </w:r>
          </w:p>
          <w:p w:rsidR="004E1454" w:rsidRPr="00E92713" w:rsidRDefault="004E1454" w:rsidP="00693B9A">
            <w:pPr>
              <w:spacing w:after="0" w:line="240" w:lineRule="auto"/>
              <w:rPr>
                <w:rFonts w:ascii="Times New Roman" w:hAnsi="Times New Roman" w:cs="Times New Roman"/>
                <w:sz w:val="21"/>
                <w:szCs w:val="21"/>
              </w:rPr>
            </w:pPr>
            <w:r w:rsidRPr="00E92713">
              <w:rPr>
                <w:rFonts w:ascii="Times New Roman" w:hAnsi="Times New Roman" w:cs="Times New Roman"/>
                <w:sz w:val="21"/>
                <w:szCs w:val="21"/>
              </w:rPr>
              <w:t>6. Кисти</w:t>
            </w:r>
          </w:p>
          <w:p w:rsidR="004E1454" w:rsidRPr="00E92713" w:rsidRDefault="004E1454" w:rsidP="00693B9A">
            <w:pPr>
              <w:spacing w:after="0" w:line="240" w:lineRule="auto"/>
              <w:rPr>
                <w:rFonts w:ascii="Times New Roman" w:hAnsi="Times New Roman" w:cs="Times New Roman"/>
                <w:sz w:val="21"/>
                <w:szCs w:val="21"/>
              </w:rPr>
            </w:pPr>
            <w:r w:rsidRPr="00E92713">
              <w:rPr>
                <w:rFonts w:ascii="Times New Roman" w:hAnsi="Times New Roman" w:cs="Times New Roman"/>
                <w:sz w:val="21"/>
                <w:szCs w:val="21"/>
              </w:rPr>
              <w:t>7. Бронзовый порошок</w:t>
            </w:r>
          </w:p>
        </w:tc>
        <w:tc>
          <w:tcPr>
            <w:tcW w:w="1100" w:type="dxa"/>
          </w:tcPr>
          <w:p w:rsidR="004E1454" w:rsidRPr="00A37B19" w:rsidRDefault="004E1454" w:rsidP="00E92713">
            <w:pPr>
              <w:spacing w:after="0"/>
              <w:rPr>
                <w:rFonts w:hAnsi="Times New Roman" w:cs="Times New Roman"/>
                <w:sz w:val="20"/>
                <w:szCs w:val="16"/>
              </w:rPr>
            </w:pPr>
            <w:r w:rsidRPr="00A37B19">
              <w:rPr>
                <w:rFonts w:hAnsi="Times New Roman" w:cs="Times New Roman"/>
                <w:sz w:val="20"/>
                <w:szCs w:val="16"/>
              </w:rPr>
              <w:t>Восполнение</w:t>
            </w:r>
            <w:r w:rsidRPr="00A37B19">
              <w:rPr>
                <w:rFonts w:hAnsi="Times New Roman" w:cs="Times New Roman"/>
                <w:sz w:val="20"/>
                <w:szCs w:val="16"/>
              </w:rPr>
              <w:t xml:space="preserve"> </w:t>
            </w:r>
            <w:r w:rsidRPr="00A37B19">
              <w:rPr>
                <w:rFonts w:hAnsi="Times New Roman" w:cs="Times New Roman"/>
                <w:sz w:val="20"/>
                <w:szCs w:val="16"/>
              </w:rPr>
              <w:t>тонировочного</w:t>
            </w:r>
            <w:r w:rsidRPr="00A37B19">
              <w:rPr>
                <w:rFonts w:hAnsi="Times New Roman" w:cs="Times New Roman"/>
                <w:sz w:val="20"/>
                <w:szCs w:val="16"/>
              </w:rPr>
              <w:t xml:space="preserve"> </w:t>
            </w:r>
            <w:r w:rsidRPr="00A37B19">
              <w:rPr>
                <w:rFonts w:hAnsi="Times New Roman" w:cs="Times New Roman"/>
                <w:sz w:val="20"/>
                <w:szCs w:val="16"/>
              </w:rPr>
              <w:t>слоя</w:t>
            </w:r>
          </w:p>
        </w:tc>
      </w:tr>
      <w:tr w:rsidR="000A2D87" w:rsidRPr="00030DDE" w:rsidTr="00E92713">
        <w:tc>
          <w:tcPr>
            <w:tcW w:w="534" w:type="dxa"/>
          </w:tcPr>
          <w:p w:rsidR="004E1454" w:rsidRPr="00CE0CEF" w:rsidRDefault="004E1454" w:rsidP="00A37B19">
            <w:pPr>
              <w:spacing w:after="0"/>
              <w:ind w:right="-58"/>
              <w:rPr>
                <w:rFonts w:ascii="Times New Roman" w:hAnsi="Times New Roman" w:cs="Times New Roman"/>
                <w:sz w:val="24"/>
                <w:szCs w:val="24"/>
              </w:rPr>
            </w:pPr>
            <w:r w:rsidRPr="00CE0CEF">
              <w:rPr>
                <w:rFonts w:ascii="Times New Roman" w:hAnsi="Times New Roman" w:cs="Times New Roman"/>
                <w:sz w:val="24"/>
                <w:szCs w:val="24"/>
              </w:rPr>
              <w:t>6.</w:t>
            </w:r>
          </w:p>
        </w:tc>
        <w:tc>
          <w:tcPr>
            <w:tcW w:w="1309" w:type="dxa"/>
          </w:tcPr>
          <w:p w:rsidR="004E1454" w:rsidRPr="00A37B19" w:rsidRDefault="004E1454" w:rsidP="00A37B19">
            <w:pPr>
              <w:spacing w:after="0"/>
              <w:jc w:val="both"/>
              <w:rPr>
                <w:rFonts w:ascii="Times New Roman" w:hAnsi="Times New Roman" w:cs="Times New Roman"/>
                <w:sz w:val="24"/>
                <w:szCs w:val="16"/>
              </w:rPr>
            </w:pPr>
            <w:r w:rsidRPr="00A37B19">
              <w:rPr>
                <w:rFonts w:ascii="Times New Roman" w:hAnsi="Times New Roman" w:cs="Times New Roman"/>
                <w:sz w:val="24"/>
                <w:szCs w:val="20"/>
              </w:rPr>
              <w:t>В.И. Ленин. Эскиз сидящей фигуры к проекту памятника для Москвы (в Кремле). 1962. Гипс тонированный. 27,5х13х14,5</w:t>
            </w:r>
          </w:p>
        </w:tc>
        <w:tc>
          <w:tcPr>
            <w:tcW w:w="2410" w:type="dxa"/>
          </w:tcPr>
          <w:p w:rsidR="004E1454" w:rsidRPr="00A37B19" w:rsidRDefault="00A37B19" w:rsidP="00A37B19">
            <w:pPr>
              <w:spacing w:after="0"/>
              <w:jc w:val="center"/>
              <w:rPr>
                <w:rFonts w:ascii="Times New Roman" w:hAnsi="Times New Roman" w:cs="Times New Roman"/>
                <w:sz w:val="20"/>
                <w:szCs w:val="16"/>
              </w:rPr>
            </w:pPr>
            <w:r w:rsidRPr="00A37B19">
              <w:rPr>
                <w:rFonts w:ascii="Times New Roman" w:hAnsi="Times New Roman" w:cs="Times New Roman"/>
                <w:noProof/>
                <w:sz w:val="20"/>
                <w:lang w:eastAsia="ru-RU"/>
              </w:rPr>
              <w:drawing>
                <wp:anchor distT="0" distB="0" distL="114300" distR="114300" simplePos="0" relativeHeight="252515840" behindDoc="0" locked="0" layoutInCell="1" allowOverlap="1" wp14:anchorId="3C0602AB" wp14:editId="4DA123C6">
                  <wp:simplePos x="0" y="0"/>
                  <wp:positionH relativeFrom="column">
                    <wp:posOffset>-3175</wp:posOffset>
                  </wp:positionH>
                  <wp:positionV relativeFrom="paragraph">
                    <wp:posOffset>193803</wp:posOffset>
                  </wp:positionV>
                  <wp:extent cx="1350010" cy="1800225"/>
                  <wp:effectExtent l="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942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0010" cy="1800225"/>
                          </a:xfrm>
                          <a:prstGeom prst="rect">
                            <a:avLst/>
                          </a:prstGeom>
                        </pic:spPr>
                      </pic:pic>
                    </a:graphicData>
                  </a:graphic>
                </wp:anchor>
              </w:drawing>
            </w:r>
            <w:r w:rsidR="004E1454" w:rsidRPr="00A37B19">
              <w:rPr>
                <w:rFonts w:ascii="Times New Roman" w:hAnsi="Times New Roman" w:cs="Times New Roman"/>
                <w:sz w:val="20"/>
                <w:szCs w:val="16"/>
              </w:rPr>
              <w:t>1. До</w:t>
            </w:r>
          </w:p>
          <w:p w:rsidR="004E1454" w:rsidRPr="00A37B19" w:rsidRDefault="004E1454" w:rsidP="00A37B19">
            <w:pPr>
              <w:spacing w:after="0"/>
              <w:jc w:val="center"/>
              <w:rPr>
                <w:rFonts w:ascii="Times New Roman" w:hAnsi="Times New Roman" w:cs="Times New Roman"/>
                <w:sz w:val="20"/>
                <w:szCs w:val="16"/>
              </w:rPr>
            </w:pPr>
            <w:r w:rsidRPr="00A37B19">
              <w:rPr>
                <w:rFonts w:ascii="Times New Roman" w:hAnsi="Times New Roman" w:cs="Times New Roman"/>
                <w:sz w:val="20"/>
                <w:szCs w:val="16"/>
              </w:rPr>
              <w:t>2. После</w:t>
            </w:r>
          </w:p>
          <w:p w:rsidR="004E1454" w:rsidRPr="00A37B19" w:rsidRDefault="004E1454" w:rsidP="00A37B19">
            <w:pPr>
              <w:spacing w:after="0"/>
              <w:rPr>
                <w:rFonts w:ascii="Times New Roman" w:hAnsi="Times New Roman" w:cs="Times New Roman"/>
                <w:sz w:val="20"/>
                <w:szCs w:val="16"/>
              </w:rPr>
            </w:pPr>
            <w:r w:rsidRPr="00A37B19">
              <w:rPr>
                <w:rFonts w:ascii="Times New Roman" w:hAnsi="Times New Roman" w:cs="Times New Roman"/>
                <w:noProof/>
                <w:sz w:val="20"/>
                <w:lang w:eastAsia="ru-RU"/>
              </w:rPr>
              <w:drawing>
                <wp:inline distT="0" distB="0" distL="0" distR="0" wp14:anchorId="39E651F9" wp14:editId="53E39EA3">
                  <wp:extent cx="1304925" cy="179025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В.И. Ленин. Эскиз сидящей фигуры к проекту памятника для Москвы (в Кремле). 1962. Гипс тонированный. 27,5х13х14,5 прямо.jpg"/>
                          <pic:cNvPicPr/>
                        </pic:nvPicPr>
                        <pic:blipFill rotWithShape="1">
                          <a:blip r:embed="rId30" cstate="print">
                            <a:extLst>
                              <a:ext uri="{BEBA8EAE-BF5A-486C-A8C5-ECC9F3942E4B}">
                                <a14:imgProps xmlns:a14="http://schemas.microsoft.com/office/drawing/2010/main">
                                  <a14:imgLayer r:embed="rId31">
                                    <a14:imgEffect>
                                      <a14:sharpenSoften amount="25000"/>
                                    </a14:imgEffect>
                                    <a14:imgEffect>
                                      <a14:brightnessContrast bright="18000" contrast="20000"/>
                                    </a14:imgEffect>
                                  </a14:imgLayer>
                                </a14:imgProps>
                              </a:ext>
                              <a:ext uri="{28A0092B-C50C-407E-A947-70E740481C1C}">
                                <a14:useLocalDpi xmlns:a14="http://schemas.microsoft.com/office/drawing/2010/main" val="0"/>
                              </a:ext>
                            </a:extLst>
                          </a:blip>
                          <a:srcRect l="4087" t="4787" r="3709"/>
                          <a:stretch/>
                        </pic:blipFill>
                        <pic:spPr bwMode="auto">
                          <a:xfrm>
                            <a:off x="0" y="0"/>
                            <a:ext cx="1308147" cy="1794674"/>
                          </a:xfrm>
                          <a:prstGeom prst="rect">
                            <a:avLst/>
                          </a:prstGeom>
                          <a:ln>
                            <a:noFill/>
                          </a:ln>
                          <a:extLst>
                            <a:ext uri="{53640926-AAD7-44D8-BBD7-CCE9431645EC}">
                              <a14:shadowObscured xmlns:a14="http://schemas.microsoft.com/office/drawing/2010/main"/>
                            </a:ext>
                          </a:extLst>
                        </pic:spPr>
                      </pic:pic>
                    </a:graphicData>
                  </a:graphic>
                </wp:inline>
              </w:drawing>
            </w:r>
          </w:p>
        </w:tc>
        <w:tc>
          <w:tcPr>
            <w:tcW w:w="3652" w:type="dxa"/>
          </w:tcPr>
          <w:p w:rsidR="004E1454" w:rsidRPr="00A37B19" w:rsidRDefault="004E1454" w:rsidP="004D1D87">
            <w:pPr>
              <w:numPr>
                <w:ilvl w:val="0"/>
                <w:numId w:val="52"/>
              </w:numPr>
              <w:pBdr>
                <w:top w:val="nil"/>
                <w:left w:val="nil"/>
                <w:bottom w:val="nil"/>
                <w:right w:val="nil"/>
                <w:between w:val="nil"/>
                <w:bar w:val="nil"/>
              </w:pBdr>
              <w:spacing w:after="0" w:line="240" w:lineRule="auto"/>
              <w:rPr>
                <w:rFonts w:ascii="Times New Roman" w:eastAsia="Times New Roman" w:hAnsi="Times New Roman" w:cs="Times New Roman"/>
                <w:szCs w:val="18"/>
              </w:rPr>
            </w:pPr>
            <w:r w:rsidRPr="00A37B19">
              <w:rPr>
                <w:rFonts w:ascii="Times New Roman" w:hAnsi="Times New Roman" w:cs="Times New Roman"/>
                <w:szCs w:val="18"/>
              </w:rPr>
              <w:t>Обеспылевание;</w:t>
            </w:r>
          </w:p>
          <w:p w:rsidR="004E1454" w:rsidRPr="00A37B19" w:rsidRDefault="004E1454" w:rsidP="004D1D87">
            <w:pPr>
              <w:numPr>
                <w:ilvl w:val="0"/>
                <w:numId w:val="52"/>
              </w:numPr>
              <w:pBdr>
                <w:top w:val="nil"/>
                <w:left w:val="nil"/>
                <w:bottom w:val="nil"/>
                <w:right w:val="nil"/>
                <w:between w:val="nil"/>
                <w:bar w:val="nil"/>
              </w:pBdr>
              <w:spacing w:after="0" w:line="240" w:lineRule="auto"/>
              <w:rPr>
                <w:rFonts w:ascii="Times New Roman" w:eastAsia="Times New Roman" w:hAnsi="Times New Roman" w:cs="Times New Roman"/>
                <w:szCs w:val="18"/>
              </w:rPr>
            </w:pPr>
            <w:r w:rsidRPr="00A37B19">
              <w:rPr>
                <w:rFonts w:ascii="Times New Roman" w:hAnsi="Times New Roman" w:cs="Times New Roman"/>
                <w:szCs w:val="18"/>
              </w:rPr>
              <w:t>Расчистка поверхности;</w:t>
            </w:r>
          </w:p>
          <w:p w:rsidR="004E1454" w:rsidRPr="00A37B19" w:rsidRDefault="004E1454" w:rsidP="004D1D87">
            <w:pPr>
              <w:numPr>
                <w:ilvl w:val="0"/>
                <w:numId w:val="52"/>
              </w:numPr>
              <w:pBdr>
                <w:top w:val="nil"/>
                <w:left w:val="nil"/>
                <w:bottom w:val="nil"/>
                <w:right w:val="nil"/>
                <w:between w:val="nil"/>
                <w:bar w:val="nil"/>
              </w:pBdr>
              <w:spacing w:after="0" w:line="240" w:lineRule="auto"/>
              <w:rPr>
                <w:rFonts w:ascii="Times New Roman" w:eastAsia="Times New Roman" w:hAnsi="Times New Roman" w:cs="Times New Roman"/>
                <w:szCs w:val="18"/>
              </w:rPr>
            </w:pPr>
            <w:r w:rsidRPr="00A37B19">
              <w:rPr>
                <w:rFonts w:ascii="Times New Roman" w:hAnsi="Times New Roman" w:cs="Times New Roman"/>
                <w:szCs w:val="18"/>
              </w:rPr>
              <w:t>Мастиковка сколов и небольших утрат;</w:t>
            </w:r>
          </w:p>
          <w:p w:rsidR="004E1454" w:rsidRPr="00A37B19" w:rsidRDefault="004E1454" w:rsidP="004D1D87">
            <w:pPr>
              <w:numPr>
                <w:ilvl w:val="0"/>
                <w:numId w:val="52"/>
              </w:numPr>
              <w:pBdr>
                <w:top w:val="nil"/>
                <w:left w:val="nil"/>
                <w:bottom w:val="nil"/>
                <w:right w:val="nil"/>
                <w:between w:val="nil"/>
                <w:bar w:val="nil"/>
              </w:pBdr>
              <w:spacing w:after="0" w:line="240" w:lineRule="auto"/>
              <w:rPr>
                <w:rFonts w:ascii="Times New Roman" w:eastAsia="Times New Roman" w:hAnsi="Times New Roman" w:cs="Times New Roman"/>
                <w:szCs w:val="18"/>
              </w:rPr>
            </w:pPr>
            <w:r w:rsidRPr="00A37B19">
              <w:rPr>
                <w:rFonts w:ascii="Times New Roman" w:hAnsi="Times New Roman" w:cs="Times New Roman"/>
                <w:szCs w:val="18"/>
              </w:rPr>
              <w:t>Удаление красочных слоёв</w:t>
            </w:r>
          </w:p>
          <w:p w:rsidR="004E1454" w:rsidRPr="00A37B19" w:rsidRDefault="004E1454" w:rsidP="004D1D87">
            <w:pPr>
              <w:numPr>
                <w:ilvl w:val="0"/>
                <w:numId w:val="52"/>
              </w:numPr>
              <w:pBdr>
                <w:top w:val="nil"/>
                <w:left w:val="nil"/>
                <w:bottom w:val="nil"/>
                <w:right w:val="nil"/>
                <w:between w:val="nil"/>
                <w:bar w:val="nil"/>
              </w:pBdr>
              <w:spacing w:after="0" w:line="240" w:lineRule="auto"/>
              <w:rPr>
                <w:rFonts w:ascii="Times New Roman" w:eastAsia="Times New Roman" w:hAnsi="Times New Roman" w:cs="Times New Roman"/>
                <w:szCs w:val="18"/>
              </w:rPr>
            </w:pPr>
            <w:r w:rsidRPr="00A37B19">
              <w:rPr>
                <w:rFonts w:ascii="Times New Roman" w:hAnsi="Times New Roman" w:cs="Times New Roman"/>
                <w:szCs w:val="18"/>
              </w:rPr>
              <w:t>Восстановление тонировочных слоев</w:t>
            </w:r>
          </w:p>
          <w:p w:rsidR="004E1454" w:rsidRPr="00A37B19" w:rsidRDefault="004E1454" w:rsidP="004D1D87">
            <w:pPr>
              <w:numPr>
                <w:ilvl w:val="0"/>
                <w:numId w:val="52"/>
              </w:numPr>
              <w:pBdr>
                <w:top w:val="nil"/>
                <w:left w:val="nil"/>
                <w:bottom w:val="nil"/>
                <w:right w:val="nil"/>
                <w:between w:val="nil"/>
                <w:bar w:val="nil"/>
              </w:pBdr>
              <w:spacing w:after="0" w:line="240" w:lineRule="auto"/>
              <w:rPr>
                <w:rFonts w:ascii="Times New Roman" w:eastAsia="Times New Roman" w:hAnsi="Times New Roman" w:cs="Times New Roman"/>
                <w:szCs w:val="18"/>
              </w:rPr>
            </w:pPr>
            <w:r w:rsidRPr="00A37B19">
              <w:rPr>
                <w:rFonts w:ascii="Times New Roman" w:hAnsi="Times New Roman" w:cs="Times New Roman"/>
                <w:szCs w:val="18"/>
              </w:rPr>
              <w:t>Укрепление поверхности;</w:t>
            </w:r>
          </w:p>
          <w:p w:rsidR="004E1454" w:rsidRPr="00A37B19" w:rsidRDefault="004E1454" w:rsidP="00A37B19">
            <w:pPr>
              <w:tabs>
                <w:tab w:val="left" w:pos="720"/>
                <w:tab w:val="left" w:pos="900"/>
                <w:tab w:val="left" w:pos="6519"/>
              </w:tabs>
              <w:spacing w:after="0"/>
              <w:ind w:right="-108"/>
              <w:rPr>
                <w:rFonts w:hAnsi="Times New Roman" w:cs="Times New Roman"/>
                <w:szCs w:val="16"/>
              </w:rPr>
            </w:pPr>
          </w:p>
          <w:p w:rsidR="004E1454" w:rsidRPr="00A37B19" w:rsidRDefault="004E1454" w:rsidP="00A37B19">
            <w:pPr>
              <w:tabs>
                <w:tab w:val="left" w:pos="720"/>
                <w:tab w:val="left" w:pos="900"/>
                <w:tab w:val="left" w:pos="6519"/>
              </w:tabs>
              <w:spacing w:after="0"/>
              <w:ind w:right="-108"/>
              <w:rPr>
                <w:rFonts w:hAnsi="Times New Roman" w:cs="Times New Roman"/>
                <w:szCs w:val="16"/>
              </w:rPr>
            </w:pPr>
          </w:p>
          <w:p w:rsidR="004E1454" w:rsidRPr="00A37B19" w:rsidRDefault="004E1454" w:rsidP="00A37B19">
            <w:pPr>
              <w:tabs>
                <w:tab w:val="left" w:pos="720"/>
                <w:tab w:val="left" w:pos="900"/>
                <w:tab w:val="left" w:pos="6519"/>
              </w:tabs>
              <w:spacing w:after="0"/>
              <w:ind w:right="-108"/>
              <w:rPr>
                <w:rFonts w:hAnsi="Times New Roman" w:cs="Times New Roman"/>
                <w:szCs w:val="16"/>
              </w:rPr>
            </w:pPr>
          </w:p>
          <w:p w:rsidR="004E1454" w:rsidRPr="00A37B19" w:rsidRDefault="004E1454" w:rsidP="00A37B19">
            <w:pPr>
              <w:tabs>
                <w:tab w:val="left" w:pos="720"/>
                <w:tab w:val="left" w:pos="900"/>
                <w:tab w:val="left" w:pos="6519"/>
              </w:tabs>
              <w:spacing w:after="0"/>
              <w:ind w:right="-108"/>
              <w:rPr>
                <w:rFonts w:hAnsi="Times New Roman" w:cs="Times New Roman"/>
                <w:szCs w:val="16"/>
              </w:rPr>
            </w:pPr>
          </w:p>
        </w:tc>
        <w:tc>
          <w:tcPr>
            <w:tcW w:w="1876" w:type="dxa"/>
            <w:gridSpan w:val="2"/>
          </w:tcPr>
          <w:p w:rsidR="004E1454" w:rsidRPr="00693B9A" w:rsidRDefault="004E1454" w:rsidP="00693B9A">
            <w:pPr>
              <w:spacing w:after="0" w:line="240" w:lineRule="auto"/>
              <w:rPr>
                <w:rFonts w:ascii="Times New Roman" w:hAnsi="Times New Roman" w:cs="Times New Roman"/>
                <w:szCs w:val="18"/>
              </w:rPr>
            </w:pPr>
            <w:r w:rsidRPr="00693B9A">
              <w:rPr>
                <w:rFonts w:ascii="Times New Roman" w:hAnsi="Times New Roman" w:cs="Times New Roman"/>
                <w:szCs w:val="18"/>
              </w:rPr>
              <w:t xml:space="preserve">1. Гипс Г16 </w:t>
            </w:r>
            <w:r w:rsidRPr="00693B9A">
              <w:rPr>
                <w:rFonts w:ascii="Times New Roman" w:hAnsi="Times New Roman" w:cs="Times New Roman"/>
                <w:szCs w:val="18"/>
                <w:lang w:val="en-US"/>
              </w:rPr>
              <w:t>Forman</w:t>
            </w:r>
          </w:p>
          <w:p w:rsidR="004E1454" w:rsidRPr="00693B9A" w:rsidRDefault="004E1454" w:rsidP="00693B9A">
            <w:pPr>
              <w:spacing w:after="0" w:line="240" w:lineRule="auto"/>
              <w:rPr>
                <w:rFonts w:ascii="Times New Roman" w:hAnsi="Times New Roman" w:cs="Times New Roman"/>
                <w:szCs w:val="18"/>
              </w:rPr>
            </w:pPr>
            <w:r w:rsidRPr="00693B9A">
              <w:rPr>
                <w:rFonts w:ascii="Times New Roman" w:hAnsi="Times New Roman" w:cs="Times New Roman"/>
                <w:szCs w:val="18"/>
              </w:rPr>
              <w:t xml:space="preserve">2. Паста пигментная </w:t>
            </w:r>
            <w:r w:rsidRPr="00693B9A">
              <w:rPr>
                <w:rFonts w:ascii="Times New Roman" w:hAnsi="Times New Roman" w:cs="Times New Roman"/>
                <w:szCs w:val="18"/>
                <w:lang w:val="en-US"/>
              </w:rPr>
              <w:t>AURA</w:t>
            </w:r>
            <w:r w:rsidRPr="00693B9A">
              <w:rPr>
                <w:rFonts w:ascii="Times New Roman" w:hAnsi="Times New Roman" w:cs="Times New Roman"/>
                <w:szCs w:val="18"/>
              </w:rPr>
              <w:t xml:space="preserve"> (водно-дисперсионно акриловая) красная, оранжевая, охра, жёлтая, синия, зелёная; </w:t>
            </w:r>
          </w:p>
          <w:p w:rsidR="004E1454" w:rsidRPr="00693B9A" w:rsidRDefault="004E1454" w:rsidP="00693B9A">
            <w:pPr>
              <w:spacing w:after="0" w:line="240" w:lineRule="auto"/>
              <w:rPr>
                <w:rFonts w:ascii="Times New Roman" w:hAnsi="Times New Roman" w:cs="Times New Roman"/>
                <w:szCs w:val="18"/>
              </w:rPr>
            </w:pPr>
            <w:r w:rsidRPr="00693B9A">
              <w:rPr>
                <w:rFonts w:ascii="Times New Roman" w:hAnsi="Times New Roman" w:cs="Times New Roman"/>
                <w:szCs w:val="18"/>
              </w:rPr>
              <w:t xml:space="preserve">3. </w:t>
            </w:r>
            <w:r w:rsidR="00693B9A" w:rsidRPr="00A37B19">
              <w:rPr>
                <w:rFonts w:ascii="Times New Roman" w:hAnsi="Times New Roman" w:cs="Times New Roman"/>
              </w:rPr>
              <w:t xml:space="preserve"> Акриловый</w:t>
            </w:r>
            <w:r w:rsidR="00693B9A" w:rsidRPr="00A37B19">
              <w:rPr>
                <w:rFonts w:ascii="Times New Roman" w:hAnsi="Times New Roman" w:cs="Times New Roman"/>
              </w:rPr>
              <w:cr/>
              <w:t>бесцветный</w:t>
            </w:r>
            <w:r w:rsidR="00693B9A">
              <w:rPr>
                <w:rFonts w:ascii="Times New Roman" w:hAnsi="Times New Roman" w:cs="Times New Roman"/>
              </w:rPr>
              <w:t xml:space="preserve"> </w:t>
            </w:r>
            <w:r w:rsidR="00693B9A" w:rsidRPr="00A37B19">
              <w:rPr>
                <w:rFonts w:ascii="Times New Roman" w:hAnsi="Times New Roman" w:cs="Times New Roman"/>
              </w:rPr>
              <w:t>матовый</w:t>
            </w:r>
            <w:r w:rsidR="00693B9A">
              <w:rPr>
                <w:rFonts w:ascii="Times New Roman" w:hAnsi="Times New Roman" w:cs="Times New Roman"/>
              </w:rPr>
              <w:t xml:space="preserve"> </w:t>
            </w:r>
            <w:r w:rsidR="00693B9A" w:rsidRPr="00A37B19">
              <w:rPr>
                <w:rFonts w:ascii="Times New Roman" w:hAnsi="Times New Roman" w:cs="Times New Roman"/>
              </w:rPr>
              <w:t>лак»</w:t>
            </w:r>
            <w:r w:rsidR="00693B9A">
              <w:rPr>
                <w:rFonts w:ascii="Times New Roman" w:hAnsi="Times New Roman" w:cs="Times New Roman"/>
              </w:rPr>
              <w:t xml:space="preserve"> </w:t>
            </w:r>
            <w:r w:rsidR="00693B9A" w:rsidRPr="00A37B19">
              <w:rPr>
                <w:rFonts w:ascii="Times New Roman" w:hAnsi="Times New Roman" w:cs="Times New Roman"/>
              </w:rPr>
              <w:t>PaneeliAssa»</w:t>
            </w:r>
            <w:r w:rsidR="00693B9A">
              <w:rPr>
                <w:rFonts w:ascii="Times New Roman" w:hAnsi="Times New Roman" w:cs="Times New Roman"/>
              </w:rPr>
              <w:t xml:space="preserve"> </w:t>
            </w:r>
            <w:r w:rsidR="00693B9A" w:rsidRPr="00A37B19">
              <w:rPr>
                <w:rFonts w:ascii="Times New Roman" w:hAnsi="Times New Roman" w:cs="Times New Roman"/>
              </w:rPr>
              <w:t>фирма</w:t>
            </w:r>
            <w:r w:rsidR="00693B9A">
              <w:rPr>
                <w:rFonts w:ascii="Times New Roman" w:hAnsi="Times New Roman" w:cs="Times New Roman"/>
              </w:rPr>
              <w:t xml:space="preserve"> «</w:t>
            </w:r>
            <w:r w:rsidR="00693B9A" w:rsidRPr="00A37B19">
              <w:rPr>
                <w:rFonts w:ascii="Times New Roman" w:hAnsi="Times New Roman" w:cs="Times New Roman"/>
              </w:rPr>
              <w:t>Tikkurilla» (Финляндия)</w:t>
            </w:r>
            <w:r w:rsidR="00693B9A">
              <w:rPr>
                <w:rFonts w:ascii="Times New Roman" w:hAnsi="Times New Roman" w:cs="Times New Roman"/>
              </w:rPr>
              <w:t>.</w:t>
            </w:r>
            <w:r w:rsidRPr="00693B9A">
              <w:rPr>
                <w:rFonts w:ascii="Times New Roman" w:hAnsi="Times New Roman" w:cs="Times New Roman"/>
                <w:szCs w:val="16"/>
              </w:rPr>
              <w:t xml:space="preserve"> </w:t>
            </w:r>
            <w:r w:rsidRPr="00693B9A">
              <w:rPr>
                <w:rFonts w:ascii="Times New Roman" w:hAnsi="Times New Roman" w:cs="Times New Roman"/>
                <w:szCs w:val="16"/>
                <w:lang w:val="en-US"/>
              </w:rPr>
              <w:t>VetanitLR</w:t>
            </w:r>
            <w:r w:rsidRPr="00693B9A">
              <w:rPr>
                <w:rFonts w:ascii="Times New Roman" w:hAnsi="Times New Roman" w:cs="Times New Roman"/>
                <w:szCs w:val="16"/>
              </w:rPr>
              <w:t>+</w:t>
            </w:r>
          </w:p>
          <w:p w:rsidR="004E1454" w:rsidRPr="00693B9A" w:rsidRDefault="004E1454" w:rsidP="00693B9A">
            <w:pPr>
              <w:spacing w:after="0" w:line="240" w:lineRule="auto"/>
              <w:rPr>
                <w:rFonts w:ascii="Times New Roman" w:hAnsi="Times New Roman" w:cs="Times New Roman"/>
                <w:szCs w:val="18"/>
              </w:rPr>
            </w:pPr>
            <w:r w:rsidRPr="00693B9A">
              <w:rPr>
                <w:rFonts w:ascii="Times New Roman" w:hAnsi="Times New Roman" w:cs="Times New Roman"/>
                <w:szCs w:val="18"/>
              </w:rPr>
              <w:t>5. Масляные краски</w:t>
            </w:r>
          </w:p>
          <w:p w:rsidR="004E1454" w:rsidRPr="00693B9A" w:rsidRDefault="004E1454" w:rsidP="00693B9A">
            <w:pPr>
              <w:spacing w:after="0" w:line="240" w:lineRule="auto"/>
              <w:rPr>
                <w:rFonts w:ascii="Times New Roman" w:hAnsi="Times New Roman" w:cs="Times New Roman"/>
                <w:szCs w:val="18"/>
              </w:rPr>
            </w:pPr>
            <w:r w:rsidRPr="00693B9A">
              <w:rPr>
                <w:rFonts w:ascii="Times New Roman" w:hAnsi="Times New Roman" w:cs="Times New Roman"/>
                <w:szCs w:val="18"/>
              </w:rPr>
              <w:t>6. Кисти</w:t>
            </w:r>
          </w:p>
          <w:p w:rsidR="004E1454" w:rsidRDefault="004E1454" w:rsidP="00693B9A">
            <w:pPr>
              <w:spacing w:after="0" w:line="240" w:lineRule="auto"/>
              <w:rPr>
                <w:rFonts w:ascii="Times New Roman" w:hAnsi="Times New Roman" w:cs="Times New Roman"/>
                <w:szCs w:val="18"/>
              </w:rPr>
            </w:pPr>
            <w:r w:rsidRPr="00693B9A">
              <w:rPr>
                <w:rFonts w:ascii="Times New Roman" w:hAnsi="Times New Roman" w:cs="Times New Roman"/>
                <w:szCs w:val="18"/>
              </w:rPr>
              <w:t>7. Бронзовый порошок</w:t>
            </w:r>
          </w:p>
          <w:p w:rsidR="00693B9A" w:rsidRDefault="00693B9A" w:rsidP="00693B9A">
            <w:pPr>
              <w:spacing w:after="0" w:line="240" w:lineRule="auto"/>
              <w:rPr>
                <w:rFonts w:ascii="Times New Roman" w:hAnsi="Times New Roman" w:cs="Times New Roman"/>
                <w:szCs w:val="18"/>
              </w:rPr>
            </w:pPr>
          </w:p>
          <w:p w:rsidR="00693B9A" w:rsidRDefault="00693B9A" w:rsidP="00693B9A">
            <w:pPr>
              <w:spacing w:after="0" w:line="240" w:lineRule="auto"/>
              <w:rPr>
                <w:rFonts w:ascii="Times New Roman" w:hAnsi="Times New Roman" w:cs="Times New Roman"/>
                <w:szCs w:val="18"/>
              </w:rPr>
            </w:pPr>
          </w:p>
          <w:p w:rsidR="00693B9A" w:rsidRDefault="00693B9A" w:rsidP="00693B9A">
            <w:pPr>
              <w:spacing w:after="0" w:line="240" w:lineRule="auto"/>
              <w:rPr>
                <w:rFonts w:ascii="Times New Roman" w:hAnsi="Times New Roman" w:cs="Times New Roman"/>
                <w:szCs w:val="18"/>
              </w:rPr>
            </w:pPr>
          </w:p>
          <w:p w:rsidR="00693B9A" w:rsidRDefault="00693B9A" w:rsidP="00693B9A">
            <w:pPr>
              <w:spacing w:after="0" w:line="240" w:lineRule="auto"/>
              <w:rPr>
                <w:rFonts w:ascii="Times New Roman" w:hAnsi="Times New Roman" w:cs="Times New Roman"/>
                <w:szCs w:val="18"/>
              </w:rPr>
            </w:pPr>
          </w:p>
          <w:p w:rsidR="00693B9A" w:rsidRDefault="00693B9A" w:rsidP="00693B9A">
            <w:pPr>
              <w:spacing w:after="0" w:line="240" w:lineRule="auto"/>
              <w:rPr>
                <w:rFonts w:ascii="Times New Roman" w:hAnsi="Times New Roman" w:cs="Times New Roman"/>
                <w:szCs w:val="18"/>
              </w:rPr>
            </w:pPr>
          </w:p>
          <w:p w:rsidR="00693B9A" w:rsidRPr="00693B9A" w:rsidRDefault="00693B9A" w:rsidP="00693B9A">
            <w:pPr>
              <w:spacing w:after="0" w:line="240" w:lineRule="auto"/>
              <w:rPr>
                <w:rFonts w:ascii="Times New Roman" w:hAnsi="Times New Roman" w:cs="Times New Roman"/>
                <w:szCs w:val="18"/>
              </w:rPr>
            </w:pPr>
          </w:p>
        </w:tc>
        <w:tc>
          <w:tcPr>
            <w:tcW w:w="1100" w:type="dxa"/>
          </w:tcPr>
          <w:p w:rsidR="004E1454" w:rsidRPr="00A37B19" w:rsidRDefault="004E1454" w:rsidP="00A37B19">
            <w:pPr>
              <w:spacing w:after="0"/>
              <w:rPr>
                <w:rFonts w:hAnsi="Times New Roman" w:cs="Times New Roman"/>
                <w:sz w:val="20"/>
                <w:szCs w:val="16"/>
              </w:rPr>
            </w:pPr>
            <w:r w:rsidRPr="00A37B19">
              <w:rPr>
                <w:rFonts w:hAnsi="Times New Roman" w:cs="Times New Roman"/>
                <w:sz w:val="20"/>
                <w:szCs w:val="16"/>
              </w:rPr>
              <w:t>Удаление</w:t>
            </w:r>
            <w:r w:rsidRPr="00A37B19">
              <w:rPr>
                <w:rFonts w:hAnsi="Times New Roman" w:cs="Times New Roman"/>
                <w:sz w:val="20"/>
                <w:szCs w:val="16"/>
              </w:rPr>
              <w:t xml:space="preserve"> </w:t>
            </w:r>
            <w:r w:rsidRPr="00A37B19">
              <w:rPr>
                <w:rFonts w:hAnsi="Times New Roman" w:cs="Times New Roman"/>
                <w:sz w:val="20"/>
                <w:szCs w:val="16"/>
              </w:rPr>
              <w:t>позднего</w:t>
            </w:r>
            <w:r w:rsidRPr="00A37B19">
              <w:rPr>
                <w:rFonts w:hAnsi="Times New Roman" w:cs="Times New Roman"/>
                <w:sz w:val="20"/>
                <w:szCs w:val="16"/>
              </w:rPr>
              <w:t xml:space="preserve"> </w:t>
            </w:r>
            <w:r w:rsidRPr="00A37B19">
              <w:rPr>
                <w:rFonts w:hAnsi="Times New Roman" w:cs="Times New Roman"/>
                <w:sz w:val="20"/>
                <w:szCs w:val="16"/>
              </w:rPr>
              <w:t>тонировочного</w:t>
            </w:r>
            <w:r w:rsidRPr="00A37B19">
              <w:rPr>
                <w:rFonts w:hAnsi="Times New Roman" w:cs="Times New Roman"/>
                <w:sz w:val="20"/>
                <w:szCs w:val="16"/>
              </w:rPr>
              <w:t xml:space="preserve"> </w:t>
            </w:r>
            <w:r w:rsidRPr="00A37B19">
              <w:rPr>
                <w:rFonts w:hAnsi="Times New Roman" w:cs="Times New Roman"/>
                <w:sz w:val="20"/>
                <w:szCs w:val="16"/>
              </w:rPr>
              <w:t>слоя</w:t>
            </w:r>
          </w:p>
        </w:tc>
      </w:tr>
      <w:tr w:rsidR="000A2D87" w:rsidRPr="00030DDE" w:rsidTr="00E92713">
        <w:tc>
          <w:tcPr>
            <w:tcW w:w="534" w:type="dxa"/>
          </w:tcPr>
          <w:p w:rsidR="004E1454" w:rsidRPr="00CE0CEF" w:rsidRDefault="004E1454" w:rsidP="00A37B19">
            <w:pPr>
              <w:spacing w:after="0"/>
              <w:ind w:right="-58"/>
              <w:rPr>
                <w:rFonts w:ascii="Times New Roman" w:hAnsi="Times New Roman" w:cs="Times New Roman"/>
                <w:sz w:val="24"/>
                <w:szCs w:val="24"/>
              </w:rPr>
            </w:pPr>
            <w:r w:rsidRPr="00CE0CEF">
              <w:rPr>
                <w:rFonts w:ascii="Times New Roman" w:hAnsi="Times New Roman" w:cs="Times New Roman"/>
                <w:sz w:val="24"/>
                <w:szCs w:val="24"/>
              </w:rPr>
              <w:t>7.</w:t>
            </w:r>
          </w:p>
        </w:tc>
        <w:tc>
          <w:tcPr>
            <w:tcW w:w="1309" w:type="dxa"/>
          </w:tcPr>
          <w:p w:rsidR="004E1454" w:rsidRPr="00A37B19" w:rsidRDefault="004E1454" w:rsidP="00A37B19">
            <w:pPr>
              <w:spacing w:after="0"/>
              <w:jc w:val="both"/>
              <w:rPr>
                <w:rFonts w:ascii="Times New Roman" w:hAnsi="Times New Roman" w:cs="Times New Roman"/>
              </w:rPr>
            </w:pPr>
            <w:r w:rsidRPr="00A37B19">
              <w:rPr>
                <w:rFonts w:ascii="Times New Roman" w:hAnsi="Times New Roman" w:cs="Times New Roman"/>
              </w:rPr>
              <w:t>В.И. Ленин. Сидящая фигура к проекту памятника для Москвы (в Кремле). 1962. Гипс тонированный. 63х42х42</w:t>
            </w:r>
          </w:p>
        </w:tc>
        <w:tc>
          <w:tcPr>
            <w:tcW w:w="2410" w:type="dxa"/>
          </w:tcPr>
          <w:p w:rsidR="004E1454" w:rsidRPr="00A37B19" w:rsidRDefault="004E1454" w:rsidP="00A37B19">
            <w:pPr>
              <w:spacing w:after="0"/>
              <w:jc w:val="center"/>
              <w:rPr>
                <w:rFonts w:ascii="Times New Roman" w:hAnsi="Times New Roman" w:cs="Times New Roman"/>
              </w:rPr>
            </w:pPr>
            <w:r w:rsidRPr="00A37B19">
              <w:rPr>
                <w:rFonts w:ascii="Times New Roman" w:hAnsi="Times New Roman" w:cs="Times New Roman"/>
              </w:rPr>
              <w:t>1. До</w:t>
            </w:r>
          </w:p>
          <w:p w:rsidR="004E1454" w:rsidRPr="00A37B19" w:rsidRDefault="004E1454" w:rsidP="00A37B19">
            <w:pPr>
              <w:spacing w:after="0"/>
              <w:rPr>
                <w:rFonts w:ascii="Times New Roman" w:hAnsi="Times New Roman" w:cs="Times New Roman"/>
              </w:rPr>
            </w:pPr>
            <w:r w:rsidRPr="00A37B19">
              <w:rPr>
                <w:rFonts w:ascii="Times New Roman" w:hAnsi="Times New Roman" w:cs="Times New Roman"/>
                <w:noProof/>
                <w:lang w:eastAsia="ru-RU"/>
              </w:rPr>
              <w:drawing>
                <wp:inline distT="0" distB="0" distL="0" distR="0" wp14:anchorId="5E49C39B" wp14:editId="4EE1FCD5">
                  <wp:extent cx="1380193" cy="202474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9427.PNG"/>
                          <pic:cNvPicPr/>
                        </pic:nvPicPr>
                        <pic:blipFill rotWithShape="1">
                          <a:blip r:embed="rId32" cstate="print">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val="0"/>
                              </a:ext>
                            </a:extLst>
                          </a:blip>
                          <a:srcRect l="6876" t="4189" r="8453" b="2659"/>
                          <a:stretch/>
                        </pic:blipFill>
                        <pic:spPr bwMode="auto">
                          <a:xfrm>
                            <a:off x="0" y="0"/>
                            <a:ext cx="1388271" cy="2036593"/>
                          </a:xfrm>
                          <a:prstGeom prst="rect">
                            <a:avLst/>
                          </a:prstGeom>
                          <a:ln>
                            <a:noFill/>
                          </a:ln>
                          <a:extLst>
                            <a:ext uri="{53640926-AAD7-44D8-BBD7-CCE9431645EC}">
                              <a14:shadowObscured xmlns:a14="http://schemas.microsoft.com/office/drawing/2010/main"/>
                            </a:ext>
                          </a:extLst>
                        </pic:spPr>
                      </pic:pic>
                    </a:graphicData>
                  </a:graphic>
                </wp:inline>
              </w:drawing>
            </w:r>
          </w:p>
          <w:p w:rsidR="004E1454" w:rsidRPr="00A37B19" w:rsidRDefault="004E1454" w:rsidP="00A37B19">
            <w:pPr>
              <w:spacing w:after="0"/>
              <w:jc w:val="center"/>
              <w:rPr>
                <w:rFonts w:ascii="Times New Roman" w:hAnsi="Times New Roman" w:cs="Times New Roman"/>
              </w:rPr>
            </w:pPr>
            <w:r w:rsidRPr="00A37B19">
              <w:rPr>
                <w:rFonts w:ascii="Times New Roman" w:hAnsi="Times New Roman" w:cs="Times New Roman"/>
              </w:rPr>
              <w:t>2. После</w:t>
            </w:r>
          </w:p>
          <w:p w:rsidR="004E1454" w:rsidRPr="00A37B19" w:rsidRDefault="004E1454" w:rsidP="00A37B19">
            <w:pPr>
              <w:spacing w:after="0"/>
              <w:rPr>
                <w:rFonts w:ascii="Times New Roman" w:hAnsi="Times New Roman" w:cs="Times New Roman"/>
              </w:rPr>
            </w:pPr>
            <w:r w:rsidRPr="00A37B19">
              <w:rPr>
                <w:rFonts w:ascii="Times New Roman" w:hAnsi="Times New Roman" w:cs="Times New Roman"/>
                <w:noProof/>
                <w:lang w:eastAsia="ru-RU"/>
              </w:rPr>
              <w:drawing>
                <wp:anchor distT="0" distB="0" distL="114300" distR="114300" simplePos="0" relativeHeight="251425280" behindDoc="0" locked="0" layoutInCell="1" allowOverlap="1" wp14:anchorId="4EAD43F4" wp14:editId="6814D9E7">
                  <wp:simplePos x="0" y="0"/>
                  <wp:positionH relativeFrom="margin">
                    <wp:posOffset>-1905</wp:posOffset>
                  </wp:positionH>
                  <wp:positionV relativeFrom="margin">
                    <wp:posOffset>3035300</wp:posOffset>
                  </wp:positionV>
                  <wp:extent cx="213995" cy="20002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В.И. Ленин. Сидящая фигура к проекту памятника для Москвы (в Кремле). 1962. Гипс тонированный. 63х42х42 слева.jpg"/>
                          <pic:cNvPicPr/>
                        </pic:nvPicPr>
                        <pic:blipFill rotWithShape="1">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l="23580" t="16911" r="63636" b="74320"/>
                          <a:stretch/>
                        </pic:blipFill>
                        <pic:spPr bwMode="auto">
                          <a:xfrm rot="10800000">
                            <a:off x="0" y="0"/>
                            <a:ext cx="213995" cy="200025"/>
                          </a:xfrm>
                          <a:prstGeom prst="rect">
                            <a:avLst/>
                          </a:prstGeom>
                          <a:ln>
                            <a:noFill/>
                          </a:ln>
                          <a:extLst>
                            <a:ext uri="{53640926-AAD7-44D8-BBD7-CCE9431645EC}">
                              <a14:shadowObscured xmlns:a14="http://schemas.microsoft.com/office/drawing/2010/main"/>
                            </a:ext>
                          </a:extLst>
                        </pic:spPr>
                      </pic:pic>
                    </a:graphicData>
                  </a:graphic>
                </wp:anchor>
              </w:drawing>
            </w:r>
            <w:r w:rsidRPr="00A37B19">
              <w:rPr>
                <w:rFonts w:ascii="Times New Roman" w:hAnsi="Times New Roman" w:cs="Times New Roman"/>
                <w:noProof/>
                <w:lang w:eastAsia="ru-RU"/>
              </w:rPr>
              <w:drawing>
                <wp:inline distT="0" distB="0" distL="0" distR="0" wp14:anchorId="02F87333" wp14:editId="10681DCF">
                  <wp:extent cx="1379855" cy="205510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В.И. Ленин. Сидящая фигура к проекту памятника для Москвы (в Кремле). 1962. Гипс тонированный. 63х42х42 спереди.jpg"/>
                          <pic:cNvPicPr/>
                        </pic:nvPicPr>
                        <pic:blipFill rotWithShape="1">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4832" t="3937" r="1641" b="4128"/>
                          <a:stretch/>
                        </pic:blipFill>
                        <pic:spPr bwMode="auto">
                          <a:xfrm>
                            <a:off x="0" y="0"/>
                            <a:ext cx="1386140" cy="2064462"/>
                          </a:xfrm>
                          <a:prstGeom prst="rect">
                            <a:avLst/>
                          </a:prstGeom>
                          <a:ln>
                            <a:noFill/>
                          </a:ln>
                          <a:extLst>
                            <a:ext uri="{53640926-AAD7-44D8-BBD7-CCE9431645EC}">
                              <a14:shadowObscured xmlns:a14="http://schemas.microsoft.com/office/drawing/2010/main"/>
                            </a:ext>
                          </a:extLst>
                        </pic:spPr>
                      </pic:pic>
                    </a:graphicData>
                  </a:graphic>
                </wp:inline>
              </w:drawing>
            </w:r>
          </w:p>
        </w:tc>
        <w:tc>
          <w:tcPr>
            <w:tcW w:w="3652" w:type="dxa"/>
          </w:tcPr>
          <w:p w:rsidR="004E1454" w:rsidRPr="00A37B19" w:rsidRDefault="004E1454" w:rsidP="004D1D87">
            <w:pPr>
              <w:numPr>
                <w:ilvl w:val="0"/>
                <w:numId w:val="53"/>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53"/>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Расчистка поверхности;</w:t>
            </w:r>
          </w:p>
          <w:p w:rsidR="004E1454" w:rsidRPr="00A37B19" w:rsidRDefault="004E1454" w:rsidP="004D1D87">
            <w:pPr>
              <w:numPr>
                <w:ilvl w:val="0"/>
                <w:numId w:val="53"/>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 xml:space="preserve">Восполнение мелких потёртостей, царапин, сколов </w:t>
            </w:r>
          </w:p>
          <w:p w:rsidR="004E1454" w:rsidRPr="00A37B19" w:rsidRDefault="004E1454" w:rsidP="004D1D87">
            <w:pPr>
              <w:numPr>
                <w:ilvl w:val="0"/>
                <w:numId w:val="53"/>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Восполнение утраты тонировочного слоя</w:t>
            </w:r>
          </w:p>
          <w:p w:rsidR="004E1454" w:rsidRPr="00A37B19" w:rsidRDefault="004E1454" w:rsidP="004D1D87">
            <w:pPr>
              <w:numPr>
                <w:ilvl w:val="0"/>
                <w:numId w:val="53"/>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Укрепление поверхности;</w:t>
            </w:r>
          </w:p>
          <w:p w:rsidR="004E1454" w:rsidRPr="00A37B19" w:rsidRDefault="004E1454" w:rsidP="00A37B19">
            <w:pPr>
              <w:tabs>
                <w:tab w:val="left" w:pos="720"/>
                <w:tab w:val="left" w:pos="900"/>
                <w:tab w:val="left" w:pos="6519"/>
              </w:tabs>
              <w:spacing w:after="0"/>
              <w:ind w:right="-108"/>
              <w:rPr>
                <w:rFonts w:ascii="Times New Roman" w:hAnsi="Times New Roman" w:cs="Times New Roman"/>
              </w:rPr>
            </w:pPr>
          </w:p>
        </w:tc>
        <w:tc>
          <w:tcPr>
            <w:tcW w:w="1876" w:type="dxa"/>
            <w:gridSpan w:val="2"/>
          </w:tcPr>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 xml:space="preserve">3. </w:t>
            </w:r>
            <w:r w:rsidR="00693B9A" w:rsidRPr="00A37B19">
              <w:rPr>
                <w:rFonts w:ascii="Times New Roman" w:hAnsi="Times New Roman" w:cs="Times New Roman"/>
              </w:rPr>
              <w:t xml:space="preserve"> Акриловый</w:t>
            </w:r>
            <w:r w:rsidR="00693B9A" w:rsidRPr="00A37B19">
              <w:rPr>
                <w:rFonts w:ascii="Times New Roman" w:hAnsi="Times New Roman" w:cs="Times New Roman"/>
              </w:rPr>
              <w:cr/>
              <w:t>бесцветный</w:t>
            </w:r>
            <w:r w:rsidR="00693B9A">
              <w:rPr>
                <w:rFonts w:ascii="Times New Roman" w:hAnsi="Times New Roman" w:cs="Times New Roman"/>
              </w:rPr>
              <w:t xml:space="preserve"> </w:t>
            </w:r>
            <w:r w:rsidR="00693B9A" w:rsidRPr="00A37B19">
              <w:rPr>
                <w:rFonts w:ascii="Times New Roman" w:hAnsi="Times New Roman" w:cs="Times New Roman"/>
              </w:rPr>
              <w:t>матовый</w:t>
            </w:r>
            <w:r w:rsidR="00693B9A">
              <w:rPr>
                <w:rFonts w:ascii="Times New Roman" w:hAnsi="Times New Roman" w:cs="Times New Roman"/>
              </w:rPr>
              <w:t xml:space="preserve"> </w:t>
            </w:r>
            <w:r w:rsidR="00693B9A" w:rsidRPr="00A37B19">
              <w:rPr>
                <w:rFonts w:ascii="Times New Roman" w:hAnsi="Times New Roman" w:cs="Times New Roman"/>
              </w:rPr>
              <w:t>лак»</w:t>
            </w:r>
            <w:r w:rsidR="00693B9A">
              <w:rPr>
                <w:rFonts w:ascii="Times New Roman" w:hAnsi="Times New Roman" w:cs="Times New Roman"/>
              </w:rPr>
              <w:t xml:space="preserve"> </w:t>
            </w:r>
            <w:r w:rsidR="00693B9A" w:rsidRPr="00A37B19">
              <w:rPr>
                <w:rFonts w:ascii="Times New Roman" w:hAnsi="Times New Roman" w:cs="Times New Roman"/>
              </w:rPr>
              <w:t>PaneeliAssa»</w:t>
            </w:r>
            <w:r w:rsidR="00693B9A">
              <w:rPr>
                <w:rFonts w:ascii="Times New Roman" w:hAnsi="Times New Roman" w:cs="Times New Roman"/>
              </w:rPr>
              <w:t xml:space="preserve"> </w:t>
            </w:r>
            <w:r w:rsidR="00693B9A" w:rsidRPr="00A37B19">
              <w:rPr>
                <w:rFonts w:ascii="Times New Roman" w:hAnsi="Times New Roman" w:cs="Times New Roman"/>
              </w:rPr>
              <w:t>фирма</w:t>
            </w:r>
            <w:r w:rsidR="00693B9A">
              <w:rPr>
                <w:rFonts w:ascii="Times New Roman" w:hAnsi="Times New Roman" w:cs="Times New Roman"/>
              </w:rPr>
              <w:t xml:space="preserve"> «</w:t>
            </w:r>
            <w:r w:rsidR="00693B9A" w:rsidRPr="00A37B19">
              <w:rPr>
                <w:rFonts w:ascii="Times New Roman" w:hAnsi="Times New Roman" w:cs="Times New Roman"/>
              </w:rPr>
              <w:t>Tikkurilla» (Финляндия)</w:t>
            </w:r>
            <w:r w:rsidR="00693B9A">
              <w:rPr>
                <w:rFonts w:ascii="Times New Roman" w:hAnsi="Times New Roman" w:cs="Times New Roman"/>
              </w:rPr>
              <w:t>.</w:t>
            </w:r>
          </w:p>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5. Масляные краски</w:t>
            </w:r>
          </w:p>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6. Кисти</w:t>
            </w:r>
          </w:p>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7. Бронзовый порошок</w:t>
            </w:r>
          </w:p>
        </w:tc>
        <w:tc>
          <w:tcPr>
            <w:tcW w:w="1100" w:type="dxa"/>
          </w:tcPr>
          <w:p w:rsidR="004E1454" w:rsidRPr="00030DDE" w:rsidRDefault="004E1454" w:rsidP="00A37B19">
            <w:pPr>
              <w:spacing w:after="0"/>
              <w:rPr>
                <w:rFonts w:hAnsi="Times New Roman" w:cs="Times New Roman"/>
                <w:sz w:val="16"/>
                <w:szCs w:val="16"/>
              </w:rPr>
            </w:pPr>
          </w:p>
        </w:tc>
      </w:tr>
      <w:tr w:rsidR="000A2D87" w:rsidRPr="00030DDE" w:rsidTr="00E92713">
        <w:tc>
          <w:tcPr>
            <w:tcW w:w="534" w:type="dxa"/>
          </w:tcPr>
          <w:p w:rsidR="004E1454" w:rsidRPr="00CE0CEF" w:rsidRDefault="004E1454" w:rsidP="00093D86">
            <w:pPr>
              <w:spacing w:after="0"/>
              <w:ind w:right="-58"/>
              <w:rPr>
                <w:rFonts w:ascii="Times New Roman" w:hAnsi="Times New Roman" w:cs="Times New Roman"/>
                <w:sz w:val="24"/>
                <w:szCs w:val="24"/>
              </w:rPr>
            </w:pPr>
            <w:r w:rsidRPr="00CE0CEF">
              <w:rPr>
                <w:rFonts w:ascii="Times New Roman" w:hAnsi="Times New Roman" w:cs="Times New Roman"/>
                <w:sz w:val="24"/>
                <w:szCs w:val="24"/>
              </w:rPr>
              <w:t>8.</w:t>
            </w:r>
          </w:p>
        </w:tc>
        <w:tc>
          <w:tcPr>
            <w:tcW w:w="1309" w:type="dxa"/>
          </w:tcPr>
          <w:p w:rsidR="004E1454" w:rsidRPr="00A37B19" w:rsidRDefault="004E1454" w:rsidP="00093D86">
            <w:pPr>
              <w:spacing w:after="0"/>
              <w:jc w:val="both"/>
              <w:rPr>
                <w:rFonts w:ascii="Times New Roman" w:hAnsi="Times New Roman" w:cs="Times New Roman"/>
              </w:rPr>
            </w:pPr>
            <w:r w:rsidRPr="00A37B19">
              <w:rPr>
                <w:rFonts w:ascii="Times New Roman" w:hAnsi="Times New Roman" w:cs="Times New Roman"/>
              </w:rPr>
              <w:t>В.И. Ленин. Эскиз фигуры к проекту памятника на Московском проспекте в Ленинграде. 1963. Гипс, тонированный под бронзу. 39,5х15х13,5</w:t>
            </w:r>
          </w:p>
          <w:p w:rsidR="004E1454" w:rsidRPr="00A37B19" w:rsidRDefault="004E1454" w:rsidP="00093D86">
            <w:pPr>
              <w:spacing w:after="0"/>
              <w:jc w:val="both"/>
              <w:rPr>
                <w:rFonts w:ascii="Times New Roman" w:hAnsi="Times New Roman" w:cs="Times New Roman"/>
              </w:rPr>
            </w:pPr>
          </w:p>
          <w:p w:rsidR="004E1454" w:rsidRPr="00A37B19" w:rsidRDefault="004E1454" w:rsidP="00093D86">
            <w:pPr>
              <w:spacing w:after="0"/>
              <w:jc w:val="both"/>
              <w:rPr>
                <w:rFonts w:ascii="Times New Roman" w:hAnsi="Times New Roman" w:cs="Times New Roman"/>
              </w:rPr>
            </w:pPr>
          </w:p>
          <w:p w:rsidR="004E1454" w:rsidRPr="00A37B19" w:rsidRDefault="004E1454" w:rsidP="00093D86">
            <w:pPr>
              <w:spacing w:after="0"/>
              <w:jc w:val="both"/>
              <w:rPr>
                <w:rFonts w:ascii="Times New Roman" w:hAnsi="Times New Roman" w:cs="Times New Roman"/>
              </w:rPr>
            </w:pPr>
          </w:p>
        </w:tc>
        <w:tc>
          <w:tcPr>
            <w:tcW w:w="2410" w:type="dxa"/>
          </w:tcPr>
          <w:p w:rsidR="004E1454" w:rsidRPr="00A37B19" w:rsidRDefault="004E1454" w:rsidP="004D1D87">
            <w:pPr>
              <w:pStyle w:val="a7"/>
              <w:numPr>
                <w:ilvl w:val="1"/>
                <w:numId w:val="53"/>
              </w:numPr>
              <w:spacing w:after="0"/>
              <w:rPr>
                <w:rFonts w:ascii="Times New Roman" w:hAnsi="Times New Roman" w:cs="Times New Roman"/>
              </w:rPr>
            </w:pPr>
            <w:r w:rsidRPr="00A37B19">
              <w:rPr>
                <w:rFonts w:ascii="Times New Roman" w:hAnsi="Times New Roman" w:cs="Times New Roman"/>
              </w:rPr>
              <w:t>До</w:t>
            </w:r>
          </w:p>
          <w:p w:rsidR="004E1454" w:rsidRPr="00A37B19" w:rsidRDefault="00093D86" w:rsidP="00093D86">
            <w:pPr>
              <w:spacing w:after="0"/>
              <w:rPr>
                <w:rFonts w:ascii="Times New Roman" w:hAnsi="Times New Roman" w:cs="Times New Roman"/>
              </w:rPr>
            </w:pPr>
            <w:r w:rsidRPr="00A37B19">
              <w:rPr>
                <w:rFonts w:ascii="Times New Roman" w:hAnsi="Times New Roman" w:cs="Times New Roman"/>
                <w:noProof/>
                <w:lang w:eastAsia="ru-RU"/>
              </w:rPr>
              <w:drawing>
                <wp:anchor distT="0" distB="0" distL="114300" distR="114300" simplePos="0" relativeHeight="251574784" behindDoc="0" locked="0" layoutInCell="1" allowOverlap="1" wp14:anchorId="054C3D1C" wp14:editId="58D11A69">
                  <wp:simplePos x="0" y="0"/>
                  <wp:positionH relativeFrom="column">
                    <wp:posOffset>-202301</wp:posOffset>
                  </wp:positionH>
                  <wp:positionV relativeFrom="paragraph">
                    <wp:posOffset>169445</wp:posOffset>
                  </wp:positionV>
                  <wp:extent cx="1779270" cy="1424940"/>
                  <wp:effectExtent l="0" t="171450" r="0" b="15621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9348.JPG"/>
                          <pic:cNvPicPr/>
                        </pic:nvPicPr>
                        <pic:blipFill rotWithShape="1">
                          <a:blip r:embed="rId38" cstate="print">
                            <a:extLst>
                              <a:ext uri="{BEBA8EAE-BF5A-486C-A8C5-ECC9F3942E4B}">
                                <a14:imgProps xmlns:a14="http://schemas.microsoft.com/office/drawing/2010/main">
                                  <a14:imgLayer r:embed="rId39">
                                    <a14:imgEffect>
                                      <a14:brightnessContrast bright="12000" contrast="1000"/>
                                    </a14:imgEffect>
                                  </a14:imgLayer>
                                </a14:imgProps>
                              </a:ext>
                              <a:ext uri="{28A0092B-C50C-407E-A947-70E740481C1C}">
                                <a14:useLocalDpi xmlns:a14="http://schemas.microsoft.com/office/drawing/2010/main" val="0"/>
                              </a:ext>
                            </a:extLst>
                          </a:blip>
                          <a:srcRect l="14150" t="8341" r="-1"/>
                          <a:stretch/>
                        </pic:blipFill>
                        <pic:spPr bwMode="auto">
                          <a:xfrm rot="5400000">
                            <a:off x="0" y="0"/>
                            <a:ext cx="1779270" cy="142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1454" w:rsidRPr="00A37B19" w:rsidRDefault="004E1454" w:rsidP="00093D86">
            <w:pPr>
              <w:spacing w:after="0"/>
              <w:rPr>
                <w:rFonts w:ascii="Times New Roman" w:hAnsi="Times New Roman" w:cs="Times New Roman"/>
              </w:rPr>
            </w:pPr>
          </w:p>
          <w:p w:rsidR="004E1454" w:rsidRPr="00A37B19" w:rsidRDefault="004E1454" w:rsidP="00093D86">
            <w:pPr>
              <w:spacing w:after="0"/>
              <w:rPr>
                <w:rFonts w:ascii="Times New Roman" w:hAnsi="Times New Roman" w:cs="Times New Roman"/>
              </w:rPr>
            </w:pPr>
          </w:p>
          <w:p w:rsidR="004E1454" w:rsidRDefault="004E1454" w:rsidP="00093D86">
            <w:pPr>
              <w:spacing w:after="0"/>
              <w:rPr>
                <w:rFonts w:ascii="Times New Roman" w:hAnsi="Times New Roman" w:cs="Times New Roman"/>
              </w:rPr>
            </w:pPr>
          </w:p>
          <w:p w:rsidR="00093D86" w:rsidRDefault="00093D86" w:rsidP="00093D86">
            <w:pPr>
              <w:spacing w:after="0"/>
              <w:rPr>
                <w:rFonts w:ascii="Times New Roman" w:hAnsi="Times New Roman" w:cs="Times New Roman"/>
              </w:rPr>
            </w:pPr>
          </w:p>
          <w:p w:rsidR="00093D86" w:rsidRDefault="00093D86" w:rsidP="00093D86">
            <w:pPr>
              <w:spacing w:after="0"/>
              <w:rPr>
                <w:rFonts w:ascii="Times New Roman" w:hAnsi="Times New Roman" w:cs="Times New Roman"/>
              </w:rPr>
            </w:pPr>
          </w:p>
          <w:p w:rsidR="00093D86" w:rsidRDefault="00093D86" w:rsidP="00093D86">
            <w:pPr>
              <w:spacing w:after="0"/>
              <w:rPr>
                <w:rFonts w:ascii="Times New Roman" w:hAnsi="Times New Roman" w:cs="Times New Roman"/>
              </w:rPr>
            </w:pPr>
          </w:p>
          <w:p w:rsidR="00093D86" w:rsidRDefault="00093D86" w:rsidP="00093D86">
            <w:pPr>
              <w:spacing w:after="0"/>
              <w:rPr>
                <w:rFonts w:ascii="Times New Roman" w:hAnsi="Times New Roman" w:cs="Times New Roman"/>
              </w:rPr>
            </w:pPr>
          </w:p>
          <w:p w:rsidR="00093D86" w:rsidRPr="00A37B19" w:rsidRDefault="00093D86" w:rsidP="00093D86">
            <w:pPr>
              <w:spacing w:after="0"/>
              <w:rPr>
                <w:rFonts w:ascii="Times New Roman" w:hAnsi="Times New Roman" w:cs="Times New Roman"/>
              </w:rPr>
            </w:pPr>
          </w:p>
          <w:p w:rsidR="004E1454" w:rsidRPr="00A37B19" w:rsidRDefault="004E1454" w:rsidP="00093D86">
            <w:pPr>
              <w:spacing w:after="0"/>
              <w:rPr>
                <w:rFonts w:ascii="Times New Roman" w:hAnsi="Times New Roman" w:cs="Times New Roman"/>
              </w:rPr>
            </w:pPr>
          </w:p>
          <w:p w:rsidR="004E1454" w:rsidRPr="00A37B19" w:rsidRDefault="00093D86" w:rsidP="004D1D87">
            <w:pPr>
              <w:pStyle w:val="a7"/>
              <w:numPr>
                <w:ilvl w:val="1"/>
                <w:numId w:val="53"/>
              </w:numPr>
              <w:tabs>
                <w:tab w:val="clear" w:pos="655"/>
              </w:tabs>
              <w:spacing w:after="0"/>
              <w:ind w:left="0" w:firstLine="425"/>
              <w:rPr>
                <w:rFonts w:ascii="Times New Roman" w:hAnsi="Times New Roman" w:cs="Times New Roman"/>
              </w:rPr>
            </w:pPr>
            <w:r w:rsidRPr="00A37B19">
              <w:rPr>
                <w:rFonts w:ascii="Times New Roman" w:hAnsi="Times New Roman" w:cs="Times New Roman"/>
                <w:noProof/>
                <w:lang w:eastAsia="ru-RU"/>
              </w:rPr>
              <w:drawing>
                <wp:anchor distT="0" distB="0" distL="114300" distR="114300" simplePos="0" relativeHeight="252529152" behindDoc="0" locked="0" layoutInCell="1" allowOverlap="1" wp14:anchorId="68EF13AC" wp14:editId="36D28C0B">
                  <wp:simplePos x="0" y="0"/>
                  <wp:positionH relativeFrom="column">
                    <wp:posOffset>-3175</wp:posOffset>
                  </wp:positionH>
                  <wp:positionV relativeFrom="paragraph">
                    <wp:posOffset>165100</wp:posOffset>
                  </wp:positionV>
                  <wp:extent cx="1400175" cy="1789430"/>
                  <wp:effectExtent l="0" t="0" r="0" b="0"/>
                  <wp:wrapThrough wrapText="bothSides">
                    <wp:wrapPolygon edited="0">
                      <wp:start x="0" y="0"/>
                      <wp:lineTo x="0" y="21385"/>
                      <wp:lineTo x="21453" y="21385"/>
                      <wp:lineTo x="21453"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В.И. Ленин. Эскиз фигуры к проекту памятника на Московском проспекте в Ленинграде. 1963. Гипс, тонированный под бронзу. 39,5х15х13,5 спереди.jpg"/>
                          <pic:cNvPicPr/>
                        </pic:nvPicPr>
                        <pic:blipFill>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400175" cy="1789430"/>
                          </a:xfrm>
                          <a:prstGeom prst="rect">
                            <a:avLst/>
                          </a:prstGeom>
                        </pic:spPr>
                      </pic:pic>
                    </a:graphicData>
                  </a:graphic>
                  <wp14:sizeRelV relativeFrom="margin">
                    <wp14:pctHeight>0</wp14:pctHeight>
                  </wp14:sizeRelV>
                </wp:anchor>
              </w:drawing>
            </w:r>
            <w:r w:rsidR="004E1454" w:rsidRPr="00A37B19">
              <w:rPr>
                <w:rFonts w:ascii="Times New Roman" w:hAnsi="Times New Roman" w:cs="Times New Roman"/>
              </w:rPr>
              <w:t>После</w:t>
            </w:r>
          </w:p>
        </w:tc>
        <w:tc>
          <w:tcPr>
            <w:tcW w:w="3652" w:type="dxa"/>
          </w:tcPr>
          <w:p w:rsidR="004E1454" w:rsidRPr="00A37B19" w:rsidRDefault="004E1454" w:rsidP="004D1D87">
            <w:pPr>
              <w:pStyle w:val="a7"/>
              <w:numPr>
                <w:ilvl w:val="0"/>
                <w:numId w:val="54"/>
              </w:numPr>
              <w:spacing w:after="120" w:line="240" w:lineRule="auto"/>
              <w:rPr>
                <w:rFonts w:ascii="Times New Roman" w:eastAsia="Times New Roman" w:hAnsi="Times New Roman" w:cs="Times New Roman"/>
              </w:rPr>
            </w:pPr>
            <w:r w:rsidRPr="00A37B19">
              <w:rPr>
                <w:rFonts w:ascii="Times New Roman" w:hAnsi="Times New Roman" w:cs="Times New Roman"/>
              </w:rPr>
              <w:t xml:space="preserve"> Обеспылевание;</w:t>
            </w:r>
          </w:p>
          <w:p w:rsidR="004E1454" w:rsidRPr="00A37B19" w:rsidRDefault="004E1454" w:rsidP="004D1D87">
            <w:pPr>
              <w:numPr>
                <w:ilvl w:val="0"/>
                <w:numId w:val="54"/>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Расчистка поверхности;</w:t>
            </w:r>
          </w:p>
          <w:p w:rsidR="004E1454" w:rsidRPr="00A37B19" w:rsidRDefault="004E1454" w:rsidP="004D1D87">
            <w:pPr>
              <w:numPr>
                <w:ilvl w:val="0"/>
                <w:numId w:val="54"/>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Укрепление пластилиновых мастиковок</w:t>
            </w:r>
          </w:p>
          <w:p w:rsidR="004E1454" w:rsidRPr="00A37B19" w:rsidRDefault="004E1454" w:rsidP="004D1D87">
            <w:pPr>
              <w:numPr>
                <w:ilvl w:val="0"/>
                <w:numId w:val="54"/>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Восполнение утрат на кромках пиджака</w:t>
            </w:r>
          </w:p>
          <w:p w:rsidR="004E1454" w:rsidRPr="00A37B19" w:rsidRDefault="004E1454" w:rsidP="004D1D87">
            <w:pPr>
              <w:numPr>
                <w:ilvl w:val="0"/>
                <w:numId w:val="54"/>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Формовка, отливка и монтаж кепки;</w:t>
            </w:r>
          </w:p>
          <w:p w:rsidR="004E1454" w:rsidRPr="00A37B19" w:rsidRDefault="004E1454" w:rsidP="004D1D87">
            <w:pPr>
              <w:numPr>
                <w:ilvl w:val="0"/>
                <w:numId w:val="54"/>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Восполнение тонировки;</w:t>
            </w:r>
          </w:p>
          <w:p w:rsidR="004E1454" w:rsidRPr="00A37B19" w:rsidRDefault="004E1454" w:rsidP="00093D86">
            <w:pPr>
              <w:tabs>
                <w:tab w:val="left" w:pos="720"/>
                <w:tab w:val="left" w:pos="900"/>
                <w:tab w:val="left" w:pos="6519"/>
              </w:tabs>
              <w:spacing w:after="120"/>
              <w:ind w:right="-108"/>
              <w:rPr>
                <w:rFonts w:ascii="Times New Roman" w:hAnsi="Times New Roman" w:cs="Times New Roman"/>
              </w:rPr>
            </w:pPr>
            <w:r w:rsidRPr="00A37B19">
              <w:rPr>
                <w:rFonts w:ascii="Times New Roman" w:hAnsi="Times New Roman" w:cs="Times New Roman"/>
              </w:rPr>
              <w:t>Укрепление поверхности;</w:t>
            </w:r>
          </w:p>
          <w:p w:rsidR="004E1454" w:rsidRPr="00A37B19" w:rsidRDefault="004E1454" w:rsidP="00093D86">
            <w:pPr>
              <w:tabs>
                <w:tab w:val="left" w:pos="720"/>
                <w:tab w:val="left" w:pos="900"/>
                <w:tab w:val="left" w:pos="6519"/>
              </w:tabs>
              <w:spacing w:after="120"/>
              <w:ind w:right="-108"/>
              <w:rPr>
                <w:rFonts w:ascii="Times New Roman" w:hAnsi="Times New Roman" w:cs="Times New Roman"/>
              </w:rPr>
            </w:pPr>
          </w:p>
          <w:p w:rsidR="004E1454" w:rsidRPr="00A37B19" w:rsidRDefault="004E1454" w:rsidP="00093D86">
            <w:pPr>
              <w:tabs>
                <w:tab w:val="left" w:pos="720"/>
                <w:tab w:val="left" w:pos="900"/>
                <w:tab w:val="left" w:pos="6519"/>
              </w:tabs>
              <w:spacing w:after="120"/>
              <w:ind w:right="-108"/>
              <w:rPr>
                <w:rFonts w:ascii="Times New Roman" w:hAnsi="Times New Roman" w:cs="Times New Roman"/>
              </w:rPr>
            </w:pPr>
          </w:p>
          <w:p w:rsidR="004E1454" w:rsidRPr="00A37B19" w:rsidRDefault="004E1454" w:rsidP="00093D86">
            <w:pPr>
              <w:tabs>
                <w:tab w:val="left" w:pos="720"/>
                <w:tab w:val="left" w:pos="900"/>
                <w:tab w:val="left" w:pos="6519"/>
              </w:tabs>
              <w:spacing w:after="120"/>
              <w:ind w:right="-108"/>
              <w:rPr>
                <w:rFonts w:ascii="Times New Roman" w:hAnsi="Times New Roman" w:cs="Times New Roman"/>
              </w:rPr>
            </w:pPr>
          </w:p>
          <w:p w:rsidR="004E1454" w:rsidRPr="00A37B19" w:rsidRDefault="004E1454" w:rsidP="00093D86">
            <w:pPr>
              <w:tabs>
                <w:tab w:val="left" w:pos="720"/>
                <w:tab w:val="left" w:pos="900"/>
                <w:tab w:val="left" w:pos="6519"/>
              </w:tabs>
              <w:spacing w:after="120"/>
              <w:ind w:right="-108"/>
              <w:rPr>
                <w:rFonts w:ascii="Times New Roman" w:hAnsi="Times New Roman" w:cs="Times New Roman"/>
              </w:rPr>
            </w:pPr>
          </w:p>
          <w:p w:rsidR="004E1454" w:rsidRPr="00A37B19" w:rsidRDefault="004E1454" w:rsidP="00093D86">
            <w:pPr>
              <w:tabs>
                <w:tab w:val="left" w:pos="720"/>
                <w:tab w:val="left" w:pos="900"/>
                <w:tab w:val="left" w:pos="6519"/>
              </w:tabs>
              <w:spacing w:after="120"/>
              <w:ind w:right="-108"/>
              <w:rPr>
                <w:rFonts w:ascii="Times New Roman" w:hAnsi="Times New Roman" w:cs="Times New Roman"/>
              </w:rPr>
            </w:pPr>
          </w:p>
        </w:tc>
        <w:tc>
          <w:tcPr>
            <w:tcW w:w="1876" w:type="dxa"/>
            <w:gridSpan w:val="2"/>
          </w:tcPr>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 xml:space="preserve">3. </w:t>
            </w:r>
            <w:r w:rsidR="00693B9A" w:rsidRPr="00A37B19">
              <w:rPr>
                <w:rFonts w:ascii="Times New Roman" w:hAnsi="Times New Roman" w:cs="Times New Roman"/>
              </w:rPr>
              <w:t xml:space="preserve"> Акриловый</w:t>
            </w:r>
            <w:r w:rsidR="00693B9A" w:rsidRPr="00A37B19">
              <w:rPr>
                <w:rFonts w:ascii="Times New Roman" w:hAnsi="Times New Roman" w:cs="Times New Roman"/>
              </w:rPr>
              <w:cr/>
              <w:t>бесцветный</w:t>
            </w:r>
            <w:r w:rsidR="00693B9A">
              <w:rPr>
                <w:rFonts w:ascii="Times New Roman" w:hAnsi="Times New Roman" w:cs="Times New Roman"/>
              </w:rPr>
              <w:t xml:space="preserve"> </w:t>
            </w:r>
            <w:r w:rsidR="00693B9A" w:rsidRPr="00A37B19">
              <w:rPr>
                <w:rFonts w:ascii="Times New Roman" w:hAnsi="Times New Roman" w:cs="Times New Roman"/>
              </w:rPr>
              <w:t>матовый</w:t>
            </w:r>
            <w:r w:rsidR="00693B9A">
              <w:rPr>
                <w:rFonts w:ascii="Times New Roman" w:hAnsi="Times New Roman" w:cs="Times New Roman"/>
              </w:rPr>
              <w:t xml:space="preserve"> </w:t>
            </w:r>
            <w:r w:rsidR="00693B9A" w:rsidRPr="00A37B19">
              <w:rPr>
                <w:rFonts w:ascii="Times New Roman" w:hAnsi="Times New Roman" w:cs="Times New Roman"/>
              </w:rPr>
              <w:t>лак»</w:t>
            </w:r>
            <w:r w:rsidR="00693B9A">
              <w:rPr>
                <w:rFonts w:ascii="Times New Roman" w:hAnsi="Times New Roman" w:cs="Times New Roman"/>
              </w:rPr>
              <w:t xml:space="preserve"> </w:t>
            </w:r>
            <w:r w:rsidR="00693B9A" w:rsidRPr="00A37B19">
              <w:rPr>
                <w:rFonts w:ascii="Times New Roman" w:hAnsi="Times New Roman" w:cs="Times New Roman"/>
              </w:rPr>
              <w:t>PaneeliAssa»</w:t>
            </w:r>
            <w:r w:rsidR="00693B9A">
              <w:rPr>
                <w:rFonts w:ascii="Times New Roman" w:hAnsi="Times New Roman" w:cs="Times New Roman"/>
              </w:rPr>
              <w:t xml:space="preserve"> </w:t>
            </w:r>
            <w:r w:rsidR="00693B9A" w:rsidRPr="00A37B19">
              <w:rPr>
                <w:rFonts w:ascii="Times New Roman" w:hAnsi="Times New Roman" w:cs="Times New Roman"/>
              </w:rPr>
              <w:t>фирма</w:t>
            </w:r>
            <w:r w:rsidR="00693B9A">
              <w:rPr>
                <w:rFonts w:ascii="Times New Roman" w:hAnsi="Times New Roman" w:cs="Times New Roman"/>
              </w:rPr>
              <w:t xml:space="preserve"> «</w:t>
            </w:r>
            <w:r w:rsidR="00693B9A" w:rsidRPr="00A37B19">
              <w:rPr>
                <w:rFonts w:ascii="Times New Roman" w:hAnsi="Times New Roman" w:cs="Times New Roman"/>
              </w:rPr>
              <w:t>Tikkurilla» (Финляндия)</w:t>
            </w:r>
            <w:r w:rsidR="00693B9A">
              <w:rPr>
                <w:rFonts w:ascii="Times New Roman" w:hAnsi="Times New Roman" w:cs="Times New Roman"/>
              </w:rPr>
              <w:t>.</w:t>
            </w:r>
          </w:p>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tc>
        <w:tc>
          <w:tcPr>
            <w:tcW w:w="1100" w:type="dxa"/>
          </w:tcPr>
          <w:p w:rsidR="004E1454" w:rsidRPr="00093D86" w:rsidRDefault="004E1454" w:rsidP="00093D86">
            <w:pPr>
              <w:spacing w:after="0"/>
              <w:rPr>
                <w:rFonts w:hAnsi="Times New Roman" w:cs="Times New Roman"/>
                <w:sz w:val="20"/>
                <w:szCs w:val="16"/>
              </w:rPr>
            </w:pPr>
            <w:r w:rsidRPr="00093D86">
              <w:rPr>
                <w:rFonts w:hAnsi="Times New Roman" w:cs="Times New Roman"/>
                <w:sz w:val="20"/>
                <w:szCs w:val="16"/>
              </w:rPr>
              <w:t>Структурное</w:t>
            </w:r>
            <w:r w:rsidRPr="00093D86">
              <w:rPr>
                <w:rFonts w:hAnsi="Times New Roman" w:cs="Times New Roman"/>
                <w:sz w:val="20"/>
                <w:szCs w:val="16"/>
              </w:rPr>
              <w:t xml:space="preserve"> </w:t>
            </w:r>
            <w:r w:rsidRPr="00093D86">
              <w:rPr>
                <w:rFonts w:hAnsi="Times New Roman" w:cs="Times New Roman"/>
                <w:sz w:val="20"/>
                <w:szCs w:val="16"/>
              </w:rPr>
              <w:t>укрепление</w:t>
            </w:r>
            <w:r w:rsidRPr="00093D86">
              <w:rPr>
                <w:rFonts w:hAnsi="Times New Roman" w:cs="Times New Roman"/>
                <w:sz w:val="20"/>
                <w:szCs w:val="16"/>
              </w:rPr>
              <w:t xml:space="preserve"> </w:t>
            </w:r>
            <w:r w:rsidRPr="00093D86">
              <w:rPr>
                <w:rFonts w:hAnsi="Times New Roman" w:cs="Times New Roman"/>
                <w:sz w:val="20"/>
                <w:szCs w:val="16"/>
              </w:rPr>
              <w:t>фрагментов</w:t>
            </w:r>
            <w:r w:rsidRPr="00093D86">
              <w:rPr>
                <w:rFonts w:hAnsi="Times New Roman" w:cs="Times New Roman"/>
                <w:sz w:val="20"/>
                <w:szCs w:val="16"/>
              </w:rPr>
              <w:t xml:space="preserve"> </w:t>
            </w:r>
            <w:r w:rsidRPr="00093D86">
              <w:rPr>
                <w:rFonts w:hAnsi="Times New Roman" w:cs="Times New Roman"/>
                <w:sz w:val="20"/>
                <w:szCs w:val="16"/>
              </w:rPr>
              <w:t>сделанных</w:t>
            </w:r>
            <w:r w:rsidRPr="00093D86">
              <w:rPr>
                <w:rFonts w:hAnsi="Times New Roman" w:cs="Times New Roman"/>
                <w:sz w:val="20"/>
                <w:szCs w:val="16"/>
              </w:rPr>
              <w:t xml:space="preserve"> </w:t>
            </w:r>
            <w:r w:rsidRPr="00093D86">
              <w:rPr>
                <w:rFonts w:hAnsi="Times New Roman" w:cs="Times New Roman"/>
                <w:sz w:val="20"/>
                <w:szCs w:val="16"/>
              </w:rPr>
              <w:t>из</w:t>
            </w:r>
            <w:r w:rsidRPr="00093D86">
              <w:rPr>
                <w:rFonts w:hAnsi="Times New Roman" w:cs="Times New Roman"/>
                <w:sz w:val="20"/>
                <w:szCs w:val="16"/>
              </w:rPr>
              <w:t xml:space="preserve"> </w:t>
            </w:r>
            <w:r w:rsidRPr="00093D86">
              <w:rPr>
                <w:rFonts w:hAnsi="Times New Roman" w:cs="Times New Roman"/>
                <w:sz w:val="20"/>
                <w:szCs w:val="16"/>
              </w:rPr>
              <w:t>пластилина</w:t>
            </w:r>
          </w:p>
        </w:tc>
      </w:tr>
      <w:tr w:rsidR="000A2D87" w:rsidRPr="00030DDE" w:rsidTr="00E92713">
        <w:trPr>
          <w:trHeight w:val="7078"/>
        </w:trPr>
        <w:tc>
          <w:tcPr>
            <w:tcW w:w="534" w:type="dxa"/>
          </w:tcPr>
          <w:p w:rsidR="004E1454" w:rsidRPr="00CE0CEF" w:rsidRDefault="004E1454" w:rsidP="000A2D87">
            <w:pPr>
              <w:ind w:right="-58"/>
              <w:rPr>
                <w:rFonts w:ascii="Times New Roman" w:hAnsi="Times New Roman" w:cs="Times New Roman"/>
                <w:sz w:val="24"/>
                <w:szCs w:val="24"/>
              </w:rPr>
            </w:pPr>
            <w:r w:rsidRPr="00CE0CEF">
              <w:rPr>
                <w:rFonts w:ascii="Times New Roman" w:hAnsi="Times New Roman" w:cs="Times New Roman"/>
                <w:sz w:val="24"/>
                <w:szCs w:val="24"/>
              </w:rPr>
              <w:t>9.</w:t>
            </w:r>
          </w:p>
        </w:tc>
        <w:tc>
          <w:tcPr>
            <w:tcW w:w="1309" w:type="dxa"/>
          </w:tcPr>
          <w:p w:rsidR="004E1454" w:rsidRPr="00A37B19" w:rsidRDefault="004E1454" w:rsidP="000A2D87">
            <w:pPr>
              <w:jc w:val="both"/>
              <w:rPr>
                <w:rFonts w:ascii="Times New Roman" w:hAnsi="Times New Roman" w:cs="Times New Roman"/>
              </w:rPr>
            </w:pPr>
            <w:r w:rsidRPr="00A37B19">
              <w:rPr>
                <w:rFonts w:ascii="Times New Roman" w:hAnsi="Times New Roman" w:cs="Times New Roman"/>
              </w:rPr>
              <w:t>В.И.Ленин. Эскиз фигуры к проекту памятника на Саяно-Шушенской ГЭС. Гипс. 45х17х19,5</w:t>
            </w:r>
          </w:p>
          <w:p w:rsidR="004E1454" w:rsidRPr="00A37B19" w:rsidRDefault="004E1454" w:rsidP="000A2D87">
            <w:pPr>
              <w:jc w:val="both"/>
              <w:rPr>
                <w:rFonts w:ascii="Times New Roman" w:hAnsi="Times New Roman" w:cs="Times New Roman"/>
              </w:rPr>
            </w:pPr>
          </w:p>
          <w:p w:rsidR="004E1454" w:rsidRPr="00A37B19" w:rsidRDefault="004E1454" w:rsidP="000A2D87">
            <w:pPr>
              <w:jc w:val="both"/>
              <w:rPr>
                <w:rFonts w:ascii="Times New Roman" w:hAnsi="Times New Roman" w:cs="Times New Roman"/>
              </w:rPr>
            </w:pPr>
          </w:p>
          <w:p w:rsidR="004E1454" w:rsidRPr="00A37B19" w:rsidRDefault="004E1454" w:rsidP="000A2D87">
            <w:pPr>
              <w:jc w:val="both"/>
              <w:rPr>
                <w:rFonts w:ascii="Times New Roman" w:hAnsi="Times New Roman" w:cs="Times New Roman"/>
              </w:rPr>
            </w:pPr>
          </w:p>
          <w:p w:rsidR="004E1454" w:rsidRPr="00A37B19" w:rsidRDefault="004E1454" w:rsidP="000A2D87">
            <w:pPr>
              <w:jc w:val="both"/>
              <w:rPr>
                <w:rFonts w:ascii="Times New Roman" w:hAnsi="Times New Roman" w:cs="Times New Roman"/>
              </w:rPr>
            </w:pPr>
          </w:p>
          <w:p w:rsidR="004E1454" w:rsidRPr="00A37B19" w:rsidRDefault="004E1454" w:rsidP="000A2D87">
            <w:pPr>
              <w:jc w:val="both"/>
              <w:rPr>
                <w:rFonts w:ascii="Times New Roman" w:hAnsi="Times New Roman" w:cs="Times New Roman"/>
              </w:rPr>
            </w:pPr>
          </w:p>
        </w:tc>
        <w:tc>
          <w:tcPr>
            <w:tcW w:w="2410" w:type="dxa"/>
          </w:tcPr>
          <w:p w:rsidR="004E1454" w:rsidRPr="00A37B19" w:rsidRDefault="004E1454" w:rsidP="004D1D87">
            <w:pPr>
              <w:pStyle w:val="a7"/>
              <w:numPr>
                <w:ilvl w:val="1"/>
                <w:numId w:val="54"/>
              </w:numPr>
              <w:spacing w:after="0"/>
              <w:rPr>
                <w:rFonts w:ascii="Times New Roman" w:hAnsi="Times New Roman" w:cs="Times New Roman"/>
              </w:rPr>
            </w:pPr>
            <w:r w:rsidRPr="00A37B19">
              <w:rPr>
                <w:rFonts w:ascii="Times New Roman" w:hAnsi="Times New Roman" w:cs="Times New Roman"/>
              </w:rPr>
              <w:t>До</w:t>
            </w:r>
          </w:p>
          <w:p w:rsidR="004E1454" w:rsidRPr="00A37B19" w:rsidRDefault="004E1454" w:rsidP="000A2D87">
            <w:pPr>
              <w:rPr>
                <w:rFonts w:ascii="Times New Roman" w:hAnsi="Times New Roman" w:cs="Times New Roman"/>
              </w:rPr>
            </w:pPr>
            <w:r w:rsidRPr="00A37B19">
              <w:rPr>
                <w:rFonts w:ascii="Times New Roman" w:hAnsi="Times New Roman" w:cs="Times New Roman"/>
                <w:noProof/>
                <w:lang w:eastAsia="ru-RU"/>
              </w:rPr>
              <w:drawing>
                <wp:inline distT="0" distB="0" distL="0" distR="0" wp14:anchorId="465364AD" wp14:editId="084A2328">
                  <wp:extent cx="1417320" cy="190686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943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24352" cy="1916324"/>
                          </a:xfrm>
                          <a:prstGeom prst="rect">
                            <a:avLst/>
                          </a:prstGeom>
                        </pic:spPr>
                      </pic:pic>
                    </a:graphicData>
                  </a:graphic>
                </wp:inline>
              </w:drawing>
            </w:r>
          </w:p>
          <w:p w:rsidR="004E1454" w:rsidRPr="00A37B19" w:rsidRDefault="004E1454" w:rsidP="004D1D87">
            <w:pPr>
              <w:pStyle w:val="a7"/>
              <w:numPr>
                <w:ilvl w:val="1"/>
                <w:numId w:val="54"/>
              </w:numPr>
              <w:spacing w:after="0"/>
              <w:rPr>
                <w:rFonts w:ascii="Times New Roman" w:hAnsi="Times New Roman" w:cs="Times New Roman"/>
              </w:rPr>
            </w:pPr>
            <w:r w:rsidRPr="00A37B19">
              <w:rPr>
                <w:rFonts w:ascii="Times New Roman" w:hAnsi="Times New Roman" w:cs="Times New Roman"/>
              </w:rPr>
              <w:t>После</w:t>
            </w:r>
          </w:p>
          <w:p w:rsidR="004E1454" w:rsidRPr="00A37B19" w:rsidRDefault="004E1454" w:rsidP="00093D86">
            <w:pPr>
              <w:spacing w:after="0"/>
              <w:rPr>
                <w:rFonts w:ascii="Times New Roman" w:hAnsi="Times New Roman" w:cs="Times New Roman"/>
              </w:rPr>
            </w:pPr>
            <w:r w:rsidRPr="00A37B19">
              <w:rPr>
                <w:rFonts w:ascii="Times New Roman" w:hAnsi="Times New Roman" w:cs="Times New Roman"/>
                <w:noProof/>
                <w:lang w:eastAsia="ru-RU"/>
              </w:rPr>
              <w:drawing>
                <wp:inline distT="0" distB="0" distL="0" distR="0" wp14:anchorId="1F3374FF" wp14:editId="141C2EB6">
                  <wp:extent cx="1417320" cy="201311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В.И.Ленин. Эскиз фигуры к проекту памятника на Саяно-Шушенской ГЭС. Гипс. 45х17х19,5 спереди.jpg"/>
                          <pic:cNvPicPr/>
                        </pic:nvPicPr>
                        <pic:blipFill rotWithShape="1">
                          <a:blip r:embed="rId43" cstate="print">
                            <a:extLst>
                              <a:ext uri="{BEBA8EAE-BF5A-486C-A8C5-ECC9F3942E4B}">
                                <a14:imgProps xmlns:a14="http://schemas.microsoft.com/office/drawing/2010/main">
                                  <a14:imgLayer r:embed="rId44">
                                    <a14:imgEffect>
                                      <a14:sharpenSoften amount="25000"/>
                                    </a14:imgEffect>
                                    <a14:imgEffect>
                                      <a14:brightnessContrast bright="2000" contrast="12000"/>
                                    </a14:imgEffect>
                                  </a14:imgLayer>
                                </a14:imgProps>
                              </a:ext>
                              <a:ext uri="{28A0092B-C50C-407E-A947-70E740481C1C}">
                                <a14:useLocalDpi xmlns:a14="http://schemas.microsoft.com/office/drawing/2010/main" val="0"/>
                              </a:ext>
                            </a:extLst>
                          </a:blip>
                          <a:srcRect t="3449" r="9383"/>
                          <a:stretch/>
                        </pic:blipFill>
                        <pic:spPr bwMode="auto">
                          <a:xfrm>
                            <a:off x="0" y="0"/>
                            <a:ext cx="1419032" cy="2015549"/>
                          </a:xfrm>
                          <a:prstGeom prst="rect">
                            <a:avLst/>
                          </a:prstGeom>
                          <a:ln>
                            <a:noFill/>
                          </a:ln>
                          <a:extLst>
                            <a:ext uri="{53640926-AAD7-44D8-BBD7-CCE9431645EC}">
                              <a14:shadowObscured xmlns:a14="http://schemas.microsoft.com/office/drawing/2010/main"/>
                            </a:ext>
                          </a:extLst>
                        </pic:spPr>
                      </pic:pic>
                    </a:graphicData>
                  </a:graphic>
                </wp:inline>
              </w:drawing>
            </w:r>
          </w:p>
        </w:tc>
        <w:tc>
          <w:tcPr>
            <w:tcW w:w="3652" w:type="dxa"/>
          </w:tcPr>
          <w:p w:rsidR="004E1454" w:rsidRPr="00A37B19" w:rsidRDefault="004E1454" w:rsidP="004D1D87">
            <w:pPr>
              <w:pStyle w:val="a7"/>
              <w:numPr>
                <w:ilvl w:val="0"/>
                <w:numId w:val="55"/>
              </w:numPr>
              <w:spacing w:after="120" w:line="240" w:lineRule="auto"/>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55"/>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Расчистка поверхности;</w:t>
            </w:r>
          </w:p>
          <w:p w:rsidR="004E1454" w:rsidRPr="00A37B19" w:rsidRDefault="004E1454" w:rsidP="004D1D87">
            <w:pPr>
              <w:numPr>
                <w:ilvl w:val="0"/>
                <w:numId w:val="55"/>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Восполнение утраты бороды методом прямого моделирования</w:t>
            </w:r>
          </w:p>
          <w:p w:rsidR="004E1454" w:rsidRPr="00A37B19" w:rsidRDefault="004E1454" w:rsidP="004D1D87">
            <w:pPr>
              <w:numPr>
                <w:ilvl w:val="0"/>
                <w:numId w:val="55"/>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Укрепление поверхности</w:t>
            </w:r>
          </w:p>
          <w:p w:rsidR="004E1454" w:rsidRPr="00A37B19" w:rsidRDefault="004E1454" w:rsidP="00093D86">
            <w:pPr>
              <w:tabs>
                <w:tab w:val="left" w:pos="720"/>
                <w:tab w:val="left" w:pos="900"/>
                <w:tab w:val="left" w:pos="6519"/>
              </w:tabs>
              <w:spacing w:after="120"/>
              <w:ind w:right="-108"/>
              <w:rPr>
                <w:rFonts w:ascii="Times New Roman" w:hAnsi="Times New Roman" w:cs="Times New Roman"/>
              </w:rPr>
            </w:pPr>
          </w:p>
          <w:p w:rsidR="004E1454" w:rsidRPr="00A37B19" w:rsidRDefault="004E1454" w:rsidP="00093D86">
            <w:pPr>
              <w:tabs>
                <w:tab w:val="left" w:pos="720"/>
                <w:tab w:val="left" w:pos="900"/>
                <w:tab w:val="left" w:pos="6519"/>
              </w:tabs>
              <w:spacing w:after="120"/>
              <w:ind w:right="-108"/>
              <w:rPr>
                <w:rFonts w:ascii="Times New Roman" w:hAnsi="Times New Roman" w:cs="Times New Roman"/>
              </w:rPr>
            </w:pPr>
          </w:p>
          <w:p w:rsidR="004E1454" w:rsidRPr="00A37B19" w:rsidRDefault="004E1454" w:rsidP="00093D86">
            <w:pPr>
              <w:tabs>
                <w:tab w:val="left" w:pos="720"/>
                <w:tab w:val="left" w:pos="900"/>
                <w:tab w:val="left" w:pos="6519"/>
              </w:tabs>
              <w:spacing w:after="120"/>
              <w:ind w:right="-108"/>
              <w:rPr>
                <w:rFonts w:ascii="Times New Roman" w:hAnsi="Times New Roman" w:cs="Times New Roman"/>
              </w:rPr>
            </w:pPr>
          </w:p>
          <w:p w:rsidR="004E1454" w:rsidRPr="00A37B19" w:rsidRDefault="004E1454" w:rsidP="00093D86">
            <w:pPr>
              <w:tabs>
                <w:tab w:val="left" w:pos="720"/>
                <w:tab w:val="left" w:pos="900"/>
                <w:tab w:val="left" w:pos="6519"/>
              </w:tabs>
              <w:spacing w:after="120"/>
              <w:ind w:right="-108"/>
              <w:rPr>
                <w:rFonts w:ascii="Times New Roman" w:hAnsi="Times New Roman" w:cs="Times New Roman"/>
              </w:rPr>
            </w:pPr>
          </w:p>
          <w:p w:rsidR="004E1454" w:rsidRPr="00A37B19" w:rsidRDefault="004E1454" w:rsidP="00093D86">
            <w:pPr>
              <w:tabs>
                <w:tab w:val="left" w:pos="720"/>
                <w:tab w:val="left" w:pos="900"/>
                <w:tab w:val="left" w:pos="6519"/>
              </w:tabs>
              <w:spacing w:after="120"/>
              <w:ind w:right="-108"/>
              <w:rPr>
                <w:rFonts w:ascii="Times New Roman" w:hAnsi="Times New Roman" w:cs="Times New Roman"/>
              </w:rPr>
            </w:pPr>
          </w:p>
        </w:tc>
        <w:tc>
          <w:tcPr>
            <w:tcW w:w="1876" w:type="dxa"/>
            <w:gridSpan w:val="2"/>
          </w:tcPr>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3</w:t>
            </w:r>
            <w:r w:rsidR="00693B9A" w:rsidRPr="00A37B19">
              <w:rPr>
                <w:rFonts w:ascii="Times New Roman" w:hAnsi="Times New Roman" w:cs="Times New Roman"/>
              </w:rPr>
              <w:t xml:space="preserve"> Акриловый</w:t>
            </w:r>
            <w:r w:rsidR="00693B9A" w:rsidRPr="00A37B19">
              <w:rPr>
                <w:rFonts w:ascii="Times New Roman" w:hAnsi="Times New Roman" w:cs="Times New Roman"/>
              </w:rPr>
              <w:cr/>
              <w:t>бесцветный</w:t>
            </w:r>
            <w:r w:rsidR="00693B9A">
              <w:rPr>
                <w:rFonts w:ascii="Times New Roman" w:hAnsi="Times New Roman" w:cs="Times New Roman"/>
              </w:rPr>
              <w:t xml:space="preserve"> </w:t>
            </w:r>
            <w:r w:rsidR="00693B9A" w:rsidRPr="00A37B19">
              <w:rPr>
                <w:rFonts w:ascii="Times New Roman" w:hAnsi="Times New Roman" w:cs="Times New Roman"/>
              </w:rPr>
              <w:t>матовый</w:t>
            </w:r>
            <w:r w:rsidR="00693B9A">
              <w:rPr>
                <w:rFonts w:ascii="Times New Roman" w:hAnsi="Times New Roman" w:cs="Times New Roman"/>
              </w:rPr>
              <w:t xml:space="preserve"> </w:t>
            </w:r>
            <w:r w:rsidR="00693B9A" w:rsidRPr="00A37B19">
              <w:rPr>
                <w:rFonts w:ascii="Times New Roman" w:hAnsi="Times New Roman" w:cs="Times New Roman"/>
              </w:rPr>
              <w:t>лак»</w:t>
            </w:r>
            <w:r w:rsidR="00693B9A">
              <w:rPr>
                <w:rFonts w:ascii="Times New Roman" w:hAnsi="Times New Roman" w:cs="Times New Roman"/>
              </w:rPr>
              <w:t xml:space="preserve"> </w:t>
            </w:r>
            <w:r w:rsidR="00693B9A" w:rsidRPr="00A37B19">
              <w:rPr>
                <w:rFonts w:ascii="Times New Roman" w:hAnsi="Times New Roman" w:cs="Times New Roman"/>
              </w:rPr>
              <w:t>PaneeliAssa»</w:t>
            </w:r>
            <w:r w:rsidR="00693B9A">
              <w:rPr>
                <w:rFonts w:ascii="Times New Roman" w:hAnsi="Times New Roman" w:cs="Times New Roman"/>
              </w:rPr>
              <w:t xml:space="preserve"> </w:t>
            </w:r>
            <w:r w:rsidR="00693B9A" w:rsidRPr="00A37B19">
              <w:rPr>
                <w:rFonts w:ascii="Times New Roman" w:hAnsi="Times New Roman" w:cs="Times New Roman"/>
              </w:rPr>
              <w:t>фирма</w:t>
            </w:r>
            <w:r w:rsidR="00693B9A">
              <w:rPr>
                <w:rFonts w:ascii="Times New Roman" w:hAnsi="Times New Roman" w:cs="Times New Roman"/>
              </w:rPr>
              <w:t xml:space="preserve"> «</w:t>
            </w:r>
            <w:r w:rsidR="00693B9A" w:rsidRPr="00A37B19">
              <w:rPr>
                <w:rFonts w:ascii="Times New Roman" w:hAnsi="Times New Roman" w:cs="Times New Roman"/>
              </w:rPr>
              <w:t>Tikkurilla» (Финляндия)</w:t>
            </w:r>
            <w:r w:rsidR="00693B9A">
              <w:rPr>
                <w:rFonts w:ascii="Times New Roman" w:hAnsi="Times New Roman" w:cs="Times New Roman"/>
              </w:rPr>
              <w:t>.</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p w:rsidR="004E1454" w:rsidRPr="00A37B19" w:rsidRDefault="004E1454" w:rsidP="00693B9A">
            <w:pPr>
              <w:spacing w:line="240" w:lineRule="auto"/>
              <w:rPr>
                <w:rFonts w:ascii="Times New Roman" w:hAnsi="Times New Roman" w:cs="Times New Roman"/>
              </w:rPr>
            </w:pPr>
          </w:p>
        </w:tc>
        <w:tc>
          <w:tcPr>
            <w:tcW w:w="1100" w:type="dxa"/>
          </w:tcPr>
          <w:p w:rsidR="004E1454" w:rsidRPr="00030DDE" w:rsidRDefault="004E1454" w:rsidP="000A2D87">
            <w:pPr>
              <w:rPr>
                <w:rFonts w:hAnsi="Times New Roman" w:cs="Times New Roman"/>
                <w:sz w:val="16"/>
                <w:szCs w:val="16"/>
              </w:rPr>
            </w:pPr>
          </w:p>
        </w:tc>
      </w:tr>
      <w:tr w:rsidR="000A2D87" w:rsidRPr="00030DDE" w:rsidTr="00E92713">
        <w:tc>
          <w:tcPr>
            <w:tcW w:w="534" w:type="dxa"/>
          </w:tcPr>
          <w:p w:rsidR="004E1454" w:rsidRPr="00CE0CEF" w:rsidRDefault="004E1454" w:rsidP="00093D86">
            <w:pPr>
              <w:spacing w:after="0"/>
              <w:ind w:right="-58"/>
              <w:rPr>
                <w:rFonts w:ascii="Times New Roman" w:hAnsi="Times New Roman" w:cs="Times New Roman"/>
                <w:sz w:val="24"/>
                <w:szCs w:val="24"/>
              </w:rPr>
            </w:pPr>
            <w:r w:rsidRPr="00CE0CEF">
              <w:rPr>
                <w:rFonts w:ascii="Times New Roman" w:hAnsi="Times New Roman" w:cs="Times New Roman"/>
                <w:sz w:val="24"/>
                <w:szCs w:val="24"/>
              </w:rPr>
              <w:t>10.</w:t>
            </w:r>
          </w:p>
        </w:tc>
        <w:tc>
          <w:tcPr>
            <w:tcW w:w="1309" w:type="dxa"/>
          </w:tcPr>
          <w:p w:rsidR="004E1454" w:rsidRPr="00A37B19" w:rsidRDefault="004E1454" w:rsidP="00093D86">
            <w:pPr>
              <w:spacing w:after="0"/>
              <w:jc w:val="both"/>
              <w:rPr>
                <w:rFonts w:ascii="Times New Roman" w:hAnsi="Times New Roman" w:cs="Times New Roman"/>
              </w:rPr>
            </w:pPr>
            <w:r w:rsidRPr="00A37B19">
              <w:rPr>
                <w:rFonts w:ascii="Times New Roman" w:hAnsi="Times New Roman" w:cs="Times New Roman"/>
              </w:rPr>
              <w:t>В.И. Ленин. Эскиз фигуры к проекту памятника на Московском проспекте в Ленинграде. Гипс, тонированный под бронзу. 34,5х14х14</w:t>
            </w:r>
          </w:p>
          <w:p w:rsidR="004E1454" w:rsidRPr="00A37B19" w:rsidRDefault="004E1454" w:rsidP="00093D86">
            <w:pPr>
              <w:spacing w:after="0"/>
              <w:jc w:val="both"/>
              <w:rPr>
                <w:rFonts w:ascii="Times New Roman" w:hAnsi="Times New Roman" w:cs="Times New Roman"/>
              </w:rPr>
            </w:pPr>
          </w:p>
          <w:p w:rsidR="004E1454" w:rsidRPr="00A37B19" w:rsidRDefault="004E1454" w:rsidP="00093D86">
            <w:pPr>
              <w:spacing w:after="0"/>
              <w:jc w:val="both"/>
              <w:rPr>
                <w:rFonts w:ascii="Times New Roman" w:hAnsi="Times New Roman" w:cs="Times New Roman"/>
              </w:rPr>
            </w:pPr>
          </w:p>
          <w:p w:rsidR="004E1454" w:rsidRPr="00A37B19" w:rsidRDefault="004E1454" w:rsidP="00093D86">
            <w:pPr>
              <w:spacing w:after="0"/>
              <w:jc w:val="both"/>
              <w:rPr>
                <w:rFonts w:ascii="Times New Roman" w:hAnsi="Times New Roman" w:cs="Times New Roman"/>
              </w:rPr>
            </w:pPr>
          </w:p>
          <w:p w:rsidR="004E1454" w:rsidRPr="00A37B19" w:rsidRDefault="004E1454" w:rsidP="00093D86">
            <w:pPr>
              <w:spacing w:after="0"/>
              <w:jc w:val="both"/>
              <w:rPr>
                <w:rFonts w:ascii="Times New Roman" w:hAnsi="Times New Roman" w:cs="Times New Roman"/>
              </w:rPr>
            </w:pPr>
          </w:p>
        </w:tc>
        <w:tc>
          <w:tcPr>
            <w:tcW w:w="2410" w:type="dxa"/>
          </w:tcPr>
          <w:p w:rsidR="00093D86" w:rsidRPr="00093D86" w:rsidRDefault="004E1454" w:rsidP="004D1D87">
            <w:pPr>
              <w:pStyle w:val="a7"/>
              <w:numPr>
                <w:ilvl w:val="1"/>
                <w:numId w:val="55"/>
              </w:numPr>
              <w:spacing w:after="0"/>
              <w:rPr>
                <w:rFonts w:ascii="Times New Roman" w:hAnsi="Times New Roman" w:cs="Times New Roman"/>
              </w:rPr>
            </w:pPr>
            <w:r w:rsidRPr="00A37B19">
              <w:rPr>
                <w:rFonts w:ascii="Times New Roman" w:hAnsi="Times New Roman" w:cs="Times New Roman"/>
              </w:rPr>
              <w:t>До</w:t>
            </w:r>
          </w:p>
          <w:p w:rsidR="004E1454" w:rsidRPr="00A37B19" w:rsidRDefault="004E1454" w:rsidP="00093D86">
            <w:pPr>
              <w:spacing w:after="0"/>
              <w:rPr>
                <w:rFonts w:ascii="Times New Roman" w:hAnsi="Times New Roman" w:cs="Times New Roman"/>
              </w:rPr>
            </w:pPr>
          </w:p>
          <w:p w:rsidR="004E1454" w:rsidRPr="00A37B19" w:rsidRDefault="00093D86" w:rsidP="00093D86">
            <w:pPr>
              <w:spacing w:after="0"/>
              <w:rPr>
                <w:rFonts w:ascii="Times New Roman" w:hAnsi="Times New Roman" w:cs="Times New Roman"/>
              </w:rPr>
            </w:pPr>
            <w:r w:rsidRPr="00A37B19">
              <w:rPr>
                <w:rFonts w:ascii="Times New Roman" w:hAnsi="Times New Roman" w:cs="Times New Roman"/>
                <w:noProof/>
                <w:lang w:eastAsia="ru-RU"/>
              </w:rPr>
              <w:drawing>
                <wp:anchor distT="0" distB="0" distL="114300" distR="114300" simplePos="0" relativeHeight="251744768" behindDoc="0" locked="0" layoutInCell="1" allowOverlap="1" wp14:anchorId="1838A7F4" wp14:editId="508FF915">
                  <wp:simplePos x="0" y="0"/>
                  <wp:positionH relativeFrom="column">
                    <wp:posOffset>-316078</wp:posOffset>
                  </wp:positionH>
                  <wp:positionV relativeFrom="paragraph">
                    <wp:posOffset>139970</wp:posOffset>
                  </wp:positionV>
                  <wp:extent cx="1990891" cy="1348520"/>
                  <wp:effectExtent l="0" t="323850" r="0" b="309245"/>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0193 (157).JPG"/>
                          <pic:cNvPicPr/>
                        </pic:nvPicPr>
                        <pic:blipFill rotWithShape="1">
                          <a:blip r:embed="rId45" cstate="print">
                            <a:extLst>
                              <a:ext uri="{BEBA8EAE-BF5A-486C-A8C5-ECC9F3942E4B}">
                                <a14:imgProps xmlns:a14="http://schemas.microsoft.com/office/drawing/2010/main">
                                  <a14:imgLayer r:embed="rId46">
                                    <a14:imgEffect>
                                      <a14:brightnessContrast bright="22000"/>
                                    </a14:imgEffect>
                                  </a14:imgLayer>
                                </a14:imgProps>
                              </a:ext>
                              <a:ext uri="{28A0092B-C50C-407E-A947-70E740481C1C}">
                                <a14:useLocalDpi xmlns:a14="http://schemas.microsoft.com/office/drawing/2010/main" val="0"/>
                              </a:ext>
                            </a:extLst>
                          </a:blip>
                          <a:srcRect l="7826" t="13817" r="11910" b="17634"/>
                          <a:stretch/>
                        </pic:blipFill>
                        <pic:spPr bwMode="auto">
                          <a:xfrm rot="5400000">
                            <a:off x="0" y="0"/>
                            <a:ext cx="1993667" cy="13504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1454" w:rsidRPr="00A37B19" w:rsidRDefault="004E1454" w:rsidP="00093D86">
            <w:pPr>
              <w:spacing w:after="0"/>
              <w:rPr>
                <w:rFonts w:ascii="Times New Roman" w:hAnsi="Times New Roman" w:cs="Times New Roman"/>
              </w:rPr>
            </w:pPr>
          </w:p>
          <w:p w:rsidR="004E1454" w:rsidRPr="00A37B19" w:rsidRDefault="004E1454" w:rsidP="00093D86">
            <w:pPr>
              <w:spacing w:after="0"/>
              <w:rPr>
                <w:rFonts w:ascii="Times New Roman" w:hAnsi="Times New Roman" w:cs="Times New Roman"/>
              </w:rPr>
            </w:pPr>
          </w:p>
          <w:p w:rsidR="004E1454" w:rsidRPr="00A37B19" w:rsidRDefault="004E1454" w:rsidP="00093D86">
            <w:pPr>
              <w:spacing w:after="0"/>
              <w:rPr>
                <w:rFonts w:ascii="Times New Roman" w:hAnsi="Times New Roman" w:cs="Times New Roman"/>
              </w:rPr>
            </w:pPr>
          </w:p>
          <w:p w:rsidR="004E1454" w:rsidRDefault="004E1454" w:rsidP="00093D86">
            <w:pPr>
              <w:spacing w:after="0"/>
              <w:rPr>
                <w:rFonts w:ascii="Times New Roman" w:hAnsi="Times New Roman" w:cs="Times New Roman"/>
              </w:rPr>
            </w:pPr>
          </w:p>
          <w:p w:rsidR="00093D86" w:rsidRDefault="00093D86" w:rsidP="00093D86">
            <w:pPr>
              <w:spacing w:after="0"/>
              <w:rPr>
                <w:rFonts w:ascii="Times New Roman" w:hAnsi="Times New Roman" w:cs="Times New Roman"/>
              </w:rPr>
            </w:pPr>
          </w:p>
          <w:p w:rsidR="00093D86" w:rsidRDefault="00093D86" w:rsidP="00093D86">
            <w:pPr>
              <w:spacing w:after="0"/>
              <w:rPr>
                <w:rFonts w:ascii="Times New Roman" w:hAnsi="Times New Roman" w:cs="Times New Roman"/>
              </w:rPr>
            </w:pPr>
          </w:p>
          <w:p w:rsidR="00093D86" w:rsidRDefault="00093D86" w:rsidP="00093D86">
            <w:pPr>
              <w:spacing w:after="0"/>
              <w:rPr>
                <w:rFonts w:ascii="Times New Roman" w:hAnsi="Times New Roman" w:cs="Times New Roman"/>
              </w:rPr>
            </w:pPr>
          </w:p>
          <w:p w:rsidR="00093D86" w:rsidRDefault="00093D86" w:rsidP="00093D86">
            <w:pPr>
              <w:spacing w:after="0"/>
              <w:rPr>
                <w:rFonts w:ascii="Times New Roman" w:hAnsi="Times New Roman" w:cs="Times New Roman"/>
              </w:rPr>
            </w:pPr>
          </w:p>
          <w:p w:rsidR="00093D86" w:rsidRPr="00A37B19" w:rsidRDefault="00093D86" w:rsidP="00093D86">
            <w:pPr>
              <w:spacing w:after="0"/>
              <w:rPr>
                <w:rFonts w:ascii="Times New Roman" w:hAnsi="Times New Roman" w:cs="Times New Roman"/>
              </w:rPr>
            </w:pPr>
          </w:p>
          <w:p w:rsidR="004E1454" w:rsidRPr="00A37B19" w:rsidRDefault="00093D86" w:rsidP="00093D86">
            <w:pPr>
              <w:spacing w:after="0" w:line="240" w:lineRule="auto"/>
              <w:jc w:val="center"/>
              <w:rPr>
                <w:rFonts w:ascii="Times New Roman" w:hAnsi="Times New Roman" w:cs="Times New Roman"/>
              </w:rPr>
            </w:pPr>
            <w:r w:rsidRPr="00A37B19">
              <w:rPr>
                <w:rFonts w:ascii="Times New Roman" w:hAnsi="Times New Roman" w:cs="Times New Roman"/>
                <w:noProof/>
                <w:lang w:eastAsia="ru-RU"/>
              </w:rPr>
              <w:drawing>
                <wp:anchor distT="0" distB="0" distL="114300" distR="114300" simplePos="0" relativeHeight="252567040" behindDoc="1" locked="0" layoutInCell="1" allowOverlap="1" wp14:anchorId="3E53725F" wp14:editId="225774E4">
                  <wp:simplePos x="0" y="0"/>
                  <wp:positionH relativeFrom="column">
                    <wp:posOffset>-2540</wp:posOffset>
                  </wp:positionH>
                  <wp:positionV relativeFrom="paragraph">
                    <wp:posOffset>349250</wp:posOffset>
                  </wp:positionV>
                  <wp:extent cx="1437640" cy="2088515"/>
                  <wp:effectExtent l="0" t="0" r="0" b="0"/>
                  <wp:wrapTight wrapText="bothSides">
                    <wp:wrapPolygon edited="0">
                      <wp:start x="0" y="0"/>
                      <wp:lineTo x="0" y="21475"/>
                      <wp:lineTo x="21180" y="21475"/>
                      <wp:lineTo x="21180"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В.И. Ленин. Эскиз фигуры к проекту памятника на Московском проспекте в Ленинграде. Гипс, тонированный под бронзу. 34,5х14х14 спереди.jpg"/>
                          <pic:cNvPicPr/>
                        </pic:nvPicPr>
                        <pic:blipFill rotWithShape="1">
                          <a:blip r:embed="rId47" cstate="print">
                            <a:extLst>
                              <a:ext uri="{BEBA8EAE-BF5A-486C-A8C5-ECC9F3942E4B}">
                                <a14:imgProps xmlns:a14="http://schemas.microsoft.com/office/drawing/2010/main">
                                  <a14:imgLayer r:embed="rId4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8248"/>
                          <a:stretch/>
                        </pic:blipFill>
                        <pic:spPr bwMode="auto">
                          <a:xfrm>
                            <a:off x="0" y="0"/>
                            <a:ext cx="1437640" cy="20885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rPr>
              <w:t xml:space="preserve">2. </w:t>
            </w:r>
            <w:r w:rsidR="004E1454" w:rsidRPr="00A37B19">
              <w:rPr>
                <w:rFonts w:ascii="Times New Roman" w:hAnsi="Times New Roman" w:cs="Times New Roman"/>
              </w:rPr>
              <w:t>После</w:t>
            </w:r>
          </w:p>
          <w:p w:rsidR="004E1454" w:rsidRPr="00A37B19" w:rsidRDefault="004E1454" w:rsidP="00093D86">
            <w:pPr>
              <w:spacing w:after="0"/>
              <w:rPr>
                <w:rFonts w:ascii="Times New Roman" w:hAnsi="Times New Roman" w:cs="Times New Roman"/>
              </w:rPr>
            </w:pPr>
          </w:p>
        </w:tc>
        <w:tc>
          <w:tcPr>
            <w:tcW w:w="3652" w:type="dxa"/>
          </w:tcPr>
          <w:p w:rsidR="004E1454" w:rsidRPr="00A37B19" w:rsidRDefault="004E1454" w:rsidP="004D1D87">
            <w:pPr>
              <w:numPr>
                <w:ilvl w:val="0"/>
                <w:numId w:val="56"/>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56"/>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Расчистка поверхности;</w:t>
            </w:r>
          </w:p>
          <w:p w:rsidR="004E1454" w:rsidRPr="00A37B19" w:rsidRDefault="004E1454" w:rsidP="004D1D87">
            <w:pPr>
              <w:numPr>
                <w:ilvl w:val="0"/>
                <w:numId w:val="56"/>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Восполнение многочисленных мелких сколов и утрат;</w:t>
            </w:r>
          </w:p>
          <w:p w:rsidR="004E1454" w:rsidRPr="00A37B19" w:rsidRDefault="004E1454" w:rsidP="004D1D87">
            <w:pPr>
              <w:numPr>
                <w:ilvl w:val="0"/>
                <w:numId w:val="56"/>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Восстановление тонировочного слоя по всей поверхности</w:t>
            </w:r>
          </w:p>
          <w:p w:rsidR="004E1454" w:rsidRPr="00A37B19" w:rsidRDefault="004E1454" w:rsidP="004D1D87">
            <w:pPr>
              <w:pStyle w:val="a7"/>
              <w:numPr>
                <w:ilvl w:val="0"/>
                <w:numId w:val="56"/>
              </w:numPr>
              <w:tabs>
                <w:tab w:val="left" w:pos="720"/>
                <w:tab w:val="left" w:pos="900"/>
                <w:tab w:val="left" w:pos="6519"/>
              </w:tabs>
              <w:spacing w:after="0" w:line="240" w:lineRule="auto"/>
              <w:ind w:right="-108"/>
              <w:rPr>
                <w:rFonts w:ascii="Times New Roman" w:hAnsi="Times New Roman" w:cs="Times New Roman"/>
              </w:rPr>
            </w:pPr>
            <w:r w:rsidRPr="00A37B19">
              <w:rPr>
                <w:rFonts w:ascii="Times New Roman" w:hAnsi="Times New Roman" w:cs="Times New Roman"/>
              </w:rPr>
              <w:t>Укрепление поверхности;</w:t>
            </w:r>
          </w:p>
          <w:p w:rsidR="004E1454" w:rsidRPr="00A37B19" w:rsidRDefault="004E1454" w:rsidP="00093D86">
            <w:pPr>
              <w:tabs>
                <w:tab w:val="left" w:pos="720"/>
                <w:tab w:val="left" w:pos="900"/>
                <w:tab w:val="left" w:pos="6519"/>
              </w:tabs>
              <w:spacing w:after="0"/>
              <w:ind w:right="-108"/>
              <w:rPr>
                <w:rFonts w:ascii="Times New Roman" w:hAnsi="Times New Roman" w:cs="Times New Roman"/>
              </w:rPr>
            </w:pPr>
          </w:p>
          <w:p w:rsidR="004E1454" w:rsidRPr="00A37B19" w:rsidRDefault="004E1454" w:rsidP="00093D86">
            <w:pPr>
              <w:tabs>
                <w:tab w:val="left" w:pos="720"/>
                <w:tab w:val="left" w:pos="900"/>
                <w:tab w:val="left" w:pos="6519"/>
              </w:tabs>
              <w:spacing w:after="0"/>
              <w:ind w:right="-108"/>
              <w:rPr>
                <w:rFonts w:ascii="Times New Roman" w:hAnsi="Times New Roman" w:cs="Times New Roman"/>
              </w:rPr>
            </w:pPr>
          </w:p>
          <w:p w:rsidR="004E1454" w:rsidRPr="00A37B19" w:rsidRDefault="004E1454" w:rsidP="00093D86">
            <w:pPr>
              <w:tabs>
                <w:tab w:val="left" w:pos="720"/>
                <w:tab w:val="left" w:pos="900"/>
                <w:tab w:val="left" w:pos="6519"/>
              </w:tabs>
              <w:spacing w:after="0"/>
              <w:ind w:right="-108"/>
              <w:rPr>
                <w:rFonts w:ascii="Times New Roman" w:hAnsi="Times New Roman" w:cs="Times New Roman"/>
              </w:rPr>
            </w:pPr>
          </w:p>
        </w:tc>
        <w:tc>
          <w:tcPr>
            <w:tcW w:w="1876" w:type="dxa"/>
            <w:gridSpan w:val="2"/>
          </w:tcPr>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3. </w:t>
            </w:r>
            <w:r w:rsidR="00693B9A" w:rsidRPr="00A37B19">
              <w:rPr>
                <w:rFonts w:ascii="Times New Roman" w:hAnsi="Times New Roman" w:cs="Times New Roman"/>
              </w:rPr>
              <w:t xml:space="preserve">  Акриловый</w:t>
            </w:r>
            <w:r w:rsidR="00693B9A" w:rsidRPr="00A37B19">
              <w:rPr>
                <w:rFonts w:ascii="Times New Roman" w:hAnsi="Times New Roman" w:cs="Times New Roman"/>
              </w:rPr>
              <w:cr/>
              <w:t>бесцветный</w:t>
            </w:r>
            <w:r w:rsidR="00693B9A">
              <w:rPr>
                <w:rFonts w:ascii="Times New Roman" w:hAnsi="Times New Roman" w:cs="Times New Roman"/>
              </w:rPr>
              <w:t xml:space="preserve"> </w:t>
            </w:r>
            <w:r w:rsidR="00693B9A" w:rsidRPr="00A37B19">
              <w:rPr>
                <w:rFonts w:ascii="Times New Roman" w:hAnsi="Times New Roman" w:cs="Times New Roman"/>
              </w:rPr>
              <w:t>матовый</w:t>
            </w:r>
            <w:r w:rsidR="00693B9A">
              <w:rPr>
                <w:rFonts w:ascii="Times New Roman" w:hAnsi="Times New Roman" w:cs="Times New Roman"/>
              </w:rPr>
              <w:t xml:space="preserve"> </w:t>
            </w:r>
            <w:r w:rsidR="00693B9A" w:rsidRPr="00A37B19">
              <w:rPr>
                <w:rFonts w:ascii="Times New Roman" w:hAnsi="Times New Roman" w:cs="Times New Roman"/>
              </w:rPr>
              <w:t>лак»</w:t>
            </w:r>
            <w:r w:rsidR="00693B9A">
              <w:rPr>
                <w:rFonts w:ascii="Times New Roman" w:hAnsi="Times New Roman" w:cs="Times New Roman"/>
              </w:rPr>
              <w:t xml:space="preserve"> </w:t>
            </w:r>
            <w:r w:rsidR="00693B9A" w:rsidRPr="00A37B19">
              <w:rPr>
                <w:rFonts w:ascii="Times New Roman" w:hAnsi="Times New Roman" w:cs="Times New Roman"/>
              </w:rPr>
              <w:t>PaneeliAssa»</w:t>
            </w:r>
            <w:r w:rsidR="00693B9A">
              <w:rPr>
                <w:rFonts w:ascii="Times New Roman" w:hAnsi="Times New Roman" w:cs="Times New Roman"/>
              </w:rPr>
              <w:t xml:space="preserve"> </w:t>
            </w:r>
            <w:r w:rsidR="00693B9A" w:rsidRPr="00A37B19">
              <w:rPr>
                <w:rFonts w:ascii="Times New Roman" w:hAnsi="Times New Roman" w:cs="Times New Roman"/>
              </w:rPr>
              <w:t>фирма</w:t>
            </w:r>
            <w:r w:rsidR="00693B9A">
              <w:rPr>
                <w:rFonts w:ascii="Times New Roman" w:hAnsi="Times New Roman" w:cs="Times New Roman"/>
              </w:rPr>
              <w:t xml:space="preserve"> «</w:t>
            </w:r>
            <w:r w:rsidR="00693B9A" w:rsidRPr="00A37B19">
              <w:rPr>
                <w:rFonts w:ascii="Times New Roman" w:hAnsi="Times New Roman" w:cs="Times New Roman"/>
              </w:rPr>
              <w:t>Tikkurilla» (Финляндия)</w:t>
            </w:r>
            <w:r w:rsidR="00693B9A">
              <w:rPr>
                <w:rFonts w:ascii="Times New Roman" w:hAnsi="Times New Roman" w:cs="Times New Roman"/>
              </w:rPr>
              <w:t>.</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5. Масляные краски</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6. Кисти</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7. Бронзовый порошок</w:t>
            </w:r>
          </w:p>
        </w:tc>
        <w:tc>
          <w:tcPr>
            <w:tcW w:w="1100" w:type="dxa"/>
          </w:tcPr>
          <w:p w:rsidR="004E1454" w:rsidRPr="00093D86" w:rsidRDefault="004E1454" w:rsidP="00093D86">
            <w:pPr>
              <w:spacing w:after="0"/>
              <w:rPr>
                <w:rFonts w:hAnsi="Times New Roman" w:cs="Times New Roman"/>
                <w:sz w:val="20"/>
                <w:szCs w:val="16"/>
              </w:rPr>
            </w:pPr>
            <w:r w:rsidRPr="00093D86">
              <w:rPr>
                <w:rFonts w:hAnsi="Times New Roman" w:cs="Times New Roman"/>
                <w:sz w:val="20"/>
                <w:szCs w:val="16"/>
              </w:rPr>
              <w:t>Восполнение</w:t>
            </w:r>
            <w:r w:rsidRPr="00093D86">
              <w:rPr>
                <w:rFonts w:hAnsi="Times New Roman" w:cs="Times New Roman"/>
                <w:sz w:val="20"/>
                <w:szCs w:val="16"/>
              </w:rPr>
              <w:t xml:space="preserve"> </w:t>
            </w:r>
            <w:r w:rsidRPr="00093D86">
              <w:rPr>
                <w:rFonts w:hAnsi="Times New Roman" w:cs="Times New Roman"/>
                <w:sz w:val="20"/>
                <w:szCs w:val="16"/>
              </w:rPr>
              <w:t>утрат</w:t>
            </w:r>
            <w:r w:rsidRPr="00093D86">
              <w:rPr>
                <w:rFonts w:hAnsi="Times New Roman" w:cs="Times New Roman"/>
                <w:sz w:val="20"/>
                <w:szCs w:val="16"/>
              </w:rPr>
              <w:t xml:space="preserve"> </w:t>
            </w:r>
            <w:r w:rsidRPr="00093D86">
              <w:rPr>
                <w:rFonts w:hAnsi="Times New Roman" w:cs="Times New Roman"/>
                <w:sz w:val="20"/>
                <w:szCs w:val="16"/>
              </w:rPr>
              <w:t>красочного</w:t>
            </w:r>
            <w:r w:rsidRPr="00093D86">
              <w:rPr>
                <w:rFonts w:hAnsi="Times New Roman" w:cs="Times New Roman"/>
                <w:sz w:val="20"/>
                <w:szCs w:val="16"/>
              </w:rPr>
              <w:t xml:space="preserve"> </w:t>
            </w:r>
            <w:r w:rsidRPr="00093D86">
              <w:rPr>
                <w:rFonts w:hAnsi="Times New Roman" w:cs="Times New Roman"/>
                <w:sz w:val="20"/>
                <w:szCs w:val="16"/>
              </w:rPr>
              <w:t>слоя</w:t>
            </w:r>
          </w:p>
        </w:tc>
      </w:tr>
      <w:tr w:rsidR="000A2D87" w:rsidRPr="00030DDE" w:rsidTr="00E92713">
        <w:tc>
          <w:tcPr>
            <w:tcW w:w="534" w:type="dxa"/>
          </w:tcPr>
          <w:p w:rsidR="004E1454" w:rsidRPr="00CE0CEF" w:rsidRDefault="004E1454" w:rsidP="00093D86">
            <w:pPr>
              <w:spacing w:after="0"/>
              <w:ind w:right="-58"/>
              <w:rPr>
                <w:rFonts w:ascii="Times New Roman" w:hAnsi="Times New Roman" w:cs="Times New Roman"/>
                <w:sz w:val="24"/>
                <w:szCs w:val="24"/>
              </w:rPr>
            </w:pPr>
            <w:r w:rsidRPr="00CE0CEF">
              <w:rPr>
                <w:rFonts w:ascii="Times New Roman" w:hAnsi="Times New Roman" w:cs="Times New Roman"/>
                <w:sz w:val="24"/>
                <w:szCs w:val="24"/>
              </w:rPr>
              <w:t>11.</w:t>
            </w:r>
          </w:p>
        </w:tc>
        <w:tc>
          <w:tcPr>
            <w:tcW w:w="1309" w:type="dxa"/>
          </w:tcPr>
          <w:p w:rsidR="004E1454" w:rsidRPr="00A37B19" w:rsidRDefault="004E1454" w:rsidP="00093D86">
            <w:pPr>
              <w:spacing w:after="0"/>
              <w:jc w:val="both"/>
              <w:rPr>
                <w:rFonts w:ascii="Times New Roman" w:hAnsi="Times New Roman" w:cs="Times New Roman"/>
              </w:rPr>
            </w:pPr>
            <w:r w:rsidRPr="00A37B19">
              <w:rPr>
                <w:rFonts w:ascii="Times New Roman" w:hAnsi="Times New Roman" w:cs="Times New Roman"/>
              </w:rPr>
              <w:t>Блокада. Эскиз четырехфигурной композиции. «ГЗЛ». 1974. Гипс. 43х54х25</w:t>
            </w:r>
          </w:p>
          <w:p w:rsidR="004E1454" w:rsidRPr="00A37B19" w:rsidRDefault="004E1454" w:rsidP="00093D86">
            <w:pPr>
              <w:spacing w:after="0"/>
              <w:jc w:val="both"/>
              <w:rPr>
                <w:rFonts w:ascii="Times New Roman" w:hAnsi="Times New Roman" w:cs="Times New Roman"/>
              </w:rPr>
            </w:pPr>
          </w:p>
          <w:p w:rsidR="004E1454" w:rsidRPr="00A37B19" w:rsidRDefault="004E1454" w:rsidP="00093D86">
            <w:pPr>
              <w:spacing w:after="0"/>
              <w:jc w:val="both"/>
              <w:rPr>
                <w:rFonts w:ascii="Times New Roman" w:hAnsi="Times New Roman" w:cs="Times New Roman"/>
              </w:rPr>
            </w:pPr>
          </w:p>
          <w:p w:rsidR="004E1454" w:rsidRPr="00A37B19" w:rsidRDefault="004E1454" w:rsidP="00093D86">
            <w:pPr>
              <w:spacing w:after="0"/>
              <w:jc w:val="both"/>
              <w:rPr>
                <w:rFonts w:ascii="Times New Roman" w:hAnsi="Times New Roman" w:cs="Times New Roman"/>
              </w:rPr>
            </w:pPr>
          </w:p>
          <w:p w:rsidR="004E1454" w:rsidRPr="00A37B19" w:rsidRDefault="004E1454" w:rsidP="00093D86">
            <w:pPr>
              <w:spacing w:after="0"/>
              <w:jc w:val="both"/>
              <w:rPr>
                <w:rFonts w:ascii="Times New Roman" w:hAnsi="Times New Roman" w:cs="Times New Roman"/>
              </w:rPr>
            </w:pPr>
          </w:p>
          <w:p w:rsidR="004E1454" w:rsidRPr="00A37B19" w:rsidRDefault="004E1454" w:rsidP="00093D86">
            <w:pPr>
              <w:spacing w:after="0"/>
              <w:jc w:val="both"/>
              <w:rPr>
                <w:rFonts w:ascii="Times New Roman" w:hAnsi="Times New Roman" w:cs="Times New Roman"/>
              </w:rPr>
            </w:pPr>
          </w:p>
          <w:p w:rsidR="004E1454" w:rsidRPr="00A37B19" w:rsidRDefault="004E1454" w:rsidP="00093D86">
            <w:pPr>
              <w:spacing w:after="0"/>
              <w:jc w:val="both"/>
              <w:rPr>
                <w:rFonts w:ascii="Times New Roman" w:hAnsi="Times New Roman" w:cs="Times New Roman"/>
              </w:rPr>
            </w:pPr>
          </w:p>
          <w:p w:rsidR="004E1454" w:rsidRPr="00A37B19" w:rsidRDefault="004E1454" w:rsidP="00093D86">
            <w:pPr>
              <w:spacing w:after="0"/>
              <w:jc w:val="both"/>
              <w:rPr>
                <w:rFonts w:ascii="Times New Roman" w:hAnsi="Times New Roman" w:cs="Times New Roman"/>
              </w:rPr>
            </w:pPr>
          </w:p>
        </w:tc>
        <w:tc>
          <w:tcPr>
            <w:tcW w:w="2410" w:type="dxa"/>
          </w:tcPr>
          <w:p w:rsidR="004E1454" w:rsidRPr="00A37B19" w:rsidRDefault="004E1454" w:rsidP="004D1D87">
            <w:pPr>
              <w:pStyle w:val="a7"/>
              <w:numPr>
                <w:ilvl w:val="1"/>
                <w:numId w:val="56"/>
              </w:numPr>
              <w:spacing w:after="0"/>
              <w:rPr>
                <w:rFonts w:ascii="Times New Roman" w:hAnsi="Times New Roman" w:cs="Times New Roman"/>
              </w:rPr>
            </w:pPr>
            <w:r w:rsidRPr="00A37B19">
              <w:rPr>
                <w:rFonts w:ascii="Times New Roman" w:hAnsi="Times New Roman" w:cs="Times New Roman"/>
              </w:rPr>
              <w:t>До</w:t>
            </w:r>
          </w:p>
          <w:p w:rsidR="004E1454" w:rsidRPr="00A37B19" w:rsidRDefault="004E1454" w:rsidP="00093D86">
            <w:pPr>
              <w:spacing w:after="0"/>
              <w:rPr>
                <w:rFonts w:ascii="Times New Roman" w:hAnsi="Times New Roman" w:cs="Times New Roman"/>
              </w:rPr>
            </w:pPr>
            <w:r w:rsidRPr="00A37B19">
              <w:rPr>
                <w:rFonts w:ascii="Times New Roman" w:hAnsi="Times New Roman" w:cs="Times New Roman"/>
                <w:noProof/>
                <w:lang w:eastAsia="ru-RU"/>
              </w:rPr>
              <w:drawing>
                <wp:inline distT="0" distB="0" distL="0" distR="0" wp14:anchorId="102C0228" wp14:editId="035B7C45">
                  <wp:extent cx="1438275" cy="122852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9360.JPG"/>
                          <pic:cNvPicPr/>
                        </pic:nvPicPr>
                        <pic:blipFill rotWithShape="1">
                          <a:blip r:embed="rId49" cstate="print">
                            <a:extLst>
                              <a:ext uri="{28A0092B-C50C-407E-A947-70E740481C1C}">
                                <a14:useLocalDpi xmlns:a14="http://schemas.microsoft.com/office/drawing/2010/main" val="0"/>
                              </a:ext>
                            </a:extLst>
                          </a:blip>
                          <a:srcRect l="6877" t="573" r="10601" b="5445"/>
                          <a:stretch/>
                        </pic:blipFill>
                        <pic:spPr bwMode="auto">
                          <a:xfrm>
                            <a:off x="0" y="0"/>
                            <a:ext cx="1446283" cy="1235368"/>
                          </a:xfrm>
                          <a:prstGeom prst="rect">
                            <a:avLst/>
                          </a:prstGeom>
                          <a:ln>
                            <a:noFill/>
                          </a:ln>
                          <a:extLst>
                            <a:ext uri="{53640926-AAD7-44D8-BBD7-CCE9431645EC}">
                              <a14:shadowObscured xmlns:a14="http://schemas.microsoft.com/office/drawing/2010/main"/>
                            </a:ext>
                          </a:extLst>
                        </pic:spPr>
                      </pic:pic>
                    </a:graphicData>
                  </a:graphic>
                </wp:inline>
              </w:drawing>
            </w:r>
          </w:p>
          <w:p w:rsidR="004E1454" w:rsidRPr="00A37B19" w:rsidRDefault="004E1454" w:rsidP="00093D86">
            <w:pPr>
              <w:spacing w:after="0"/>
              <w:rPr>
                <w:rFonts w:ascii="Times New Roman" w:hAnsi="Times New Roman" w:cs="Times New Roman"/>
              </w:rPr>
            </w:pPr>
          </w:p>
          <w:p w:rsidR="004E1454" w:rsidRPr="00A37B19" w:rsidRDefault="004E1454" w:rsidP="004D1D87">
            <w:pPr>
              <w:pStyle w:val="a7"/>
              <w:numPr>
                <w:ilvl w:val="1"/>
                <w:numId w:val="56"/>
              </w:numPr>
              <w:spacing w:after="0"/>
              <w:rPr>
                <w:rFonts w:ascii="Times New Roman" w:hAnsi="Times New Roman" w:cs="Times New Roman"/>
              </w:rPr>
            </w:pPr>
            <w:r w:rsidRPr="00A37B19">
              <w:rPr>
                <w:rFonts w:ascii="Times New Roman" w:hAnsi="Times New Roman" w:cs="Times New Roman"/>
              </w:rPr>
              <w:t>После</w:t>
            </w:r>
          </w:p>
          <w:p w:rsidR="004E1454" w:rsidRPr="00A37B19" w:rsidRDefault="004E1454" w:rsidP="00093D86">
            <w:pPr>
              <w:spacing w:after="0"/>
              <w:rPr>
                <w:rFonts w:ascii="Times New Roman" w:hAnsi="Times New Roman" w:cs="Times New Roman"/>
              </w:rPr>
            </w:pPr>
            <w:r w:rsidRPr="00A37B19">
              <w:rPr>
                <w:rFonts w:ascii="Times New Roman" w:hAnsi="Times New Roman" w:cs="Times New Roman"/>
                <w:noProof/>
                <w:lang w:eastAsia="ru-RU"/>
              </w:rPr>
              <w:drawing>
                <wp:inline distT="0" distB="0" distL="0" distR="0" wp14:anchorId="67BB1E55" wp14:editId="108796B9">
                  <wp:extent cx="1444520" cy="11811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0. Блокада. Эскиз четырехфигурной композиции. «ГЗЛ». 1974. Гипс. 43х54х25 сзади.jpg"/>
                          <pic:cNvPicPr/>
                        </pic:nvPicPr>
                        <pic:blipFill rotWithShape="1">
                          <a:blip r:embed="rId50" cstate="print">
                            <a:extLst>
                              <a:ext uri="{28A0092B-C50C-407E-A947-70E740481C1C}">
                                <a14:useLocalDpi xmlns:a14="http://schemas.microsoft.com/office/drawing/2010/main" val="0"/>
                              </a:ext>
                            </a:extLst>
                          </a:blip>
                          <a:srcRect l="2712" r="5536"/>
                          <a:stretch/>
                        </pic:blipFill>
                        <pic:spPr bwMode="auto">
                          <a:xfrm>
                            <a:off x="0" y="0"/>
                            <a:ext cx="1458579" cy="1192596"/>
                          </a:xfrm>
                          <a:prstGeom prst="rect">
                            <a:avLst/>
                          </a:prstGeom>
                          <a:ln>
                            <a:noFill/>
                          </a:ln>
                          <a:extLst>
                            <a:ext uri="{53640926-AAD7-44D8-BBD7-CCE9431645EC}">
                              <a14:shadowObscured xmlns:a14="http://schemas.microsoft.com/office/drawing/2010/main"/>
                            </a:ext>
                          </a:extLst>
                        </pic:spPr>
                      </pic:pic>
                    </a:graphicData>
                  </a:graphic>
                </wp:inline>
              </w:drawing>
            </w:r>
          </w:p>
        </w:tc>
        <w:tc>
          <w:tcPr>
            <w:tcW w:w="3652" w:type="dxa"/>
          </w:tcPr>
          <w:p w:rsidR="004E1454" w:rsidRPr="00A37B19" w:rsidRDefault="004E1454" w:rsidP="004D1D87">
            <w:pPr>
              <w:numPr>
                <w:ilvl w:val="0"/>
                <w:numId w:val="57"/>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57"/>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Расчистка поверхности;</w:t>
            </w:r>
          </w:p>
          <w:p w:rsidR="004E1454" w:rsidRPr="00A37B19" w:rsidRDefault="004E1454" w:rsidP="004D1D87">
            <w:pPr>
              <w:numPr>
                <w:ilvl w:val="0"/>
                <w:numId w:val="57"/>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Создание подставки;</w:t>
            </w:r>
          </w:p>
          <w:p w:rsidR="004E1454" w:rsidRPr="00A37B19" w:rsidRDefault="004E1454" w:rsidP="004D1D87">
            <w:pPr>
              <w:numPr>
                <w:ilvl w:val="0"/>
                <w:numId w:val="57"/>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Восполнение многочисленных сколов и небольших утрат;</w:t>
            </w:r>
          </w:p>
          <w:p w:rsidR="004E1454" w:rsidRPr="00A37B19" w:rsidRDefault="004E1454" w:rsidP="004D1D87">
            <w:pPr>
              <w:numPr>
                <w:ilvl w:val="0"/>
                <w:numId w:val="57"/>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Склейка трещины около предплечья правой руки падающей женщины;</w:t>
            </w:r>
          </w:p>
          <w:p w:rsidR="004E1454" w:rsidRPr="00A37B19" w:rsidRDefault="004E1454" w:rsidP="004D1D87">
            <w:pPr>
              <w:numPr>
                <w:ilvl w:val="0"/>
                <w:numId w:val="57"/>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Вопсполнение скола постамента;</w:t>
            </w:r>
          </w:p>
          <w:p w:rsidR="004E1454" w:rsidRPr="00A37B19" w:rsidRDefault="004E1454" w:rsidP="00093D86">
            <w:pPr>
              <w:tabs>
                <w:tab w:val="left" w:pos="720"/>
                <w:tab w:val="left" w:pos="900"/>
                <w:tab w:val="left" w:pos="6519"/>
              </w:tabs>
              <w:spacing w:after="0"/>
              <w:ind w:right="-108"/>
              <w:rPr>
                <w:rFonts w:ascii="Times New Roman" w:hAnsi="Times New Roman" w:cs="Times New Roman"/>
              </w:rPr>
            </w:pPr>
            <w:r w:rsidRPr="00A37B19">
              <w:rPr>
                <w:rFonts w:ascii="Times New Roman" w:hAnsi="Times New Roman" w:cs="Times New Roman"/>
              </w:rPr>
              <w:t>Укрепление поверхности;</w:t>
            </w:r>
          </w:p>
          <w:p w:rsidR="004E1454" w:rsidRPr="00A37B19" w:rsidRDefault="004E1454" w:rsidP="00093D86">
            <w:pPr>
              <w:tabs>
                <w:tab w:val="left" w:pos="720"/>
                <w:tab w:val="left" w:pos="900"/>
                <w:tab w:val="left" w:pos="6519"/>
              </w:tabs>
              <w:spacing w:after="0"/>
              <w:ind w:right="-108"/>
              <w:rPr>
                <w:rFonts w:ascii="Times New Roman" w:hAnsi="Times New Roman" w:cs="Times New Roman"/>
              </w:rPr>
            </w:pPr>
          </w:p>
          <w:p w:rsidR="004E1454" w:rsidRPr="00A37B19" w:rsidRDefault="004E1454" w:rsidP="00093D86">
            <w:pPr>
              <w:tabs>
                <w:tab w:val="left" w:pos="720"/>
                <w:tab w:val="left" w:pos="900"/>
                <w:tab w:val="left" w:pos="6519"/>
              </w:tabs>
              <w:spacing w:after="0"/>
              <w:ind w:right="-108"/>
              <w:rPr>
                <w:rFonts w:ascii="Times New Roman" w:hAnsi="Times New Roman" w:cs="Times New Roman"/>
              </w:rPr>
            </w:pPr>
          </w:p>
          <w:p w:rsidR="004E1454" w:rsidRPr="00A37B19" w:rsidRDefault="004E1454" w:rsidP="00093D86">
            <w:pPr>
              <w:tabs>
                <w:tab w:val="left" w:pos="720"/>
                <w:tab w:val="left" w:pos="900"/>
                <w:tab w:val="left" w:pos="6519"/>
              </w:tabs>
              <w:spacing w:after="0"/>
              <w:ind w:right="-108"/>
              <w:rPr>
                <w:rFonts w:ascii="Times New Roman" w:hAnsi="Times New Roman" w:cs="Times New Roman"/>
              </w:rPr>
            </w:pPr>
          </w:p>
          <w:p w:rsidR="004E1454" w:rsidRPr="00A37B19" w:rsidRDefault="004E1454" w:rsidP="00093D86">
            <w:pPr>
              <w:tabs>
                <w:tab w:val="left" w:pos="720"/>
                <w:tab w:val="left" w:pos="900"/>
                <w:tab w:val="left" w:pos="6519"/>
              </w:tabs>
              <w:spacing w:after="0"/>
              <w:ind w:right="-108"/>
              <w:rPr>
                <w:rFonts w:ascii="Times New Roman" w:hAnsi="Times New Roman" w:cs="Times New Roman"/>
              </w:rPr>
            </w:pPr>
          </w:p>
          <w:p w:rsidR="004E1454" w:rsidRPr="00A37B19" w:rsidRDefault="004E1454" w:rsidP="00093D86">
            <w:pPr>
              <w:tabs>
                <w:tab w:val="left" w:pos="720"/>
                <w:tab w:val="left" w:pos="900"/>
                <w:tab w:val="left" w:pos="6519"/>
              </w:tabs>
              <w:spacing w:after="0"/>
              <w:ind w:right="-108"/>
              <w:rPr>
                <w:rFonts w:ascii="Times New Roman" w:hAnsi="Times New Roman" w:cs="Times New Roman"/>
              </w:rPr>
            </w:pPr>
          </w:p>
        </w:tc>
        <w:tc>
          <w:tcPr>
            <w:tcW w:w="1876" w:type="dxa"/>
            <w:gridSpan w:val="2"/>
          </w:tcPr>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693B9A" w:rsidP="00693B9A">
            <w:pPr>
              <w:spacing w:after="0" w:line="240" w:lineRule="auto"/>
              <w:rPr>
                <w:rFonts w:ascii="Times New Roman" w:hAnsi="Times New Roman" w:cs="Times New Roman"/>
              </w:rPr>
            </w:pPr>
            <w:r>
              <w:rPr>
                <w:rFonts w:ascii="Times New Roman" w:hAnsi="Times New Roman" w:cs="Times New Roman"/>
              </w:rPr>
              <w:t>3.</w:t>
            </w:r>
            <w:r w:rsidRPr="00A37B19">
              <w:rPr>
                <w:rFonts w:ascii="Times New Roman" w:hAnsi="Times New Roman" w:cs="Times New Roman"/>
              </w:rPr>
              <w:t xml:space="preserve"> Акриловый</w:t>
            </w:r>
            <w:r w:rsidRPr="00A37B19">
              <w:rPr>
                <w:rFonts w:ascii="Times New Roman" w:hAnsi="Times New Roman" w:cs="Times New Roman"/>
              </w:rPr>
              <w:cr/>
              <w:t>бесцветный</w:t>
            </w:r>
            <w:r>
              <w:rPr>
                <w:rFonts w:ascii="Times New Roman" w:hAnsi="Times New Roman" w:cs="Times New Roman"/>
              </w:rPr>
              <w:t xml:space="preserve"> </w:t>
            </w:r>
            <w:r w:rsidRPr="00A37B19">
              <w:rPr>
                <w:rFonts w:ascii="Times New Roman" w:hAnsi="Times New Roman" w:cs="Times New Roman"/>
              </w:rPr>
              <w:t>матовый</w:t>
            </w:r>
            <w:r>
              <w:rPr>
                <w:rFonts w:ascii="Times New Roman" w:hAnsi="Times New Roman" w:cs="Times New Roman"/>
              </w:rPr>
              <w:t xml:space="preserve"> </w:t>
            </w:r>
            <w:r w:rsidRPr="00A37B19">
              <w:rPr>
                <w:rFonts w:ascii="Times New Roman" w:hAnsi="Times New Roman" w:cs="Times New Roman"/>
              </w:rPr>
              <w:t>лак»</w:t>
            </w:r>
            <w:r>
              <w:rPr>
                <w:rFonts w:ascii="Times New Roman" w:hAnsi="Times New Roman" w:cs="Times New Roman"/>
              </w:rPr>
              <w:t xml:space="preserve"> </w:t>
            </w:r>
            <w:r w:rsidRPr="00A37B19">
              <w:rPr>
                <w:rFonts w:ascii="Times New Roman" w:hAnsi="Times New Roman" w:cs="Times New Roman"/>
              </w:rPr>
              <w:t>PaneeliAssa»</w:t>
            </w:r>
            <w:r>
              <w:rPr>
                <w:rFonts w:ascii="Times New Roman" w:hAnsi="Times New Roman" w:cs="Times New Roman"/>
              </w:rPr>
              <w:t xml:space="preserve"> </w:t>
            </w:r>
            <w:r w:rsidRPr="00A37B19">
              <w:rPr>
                <w:rFonts w:ascii="Times New Roman" w:hAnsi="Times New Roman" w:cs="Times New Roman"/>
              </w:rPr>
              <w:t>фирма</w:t>
            </w:r>
            <w:r>
              <w:rPr>
                <w:rFonts w:ascii="Times New Roman" w:hAnsi="Times New Roman" w:cs="Times New Roman"/>
              </w:rPr>
              <w:t xml:space="preserve"> «</w:t>
            </w:r>
            <w:r w:rsidRPr="00A37B19">
              <w:rPr>
                <w:rFonts w:ascii="Times New Roman" w:hAnsi="Times New Roman" w:cs="Times New Roman"/>
              </w:rPr>
              <w:t>Tikkurilla» (Финляндия)</w:t>
            </w:r>
            <w:r>
              <w:rPr>
                <w:rFonts w:ascii="Times New Roman" w:hAnsi="Times New Roman" w:cs="Times New Roman"/>
              </w:rPr>
              <w:t>.</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00093D86">
              <w:rPr>
                <w:rFonts w:ascii="Times New Roman" w:hAnsi="Times New Roman" w:cs="Times New Roman"/>
              </w:rPr>
              <w:t>+</w:t>
            </w:r>
          </w:p>
        </w:tc>
        <w:tc>
          <w:tcPr>
            <w:tcW w:w="1100" w:type="dxa"/>
          </w:tcPr>
          <w:p w:rsidR="004E1454" w:rsidRPr="00093D86" w:rsidRDefault="004E1454" w:rsidP="00093D86">
            <w:pPr>
              <w:spacing w:after="0"/>
              <w:rPr>
                <w:rFonts w:hAnsi="Times New Roman" w:cs="Times New Roman"/>
                <w:sz w:val="20"/>
                <w:szCs w:val="16"/>
              </w:rPr>
            </w:pPr>
            <w:r w:rsidRPr="00093D86">
              <w:rPr>
                <w:rFonts w:hAnsi="Times New Roman" w:cs="Times New Roman"/>
                <w:sz w:val="20"/>
                <w:szCs w:val="16"/>
              </w:rPr>
              <w:t>Расчистка</w:t>
            </w:r>
            <w:r w:rsidRPr="00093D86">
              <w:rPr>
                <w:rFonts w:hAnsi="Times New Roman" w:cs="Times New Roman"/>
                <w:sz w:val="20"/>
                <w:szCs w:val="16"/>
              </w:rPr>
              <w:t xml:space="preserve"> </w:t>
            </w:r>
            <w:r w:rsidRPr="00093D86">
              <w:rPr>
                <w:rFonts w:hAnsi="Times New Roman" w:cs="Times New Roman"/>
                <w:sz w:val="20"/>
                <w:szCs w:val="16"/>
              </w:rPr>
              <w:t>от</w:t>
            </w:r>
            <w:r w:rsidRPr="00093D86">
              <w:rPr>
                <w:rFonts w:hAnsi="Times New Roman" w:cs="Times New Roman"/>
                <w:sz w:val="20"/>
                <w:szCs w:val="16"/>
              </w:rPr>
              <w:t xml:space="preserve"> </w:t>
            </w:r>
            <w:r w:rsidRPr="00093D86">
              <w:rPr>
                <w:rFonts w:hAnsi="Times New Roman" w:cs="Times New Roman"/>
                <w:sz w:val="20"/>
                <w:szCs w:val="16"/>
              </w:rPr>
              <w:t>следов</w:t>
            </w:r>
            <w:r w:rsidRPr="00093D86">
              <w:rPr>
                <w:rFonts w:hAnsi="Times New Roman" w:cs="Times New Roman"/>
                <w:sz w:val="20"/>
                <w:szCs w:val="16"/>
              </w:rPr>
              <w:t xml:space="preserve"> </w:t>
            </w:r>
            <w:r w:rsidRPr="00093D86">
              <w:rPr>
                <w:rFonts w:hAnsi="Times New Roman" w:cs="Times New Roman"/>
                <w:sz w:val="20"/>
                <w:szCs w:val="16"/>
              </w:rPr>
              <w:t>копоти</w:t>
            </w:r>
          </w:p>
        </w:tc>
      </w:tr>
      <w:tr w:rsidR="000A2D87" w:rsidRPr="00030DDE" w:rsidTr="00E92713">
        <w:tc>
          <w:tcPr>
            <w:tcW w:w="534" w:type="dxa"/>
          </w:tcPr>
          <w:p w:rsidR="004E1454" w:rsidRPr="00CE0CEF" w:rsidRDefault="004E1454" w:rsidP="00E92713">
            <w:pPr>
              <w:spacing w:after="0"/>
              <w:ind w:right="-58"/>
              <w:rPr>
                <w:rFonts w:ascii="Times New Roman" w:hAnsi="Times New Roman" w:cs="Times New Roman"/>
                <w:sz w:val="24"/>
                <w:szCs w:val="24"/>
              </w:rPr>
            </w:pPr>
            <w:r w:rsidRPr="00CE0CEF">
              <w:rPr>
                <w:rFonts w:ascii="Times New Roman" w:hAnsi="Times New Roman" w:cs="Times New Roman"/>
                <w:sz w:val="24"/>
                <w:szCs w:val="24"/>
              </w:rPr>
              <w:t>12.</w:t>
            </w:r>
          </w:p>
        </w:tc>
        <w:tc>
          <w:tcPr>
            <w:tcW w:w="1309" w:type="dxa"/>
          </w:tcPr>
          <w:p w:rsidR="004E1454" w:rsidRPr="00A37B19" w:rsidRDefault="004E1454" w:rsidP="00E92713">
            <w:pPr>
              <w:spacing w:after="0"/>
              <w:jc w:val="both"/>
              <w:rPr>
                <w:rFonts w:ascii="Times New Roman" w:hAnsi="Times New Roman" w:cs="Times New Roman"/>
              </w:rPr>
            </w:pPr>
            <w:r w:rsidRPr="00A37B19">
              <w:rPr>
                <w:rFonts w:ascii="Times New Roman" w:hAnsi="Times New Roman" w:cs="Times New Roman"/>
              </w:rPr>
              <w:t>Эскиз фигуры для группы «На окопах». 1959 (?) Гипс, тонированный под бронзу. 41х15х12</w:t>
            </w: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tc>
        <w:tc>
          <w:tcPr>
            <w:tcW w:w="2410" w:type="dxa"/>
          </w:tcPr>
          <w:p w:rsidR="004E1454" w:rsidRPr="00A37B19" w:rsidRDefault="004E1454" w:rsidP="004D1D87">
            <w:pPr>
              <w:pStyle w:val="a7"/>
              <w:numPr>
                <w:ilvl w:val="1"/>
                <w:numId w:val="57"/>
              </w:numPr>
              <w:spacing w:after="0"/>
              <w:rPr>
                <w:rFonts w:ascii="Times New Roman" w:hAnsi="Times New Roman" w:cs="Times New Roman"/>
              </w:rPr>
            </w:pPr>
            <w:r w:rsidRPr="00A37B19">
              <w:rPr>
                <w:rFonts w:ascii="Times New Roman" w:hAnsi="Times New Roman" w:cs="Times New Roman"/>
              </w:rPr>
              <w:t>До</w:t>
            </w:r>
          </w:p>
          <w:p w:rsidR="004E1454" w:rsidRPr="00A37B19" w:rsidRDefault="004E1454" w:rsidP="00E92713">
            <w:pPr>
              <w:pStyle w:val="a7"/>
              <w:spacing w:after="0"/>
              <w:ind w:left="655"/>
              <w:rPr>
                <w:rFonts w:ascii="Times New Roman" w:hAnsi="Times New Roman" w:cs="Times New Roman"/>
              </w:rPr>
            </w:pPr>
          </w:p>
          <w:p w:rsidR="004E1454" w:rsidRPr="00A37B19" w:rsidRDefault="00E92713" w:rsidP="00E92713">
            <w:pPr>
              <w:spacing w:after="0"/>
              <w:rPr>
                <w:rFonts w:ascii="Times New Roman" w:hAnsi="Times New Roman" w:cs="Times New Roman"/>
              </w:rPr>
            </w:pPr>
            <w:r w:rsidRPr="00A37B19">
              <w:rPr>
                <w:rFonts w:ascii="Times New Roman" w:hAnsi="Times New Roman" w:cs="Times New Roman"/>
                <w:noProof/>
                <w:lang w:eastAsia="ru-RU"/>
              </w:rPr>
              <w:drawing>
                <wp:anchor distT="0" distB="0" distL="114300" distR="114300" simplePos="0" relativeHeight="251883008" behindDoc="0" locked="0" layoutInCell="1" allowOverlap="1" wp14:anchorId="3CADE3A4" wp14:editId="7602D966">
                  <wp:simplePos x="0" y="0"/>
                  <wp:positionH relativeFrom="column">
                    <wp:posOffset>-322141</wp:posOffset>
                  </wp:positionH>
                  <wp:positionV relativeFrom="paragraph">
                    <wp:posOffset>137047</wp:posOffset>
                  </wp:positionV>
                  <wp:extent cx="2020592" cy="1402740"/>
                  <wp:effectExtent l="0" t="304800" r="0" b="29273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0129.JPG"/>
                          <pic:cNvPicPr/>
                        </pic:nvPicPr>
                        <pic:blipFill rotWithShape="1">
                          <a:blip r:embed="rId51" cstate="print">
                            <a:extLst>
                              <a:ext uri="{BEBA8EAE-BF5A-486C-A8C5-ECC9F3942E4B}">
                                <a14:imgProps xmlns:a14="http://schemas.microsoft.com/office/drawing/2010/main">
                                  <a14:imgLayer r:embed="rId52">
                                    <a14:imgEffect>
                                      <a14:brightnessContrast bright="9000" contrast="3000"/>
                                    </a14:imgEffect>
                                  </a14:imgLayer>
                                </a14:imgProps>
                              </a:ext>
                              <a:ext uri="{28A0092B-C50C-407E-A947-70E740481C1C}">
                                <a14:useLocalDpi xmlns:a14="http://schemas.microsoft.com/office/drawing/2010/main" val="0"/>
                              </a:ext>
                            </a:extLst>
                          </a:blip>
                          <a:srcRect l="11625" t="13950" r="5572" b="9407"/>
                          <a:stretch/>
                        </pic:blipFill>
                        <pic:spPr bwMode="auto">
                          <a:xfrm rot="5400000">
                            <a:off x="0" y="0"/>
                            <a:ext cx="2020592" cy="140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1454" w:rsidRPr="00A37B19" w:rsidRDefault="004E1454" w:rsidP="00E92713">
            <w:pPr>
              <w:spacing w:after="0"/>
              <w:rPr>
                <w:rFonts w:ascii="Times New Roman" w:hAnsi="Times New Roman" w:cs="Times New Roman"/>
              </w:rPr>
            </w:pPr>
          </w:p>
          <w:p w:rsidR="004E1454" w:rsidRPr="00A37B19" w:rsidRDefault="004E1454" w:rsidP="00E92713">
            <w:pPr>
              <w:spacing w:after="0"/>
              <w:rPr>
                <w:rFonts w:ascii="Times New Roman" w:hAnsi="Times New Roman" w:cs="Times New Roman"/>
              </w:rPr>
            </w:pPr>
          </w:p>
          <w:p w:rsidR="004E1454" w:rsidRPr="00A37B19" w:rsidRDefault="004E1454" w:rsidP="00E92713">
            <w:pPr>
              <w:spacing w:after="0"/>
              <w:rPr>
                <w:rFonts w:ascii="Times New Roman" w:hAnsi="Times New Roman" w:cs="Times New Roman"/>
              </w:rPr>
            </w:pPr>
          </w:p>
          <w:p w:rsidR="004E1454" w:rsidRPr="00A37B19" w:rsidRDefault="004E1454" w:rsidP="00E92713">
            <w:pPr>
              <w:spacing w:after="0"/>
              <w:rPr>
                <w:rFonts w:ascii="Times New Roman" w:hAnsi="Times New Roman" w:cs="Times New Roman"/>
              </w:rPr>
            </w:pPr>
          </w:p>
          <w:p w:rsidR="004E1454" w:rsidRDefault="004E1454" w:rsidP="00E92713">
            <w:pPr>
              <w:spacing w:after="0"/>
              <w:rPr>
                <w:rFonts w:ascii="Times New Roman" w:hAnsi="Times New Roman" w:cs="Times New Roman"/>
              </w:rPr>
            </w:pPr>
          </w:p>
          <w:p w:rsidR="00E92713" w:rsidRDefault="00E92713" w:rsidP="00E92713">
            <w:pPr>
              <w:spacing w:after="0"/>
              <w:rPr>
                <w:rFonts w:ascii="Times New Roman" w:hAnsi="Times New Roman" w:cs="Times New Roman"/>
              </w:rPr>
            </w:pPr>
          </w:p>
          <w:p w:rsidR="00E92713" w:rsidRDefault="00E92713" w:rsidP="00E92713">
            <w:pPr>
              <w:spacing w:after="0"/>
              <w:rPr>
                <w:rFonts w:ascii="Times New Roman" w:hAnsi="Times New Roman" w:cs="Times New Roman"/>
              </w:rPr>
            </w:pPr>
          </w:p>
          <w:p w:rsidR="00E92713" w:rsidRDefault="00E92713" w:rsidP="00E92713">
            <w:pPr>
              <w:spacing w:after="0"/>
              <w:rPr>
                <w:rFonts w:ascii="Times New Roman" w:hAnsi="Times New Roman" w:cs="Times New Roman"/>
              </w:rPr>
            </w:pPr>
          </w:p>
          <w:p w:rsidR="00E92713" w:rsidRDefault="00E92713" w:rsidP="00E92713">
            <w:pPr>
              <w:spacing w:after="0"/>
              <w:rPr>
                <w:rFonts w:ascii="Times New Roman" w:hAnsi="Times New Roman" w:cs="Times New Roman"/>
              </w:rPr>
            </w:pPr>
          </w:p>
          <w:p w:rsidR="004E1454" w:rsidRPr="00A37B19" w:rsidRDefault="00E92713" w:rsidP="004D1D87">
            <w:pPr>
              <w:pStyle w:val="a7"/>
              <w:numPr>
                <w:ilvl w:val="1"/>
                <w:numId w:val="57"/>
              </w:numPr>
              <w:spacing w:after="0"/>
              <w:rPr>
                <w:rFonts w:ascii="Times New Roman" w:hAnsi="Times New Roman" w:cs="Times New Roman"/>
              </w:rPr>
            </w:pPr>
            <w:r w:rsidRPr="00A37B19">
              <w:rPr>
                <w:rFonts w:ascii="Times New Roman" w:hAnsi="Times New Roman" w:cs="Times New Roman"/>
                <w:noProof/>
                <w:lang w:eastAsia="ru-RU"/>
              </w:rPr>
              <w:drawing>
                <wp:anchor distT="0" distB="0" distL="114300" distR="114300" simplePos="0" relativeHeight="252581376" behindDoc="0" locked="0" layoutInCell="1" allowOverlap="1" wp14:anchorId="665B218D" wp14:editId="51231608">
                  <wp:simplePos x="0" y="0"/>
                  <wp:positionH relativeFrom="column">
                    <wp:posOffset>-3175</wp:posOffset>
                  </wp:positionH>
                  <wp:positionV relativeFrom="paragraph">
                    <wp:posOffset>219710</wp:posOffset>
                  </wp:positionV>
                  <wp:extent cx="1377315" cy="1922780"/>
                  <wp:effectExtent l="0" t="0" r="0" b="0"/>
                  <wp:wrapThrough wrapText="bothSides">
                    <wp:wrapPolygon edited="0">
                      <wp:start x="0" y="0"/>
                      <wp:lineTo x="0" y="21400"/>
                      <wp:lineTo x="21212" y="21400"/>
                      <wp:lineTo x="21212"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Эскиз фигуры для группы «На окопах». 1959 () Гипс, тонированный под бронзу. 41х15х12 спереди.jpg"/>
                          <pic:cNvPicPr/>
                        </pic:nvPicPr>
                        <pic:blipFill>
                          <a:blip r:embed="rId53" cstate="print">
                            <a:extLst>
                              <a:ext uri="{BEBA8EAE-BF5A-486C-A8C5-ECC9F3942E4B}">
                                <a14:imgProps xmlns:a14="http://schemas.microsoft.com/office/drawing/2010/main">
                                  <a14:imgLayer r:embed="rId54">
                                    <a14:imgEffect>
                                      <a14:sharpenSoften amount="25000"/>
                                    </a14:imgEffect>
                                    <a14:imgEffect>
                                      <a14:brightnessContrast contrast="12000"/>
                                    </a14:imgEffect>
                                  </a14:imgLayer>
                                </a14:imgProps>
                              </a:ext>
                              <a:ext uri="{28A0092B-C50C-407E-A947-70E740481C1C}">
                                <a14:useLocalDpi xmlns:a14="http://schemas.microsoft.com/office/drawing/2010/main" val="0"/>
                              </a:ext>
                            </a:extLst>
                          </a:blip>
                          <a:stretch>
                            <a:fillRect/>
                          </a:stretch>
                        </pic:blipFill>
                        <pic:spPr>
                          <a:xfrm>
                            <a:off x="0" y="0"/>
                            <a:ext cx="1377315" cy="1922780"/>
                          </a:xfrm>
                          <a:prstGeom prst="rect">
                            <a:avLst/>
                          </a:prstGeom>
                        </pic:spPr>
                      </pic:pic>
                    </a:graphicData>
                  </a:graphic>
                  <wp14:sizeRelH relativeFrom="margin">
                    <wp14:pctWidth>0</wp14:pctWidth>
                  </wp14:sizeRelH>
                </wp:anchor>
              </w:drawing>
            </w:r>
            <w:r w:rsidR="004E1454" w:rsidRPr="00A37B19">
              <w:rPr>
                <w:rFonts w:ascii="Times New Roman" w:hAnsi="Times New Roman" w:cs="Times New Roman"/>
              </w:rPr>
              <w:t>После</w:t>
            </w:r>
          </w:p>
          <w:p w:rsidR="004E1454" w:rsidRPr="00A37B19" w:rsidRDefault="004E1454" w:rsidP="00E92713">
            <w:pPr>
              <w:spacing w:after="0"/>
              <w:rPr>
                <w:rFonts w:ascii="Times New Roman" w:hAnsi="Times New Roman" w:cs="Times New Roman"/>
              </w:rPr>
            </w:pPr>
          </w:p>
        </w:tc>
        <w:tc>
          <w:tcPr>
            <w:tcW w:w="3652" w:type="dxa"/>
          </w:tcPr>
          <w:p w:rsidR="004E1454" w:rsidRPr="00A37B19" w:rsidRDefault="004E1454" w:rsidP="004D1D87">
            <w:pPr>
              <w:numPr>
                <w:ilvl w:val="0"/>
                <w:numId w:val="58"/>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58"/>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Расчистка поверхности от загрязнений;</w:t>
            </w:r>
          </w:p>
          <w:p w:rsidR="004E1454" w:rsidRPr="00A37B19" w:rsidRDefault="004E1454" w:rsidP="004D1D87">
            <w:pPr>
              <w:numPr>
                <w:ilvl w:val="0"/>
                <w:numId w:val="58"/>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Мастиковка сколов и небольших утрат;</w:t>
            </w:r>
          </w:p>
          <w:p w:rsidR="004E1454" w:rsidRPr="00A37B19" w:rsidRDefault="004E1454" w:rsidP="004D1D87">
            <w:pPr>
              <w:numPr>
                <w:ilvl w:val="0"/>
                <w:numId w:val="58"/>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Восполнение утрат тонировок;</w:t>
            </w:r>
          </w:p>
          <w:p w:rsidR="004E1454" w:rsidRPr="00A37B19" w:rsidRDefault="004E1454" w:rsidP="004D1D87">
            <w:pPr>
              <w:pStyle w:val="a7"/>
              <w:numPr>
                <w:ilvl w:val="0"/>
                <w:numId w:val="58"/>
              </w:numPr>
              <w:tabs>
                <w:tab w:val="left" w:pos="720"/>
                <w:tab w:val="left" w:pos="900"/>
                <w:tab w:val="left" w:pos="6519"/>
              </w:tabs>
              <w:spacing w:after="0"/>
              <w:ind w:right="-108"/>
              <w:rPr>
                <w:rFonts w:ascii="Times New Roman" w:hAnsi="Times New Roman" w:cs="Times New Roman"/>
              </w:rPr>
            </w:pPr>
            <w:r w:rsidRPr="00A37B19">
              <w:rPr>
                <w:rFonts w:ascii="Times New Roman" w:hAnsi="Times New Roman" w:cs="Times New Roman"/>
              </w:rPr>
              <w:t>Укрепление поверхности;</w:t>
            </w: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Default="004E1454" w:rsidP="00E92713">
            <w:pPr>
              <w:tabs>
                <w:tab w:val="left" w:pos="720"/>
                <w:tab w:val="left" w:pos="900"/>
                <w:tab w:val="left" w:pos="6519"/>
              </w:tabs>
              <w:spacing w:after="0"/>
              <w:ind w:right="-108"/>
              <w:rPr>
                <w:rFonts w:ascii="Times New Roman" w:hAnsi="Times New Roman" w:cs="Times New Roman"/>
              </w:rPr>
            </w:pPr>
          </w:p>
          <w:p w:rsidR="00CB41F2" w:rsidRDefault="00CB41F2" w:rsidP="00E92713">
            <w:pPr>
              <w:tabs>
                <w:tab w:val="left" w:pos="720"/>
                <w:tab w:val="left" w:pos="900"/>
                <w:tab w:val="left" w:pos="6519"/>
              </w:tabs>
              <w:spacing w:after="0"/>
              <w:ind w:right="-108"/>
              <w:rPr>
                <w:rFonts w:ascii="Times New Roman" w:hAnsi="Times New Roman" w:cs="Times New Roman"/>
              </w:rPr>
            </w:pPr>
          </w:p>
          <w:p w:rsidR="00CB41F2" w:rsidRDefault="00CB41F2" w:rsidP="00E92713">
            <w:pPr>
              <w:tabs>
                <w:tab w:val="left" w:pos="720"/>
                <w:tab w:val="left" w:pos="900"/>
                <w:tab w:val="left" w:pos="6519"/>
              </w:tabs>
              <w:spacing w:after="0"/>
              <w:ind w:right="-108"/>
              <w:rPr>
                <w:rFonts w:ascii="Times New Roman" w:hAnsi="Times New Roman" w:cs="Times New Roman"/>
              </w:rPr>
            </w:pPr>
          </w:p>
          <w:p w:rsidR="00CB41F2" w:rsidRDefault="00CB41F2" w:rsidP="00E92713">
            <w:pPr>
              <w:tabs>
                <w:tab w:val="left" w:pos="720"/>
                <w:tab w:val="left" w:pos="900"/>
                <w:tab w:val="left" w:pos="6519"/>
              </w:tabs>
              <w:spacing w:after="0"/>
              <w:ind w:right="-108"/>
              <w:rPr>
                <w:rFonts w:ascii="Times New Roman" w:hAnsi="Times New Roman" w:cs="Times New Roman"/>
              </w:rPr>
            </w:pPr>
          </w:p>
          <w:p w:rsidR="00CB41F2" w:rsidRDefault="00CB41F2" w:rsidP="00E92713">
            <w:pPr>
              <w:tabs>
                <w:tab w:val="left" w:pos="720"/>
                <w:tab w:val="left" w:pos="900"/>
                <w:tab w:val="left" w:pos="6519"/>
              </w:tabs>
              <w:spacing w:after="0"/>
              <w:ind w:right="-108"/>
              <w:rPr>
                <w:rFonts w:ascii="Times New Roman" w:hAnsi="Times New Roman" w:cs="Times New Roman"/>
              </w:rPr>
            </w:pPr>
          </w:p>
          <w:p w:rsidR="00CB41F2" w:rsidRDefault="00CB41F2" w:rsidP="00E92713">
            <w:pPr>
              <w:tabs>
                <w:tab w:val="left" w:pos="720"/>
                <w:tab w:val="left" w:pos="900"/>
                <w:tab w:val="left" w:pos="6519"/>
              </w:tabs>
              <w:spacing w:after="0"/>
              <w:ind w:right="-108"/>
              <w:rPr>
                <w:rFonts w:ascii="Times New Roman" w:hAnsi="Times New Roman" w:cs="Times New Roman"/>
              </w:rPr>
            </w:pPr>
          </w:p>
          <w:p w:rsidR="00CB41F2" w:rsidRDefault="00CB41F2" w:rsidP="00E92713">
            <w:pPr>
              <w:tabs>
                <w:tab w:val="left" w:pos="720"/>
                <w:tab w:val="left" w:pos="900"/>
                <w:tab w:val="left" w:pos="6519"/>
              </w:tabs>
              <w:spacing w:after="0"/>
              <w:ind w:right="-108"/>
              <w:rPr>
                <w:rFonts w:ascii="Times New Roman" w:hAnsi="Times New Roman" w:cs="Times New Roman"/>
              </w:rPr>
            </w:pPr>
          </w:p>
          <w:p w:rsidR="00CB41F2" w:rsidRDefault="00CB41F2" w:rsidP="00E92713">
            <w:pPr>
              <w:tabs>
                <w:tab w:val="left" w:pos="720"/>
                <w:tab w:val="left" w:pos="900"/>
                <w:tab w:val="left" w:pos="6519"/>
              </w:tabs>
              <w:spacing w:after="0"/>
              <w:ind w:right="-108"/>
              <w:rPr>
                <w:rFonts w:ascii="Times New Roman" w:hAnsi="Times New Roman" w:cs="Times New Roman"/>
              </w:rPr>
            </w:pPr>
          </w:p>
          <w:p w:rsidR="00CB41F2" w:rsidRDefault="00CB41F2" w:rsidP="00E92713">
            <w:pPr>
              <w:tabs>
                <w:tab w:val="left" w:pos="720"/>
                <w:tab w:val="left" w:pos="900"/>
                <w:tab w:val="left" w:pos="6519"/>
              </w:tabs>
              <w:spacing w:after="0"/>
              <w:ind w:right="-108"/>
              <w:rPr>
                <w:rFonts w:ascii="Times New Roman" w:hAnsi="Times New Roman" w:cs="Times New Roman"/>
              </w:rPr>
            </w:pPr>
          </w:p>
          <w:p w:rsidR="00CB41F2" w:rsidRDefault="00CB41F2" w:rsidP="00E92713">
            <w:pPr>
              <w:tabs>
                <w:tab w:val="left" w:pos="720"/>
                <w:tab w:val="left" w:pos="900"/>
                <w:tab w:val="left" w:pos="6519"/>
              </w:tabs>
              <w:spacing w:after="0"/>
              <w:ind w:right="-108"/>
              <w:rPr>
                <w:rFonts w:ascii="Times New Roman" w:hAnsi="Times New Roman" w:cs="Times New Roman"/>
              </w:rPr>
            </w:pPr>
          </w:p>
          <w:p w:rsidR="00CB41F2" w:rsidRDefault="00CB41F2" w:rsidP="00E92713">
            <w:pPr>
              <w:tabs>
                <w:tab w:val="left" w:pos="720"/>
                <w:tab w:val="left" w:pos="900"/>
                <w:tab w:val="left" w:pos="6519"/>
              </w:tabs>
              <w:spacing w:after="0"/>
              <w:ind w:right="-108"/>
              <w:rPr>
                <w:rFonts w:ascii="Times New Roman" w:hAnsi="Times New Roman" w:cs="Times New Roman"/>
              </w:rPr>
            </w:pPr>
          </w:p>
          <w:p w:rsidR="00CB41F2" w:rsidRDefault="00CB41F2" w:rsidP="00E92713">
            <w:pPr>
              <w:tabs>
                <w:tab w:val="left" w:pos="720"/>
                <w:tab w:val="left" w:pos="900"/>
                <w:tab w:val="left" w:pos="6519"/>
              </w:tabs>
              <w:spacing w:after="0"/>
              <w:ind w:right="-108"/>
              <w:rPr>
                <w:rFonts w:ascii="Times New Roman" w:hAnsi="Times New Roman" w:cs="Times New Roman"/>
              </w:rPr>
            </w:pPr>
          </w:p>
          <w:p w:rsidR="00CB41F2" w:rsidRDefault="00CB41F2" w:rsidP="00E92713">
            <w:pPr>
              <w:tabs>
                <w:tab w:val="left" w:pos="720"/>
                <w:tab w:val="left" w:pos="900"/>
                <w:tab w:val="left" w:pos="6519"/>
              </w:tabs>
              <w:spacing w:after="0"/>
              <w:ind w:right="-108"/>
              <w:rPr>
                <w:rFonts w:ascii="Times New Roman" w:hAnsi="Times New Roman" w:cs="Times New Roman"/>
              </w:rPr>
            </w:pPr>
          </w:p>
          <w:p w:rsidR="00CB41F2" w:rsidRDefault="00CB41F2" w:rsidP="00E92713">
            <w:pPr>
              <w:tabs>
                <w:tab w:val="left" w:pos="720"/>
                <w:tab w:val="left" w:pos="900"/>
                <w:tab w:val="left" w:pos="6519"/>
              </w:tabs>
              <w:spacing w:after="0"/>
              <w:ind w:right="-108"/>
              <w:rPr>
                <w:rFonts w:ascii="Times New Roman" w:hAnsi="Times New Roman" w:cs="Times New Roman"/>
              </w:rPr>
            </w:pPr>
          </w:p>
          <w:p w:rsidR="00CB41F2" w:rsidRDefault="00CB41F2" w:rsidP="00E92713">
            <w:pPr>
              <w:tabs>
                <w:tab w:val="left" w:pos="720"/>
                <w:tab w:val="left" w:pos="900"/>
                <w:tab w:val="left" w:pos="6519"/>
              </w:tabs>
              <w:spacing w:after="0"/>
              <w:ind w:right="-108"/>
              <w:rPr>
                <w:rFonts w:ascii="Times New Roman" w:hAnsi="Times New Roman" w:cs="Times New Roman"/>
              </w:rPr>
            </w:pPr>
          </w:p>
          <w:p w:rsidR="00CB41F2" w:rsidRDefault="00CB41F2" w:rsidP="00E92713">
            <w:pPr>
              <w:tabs>
                <w:tab w:val="left" w:pos="720"/>
                <w:tab w:val="left" w:pos="900"/>
                <w:tab w:val="left" w:pos="6519"/>
              </w:tabs>
              <w:spacing w:after="0"/>
              <w:ind w:right="-108"/>
              <w:rPr>
                <w:rFonts w:ascii="Times New Roman" w:hAnsi="Times New Roman" w:cs="Times New Roman"/>
              </w:rPr>
            </w:pPr>
          </w:p>
          <w:p w:rsidR="00CB41F2" w:rsidRPr="00A37B19" w:rsidRDefault="00CB41F2" w:rsidP="00E92713">
            <w:pPr>
              <w:tabs>
                <w:tab w:val="left" w:pos="720"/>
                <w:tab w:val="left" w:pos="900"/>
                <w:tab w:val="left" w:pos="6519"/>
              </w:tabs>
              <w:spacing w:after="0"/>
              <w:ind w:right="-108"/>
              <w:rPr>
                <w:rFonts w:ascii="Times New Roman" w:hAnsi="Times New Roman" w:cs="Times New Roman"/>
              </w:rPr>
            </w:pPr>
          </w:p>
        </w:tc>
        <w:tc>
          <w:tcPr>
            <w:tcW w:w="1876" w:type="dxa"/>
            <w:gridSpan w:val="2"/>
          </w:tcPr>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3</w:t>
            </w:r>
            <w:r w:rsidR="009B51F7" w:rsidRPr="00A37B19">
              <w:rPr>
                <w:rFonts w:ascii="Times New Roman" w:hAnsi="Times New Roman" w:cs="Times New Roman"/>
              </w:rPr>
              <w:t xml:space="preserve"> Акриловый</w:t>
            </w:r>
            <w:r w:rsidR="009B51F7" w:rsidRPr="00A37B19">
              <w:rPr>
                <w:rFonts w:ascii="Times New Roman" w:hAnsi="Times New Roman" w:cs="Times New Roman"/>
              </w:rPr>
              <w:cr/>
              <w:t>бесцветный</w:t>
            </w:r>
            <w:r w:rsidR="009B51F7">
              <w:rPr>
                <w:rFonts w:ascii="Times New Roman" w:hAnsi="Times New Roman" w:cs="Times New Roman"/>
              </w:rPr>
              <w:t xml:space="preserve"> </w:t>
            </w:r>
            <w:r w:rsidR="009B51F7" w:rsidRPr="00A37B19">
              <w:rPr>
                <w:rFonts w:ascii="Times New Roman" w:hAnsi="Times New Roman" w:cs="Times New Roman"/>
              </w:rPr>
              <w:t>матовый</w:t>
            </w:r>
            <w:r w:rsidR="009B51F7">
              <w:rPr>
                <w:rFonts w:ascii="Times New Roman" w:hAnsi="Times New Roman" w:cs="Times New Roman"/>
              </w:rPr>
              <w:t xml:space="preserve"> </w:t>
            </w:r>
            <w:r w:rsidR="009B51F7" w:rsidRPr="00A37B19">
              <w:rPr>
                <w:rFonts w:ascii="Times New Roman" w:hAnsi="Times New Roman" w:cs="Times New Roman"/>
              </w:rPr>
              <w:t>лак»</w:t>
            </w:r>
            <w:r w:rsidR="009B51F7">
              <w:rPr>
                <w:rFonts w:ascii="Times New Roman" w:hAnsi="Times New Roman" w:cs="Times New Roman"/>
              </w:rPr>
              <w:t xml:space="preserve"> </w:t>
            </w:r>
            <w:r w:rsidR="009B51F7" w:rsidRPr="00A37B19">
              <w:rPr>
                <w:rFonts w:ascii="Times New Roman" w:hAnsi="Times New Roman" w:cs="Times New Roman"/>
              </w:rPr>
              <w:t>PaneeliAssa»</w:t>
            </w:r>
            <w:r w:rsidR="009B51F7">
              <w:rPr>
                <w:rFonts w:ascii="Times New Roman" w:hAnsi="Times New Roman" w:cs="Times New Roman"/>
              </w:rPr>
              <w:t xml:space="preserve"> </w:t>
            </w:r>
            <w:r w:rsidR="009B51F7" w:rsidRPr="00A37B19">
              <w:rPr>
                <w:rFonts w:ascii="Times New Roman" w:hAnsi="Times New Roman" w:cs="Times New Roman"/>
              </w:rPr>
              <w:t>фирма</w:t>
            </w:r>
            <w:r w:rsidR="009B51F7">
              <w:rPr>
                <w:rFonts w:ascii="Times New Roman" w:hAnsi="Times New Roman" w:cs="Times New Roman"/>
              </w:rPr>
              <w:t xml:space="preserve"> «</w:t>
            </w:r>
            <w:r w:rsidR="009B51F7" w:rsidRPr="00A37B19">
              <w:rPr>
                <w:rFonts w:ascii="Times New Roman" w:hAnsi="Times New Roman" w:cs="Times New Roman"/>
              </w:rPr>
              <w:t>Tikkurilla» (Финляндия)</w:t>
            </w:r>
            <w:r w:rsidR="009B51F7">
              <w:rPr>
                <w:rFonts w:ascii="Times New Roman" w:hAnsi="Times New Roman" w:cs="Times New Roman"/>
              </w:rPr>
              <w:t>.</w:t>
            </w:r>
          </w:p>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5. Масляные краски</w:t>
            </w:r>
          </w:p>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6. Кисти</w:t>
            </w:r>
          </w:p>
          <w:p w:rsidR="004E1454" w:rsidRDefault="004E1454" w:rsidP="00693B9A">
            <w:pPr>
              <w:spacing w:after="120" w:line="240" w:lineRule="auto"/>
              <w:rPr>
                <w:rFonts w:ascii="Times New Roman" w:hAnsi="Times New Roman" w:cs="Times New Roman"/>
              </w:rPr>
            </w:pPr>
            <w:r w:rsidRPr="00A37B19">
              <w:rPr>
                <w:rFonts w:ascii="Times New Roman" w:hAnsi="Times New Roman" w:cs="Times New Roman"/>
              </w:rPr>
              <w:t>7. Бронзовый порошок</w:t>
            </w:r>
          </w:p>
          <w:p w:rsidR="00E92713" w:rsidRDefault="00E92713" w:rsidP="00693B9A">
            <w:pPr>
              <w:spacing w:after="120" w:line="240" w:lineRule="auto"/>
              <w:rPr>
                <w:rFonts w:ascii="Times New Roman" w:hAnsi="Times New Roman" w:cs="Times New Roman"/>
              </w:rPr>
            </w:pPr>
          </w:p>
          <w:p w:rsidR="009B51F7" w:rsidRDefault="009B51F7" w:rsidP="00693B9A">
            <w:pPr>
              <w:spacing w:after="120" w:line="240" w:lineRule="auto"/>
              <w:rPr>
                <w:rFonts w:ascii="Times New Roman" w:hAnsi="Times New Roman" w:cs="Times New Roman"/>
              </w:rPr>
            </w:pPr>
          </w:p>
          <w:p w:rsidR="009B51F7" w:rsidRDefault="009B51F7" w:rsidP="00693B9A">
            <w:pPr>
              <w:spacing w:after="120" w:line="240" w:lineRule="auto"/>
              <w:rPr>
                <w:rFonts w:ascii="Times New Roman" w:hAnsi="Times New Roman" w:cs="Times New Roman"/>
              </w:rPr>
            </w:pPr>
          </w:p>
          <w:p w:rsidR="006D065B" w:rsidRDefault="006D065B" w:rsidP="00693B9A">
            <w:pPr>
              <w:spacing w:after="120" w:line="240" w:lineRule="auto"/>
              <w:rPr>
                <w:rFonts w:ascii="Times New Roman" w:hAnsi="Times New Roman" w:cs="Times New Roman"/>
              </w:rPr>
            </w:pPr>
          </w:p>
          <w:p w:rsidR="009B51F7" w:rsidRPr="00A37B19" w:rsidRDefault="009B51F7" w:rsidP="00693B9A">
            <w:pPr>
              <w:spacing w:after="120" w:line="240" w:lineRule="auto"/>
              <w:rPr>
                <w:rFonts w:ascii="Times New Roman" w:hAnsi="Times New Roman" w:cs="Times New Roman"/>
              </w:rPr>
            </w:pPr>
          </w:p>
        </w:tc>
        <w:tc>
          <w:tcPr>
            <w:tcW w:w="1100" w:type="dxa"/>
          </w:tcPr>
          <w:p w:rsidR="004E1454" w:rsidRPr="00E92713" w:rsidRDefault="004E1454" w:rsidP="00E92713">
            <w:pPr>
              <w:spacing w:after="0"/>
              <w:rPr>
                <w:rFonts w:hAnsi="Times New Roman" w:cs="Times New Roman"/>
                <w:sz w:val="20"/>
                <w:szCs w:val="16"/>
              </w:rPr>
            </w:pPr>
            <w:r w:rsidRPr="00E92713">
              <w:rPr>
                <w:rFonts w:hAnsi="Times New Roman" w:cs="Times New Roman"/>
                <w:sz w:val="20"/>
                <w:szCs w:val="16"/>
              </w:rPr>
              <w:t>Восполнение</w:t>
            </w:r>
            <w:r w:rsidRPr="00E92713">
              <w:rPr>
                <w:rFonts w:hAnsi="Times New Roman" w:cs="Times New Roman"/>
                <w:sz w:val="20"/>
                <w:szCs w:val="16"/>
              </w:rPr>
              <w:t xml:space="preserve"> </w:t>
            </w:r>
            <w:r w:rsidRPr="00E92713">
              <w:rPr>
                <w:rFonts w:hAnsi="Times New Roman" w:cs="Times New Roman"/>
                <w:sz w:val="20"/>
                <w:szCs w:val="16"/>
              </w:rPr>
              <w:t>утрат</w:t>
            </w:r>
            <w:r w:rsidRPr="00E92713">
              <w:rPr>
                <w:rFonts w:hAnsi="Times New Roman" w:cs="Times New Roman"/>
                <w:sz w:val="20"/>
                <w:szCs w:val="16"/>
              </w:rPr>
              <w:t xml:space="preserve"> </w:t>
            </w:r>
            <w:r w:rsidRPr="00E92713">
              <w:rPr>
                <w:rFonts w:hAnsi="Times New Roman" w:cs="Times New Roman"/>
                <w:sz w:val="20"/>
                <w:szCs w:val="16"/>
              </w:rPr>
              <w:t>красочного</w:t>
            </w:r>
            <w:r w:rsidRPr="00E92713">
              <w:rPr>
                <w:rFonts w:hAnsi="Times New Roman" w:cs="Times New Roman"/>
                <w:sz w:val="20"/>
                <w:szCs w:val="16"/>
              </w:rPr>
              <w:t xml:space="preserve"> </w:t>
            </w:r>
            <w:r w:rsidRPr="00E92713">
              <w:rPr>
                <w:rFonts w:hAnsi="Times New Roman" w:cs="Times New Roman"/>
                <w:sz w:val="20"/>
                <w:szCs w:val="16"/>
              </w:rPr>
              <w:t>слоя</w:t>
            </w:r>
          </w:p>
        </w:tc>
      </w:tr>
      <w:tr w:rsidR="000A2D87" w:rsidRPr="00030DDE" w:rsidTr="00E92713">
        <w:tc>
          <w:tcPr>
            <w:tcW w:w="534" w:type="dxa"/>
          </w:tcPr>
          <w:p w:rsidR="004E1454" w:rsidRPr="00CE0CEF" w:rsidRDefault="004E1454" w:rsidP="00E92713">
            <w:pPr>
              <w:spacing w:after="0"/>
              <w:ind w:right="-58"/>
              <w:rPr>
                <w:rFonts w:ascii="Times New Roman" w:hAnsi="Times New Roman" w:cs="Times New Roman"/>
                <w:sz w:val="24"/>
                <w:szCs w:val="24"/>
              </w:rPr>
            </w:pPr>
            <w:r w:rsidRPr="00CE0CEF">
              <w:rPr>
                <w:rFonts w:ascii="Times New Roman" w:hAnsi="Times New Roman" w:cs="Times New Roman"/>
                <w:sz w:val="24"/>
                <w:szCs w:val="24"/>
              </w:rPr>
              <w:t>13.</w:t>
            </w:r>
          </w:p>
        </w:tc>
        <w:tc>
          <w:tcPr>
            <w:tcW w:w="1309" w:type="dxa"/>
          </w:tcPr>
          <w:p w:rsidR="004E1454" w:rsidRPr="00A37B19" w:rsidRDefault="004E1454" w:rsidP="00E92713">
            <w:pPr>
              <w:spacing w:after="0"/>
              <w:jc w:val="both"/>
              <w:rPr>
                <w:rFonts w:ascii="Times New Roman" w:hAnsi="Times New Roman" w:cs="Times New Roman"/>
              </w:rPr>
            </w:pPr>
            <w:r w:rsidRPr="00A37B19">
              <w:rPr>
                <w:rFonts w:ascii="Times New Roman" w:hAnsi="Times New Roman" w:cs="Times New Roman"/>
              </w:rPr>
              <w:t>Эскиз фигуры к памятнику «Слава Российскому флоту» («Морякам и создателям флота России»). 1997. Гипс, тонированный, желтый. 97х53х36</w:t>
            </w: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tc>
        <w:tc>
          <w:tcPr>
            <w:tcW w:w="2410" w:type="dxa"/>
          </w:tcPr>
          <w:p w:rsidR="004E1454" w:rsidRPr="00A37B19" w:rsidRDefault="004E1454" w:rsidP="004D1D87">
            <w:pPr>
              <w:pStyle w:val="a7"/>
              <w:numPr>
                <w:ilvl w:val="1"/>
                <w:numId w:val="58"/>
              </w:numPr>
              <w:spacing w:after="0"/>
              <w:rPr>
                <w:rFonts w:ascii="Times New Roman" w:hAnsi="Times New Roman" w:cs="Times New Roman"/>
              </w:rPr>
            </w:pPr>
            <w:r w:rsidRPr="00A37B19">
              <w:rPr>
                <w:rFonts w:ascii="Times New Roman" w:hAnsi="Times New Roman" w:cs="Times New Roman"/>
              </w:rPr>
              <w:t xml:space="preserve">До </w:t>
            </w:r>
          </w:p>
          <w:p w:rsidR="004E1454" w:rsidRPr="00A37B19" w:rsidRDefault="004E1454" w:rsidP="00E92713">
            <w:pPr>
              <w:spacing w:after="0"/>
              <w:rPr>
                <w:rFonts w:ascii="Times New Roman" w:hAnsi="Times New Roman" w:cs="Times New Roman"/>
              </w:rPr>
            </w:pPr>
          </w:p>
          <w:p w:rsidR="004E1454" w:rsidRPr="00A37B19" w:rsidRDefault="009B51F7" w:rsidP="00E92713">
            <w:pPr>
              <w:spacing w:after="0"/>
              <w:rPr>
                <w:rFonts w:ascii="Times New Roman" w:hAnsi="Times New Roman" w:cs="Times New Roman"/>
              </w:rPr>
            </w:pPr>
            <w:r w:rsidRPr="00A37B19">
              <w:rPr>
                <w:rFonts w:ascii="Times New Roman" w:hAnsi="Times New Roman" w:cs="Times New Roman"/>
                <w:noProof/>
                <w:lang w:eastAsia="ru-RU"/>
              </w:rPr>
              <w:drawing>
                <wp:anchor distT="0" distB="0" distL="114300" distR="114300" simplePos="0" relativeHeight="251970048" behindDoc="0" locked="0" layoutInCell="1" allowOverlap="1" wp14:anchorId="4A111BC1" wp14:editId="0D6295B4">
                  <wp:simplePos x="0" y="0"/>
                  <wp:positionH relativeFrom="column">
                    <wp:posOffset>-380602</wp:posOffset>
                  </wp:positionH>
                  <wp:positionV relativeFrom="paragraph">
                    <wp:posOffset>176139</wp:posOffset>
                  </wp:positionV>
                  <wp:extent cx="2179270" cy="1399540"/>
                  <wp:effectExtent l="0" t="381000" r="0" b="37211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9371.JPG"/>
                          <pic:cNvPicPr/>
                        </pic:nvPicPr>
                        <pic:blipFill rotWithShape="1">
                          <a:blip r:embed="rId55" cstate="print">
                            <a:extLst>
                              <a:ext uri="{BEBA8EAE-BF5A-486C-A8C5-ECC9F3942E4B}">
                                <a14:imgProps xmlns:a14="http://schemas.microsoft.com/office/drawing/2010/main">
                                  <a14:imgLayer r:embed="rId56">
                                    <a14:imgEffect>
                                      <a14:brightnessContrast contrast="20000"/>
                                    </a14:imgEffect>
                                  </a14:imgLayer>
                                </a14:imgProps>
                              </a:ext>
                              <a:ext uri="{28A0092B-C50C-407E-A947-70E740481C1C}">
                                <a14:useLocalDpi xmlns:a14="http://schemas.microsoft.com/office/drawing/2010/main" val="0"/>
                              </a:ext>
                            </a:extLst>
                          </a:blip>
                          <a:srcRect l="11584" t="19538" r="1769" b="12466"/>
                          <a:stretch/>
                        </pic:blipFill>
                        <pic:spPr bwMode="auto">
                          <a:xfrm rot="5400000">
                            <a:off x="0" y="0"/>
                            <a:ext cx="2179270" cy="139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1454" w:rsidRPr="00A37B19" w:rsidRDefault="004E1454" w:rsidP="00E92713">
            <w:pPr>
              <w:spacing w:after="0"/>
              <w:rPr>
                <w:rFonts w:ascii="Times New Roman" w:hAnsi="Times New Roman" w:cs="Times New Roman"/>
              </w:rPr>
            </w:pPr>
          </w:p>
          <w:p w:rsidR="004E1454" w:rsidRPr="00A37B19" w:rsidRDefault="004E1454" w:rsidP="00E92713">
            <w:pPr>
              <w:spacing w:after="0"/>
              <w:rPr>
                <w:rFonts w:ascii="Times New Roman" w:hAnsi="Times New Roman" w:cs="Times New Roman"/>
              </w:rPr>
            </w:pPr>
          </w:p>
          <w:p w:rsidR="004E1454" w:rsidRPr="00A37B19" w:rsidRDefault="004E1454" w:rsidP="00E92713">
            <w:pPr>
              <w:spacing w:after="0"/>
              <w:rPr>
                <w:rFonts w:ascii="Times New Roman" w:hAnsi="Times New Roman" w:cs="Times New Roman"/>
              </w:rPr>
            </w:pPr>
          </w:p>
          <w:p w:rsidR="004E1454" w:rsidRPr="00A37B19" w:rsidRDefault="004E1454" w:rsidP="00E92713">
            <w:pPr>
              <w:spacing w:after="0"/>
              <w:rPr>
                <w:rFonts w:ascii="Times New Roman" w:hAnsi="Times New Roman" w:cs="Times New Roman"/>
              </w:rPr>
            </w:pPr>
          </w:p>
          <w:p w:rsidR="004E1454" w:rsidRDefault="004E1454" w:rsidP="00E92713">
            <w:pPr>
              <w:spacing w:after="0"/>
              <w:rPr>
                <w:rFonts w:ascii="Times New Roman" w:hAnsi="Times New Roman" w:cs="Times New Roman"/>
              </w:rPr>
            </w:pPr>
          </w:p>
          <w:p w:rsidR="00693B9A" w:rsidRDefault="00693B9A" w:rsidP="00E92713">
            <w:pPr>
              <w:spacing w:after="0"/>
              <w:rPr>
                <w:rFonts w:ascii="Times New Roman" w:hAnsi="Times New Roman" w:cs="Times New Roman"/>
              </w:rPr>
            </w:pPr>
          </w:p>
          <w:p w:rsidR="00693B9A" w:rsidRDefault="00693B9A" w:rsidP="00E92713">
            <w:pPr>
              <w:spacing w:after="0"/>
              <w:rPr>
                <w:rFonts w:ascii="Times New Roman" w:hAnsi="Times New Roman" w:cs="Times New Roman"/>
              </w:rPr>
            </w:pPr>
          </w:p>
          <w:p w:rsidR="00693B9A" w:rsidRDefault="00693B9A" w:rsidP="00E92713">
            <w:pPr>
              <w:spacing w:after="0"/>
              <w:rPr>
                <w:rFonts w:ascii="Times New Roman" w:hAnsi="Times New Roman" w:cs="Times New Roman"/>
              </w:rPr>
            </w:pPr>
          </w:p>
          <w:p w:rsidR="00693B9A" w:rsidRDefault="00693B9A" w:rsidP="00E92713">
            <w:pPr>
              <w:spacing w:after="0"/>
              <w:rPr>
                <w:rFonts w:ascii="Times New Roman" w:hAnsi="Times New Roman" w:cs="Times New Roman"/>
              </w:rPr>
            </w:pPr>
          </w:p>
          <w:p w:rsidR="00693B9A" w:rsidRDefault="00693B9A" w:rsidP="00E92713">
            <w:pPr>
              <w:spacing w:after="0"/>
              <w:rPr>
                <w:rFonts w:ascii="Times New Roman" w:hAnsi="Times New Roman" w:cs="Times New Roman"/>
              </w:rPr>
            </w:pPr>
          </w:p>
          <w:p w:rsidR="00693B9A" w:rsidRDefault="00E92713" w:rsidP="00693B9A">
            <w:pPr>
              <w:spacing w:after="0"/>
              <w:ind w:left="360"/>
              <w:rPr>
                <w:rFonts w:ascii="Times New Roman" w:hAnsi="Times New Roman" w:cs="Times New Roman"/>
                <w:noProof/>
                <w:lang w:eastAsia="ru-RU"/>
              </w:rPr>
            </w:pPr>
            <w:r>
              <w:rPr>
                <w:rFonts w:ascii="Times New Roman" w:hAnsi="Times New Roman" w:cs="Times New Roman"/>
              </w:rPr>
              <w:t xml:space="preserve">2. </w:t>
            </w:r>
            <w:r w:rsidR="004E1454" w:rsidRPr="00E92713">
              <w:rPr>
                <w:rFonts w:ascii="Times New Roman" w:hAnsi="Times New Roman" w:cs="Times New Roman"/>
              </w:rPr>
              <w:t>После</w:t>
            </w:r>
          </w:p>
          <w:p w:rsidR="004E1454" w:rsidRPr="00A37B19" w:rsidRDefault="004E1454" w:rsidP="009B51F7">
            <w:pPr>
              <w:spacing w:after="0"/>
              <w:rPr>
                <w:rFonts w:ascii="Times New Roman" w:hAnsi="Times New Roman" w:cs="Times New Roman"/>
              </w:rPr>
            </w:pPr>
            <w:r w:rsidRPr="00A37B19">
              <w:rPr>
                <w:rFonts w:ascii="Times New Roman" w:hAnsi="Times New Roman" w:cs="Times New Roman"/>
                <w:noProof/>
                <w:lang w:eastAsia="ru-RU"/>
              </w:rPr>
              <w:drawing>
                <wp:inline distT="0" distB="0" distL="0" distR="0" wp14:anchorId="1A15E506" wp14:editId="54FFC75C">
                  <wp:extent cx="1409700" cy="212675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Эскиз фигуры к памятнику «Слава Российскому флоту» («Морякам и создателям флота России»). 1997. Гипс, тонированный, желтый. 97х53х36 спереди.jpg"/>
                          <pic:cNvPicPr/>
                        </pic:nvPicPr>
                        <pic:blipFill rotWithShape="1">
                          <a:blip r:embed="rId57" cstate="print">
                            <a:extLst>
                              <a:ext uri="{BEBA8EAE-BF5A-486C-A8C5-ECC9F3942E4B}">
                                <a14:imgProps xmlns:a14="http://schemas.microsoft.com/office/drawing/2010/main">
                                  <a14:imgLayer r:embed="rId58">
                                    <a14:imgEffect>
                                      <a14:brightnessContrast contrast="20000"/>
                                    </a14:imgEffect>
                                  </a14:imgLayer>
                                </a14:imgProps>
                              </a:ext>
                              <a:ext uri="{28A0092B-C50C-407E-A947-70E740481C1C}">
                                <a14:useLocalDpi xmlns:a14="http://schemas.microsoft.com/office/drawing/2010/main" val="0"/>
                              </a:ext>
                            </a:extLst>
                          </a:blip>
                          <a:srcRect l="565"/>
                          <a:stretch/>
                        </pic:blipFill>
                        <pic:spPr bwMode="auto">
                          <a:xfrm>
                            <a:off x="0" y="0"/>
                            <a:ext cx="1416288" cy="2136691"/>
                          </a:xfrm>
                          <a:prstGeom prst="rect">
                            <a:avLst/>
                          </a:prstGeom>
                          <a:ln>
                            <a:noFill/>
                          </a:ln>
                          <a:extLst>
                            <a:ext uri="{53640926-AAD7-44D8-BBD7-CCE9431645EC}">
                              <a14:shadowObscured xmlns:a14="http://schemas.microsoft.com/office/drawing/2010/main"/>
                            </a:ext>
                          </a:extLst>
                        </pic:spPr>
                      </pic:pic>
                    </a:graphicData>
                  </a:graphic>
                </wp:inline>
              </w:drawing>
            </w:r>
          </w:p>
        </w:tc>
        <w:tc>
          <w:tcPr>
            <w:tcW w:w="3652" w:type="dxa"/>
          </w:tcPr>
          <w:p w:rsidR="004E1454" w:rsidRPr="00A37B19" w:rsidRDefault="004E1454" w:rsidP="004D1D87">
            <w:pPr>
              <w:numPr>
                <w:ilvl w:val="0"/>
                <w:numId w:val="12"/>
              </w:numPr>
              <w:pBdr>
                <w:top w:val="nil"/>
                <w:left w:val="nil"/>
                <w:bottom w:val="nil"/>
                <w:right w:val="nil"/>
                <w:between w:val="nil"/>
                <w:bar w:val="nil"/>
              </w:pBdr>
              <w:spacing w:after="0" w:line="240" w:lineRule="auto"/>
              <w:ind w:left="295" w:hanging="295"/>
              <w:rPr>
                <w:rFonts w:ascii="Times New Roman" w:eastAsia="Times New Roman" w:hAnsi="Times New Roman" w:cs="Times New Roman"/>
              </w:rPr>
            </w:pPr>
            <w:r w:rsidRPr="00A37B19">
              <w:rPr>
                <w:rFonts w:ascii="Times New Roman" w:hAnsi="Times New Roman" w:cs="Times New Roman"/>
              </w:rPr>
              <w:t xml:space="preserve">Разборка модели на составные части </w:t>
            </w:r>
          </w:p>
          <w:p w:rsidR="00693B9A" w:rsidRPr="00CB41F2" w:rsidRDefault="004E1454" w:rsidP="004D1D87">
            <w:pPr>
              <w:numPr>
                <w:ilvl w:val="0"/>
                <w:numId w:val="12"/>
              </w:numPr>
              <w:pBdr>
                <w:top w:val="nil"/>
                <w:left w:val="nil"/>
                <w:bottom w:val="nil"/>
                <w:right w:val="nil"/>
                <w:between w:val="nil"/>
                <w:bar w:val="nil"/>
              </w:pBdr>
              <w:spacing w:after="0" w:line="240" w:lineRule="auto"/>
              <w:ind w:left="295" w:hanging="295"/>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12"/>
              </w:numPr>
              <w:pBdr>
                <w:top w:val="nil"/>
                <w:left w:val="nil"/>
                <w:bottom w:val="nil"/>
                <w:right w:val="nil"/>
                <w:between w:val="nil"/>
                <w:bar w:val="nil"/>
              </w:pBdr>
              <w:spacing w:after="0" w:line="240" w:lineRule="auto"/>
              <w:ind w:left="295" w:hanging="295"/>
              <w:rPr>
                <w:rFonts w:ascii="Times New Roman" w:eastAsia="Times New Roman" w:hAnsi="Times New Roman" w:cs="Times New Roman"/>
              </w:rPr>
            </w:pPr>
            <w:r w:rsidRPr="00A37B19">
              <w:rPr>
                <w:rFonts w:ascii="Times New Roman" w:hAnsi="Times New Roman" w:cs="Times New Roman"/>
              </w:rPr>
              <w:t>расчистка каждой части от гипсовых поздних наслоений а так пылевых отложений (позднее соединение составных частей модели производилось грубо, с чрезмерных использованием раствора и посажены со сдвигами от посадочных мест);</w:t>
            </w:r>
          </w:p>
          <w:p w:rsidR="004E1454" w:rsidRPr="00A37B19" w:rsidRDefault="004E1454" w:rsidP="004D1D87">
            <w:pPr>
              <w:numPr>
                <w:ilvl w:val="0"/>
                <w:numId w:val="12"/>
              </w:numPr>
              <w:pBdr>
                <w:top w:val="nil"/>
                <w:left w:val="nil"/>
                <w:bottom w:val="nil"/>
                <w:right w:val="nil"/>
                <w:between w:val="nil"/>
                <w:bar w:val="nil"/>
              </w:pBdr>
              <w:spacing w:after="0" w:line="240" w:lineRule="auto"/>
              <w:ind w:left="295" w:hanging="295"/>
              <w:rPr>
                <w:rFonts w:ascii="Times New Roman" w:eastAsia="Times New Roman" w:hAnsi="Times New Roman" w:cs="Times New Roman"/>
              </w:rPr>
            </w:pPr>
            <w:r w:rsidRPr="00A37B19">
              <w:rPr>
                <w:rFonts w:ascii="Times New Roman" w:hAnsi="Times New Roman" w:cs="Times New Roman"/>
              </w:rPr>
              <w:t>Мастиковка сколов и небольших утрат;</w:t>
            </w:r>
          </w:p>
          <w:p w:rsidR="004E1454" w:rsidRPr="00A37B19" w:rsidRDefault="004E1454" w:rsidP="004D1D87">
            <w:pPr>
              <w:numPr>
                <w:ilvl w:val="0"/>
                <w:numId w:val="12"/>
              </w:numPr>
              <w:pBdr>
                <w:top w:val="nil"/>
                <w:left w:val="nil"/>
                <w:bottom w:val="nil"/>
                <w:right w:val="nil"/>
                <w:between w:val="nil"/>
                <w:bar w:val="nil"/>
              </w:pBdr>
              <w:spacing w:after="0" w:line="240" w:lineRule="auto"/>
              <w:ind w:left="295" w:hanging="295"/>
              <w:rPr>
                <w:rFonts w:ascii="Times New Roman" w:eastAsia="Times New Roman" w:hAnsi="Times New Roman" w:cs="Times New Roman"/>
              </w:rPr>
            </w:pPr>
            <w:r w:rsidRPr="00A37B19">
              <w:rPr>
                <w:rFonts w:ascii="Times New Roman" w:hAnsi="Times New Roman" w:cs="Times New Roman"/>
              </w:rPr>
              <w:t>Расшивка и мастиковка трещин;</w:t>
            </w:r>
          </w:p>
          <w:p w:rsidR="004E1454" w:rsidRPr="00A37B19" w:rsidRDefault="004E1454" w:rsidP="004D1D87">
            <w:pPr>
              <w:numPr>
                <w:ilvl w:val="0"/>
                <w:numId w:val="12"/>
              </w:numPr>
              <w:pBdr>
                <w:top w:val="nil"/>
                <w:left w:val="nil"/>
                <w:bottom w:val="nil"/>
                <w:right w:val="nil"/>
                <w:between w:val="nil"/>
                <w:bar w:val="nil"/>
              </w:pBdr>
              <w:spacing w:after="0" w:line="240" w:lineRule="auto"/>
              <w:ind w:left="295" w:hanging="295"/>
              <w:rPr>
                <w:rFonts w:ascii="Times New Roman" w:eastAsia="Times New Roman" w:hAnsi="Times New Roman" w:cs="Times New Roman"/>
              </w:rPr>
            </w:pPr>
            <w:r w:rsidRPr="00A37B19">
              <w:rPr>
                <w:rFonts w:ascii="Times New Roman" w:hAnsi="Times New Roman" w:cs="Times New Roman"/>
              </w:rPr>
              <w:t>Укрепление знамя;</w:t>
            </w:r>
          </w:p>
          <w:p w:rsidR="004E1454" w:rsidRPr="00A37B19" w:rsidRDefault="004E1454" w:rsidP="004D1D87">
            <w:pPr>
              <w:numPr>
                <w:ilvl w:val="0"/>
                <w:numId w:val="12"/>
              </w:numPr>
              <w:pBdr>
                <w:top w:val="nil"/>
                <w:left w:val="nil"/>
                <w:bottom w:val="nil"/>
                <w:right w:val="nil"/>
                <w:between w:val="nil"/>
                <w:bar w:val="nil"/>
              </w:pBdr>
              <w:spacing w:after="0" w:line="240" w:lineRule="auto"/>
              <w:ind w:left="295" w:hanging="295"/>
              <w:rPr>
                <w:rFonts w:ascii="Times New Roman" w:eastAsia="Times New Roman" w:hAnsi="Times New Roman" w:cs="Times New Roman"/>
              </w:rPr>
            </w:pPr>
            <w:r w:rsidRPr="00A37B19">
              <w:rPr>
                <w:rFonts w:ascii="Times New Roman" w:hAnsi="Times New Roman" w:cs="Times New Roman"/>
              </w:rPr>
              <w:t>Восполнение утрат тонировок;</w:t>
            </w: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r w:rsidRPr="00A37B19">
              <w:rPr>
                <w:rFonts w:ascii="Times New Roman" w:hAnsi="Times New Roman" w:cs="Times New Roman"/>
              </w:rPr>
              <w:t>Укрепление поверхности;</w:t>
            </w: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tc>
        <w:tc>
          <w:tcPr>
            <w:tcW w:w="1876" w:type="dxa"/>
            <w:gridSpan w:val="2"/>
          </w:tcPr>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3</w:t>
            </w:r>
            <w:r w:rsidR="009B51F7" w:rsidRPr="00A37B19">
              <w:rPr>
                <w:rFonts w:ascii="Times New Roman" w:hAnsi="Times New Roman" w:cs="Times New Roman"/>
              </w:rPr>
              <w:t xml:space="preserve"> Акриловый</w:t>
            </w:r>
            <w:r w:rsidR="009B51F7" w:rsidRPr="00A37B19">
              <w:rPr>
                <w:rFonts w:ascii="Times New Roman" w:hAnsi="Times New Roman" w:cs="Times New Roman"/>
              </w:rPr>
              <w:cr/>
              <w:t>бесцветный</w:t>
            </w:r>
            <w:r w:rsidR="009B51F7">
              <w:rPr>
                <w:rFonts w:ascii="Times New Roman" w:hAnsi="Times New Roman" w:cs="Times New Roman"/>
              </w:rPr>
              <w:t xml:space="preserve"> </w:t>
            </w:r>
            <w:r w:rsidR="009B51F7" w:rsidRPr="00A37B19">
              <w:rPr>
                <w:rFonts w:ascii="Times New Roman" w:hAnsi="Times New Roman" w:cs="Times New Roman"/>
              </w:rPr>
              <w:t>матовый</w:t>
            </w:r>
            <w:r w:rsidR="009B51F7">
              <w:rPr>
                <w:rFonts w:ascii="Times New Roman" w:hAnsi="Times New Roman" w:cs="Times New Roman"/>
              </w:rPr>
              <w:t xml:space="preserve"> </w:t>
            </w:r>
            <w:r w:rsidR="009B51F7" w:rsidRPr="00A37B19">
              <w:rPr>
                <w:rFonts w:ascii="Times New Roman" w:hAnsi="Times New Roman" w:cs="Times New Roman"/>
              </w:rPr>
              <w:t>лак»</w:t>
            </w:r>
            <w:r w:rsidR="009B51F7">
              <w:rPr>
                <w:rFonts w:ascii="Times New Roman" w:hAnsi="Times New Roman" w:cs="Times New Roman"/>
              </w:rPr>
              <w:t xml:space="preserve"> </w:t>
            </w:r>
            <w:r w:rsidR="009B51F7" w:rsidRPr="00A37B19">
              <w:rPr>
                <w:rFonts w:ascii="Times New Roman" w:hAnsi="Times New Roman" w:cs="Times New Roman"/>
              </w:rPr>
              <w:t>PaneeliAssa»</w:t>
            </w:r>
            <w:r w:rsidR="009B51F7">
              <w:rPr>
                <w:rFonts w:ascii="Times New Roman" w:hAnsi="Times New Roman" w:cs="Times New Roman"/>
              </w:rPr>
              <w:t xml:space="preserve"> </w:t>
            </w:r>
            <w:r w:rsidR="009B51F7" w:rsidRPr="00A37B19">
              <w:rPr>
                <w:rFonts w:ascii="Times New Roman" w:hAnsi="Times New Roman" w:cs="Times New Roman"/>
              </w:rPr>
              <w:t>фирма</w:t>
            </w:r>
            <w:r w:rsidR="009B51F7">
              <w:rPr>
                <w:rFonts w:ascii="Times New Roman" w:hAnsi="Times New Roman" w:cs="Times New Roman"/>
              </w:rPr>
              <w:t xml:space="preserve"> «</w:t>
            </w:r>
            <w:r w:rsidR="009B51F7" w:rsidRPr="00A37B19">
              <w:rPr>
                <w:rFonts w:ascii="Times New Roman" w:hAnsi="Times New Roman" w:cs="Times New Roman"/>
              </w:rPr>
              <w:t>Tikkurilla» (Финляндия)</w:t>
            </w:r>
            <w:r w:rsidR="009B51F7">
              <w:rPr>
                <w:rFonts w:ascii="Times New Roman" w:hAnsi="Times New Roman" w:cs="Times New Roman"/>
              </w:rPr>
              <w:t>.</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p w:rsidR="004E1454" w:rsidRPr="00A37B19" w:rsidRDefault="004E1454" w:rsidP="00693B9A">
            <w:pPr>
              <w:spacing w:after="0" w:line="240" w:lineRule="auto"/>
              <w:rPr>
                <w:rFonts w:ascii="Times New Roman" w:hAnsi="Times New Roman" w:cs="Times New Roman"/>
              </w:rPr>
            </w:pPr>
          </w:p>
        </w:tc>
        <w:tc>
          <w:tcPr>
            <w:tcW w:w="1100" w:type="dxa"/>
          </w:tcPr>
          <w:p w:rsidR="004E1454" w:rsidRPr="00E92713" w:rsidRDefault="004E1454" w:rsidP="00E92713">
            <w:pPr>
              <w:spacing w:after="0"/>
              <w:rPr>
                <w:rFonts w:hAnsi="Times New Roman" w:cs="Times New Roman"/>
                <w:sz w:val="20"/>
                <w:szCs w:val="16"/>
              </w:rPr>
            </w:pPr>
            <w:r w:rsidRPr="00E92713">
              <w:rPr>
                <w:rFonts w:hAnsi="Times New Roman" w:cs="Times New Roman"/>
                <w:sz w:val="20"/>
                <w:szCs w:val="16"/>
              </w:rPr>
              <w:t>Восстановление</w:t>
            </w:r>
            <w:r w:rsidRPr="00E92713">
              <w:rPr>
                <w:rFonts w:hAnsi="Times New Roman" w:cs="Times New Roman"/>
                <w:sz w:val="20"/>
                <w:szCs w:val="16"/>
              </w:rPr>
              <w:t xml:space="preserve"> </w:t>
            </w:r>
            <w:r w:rsidRPr="00E92713">
              <w:rPr>
                <w:rFonts w:hAnsi="Times New Roman" w:cs="Times New Roman"/>
                <w:sz w:val="20"/>
                <w:szCs w:val="16"/>
              </w:rPr>
              <w:t>креплений</w:t>
            </w:r>
            <w:r w:rsidRPr="00E92713">
              <w:rPr>
                <w:rFonts w:hAnsi="Times New Roman" w:cs="Times New Roman"/>
                <w:sz w:val="20"/>
                <w:szCs w:val="16"/>
              </w:rPr>
              <w:t xml:space="preserve"> </w:t>
            </w:r>
            <w:r w:rsidRPr="00E92713">
              <w:rPr>
                <w:rFonts w:hAnsi="Times New Roman" w:cs="Times New Roman"/>
                <w:sz w:val="20"/>
                <w:szCs w:val="16"/>
              </w:rPr>
              <w:t>замковых</w:t>
            </w:r>
            <w:r w:rsidRPr="00E92713">
              <w:rPr>
                <w:rFonts w:hAnsi="Times New Roman" w:cs="Times New Roman"/>
                <w:sz w:val="20"/>
                <w:szCs w:val="16"/>
              </w:rPr>
              <w:t xml:space="preserve"> </w:t>
            </w:r>
            <w:r w:rsidRPr="00E92713">
              <w:rPr>
                <w:rFonts w:hAnsi="Times New Roman" w:cs="Times New Roman"/>
                <w:sz w:val="20"/>
                <w:szCs w:val="16"/>
              </w:rPr>
              <w:t>соединений</w:t>
            </w:r>
          </w:p>
        </w:tc>
      </w:tr>
      <w:tr w:rsidR="000A2D87" w:rsidRPr="00030DDE" w:rsidTr="00E92713">
        <w:tc>
          <w:tcPr>
            <w:tcW w:w="534" w:type="dxa"/>
          </w:tcPr>
          <w:p w:rsidR="004E1454" w:rsidRPr="00CE0CEF" w:rsidRDefault="004E1454" w:rsidP="00E92713">
            <w:pPr>
              <w:spacing w:after="0"/>
              <w:ind w:right="-58"/>
              <w:rPr>
                <w:rFonts w:ascii="Times New Roman" w:hAnsi="Times New Roman" w:cs="Times New Roman"/>
                <w:sz w:val="24"/>
                <w:szCs w:val="24"/>
              </w:rPr>
            </w:pPr>
            <w:r w:rsidRPr="00CE0CEF">
              <w:rPr>
                <w:rFonts w:ascii="Times New Roman" w:hAnsi="Times New Roman" w:cs="Times New Roman"/>
                <w:sz w:val="24"/>
                <w:szCs w:val="24"/>
              </w:rPr>
              <w:t>14.</w:t>
            </w:r>
          </w:p>
        </w:tc>
        <w:tc>
          <w:tcPr>
            <w:tcW w:w="1309" w:type="dxa"/>
          </w:tcPr>
          <w:p w:rsidR="004E1454" w:rsidRPr="00A37B19" w:rsidRDefault="004E1454" w:rsidP="00E92713">
            <w:pPr>
              <w:spacing w:after="0"/>
              <w:jc w:val="both"/>
              <w:rPr>
                <w:rFonts w:ascii="Times New Roman" w:hAnsi="Times New Roman" w:cs="Times New Roman"/>
              </w:rPr>
            </w:pPr>
            <w:r w:rsidRPr="00A37B19">
              <w:rPr>
                <w:rFonts w:ascii="Times New Roman" w:hAnsi="Times New Roman" w:cs="Times New Roman"/>
              </w:rPr>
              <w:t>А.С. Пушкин. Эскиз фигуры к проекту памятника на площади Искусств в Ленинграде. 1948. Гипс. 46х16х14</w:t>
            </w: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tc>
        <w:tc>
          <w:tcPr>
            <w:tcW w:w="2410" w:type="dxa"/>
          </w:tcPr>
          <w:p w:rsidR="004E1454" w:rsidRPr="00E92713" w:rsidRDefault="004E1454" w:rsidP="004D1D87">
            <w:pPr>
              <w:pStyle w:val="a7"/>
              <w:numPr>
                <w:ilvl w:val="0"/>
                <w:numId w:val="48"/>
              </w:numPr>
              <w:spacing w:after="0" w:line="240" w:lineRule="auto"/>
              <w:rPr>
                <w:rFonts w:ascii="Times New Roman" w:hAnsi="Times New Roman" w:cs="Times New Roman"/>
              </w:rPr>
            </w:pPr>
            <w:r w:rsidRPr="00E92713">
              <w:rPr>
                <w:rFonts w:ascii="Times New Roman" w:hAnsi="Times New Roman" w:cs="Times New Roman"/>
              </w:rPr>
              <w:t>До</w:t>
            </w:r>
          </w:p>
          <w:p w:rsidR="004E1454" w:rsidRPr="00A37B19" w:rsidRDefault="004E1454" w:rsidP="00E92713">
            <w:pPr>
              <w:spacing w:after="0"/>
              <w:rPr>
                <w:rFonts w:ascii="Times New Roman" w:hAnsi="Times New Roman" w:cs="Times New Roman"/>
              </w:rPr>
            </w:pPr>
          </w:p>
          <w:p w:rsidR="004E1454" w:rsidRPr="00A37B19" w:rsidRDefault="009B51F7" w:rsidP="00E92713">
            <w:pPr>
              <w:spacing w:after="0"/>
              <w:rPr>
                <w:rFonts w:ascii="Times New Roman" w:hAnsi="Times New Roman" w:cs="Times New Roman"/>
              </w:rPr>
            </w:pPr>
            <w:r w:rsidRPr="00A37B19">
              <w:rPr>
                <w:rFonts w:ascii="Times New Roman" w:hAnsi="Times New Roman" w:cs="Times New Roman"/>
                <w:noProof/>
                <w:lang w:eastAsia="ru-RU"/>
              </w:rPr>
              <w:drawing>
                <wp:anchor distT="0" distB="0" distL="114300" distR="114300" simplePos="0" relativeHeight="252230144" behindDoc="0" locked="0" layoutInCell="1" allowOverlap="1" wp14:anchorId="738FE664" wp14:editId="72867F97">
                  <wp:simplePos x="0" y="0"/>
                  <wp:positionH relativeFrom="column">
                    <wp:posOffset>-224286</wp:posOffset>
                  </wp:positionH>
                  <wp:positionV relativeFrom="paragraph">
                    <wp:posOffset>77572</wp:posOffset>
                  </wp:positionV>
                  <wp:extent cx="1805626" cy="1368043"/>
                  <wp:effectExtent l="0" t="209550" r="0" b="19431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9324.JPG"/>
                          <pic:cNvPicPr/>
                        </pic:nvPicPr>
                        <pic:blipFill rotWithShape="1">
                          <a:blip r:embed="rId59" cstate="print">
                            <a:extLst>
                              <a:ext uri="{BEBA8EAE-BF5A-486C-A8C5-ECC9F3942E4B}">
                                <a14:imgProps xmlns:a14="http://schemas.microsoft.com/office/drawing/2010/main">
                                  <a14:imgLayer r:embed="rId60">
                                    <a14:imgEffect>
                                      <a14:colorTemperature colorTemp="6636"/>
                                    </a14:imgEffect>
                                    <a14:imgEffect>
                                      <a14:brightnessContrast bright="20000"/>
                                    </a14:imgEffect>
                                  </a14:imgLayer>
                                </a14:imgProps>
                              </a:ext>
                              <a:ext uri="{28A0092B-C50C-407E-A947-70E740481C1C}">
                                <a14:useLocalDpi xmlns:a14="http://schemas.microsoft.com/office/drawing/2010/main" val="0"/>
                              </a:ext>
                            </a:extLst>
                          </a:blip>
                          <a:srcRect l="6703" t="14053" r="8254"/>
                          <a:stretch/>
                        </pic:blipFill>
                        <pic:spPr bwMode="auto">
                          <a:xfrm rot="5400000">
                            <a:off x="0" y="0"/>
                            <a:ext cx="1807737" cy="1369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1454" w:rsidRPr="00A37B19" w:rsidRDefault="004E1454" w:rsidP="00E92713">
            <w:pPr>
              <w:spacing w:after="0"/>
              <w:rPr>
                <w:rFonts w:ascii="Times New Roman" w:hAnsi="Times New Roman" w:cs="Times New Roman"/>
              </w:rPr>
            </w:pPr>
          </w:p>
          <w:p w:rsidR="004E1454" w:rsidRPr="00A37B19" w:rsidRDefault="004E1454" w:rsidP="00E92713">
            <w:pPr>
              <w:spacing w:after="0"/>
              <w:rPr>
                <w:rFonts w:ascii="Times New Roman" w:hAnsi="Times New Roman" w:cs="Times New Roman"/>
              </w:rPr>
            </w:pPr>
          </w:p>
          <w:p w:rsidR="004E1454" w:rsidRDefault="004E1454" w:rsidP="00E92713">
            <w:pPr>
              <w:spacing w:after="0"/>
              <w:rPr>
                <w:rFonts w:ascii="Times New Roman" w:hAnsi="Times New Roman" w:cs="Times New Roman"/>
              </w:rPr>
            </w:pPr>
          </w:p>
          <w:p w:rsidR="009B51F7" w:rsidRDefault="009B51F7" w:rsidP="00E92713">
            <w:pPr>
              <w:spacing w:after="0"/>
              <w:rPr>
                <w:rFonts w:ascii="Times New Roman" w:hAnsi="Times New Roman" w:cs="Times New Roman"/>
              </w:rPr>
            </w:pPr>
          </w:p>
          <w:p w:rsidR="009B51F7" w:rsidRDefault="009B51F7" w:rsidP="00E92713">
            <w:pPr>
              <w:spacing w:after="0"/>
              <w:rPr>
                <w:rFonts w:ascii="Times New Roman" w:hAnsi="Times New Roman" w:cs="Times New Roman"/>
              </w:rPr>
            </w:pPr>
          </w:p>
          <w:p w:rsidR="009B51F7" w:rsidRDefault="009B51F7" w:rsidP="00E92713">
            <w:pPr>
              <w:spacing w:after="0"/>
              <w:rPr>
                <w:rFonts w:ascii="Times New Roman" w:hAnsi="Times New Roman" w:cs="Times New Roman"/>
              </w:rPr>
            </w:pPr>
          </w:p>
          <w:p w:rsidR="009B51F7" w:rsidRDefault="009B51F7" w:rsidP="00E92713">
            <w:pPr>
              <w:spacing w:after="0"/>
              <w:rPr>
                <w:rFonts w:ascii="Times New Roman" w:hAnsi="Times New Roman" w:cs="Times New Roman"/>
              </w:rPr>
            </w:pPr>
          </w:p>
          <w:p w:rsidR="009B51F7" w:rsidRDefault="009B51F7" w:rsidP="00E92713">
            <w:pPr>
              <w:spacing w:after="0"/>
              <w:rPr>
                <w:rFonts w:ascii="Times New Roman" w:hAnsi="Times New Roman" w:cs="Times New Roman"/>
              </w:rPr>
            </w:pPr>
          </w:p>
          <w:p w:rsidR="004E1454" w:rsidRPr="00A37B19" w:rsidRDefault="004E1454" w:rsidP="004D1D87">
            <w:pPr>
              <w:pStyle w:val="a7"/>
              <w:numPr>
                <w:ilvl w:val="0"/>
                <w:numId w:val="48"/>
              </w:numPr>
              <w:spacing w:after="0" w:line="240" w:lineRule="auto"/>
              <w:rPr>
                <w:rFonts w:ascii="Times New Roman" w:hAnsi="Times New Roman" w:cs="Times New Roman"/>
              </w:rPr>
            </w:pPr>
            <w:r w:rsidRPr="00A37B19">
              <w:rPr>
                <w:rFonts w:ascii="Times New Roman" w:hAnsi="Times New Roman" w:cs="Times New Roman"/>
                <w:b/>
              </w:rPr>
              <w:t>»</w:t>
            </w:r>
            <w:r w:rsidRPr="00A37B19">
              <w:rPr>
                <w:rFonts w:ascii="Times New Roman" w:hAnsi="Times New Roman" w:cs="Times New Roman"/>
              </w:rPr>
              <w:t>После</w:t>
            </w:r>
            <w:r w:rsidRPr="00A37B19">
              <w:rPr>
                <w:rFonts w:ascii="Times New Roman" w:hAnsi="Times New Roman" w:cs="Times New Roman"/>
                <w:b/>
              </w:rPr>
              <w:t>»</w:t>
            </w:r>
          </w:p>
          <w:p w:rsidR="004E1454" w:rsidRPr="00A37B19" w:rsidRDefault="009B51F7" w:rsidP="00E92713">
            <w:pPr>
              <w:spacing w:after="0"/>
              <w:rPr>
                <w:rFonts w:ascii="Times New Roman" w:hAnsi="Times New Roman" w:cs="Times New Roman"/>
              </w:rPr>
            </w:pPr>
            <w:r w:rsidRPr="00A37B19">
              <w:rPr>
                <w:rFonts w:ascii="Times New Roman" w:hAnsi="Times New Roman" w:cs="Times New Roman"/>
                <w:noProof/>
                <w:lang w:eastAsia="ru-RU"/>
              </w:rPr>
              <w:drawing>
                <wp:inline distT="0" distB="0" distL="0" distR="0" wp14:anchorId="2CD9A809" wp14:editId="35103591">
                  <wp:extent cx="1677035" cy="22358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А.С. Пушкин. Эскиз фигуры к проекту памятника на площади Искусств в Ленинграде. 1948. Гипс. 46х16х14 спереди.jpg"/>
                          <pic:cNvPicPr/>
                        </pic:nvPicPr>
                        <pic:blipFill>
                          <a:blip r:embed="rId61" cstate="print">
                            <a:extLst>
                              <a:ext uri="{BEBA8EAE-BF5A-486C-A8C5-ECC9F3942E4B}">
                                <a14:imgProps xmlns:a14="http://schemas.microsoft.com/office/drawing/2010/main">
                                  <a14:imgLayer r:embed="rId62">
                                    <a14:imgEffect>
                                      <a14:sharpenSoften amount="25000"/>
                                    </a14:imgEffect>
                                    <a14:imgEffect>
                                      <a14:colorTemperature colorTemp="63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77035" cy="2235835"/>
                          </a:xfrm>
                          <a:prstGeom prst="rect">
                            <a:avLst/>
                          </a:prstGeom>
                        </pic:spPr>
                      </pic:pic>
                    </a:graphicData>
                  </a:graphic>
                </wp:inline>
              </w:drawing>
            </w:r>
          </w:p>
        </w:tc>
        <w:tc>
          <w:tcPr>
            <w:tcW w:w="3652" w:type="dxa"/>
          </w:tcPr>
          <w:p w:rsidR="004E1454" w:rsidRPr="00A37B19" w:rsidRDefault="004E1454" w:rsidP="004D1D87">
            <w:pPr>
              <w:pStyle w:val="a7"/>
              <w:numPr>
                <w:ilvl w:val="0"/>
                <w:numId w:val="47"/>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47"/>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Расчистка поверхности;</w:t>
            </w:r>
          </w:p>
          <w:p w:rsidR="004E1454" w:rsidRPr="00A37B19" w:rsidRDefault="004E1454" w:rsidP="004D1D87">
            <w:pPr>
              <w:numPr>
                <w:ilvl w:val="0"/>
                <w:numId w:val="47"/>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Мастиковка сколов и небольших утрат на кромках одежды;</w:t>
            </w:r>
          </w:p>
          <w:p w:rsidR="004E1454" w:rsidRPr="00A37B19" w:rsidRDefault="004E1454" w:rsidP="004D1D87">
            <w:pPr>
              <w:numPr>
                <w:ilvl w:val="0"/>
                <w:numId w:val="47"/>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Восполнение правой руки;</w:t>
            </w:r>
          </w:p>
          <w:p w:rsidR="004E1454" w:rsidRPr="00A37B19" w:rsidRDefault="004E1454" w:rsidP="004D1D87">
            <w:pPr>
              <w:numPr>
                <w:ilvl w:val="0"/>
                <w:numId w:val="47"/>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Восполнение кисти левой;</w:t>
            </w:r>
          </w:p>
          <w:p w:rsidR="004E1454" w:rsidRPr="00A37B19" w:rsidRDefault="004E1454" w:rsidP="004D1D87">
            <w:pPr>
              <w:pStyle w:val="a7"/>
              <w:numPr>
                <w:ilvl w:val="0"/>
                <w:numId w:val="47"/>
              </w:numPr>
              <w:tabs>
                <w:tab w:val="left" w:pos="720"/>
                <w:tab w:val="left" w:pos="900"/>
                <w:tab w:val="left" w:pos="6519"/>
              </w:tabs>
              <w:spacing w:after="0" w:line="240" w:lineRule="auto"/>
              <w:ind w:right="-108"/>
              <w:rPr>
                <w:rFonts w:ascii="Times New Roman" w:hAnsi="Times New Roman" w:cs="Times New Roman"/>
              </w:rPr>
            </w:pPr>
            <w:r w:rsidRPr="00A37B19">
              <w:rPr>
                <w:rFonts w:ascii="Times New Roman" w:hAnsi="Times New Roman" w:cs="Times New Roman"/>
              </w:rPr>
              <w:t>Укрепление поверхности;</w:t>
            </w: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tc>
        <w:tc>
          <w:tcPr>
            <w:tcW w:w="1876" w:type="dxa"/>
            <w:gridSpan w:val="2"/>
          </w:tcPr>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 xml:space="preserve">3. </w:t>
            </w:r>
            <w:r w:rsidR="00693B9A" w:rsidRPr="00A37B19">
              <w:rPr>
                <w:rFonts w:ascii="Times New Roman" w:hAnsi="Times New Roman" w:cs="Times New Roman"/>
              </w:rPr>
              <w:t xml:space="preserve"> Акриловый</w:t>
            </w:r>
            <w:r w:rsidR="00693B9A" w:rsidRPr="00A37B19">
              <w:rPr>
                <w:rFonts w:ascii="Times New Roman" w:hAnsi="Times New Roman" w:cs="Times New Roman"/>
              </w:rPr>
              <w:cr/>
              <w:t>бесцветный</w:t>
            </w:r>
            <w:r w:rsidR="00693B9A">
              <w:rPr>
                <w:rFonts w:ascii="Times New Roman" w:hAnsi="Times New Roman" w:cs="Times New Roman"/>
              </w:rPr>
              <w:t xml:space="preserve"> </w:t>
            </w:r>
            <w:r w:rsidR="00693B9A" w:rsidRPr="00A37B19">
              <w:rPr>
                <w:rFonts w:ascii="Times New Roman" w:hAnsi="Times New Roman" w:cs="Times New Roman"/>
              </w:rPr>
              <w:t>матовый</w:t>
            </w:r>
            <w:r w:rsidR="00693B9A">
              <w:rPr>
                <w:rFonts w:ascii="Times New Roman" w:hAnsi="Times New Roman" w:cs="Times New Roman"/>
              </w:rPr>
              <w:t xml:space="preserve"> </w:t>
            </w:r>
            <w:r w:rsidR="00693B9A" w:rsidRPr="00A37B19">
              <w:rPr>
                <w:rFonts w:ascii="Times New Roman" w:hAnsi="Times New Roman" w:cs="Times New Roman"/>
              </w:rPr>
              <w:t>лак»</w:t>
            </w:r>
            <w:r w:rsidR="00693B9A">
              <w:rPr>
                <w:rFonts w:ascii="Times New Roman" w:hAnsi="Times New Roman" w:cs="Times New Roman"/>
              </w:rPr>
              <w:t xml:space="preserve"> </w:t>
            </w:r>
            <w:r w:rsidR="00693B9A" w:rsidRPr="00A37B19">
              <w:rPr>
                <w:rFonts w:ascii="Times New Roman" w:hAnsi="Times New Roman" w:cs="Times New Roman"/>
              </w:rPr>
              <w:t>PaneeliAssa»</w:t>
            </w:r>
            <w:r w:rsidR="00693B9A">
              <w:rPr>
                <w:rFonts w:ascii="Times New Roman" w:hAnsi="Times New Roman" w:cs="Times New Roman"/>
              </w:rPr>
              <w:t xml:space="preserve"> </w:t>
            </w:r>
            <w:r w:rsidR="00693B9A" w:rsidRPr="00A37B19">
              <w:rPr>
                <w:rFonts w:ascii="Times New Roman" w:hAnsi="Times New Roman" w:cs="Times New Roman"/>
              </w:rPr>
              <w:t>фирма</w:t>
            </w:r>
            <w:r w:rsidR="00693B9A">
              <w:rPr>
                <w:rFonts w:ascii="Times New Roman" w:hAnsi="Times New Roman" w:cs="Times New Roman"/>
              </w:rPr>
              <w:t xml:space="preserve"> «</w:t>
            </w:r>
            <w:r w:rsidR="00693B9A" w:rsidRPr="00A37B19">
              <w:rPr>
                <w:rFonts w:ascii="Times New Roman" w:hAnsi="Times New Roman" w:cs="Times New Roman"/>
              </w:rPr>
              <w:t>Tikkurilla» (Финляндия)</w:t>
            </w:r>
          </w:p>
          <w:p w:rsidR="004E1454" w:rsidRPr="00A37B19" w:rsidRDefault="004E1454" w:rsidP="00693B9A">
            <w:pPr>
              <w:spacing w:after="120"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p w:rsidR="004E1454" w:rsidRPr="00A37B19" w:rsidRDefault="004E1454" w:rsidP="00693B9A">
            <w:pPr>
              <w:spacing w:after="120" w:line="240" w:lineRule="auto"/>
              <w:rPr>
                <w:rFonts w:ascii="Times New Roman" w:hAnsi="Times New Roman" w:cs="Times New Roman"/>
              </w:rPr>
            </w:pPr>
          </w:p>
        </w:tc>
        <w:tc>
          <w:tcPr>
            <w:tcW w:w="1100" w:type="dxa"/>
          </w:tcPr>
          <w:p w:rsidR="004E1454" w:rsidRPr="00E92713" w:rsidRDefault="004E1454" w:rsidP="00E92713">
            <w:pPr>
              <w:spacing w:after="0"/>
              <w:rPr>
                <w:rFonts w:hAnsi="Times New Roman" w:cs="Times New Roman"/>
                <w:sz w:val="20"/>
                <w:szCs w:val="16"/>
              </w:rPr>
            </w:pPr>
            <w:r w:rsidRPr="00E92713">
              <w:rPr>
                <w:rFonts w:hAnsi="Times New Roman" w:cs="Times New Roman"/>
                <w:sz w:val="20"/>
                <w:szCs w:val="16"/>
              </w:rPr>
              <w:t>Восполнение</w:t>
            </w:r>
            <w:r w:rsidRPr="00E92713">
              <w:rPr>
                <w:rFonts w:hAnsi="Times New Roman" w:cs="Times New Roman"/>
                <w:sz w:val="20"/>
                <w:szCs w:val="16"/>
              </w:rPr>
              <w:t xml:space="preserve"> </w:t>
            </w:r>
            <w:r w:rsidRPr="00E92713">
              <w:rPr>
                <w:rFonts w:hAnsi="Times New Roman" w:cs="Times New Roman"/>
                <w:sz w:val="20"/>
                <w:szCs w:val="16"/>
              </w:rPr>
              <w:t>утрат</w:t>
            </w:r>
            <w:r w:rsidRPr="00E92713">
              <w:rPr>
                <w:rFonts w:hAnsi="Times New Roman" w:cs="Times New Roman"/>
                <w:sz w:val="20"/>
                <w:szCs w:val="16"/>
              </w:rPr>
              <w:t xml:space="preserve"> </w:t>
            </w:r>
            <w:r w:rsidRPr="00E92713">
              <w:rPr>
                <w:rFonts w:hAnsi="Times New Roman" w:cs="Times New Roman"/>
                <w:sz w:val="20"/>
                <w:szCs w:val="16"/>
              </w:rPr>
              <w:t>копированием</w:t>
            </w:r>
            <w:r w:rsidRPr="00E92713">
              <w:rPr>
                <w:rFonts w:hAnsi="Times New Roman" w:cs="Times New Roman"/>
                <w:sz w:val="20"/>
                <w:szCs w:val="16"/>
              </w:rPr>
              <w:t xml:space="preserve"> </w:t>
            </w:r>
            <w:r w:rsidRPr="00E92713">
              <w:rPr>
                <w:rFonts w:hAnsi="Times New Roman" w:cs="Times New Roman"/>
                <w:sz w:val="20"/>
                <w:szCs w:val="16"/>
              </w:rPr>
              <w:t>с</w:t>
            </w:r>
            <w:r w:rsidRPr="00E92713">
              <w:rPr>
                <w:rFonts w:hAnsi="Times New Roman" w:cs="Times New Roman"/>
                <w:sz w:val="20"/>
                <w:szCs w:val="16"/>
              </w:rPr>
              <w:t xml:space="preserve"> </w:t>
            </w:r>
            <w:r w:rsidRPr="00E92713">
              <w:rPr>
                <w:rFonts w:hAnsi="Times New Roman" w:cs="Times New Roman"/>
                <w:sz w:val="20"/>
                <w:szCs w:val="16"/>
              </w:rPr>
              <w:t>аналога</w:t>
            </w:r>
            <w:r w:rsidRPr="00E92713">
              <w:rPr>
                <w:rFonts w:hAnsi="Times New Roman" w:cs="Times New Roman"/>
                <w:sz w:val="20"/>
                <w:szCs w:val="16"/>
              </w:rPr>
              <w:t xml:space="preserve"> </w:t>
            </w:r>
            <w:r w:rsidRPr="00E92713">
              <w:rPr>
                <w:rFonts w:hAnsi="Times New Roman" w:cs="Times New Roman"/>
                <w:sz w:val="20"/>
                <w:szCs w:val="16"/>
              </w:rPr>
              <w:t>утраченного</w:t>
            </w:r>
            <w:r w:rsidRPr="00E92713">
              <w:rPr>
                <w:rFonts w:hAnsi="Times New Roman" w:cs="Times New Roman"/>
                <w:sz w:val="20"/>
                <w:szCs w:val="16"/>
              </w:rPr>
              <w:t xml:space="preserve"> </w:t>
            </w:r>
            <w:r w:rsidRPr="00E92713">
              <w:rPr>
                <w:rFonts w:hAnsi="Times New Roman" w:cs="Times New Roman"/>
                <w:sz w:val="20"/>
                <w:szCs w:val="16"/>
              </w:rPr>
              <w:t>фрагмента</w:t>
            </w:r>
            <w:r w:rsidRPr="00E92713">
              <w:rPr>
                <w:rFonts w:hAnsi="Times New Roman" w:cs="Times New Roman"/>
                <w:sz w:val="20"/>
                <w:szCs w:val="16"/>
              </w:rPr>
              <w:t xml:space="preserve"> </w:t>
            </w:r>
            <w:r w:rsidRPr="00E92713">
              <w:rPr>
                <w:rFonts w:hAnsi="Times New Roman" w:cs="Times New Roman"/>
                <w:sz w:val="20"/>
                <w:szCs w:val="16"/>
              </w:rPr>
              <w:t>методом</w:t>
            </w:r>
            <w:r w:rsidRPr="00E92713">
              <w:rPr>
                <w:rFonts w:hAnsi="Times New Roman" w:cs="Times New Roman"/>
                <w:sz w:val="20"/>
                <w:szCs w:val="16"/>
              </w:rPr>
              <w:t xml:space="preserve"> </w:t>
            </w:r>
            <w:r w:rsidRPr="00E92713">
              <w:rPr>
                <w:rFonts w:hAnsi="Times New Roman" w:cs="Times New Roman"/>
                <w:sz w:val="20"/>
                <w:szCs w:val="16"/>
              </w:rPr>
              <w:t>снятия</w:t>
            </w:r>
            <w:r w:rsidRPr="00E92713">
              <w:rPr>
                <w:rFonts w:hAnsi="Times New Roman" w:cs="Times New Roman"/>
                <w:sz w:val="20"/>
                <w:szCs w:val="16"/>
              </w:rPr>
              <w:t xml:space="preserve"> </w:t>
            </w:r>
            <w:r w:rsidRPr="00E92713">
              <w:rPr>
                <w:rFonts w:hAnsi="Times New Roman" w:cs="Times New Roman"/>
                <w:sz w:val="20"/>
                <w:szCs w:val="16"/>
              </w:rPr>
              <w:t>силиконовой</w:t>
            </w:r>
            <w:r w:rsidRPr="00E92713">
              <w:rPr>
                <w:rFonts w:hAnsi="Times New Roman" w:cs="Times New Roman"/>
                <w:sz w:val="20"/>
                <w:szCs w:val="16"/>
              </w:rPr>
              <w:t xml:space="preserve"> </w:t>
            </w:r>
            <w:r w:rsidRPr="00E92713">
              <w:rPr>
                <w:rFonts w:hAnsi="Times New Roman" w:cs="Times New Roman"/>
                <w:sz w:val="20"/>
                <w:szCs w:val="16"/>
              </w:rPr>
              <w:t>формы</w:t>
            </w:r>
          </w:p>
        </w:tc>
      </w:tr>
      <w:tr w:rsidR="000A2D87" w:rsidRPr="00030DDE" w:rsidTr="00E92713">
        <w:tc>
          <w:tcPr>
            <w:tcW w:w="534" w:type="dxa"/>
          </w:tcPr>
          <w:p w:rsidR="004E1454" w:rsidRPr="00CE0CEF" w:rsidRDefault="004E1454" w:rsidP="00E92713">
            <w:pPr>
              <w:spacing w:after="0"/>
              <w:ind w:right="-58"/>
              <w:rPr>
                <w:rFonts w:ascii="Times New Roman" w:hAnsi="Times New Roman" w:cs="Times New Roman"/>
                <w:sz w:val="24"/>
                <w:szCs w:val="24"/>
              </w:rPr>
            </w:pPr>
            <w:r w:rsidRPr="00CE0CEF">
              <w:rPr>
                <w:rFonts w:ascii="Times New Roman" w:hAnsi="Times New Roman" w:cs="Times New Roman"/>
                <w:sz w:val="24"/>
                <w:szCs w:val="24"/>
              </w:rPr>
              <w:t>15.</w:t>
            </w:r>
          </w:p>
        </w:tc>
        <w:tc>
          <w:tcPr>
            <w:tcW w:w="1309" w:type="dxa"/>
          </w:tcPr>
          <w:p w:rsidR="004E1454" w:rsidRPr="00A37B19" w:rsidRDefault="004E1454" w:rsidP="00E92713">
            <w:pPr>
              <w:spacing w:after="0"/>
              <w:rPr>
                <w:rFonts w:ascii="Times New Roman" w:eastAsia="Times New Roman" w:hAnsi="Times New Roman" w:cs="Times New Roman"/>
              </w:rPr>
            </w:pPr>
            <w:r w:rsidRPr="00A37B19">
              <w:rPr>
                <w:rFonts w:ascii="Times New Roman" w:hAnsi="Times New Roman" w:cs="Times New Roman"/>
              </w:rPr>
              <w:t>Слепок с «ТондоБартоломеоПитти» Микеланджело.</w:t>
            </w:r>
          </w:p>
          <w:p w:rsidR="004E1454" w:rsidRPr="00A37B19" w:rsidRDefault="004E1454" w:rsidP="00E92713">
            <w:pPr>
              <w:spacing w:after="0"/>
              <w:jc w:val="both"/>
              <w:rPr>
                <w:rFonts w:ascii="Times New Roman" w:hAnsi="Times New Roman" w:cs="Times New Roman"/>
              </w:rPr>
            </w:pPr>
            <w:r w:rsidRPr="00A37B19">
              <w:rPr>
                <w:rFonts w:ascii="Times New Roman" w:hAnsi="Times New Roman" w:cs="Times New Roman"/>
              </w:rPr>
              <w:t>83х78х15</w:t>
            </w: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tc>
        <w:tc>
          <w:tcPr>
            <w:tcW w:w="2410" w:type="dxa"/>
          </w:tcPr>
          <w:p w:rsidR="004E1454" w:rsidRPr="00A37B19" w:rsidRDefault="004E1454" w:rsidP="004D1D87">
            <w:pPr>
              <w:pStyle w:val="a7"/>
              <w:numPr>
                <w:ilvl w:val="1"/>
                <w:numId w:val="47"/>
              </w:numPr>
              <w:spacing w:after="0"/>
              <w:rPr>
                <w:rFonts w:ascii="Times New Roman" w:hAnsi="Times New Roman" w:cs="Times New Roman"/>
              </w:rPr>
            </w:pPr>
            <w:r w:rsidRPr="00A37B19">
              <w:rPr>
                <w:rFonts w:ascii="Times New Roman" w:hAnsi="Times New Roman" w:cs="Times New Roman"/>
              </w:rPr>
              <w:t>До</w:t>
            </w:r>
          </w:p>
          <w:p w:rsidR="004E1454" w:rsidRPr="00A37B19" w:rsidRDefault="004E1454" w:rsidP="00E92713">
            <w:pPr>
              <w:spacing w:after="0"/>
              <w:ind w:left="-108" w:right="-108" w:hanging="141"/>
              <w:rPr>
                <w:rFonts w:ascii="Times New Roman" w:hAnsi="Times New Roman" w:cs="Times New Roman"/>
              </w:rPr>
            </w:pPr>
            <w:r w:rsidRPr="00A37B19">
              <w:rPr>
                <w:rFonts w:ascii="Times New Roman" w:hAnsi="Times New Roman" w:cs="Times New Roman"/>
                <w:noProof/>
                <w:lang w:eastAsia="ru-RU"/>
              </w:rPr>
              <w:drawing>
                <wp:inline distT="0" distB="0" distL="0" distR="0" wp14:anchorId="49E3BC6A" wp14:editId="40C005F3">
                  <wp:extent cx="1677847" cy="1394730"/>
                  <wp:effectExtent l="0" t="133350" r="0" b="129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398.JPG"/>
                          <pic:cNvPicPr/>
                        </pic:nvPicPr>
                        <pic:blipFill rotWithShape="1">
                          <a:blip r:embed="rId63" cstate="print">
                            <a:extLst>
                              <a:ext uri="{28A0092B-C50C-407E-A947-70E740481C1C}">
                                <a14:useLocalDpi xmlns:a14="http://schemas.microsoft.com/office/drawing/2010/main" val="0"/>
                              </a:ext>
                            </a:extLst>
                          </a:blip>
                          <a:srcRect l="13083" t="2393" r="4460"/>
                          <a:stretch/>
                        </pic:blipFill>
                        <pic:spPr bwMode="auto">
                          <a:xfrm rot="5400000">
                            <a:off x="0" y="0"/>
                            <a:ext cx="1696675" cy="1410381"/>
                          </a:xfrm>
                          <a:prstGeom prst="rect">
                            <a:avLst/>
                          </a:prstGeom>
                          <a:ln>
                            <a:noFill/>
                          </a:ln>
                          <a:extLst>
                            <a:ext uri="{53640926-AAD7-44D8-BBD7-CCE9431645EC}">
                              <a14:shadowObscured xmlns:a14="http://schemas.microsoft.com/office/drawing/2010/main"/>
                            </a:ext>
                          </a:extLst>
                        </pic:spPr>
                      </pic:pic>
                    </a:graphicData>
                  </a:graphic>
                </wp:inline>
              </w:drawing>
            </w:r>
          </w:p>
          <w:p w:rsidR="004E1454" w:rsidRPr="00A37B19" w:rsidRDefault="004E1454" w:rsidP="004D1D87">
            <w:pPr>
              <w:pStyle w:val="a7"/>
              <w:numPr>
                <w:ilvl w:val="1"/>
                <w:numId w:val="47"/>
              </w:numPr>
              <w:tabs>
                <w:tab w:val="clear" w:pos="655"/>
                <w:tab w:val="num" w:pos="425"/>
              </w:tabs>
              <w:spacing w:after="0"/>
              <w:ind w:left="0"/>
              <w:jc w:val="center"/>
              <w:rPr>
                <w:rFonts w:ascii="Times New Roman" w:hAnsi="Times New Roman" w:cs="Times New Roman"/>
              </w:rPr>
            </w:pPr>
            <w:r w:rsidRPr="00A37B19">
              <w:rPr>
                <w:rFonts w:ascii="Times New Roman" w:hAnsi="Times New Roman" w:cs="Times New Roman"/>
              </w:rPr>
              <w:t>После</w:t>
            </w:r>
            <w:r w:rsidR="00317043" w:rsidRPr="00A37B19">
              <w:rPr>
                <w:rFonts w:ascii="Times New Roman" w:hAnsi="Times New Roman" w:cs="Times New Roman"/>
                <w:noProof/>
                <w:lang w:eastAsia="ru-RU"/>
              </w:rPr>
              <w:drawing>
                <wp:inline distT="0" distB="0" distL="0" distR="0" wp14:anchorId="21B11425" wp14:editId="215E9341">
                  <wp:extent cx="1422409" cy="152835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Слепок с «Тондо Бартоломео Питти» Микеланджело.jpg"/>
                          <pic:cNvPicPr/>
                        </pic:nvPicPr>
                        <pic:blipFill>
                          <a:blip r:embed="rId64" cstate="print">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22409" cy="1528354"/>
                          </a:xfrm>
                          <a:prstGeom prst="rect">
                            <a:avLst/>
                          </a:prstGeom>
                        </pic:spPr>
                      </pic:pic>
                    </a:graphicData>
                  </a:graphic>
                </wp:inline>
              </w:drawing>
            </w:r>
          </w:p>
          <w:p w:rsidR="004E1454" w:rsidRPr="00A37B19" w:rsidRDefault="004E1454" w:rsidP="00317043">
            <w:pPr>
              <w:spacing w:after="0"/>
              <w:ind w:hanging="142"/>
              <w:jc w:val="center"/>
              <w:rPr>
                <w:rFonts w:ascii="Times New Roman" w:hAnsi="Times New Roman" w:cs="Times New Roman"/>
              </w:rPr>
            </w:pPr>
          </w:p>
        </w:tc>
        <w:tc>
          <w:tcPr>
            <w:tcW w:w="3652" w:type="dxa"/>
          </w:tcPr>
          <w:p w:rsidR="004E1454" w:rsidRPr="00A37B19" w:rsidRDefault="004E1454" w:rsidP="004D1D87">
            <w:pPr>
              <w:numPr>
                <w:ilvl w:val="0"/>
                <w:numId w:val="59"/>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59"/>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Расчистка поверхности;</w:t>
            </w:r>
          </w:p>
          <w:p w:rsidR="004E1454" w:rsidRPr="00A37B19" w:rsidRDefault="004E1454" w:rsidP="004D1D87">
            <w:pPr>
              <w:numPr>
                <w:ilvl w:val="0"/>
                <w:numId w:val="59"/>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Мастиковка сколов и небольших утрат;</w:t>
            </w:r>
          </w:p>
          <w:p w:rsidR="004E1454" w:rsidRPr="00A37B19" w:rsidRDefault="004E1454" w:rsidP="004D1D87">
            <w:pPr>
              <w:numPr>
                <w:ilvl w:val="0"/>
                <w:numId w:val="59"/>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Армирование;</w:t>
            </w:r>
          </w:p>
          <w:p w:rsidR="004E1454" w:rsidRPr="00A37B19" w:rsidRDefault="004E1454" w:rsidP="004D1D87">
            <w:pPr>
              <w:numPr>
                <w:ilvl w:val="0"/>
                <w:numId w:val="59"/>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Установка подвесных кронштейнов;</w:t>
            </w:r>
          </w:p>
          <w:p w:rsidR="004E1454" w:rsidRPr="00A37B19" w:rsidRDefault="004E1454" w:rsidP="004D1D87">
            <w:pPr>
              <w:pStyle w:val="a7"/>
              <w:numPr>
                <w:ilvl w:val="0"/>
                <w:numId w:val="59"/>
              </w:numPr>
              <w:tabs>
                <w:tab w:val="left" w:pos="720"/>
                <w:tab w:val="left" w:pos="900"/>
                <w:tab w:val="left" w:pos="6519"/>
              </w:tabs>
              <w:spacing w:after="120" w:line="240" w:lineRule="auto"/>
              <w:ind w:right="-108"/>
              <w:rPr>
                <w:rFonts w:ascii="Times New Roman" w:hAnsi="Times New Roman" w:cs="Times New Roman"/>
              </w:rPr>
            </w:pPr>
            <w:r w:rsidRPr="00A37B19">
              <w:rPr>
                <w:rFonts w:ascii="Times New Roman" w:hAnsi="Times New Roman" w:cs="Times New Roman"/>
              </w:rPr>
              <w:t>Укрепление поверхности</w:t>
            </w:r>
          </w:p>
          <w:p w:rsidR="004E1454" w:rsidRPr="00A37B19" w:rsidRDefault="004E1454" w:rsidP="00E92713">
            <w:pPr>
              <w:tabs>
                <w:tab w:val="left" w:pos="720"/>
                <w:tab w:val="left" w:pos="900"/>
                <w:tab w:val="left" w:pos="6519"/>
              </w:tabs>
              <w:spacing w:after="120"/>
              <w:ind w:right="-108"/>
              <w:rPr>
                <w:rFonts w:ascii="Times New Roman" w:hAnsi="Times New Roman" w:cs="Times New Roman"/>
              </w:rPr>
            </w:pPr>
          </w:p>
          <w:p w:rsidR="004E1454" w:rsidRPr="00A37B19" w:rsidRDefault="004E1454" w:rsidP="00E92713">
            <w:pPr>
              <w:tabs>
                <w:tab w:val="left" w:pos="720"/>
                <w:tab w:val="left" w:pos="900"/>
                <w:tab w:val="left" w:pos="6519"/>
              </w:tabs>
              <w:spacing w:after="120"/>
              <w:ind w:right="-108"/>
              <w:rPr>
                <w:rFonts w:ascii="Times New Roman" w:hAnsi="Times New Roman" w:cs="Times New Roman"/>
              </w:rPr>
            </w:pPr>
          </w:p>
          <w:p w:rsidR="004E1454" w:rsidRPr="00A37B19" w:rsidRDefault="004E1454" w:rsidP="00E92713">
            <w:pPr>
              <w:tabs>
                <w:tab w:val="left" w:pos="720"/>
                <w:tab w:val="left" w:pos="900"/>
                <w:tab w:val="left" w:pos="6519"/>
              </w:tabs>
              <w:spacing w:after="120"/>
              <w:ind w:right="-108"/>
              <w:rPr>
                <w:rFonts w:ascii="Times New Roman" w:hAnsi="Times New Roman" w:cs="Times New Roman"/>
              </w:rPr>
            </w:pPr>
          </w:p>
          <w:p w:rsidR="004E1454" w:rsidRPr="00A37B19" w:rsidRDefault="004E1454" w:rsidP="00E92713">
            <w:pPr>
              <w:tabs>
                <w:tab w:val="left" w:pos="720"/>
                <w:tab w:val="left" w:pos="900"/>
                <w:tab w:val="left" w:pos="6519"/>
              </w:tabs>
              <w:spacing w:after="120"/>
              <w:ind w:right="-108"/>
              <w:rPr>
                <w:rFonts w:ascii="Times New Roman" w:hAnsi="Times New Roman" w:cs="Times New Roman"/>
              </w:rPr>
            </w:pPr>
          </w:p>
          <w:p w:rsidR="004E1454" w:rsidRPr="00A37B19" w:rsidRDefault="004E1454" w:rsidP="00E92713">
            <w:pPr>
              <w:tabs>
                <w:tab w:val="left" w:pos="720"/>
                <w:tab w:val="left" w:pos="900"/>
                <w:tab w:val="left" w:pos="6519"/>
              </w:tabs>
              <w:spacing w:after="120"/>
              <w:ind w:right="-108"/>
              <w:rPr>
                <w:rFonts w:ascii="Times New Roman" w:hAnsi="Times New Roman" w:cs="Times New Roman"/>
              </w:rPr>
            </w:pPr>
          </w:p>
          <w:p w:rsidR="004E1454" w:rsidRPr="00A37B19" w:rsidRDefault="004E1454" w:rsidP="00E92713">
            <w:pPr>
              <w:tabs>
                <w:tab w:val="left" w:pos="720"/>
                <w:tab w:val="left" w:pos="900"/>
                <w:tab w:val="left" w:pos="6519"/>
              </w:tabs>
              <w:spacing w:after="120"/>
              <w:ind w:right="-108"/>
              <w:rPr>
                <w:rFonts w:ascii="Times New Roman" w:hAnsi="Times New Roman" w:cs="Times New Roman"/>
              </w:rPr>
            </w:pPr>
          </w:p>
        </w:tc>
        <w:tc>
          <w:tcPr>
            <w:tcW w:w="1876" w:type="dxa"/>
            <w:gridSpan w:val="2"/>
          </w:tcPr>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3. </w:t>
            </w:r>
            <w:r w:rsidR="00693B9A" w:rsidRPr="00A37B19">
              <w:rPr>
                <w:rFonts w:ascii="Times New Roman" w:hAnsi="Times New Roman" w:cs="Times New Roman"/>
              </w:rPr>
              <w:t xml:space="preserve"> Акриловый</w:t>
            </w:r>
            <w:r w:rsidR="00693B9A" w:rsidRPr="00A37B19">
              <w:rPr>
                <w:rFonts w:ascii="Times New Roman" w:hAnsi="Times New Roman" w:cs="Times New Roman"/>
              </w:rPr>
              <w:cr/>
              <w:t>бесцветный</w:t>
            </w:r>
            <w:r w:rsidR="00693B9A">
              <w:rPr>
                <w:rFonts w:ascii="Times New Roman" w:hAnsi="Times New Roman" w:cs="Times New Roman"/>
              </w:rPr>
              <w:t xml:space="preserve"> </w:t>
            </w:r>
            <w:r w:rsidR="00693B9A" w:rsidRPr="00A37B19">
              <w:rPr>
                <w:rFonts w:ascii="Times New Roman" w:hAnsi="Times New Roman" w:cs="Times New Roman"/>
              </w:rPr>
              <w:t>матовый</w:t>
            </w:r>
            <w:r w:rsidR="00693B9A">
              <w:rPr>
                <w:rFonts w:ascii="Times New Roman" w:hAnsi="Times New Roman" w:cs="Times New Roman"/>
              </w:rPr>
              <w:t xml:space="preserve"> </w:t>
            </w:r>
            <w:r w:rsidR="00693B9A" w:rsidRPr="00A37B19">
              <w:rPr>
                <w:rFonts w:ascii="Times New Roman" w:hAnsi="Times New Roman" w:cs="Times New Roman"/>
              </w:rPr>
              <w:t>лак»</w:t>
            </w:r>
            <w:r w:rsidR="00693B9A">
              <w:rPr>
                <w:rFonts w:ascii="Times New Roman" w:hAnsi="Times New Roman" w:cs="Times New Roman"/>
              </w:rPr>
              <w:t xml:space="preserve"> </w:t>
            </w:r>
            <w:r w:rsidR="00693B9A" w:rsidRPr="00A37B19">
              <w:rPr>
                <w:rFonts w:ascii="Times New Roman" w:hAnsi="Times New Roman" w:cs="Times New Roman"/>
              </w:rPr>
              <w:t>PaneeliAssa»</w:t>
            </w:r>
            <w:r w:rsidR="00693B9A">
              <w:rPr>
                <w:rFonts w:ascii="Times New Roman" w:hAnsi="Times New Roman" w:cs="Times New Roman"/>
              </w:rPr>
              <w:t xml:space="preserve"> </w:t>
            </w:r>
            <w:r w:rsidR="00693B9A" w:rsidRPr="00A37B19">
              <w:rPr>
                <w:rFonts w:ascii="Times New Roman" w:hAnsi="Times New Roman" w:cs="Times New Roman"/>
              </w:rPr>
              <w:t>фирма</w:t>
            </w:r>
            <w:r w:rsidR="00693B9A">
              <w:rPr>
                <w:rFonts w:ascii="Times New Roman" w:hAnsi="Times New Roman" w:cs="Times New Roman"/>
              </w:rPr>
              <w:t xml:space="preserve"> «</w:t>
            </w:r>
            <w:r w:rsidR="00693B9A" w:rsidRPr="00A37B19">
              <w:rPr>
                <w:rFonts w:ascii="Times New Roman" w:hAnsi="Times New Roman" w:cs="Times New Roman"/>
              </w:rPr>
              <w:t>Tikkurilla» (Финляндия)</w:t>
            </w:r>
            <w:r w:rsidRPr="00A37B19">
              <w:rPr>
                <w:rFonts w:ascii="Times New Roman" w:hAnsi="Times New Roman" w:cs="Times New Roman"/>
              </w:rPr>
              <w:t>.</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5. армирующая сетка</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6. подвесное крепление</w:t>
            </w:r>
          </w:p>
        </w:tc>
        <w:tc>
          <w:tcPr>
            <w:tcW w:w="1100" w:type="dxa"/>
          </w:tcPr>
          <w:p w:rsidR="004E1454" w:rsidRPr="00E92713" w:rsidRDefault="004E1454" w:rsidP="00E92713">
            <w:pPr>
              <w:spacing w:after="0"/>
              <w:rPr>
                <w:rFonts w:ascii="Times New Roman" w:hAnsi="Times New Roman" w:cs="Times New Roman"/>
                <w:sz w:val="20"/>
                <w:szCs w:val="16"/>
              </w:rPr>
            </w:pPr>
            <w:r w:rsidRPr="00E92713">
              <w:rPr>
                <w:rFonts w:ascii="Times New Roman" w:hAnsi="Times New Roman" w:cs="Times New Roman"/>
                <w:sz w:val="20"/>
                <w:szCs w:val="16"/>
              </w:rPr>
              <w:t>Армирование обратной стороны рельефа методом армирования стекло-волоконной сеткой и установление подвесных кронштейнов</w:t>
            </w:r>
          </w:p>
        </w:tc>
      </w:tr>
      <w:tr w:rsidR="000A2D87" w:rsidRPr="00030DDE" w:rsidTr="00E92713">
        <w:tc>
          <w:tcPr>
            <w:tcW w:w="534" w:type="dxa"/>
          </w:tcPr>
          <w:p w:rsidR="004E1454" w:rsidRPr="00CE0CEF" w:rsidRDefault="004E1454" w:rsidP="00E92713">
            <w:pPr>
              <w:spacing w:after="0"/>
              <w:ind w:right="-58"/>
              <w:rPr>
                <w:rFonts w:ascii="Times New Roman" w:hAnsi="Times New Roman" w:cs="Times New Roman"/>
                <w:sz w:val="24"/>
                <w:szCs w:val="24"/>
              </w:rPr>
            </w:pPr>
            <w:r w:rsidRPr="00CE0CEF">
              <w:rPr>
                <w:rFonts w:ascii="Times New Roman" w:hAnsi="Times New Roman" w:cs="Times New Roman"/>
                <w:sz w:val="24"/>
                <w:szCs w:val="24"/>
              </w:rPr>
              <w:t>16.</w:t>
            </w:r>
          </w:p>
        </w:tc>
        <w:tc>
          <w:tcPr>
            <w:tcW w:w="1309" w:type="dxa"/>
          </w:tcPr>
          <w:p w:rsidR="004E1454" w:rsidRPr="00A37B19" w:rsidRDefault="004E1454" w:rsidP="00E92713">
            <w:pPr>
              <w:spacing w:after="0"/>
              <w:rPr>
                <w:rFonts w:ascii="Times New Roman" w:eastAsia="Times New Roman" w:hAnsi="Times New Roman" w:cs="Times New Roman"/>
              </w:rPr>
            </w:pPr>
            <w:r w:rsidRPr="00A37B19">
              <w:rPr>
                <w:rFonts w:ascii="Times New Roman" w:hAnsi="Times New Roman" w:cs="Times New Roman"/>
              </w:rPr>
              <w:t>Слепок. Тондо малое с Медузой-Горгоной и оттисками гемм.</w:t>
            </w:r>
          </w:p>
          <w:p w:rsidR="004E1454" w:rsidRPr="00A37B19" w:rsidRDefault="004E1454" w:rsidP="00E92713">
            <w:pPr>
              <w:spacing w:after="0"/>
              <w:jc w:val="both"/>
              <w:rPr>
                <w:rFonts w:ascii="Times New Roman" w:hAnsi="Times New Roman" w:cs="Times New Roman"/>
              </w:rPr>
            </w:pPr>
            <w:r w:rsidRPr="00A37B19">
              <w:rPr>
                <w:rFonts w:ascii="Times New Roman" w:hAnsi="Times New Roman" w:cs="Times New Roman"/>
              </w:rPr>
              <w:t>Диам. 14</w:t>
            </w: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tc>
        <w:tc>
          <w:tcPr>
            <w:tcW w:w="2410" w:type="dxa"/>
          </w:tcPr>
          <w:p w:rsidR="004E1454" w:rsidRPr="00A37B19" w:rsidRDefault="004E1454" w:rsidP="004D1D87">
            <w:pPr>
              <w:pStyle w:val="a7"/>
              <w:numPr>
                <w:ilvl w:val="1"/>
                <w:numId w:val="59"/>
              </w:numPr>
              <w:spacing w:after="0"/>
              <w:rPr>
                <w:rFonts w:ascii="Times New Roman" w:hAnsi="Times New Roman" w:cs="Times New Roman"/>
              </w:rPr>
            </w:pPr>
            <w:r w:rsidRPr="00A37B19">
              <w:rPr>
                <w:rFonts w:ascii="Times New Roman" w:hAnsi="Times New Roman" w:cs="Times New Roman"/>
              </w:rPr>
              <w:t>До</w:t>
            </w:r>
          </w:p>
          <w:p w:rsidR="004E1454" w:rsidRPr="00A37B19" w:rsidRDefault="004E1454" w:rsidP="00E92713">
            <w:pPr>
              <w:spacing w:after="0"/>
              <w:ind w:left="-108" w:hanging="141"/>
              <w:rPr>
                <w:rFonts w:ascii="Times New Roman" w:hAnsi="Times New Roman" w:cs="Times New Roman"/>
              </w:rPr>
            </w:pPr>
            <w:r w:rsidRPr="00A37B19">
              <w:rPr>
                <w:rFonts w:ascii="Times New Roman" w:hAnsi="Times New Roman" w:cs="Times New Roman"/>
                <w:noProof/>
                <w:lang w:eastAsia="ru-RU"/>
              </w:rPr>
              <w:drawing>
                <wp:inline distT="0" distB="0" distL="0" distR="0" wp14:anchorId="4443E6DA" wp14:editId="7BFC028C">
                  <wp:extent cx="1707705" cy="1564326"/>
                  <wp:effectExtent l="0" t="76200" r="0" b="552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375.JPG"/>
                          <pic:cNvPicPr/>
                        </pic:nvPicPr>
                        <pic:blipFill rotWithShape="1">
                          <a:blip r:embed="rId66" cstate="print">
                            <a:extLst>
                              <a:ext uri="{28A0092B-C50C-407E-A947-70E740481C1C}">
                                <a14:useLocalDpi xmlns:a14="http://schemas.microsoft.com/office/drawing/2010/main" val="0"/>
                              </a:ext>
                            </a:extLst>
                          </a:blip>
                          <a:srcRect l="9463" r="8656"/>
                          <a:stretch/>
                        </pic:blipFill>
                        <pic:spPr bwMode="auto">
                          <a:xfrm rot="5400000">
                            <a:off x="0" y="0"/>
                            <a:ext cx="1718881" cy="1574563"/>
                          </a:xfrm>
                          <a:prstGeom prst="rect">
                            <a:avLst/>
                          </a:prstGeom>
                          <a:ln>
                            <a:noFill/>
                          </a:ln>
                          <a:extLst>
                            <a:ext uri="{53640926-AAD7-44D8-BBD7-CCE9431645EC}">
                              <a14:shadowObscured xmlns:a14="http://schemas.microsoft.com/office/drawing/2010/main"/>
                            </a:ext>
                          </a:extLst>
                        </pic:spPr>
                      </pic:pic>
                    </a:graphicData>
                  </a:graphic>
                </wp:inline>
              </w:drawing>
            </w:r>
          </w:p>
          <w:p w:rsidR="004E1454" w:rsidRPr="00A37B19" w:rsidRDefault="004E1454" w:rsidP="00E92713">
            <w:pPr>
              <w:spacing w:after="0"/>
              <w:ind w:left="-249"/>
              <w:jc w:val="center"/>
              <w:rPr>
                <w:rFonts w:ascii="Times New Roman" w:hAnsi="Times New Roman" w:cs="Times New Roman"/>
              </w:rPr>
            </w:pPr>
            <w:r w:rsidRPr="00A37B19">
              <w:rPr>
                <w:rFonts w:ascii="Times New Roman" w:hAnsi="Times New Roman" w:cs="Times New Roman"/>
              </w:rPr>
              <w:t>2. После</w:t>
            </w:r>
          </w:p>
          <w:p w:rsidR="004E1454" w:rsidRPr="00A37B19" w:rsidRDefault="004E1454" w:rsidP="00E92713">
            <w:pPr>
              <w:spacing w:after="0"/>
              <w:ind w:left="-108"/>
              <w:rPr>
                <w:rFonts w:ascii="Times New Roman" w:hAnsi="Times New Roman" w:cs="Times New Roman"/>
              </w:rPr>
            </w:pPr>
            <w:r w:rsidRPr="00A37B19">
              <w:rPr>
                <w:rFonts w:ascii="Times New Roman" w:hAnsi="Times New Roman" w:cs="Times New Roman"/>
                <w:noProof/>
                <w:lang w:eastAsia="ru-RU"/>
              </w:rPr>
              <w:drawing>
                <wp:inline distT="0" distB="0" distL="0" distR="0" wp14:anchorId="0DFAAE65" wp14:editId="65012424">
                  <wp:extent cx="1548070" cy="16287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Слепок. Тондо малое с Медузой-Горгоной и оттисками гемм.jpg"/>
                          <pic:cNvPicPr/>
                        </pic:nvPicPr>
                        <pic:blipFill rotWithShape="1">
                          <a:blip r:embed="rId67" cstate="print">
                            <a:extLst>
                              <a:ext uri="{BEBA8EAE-BF5A-486C-A8C5-ECC9F3942E4B}">
                                <a14:imgProps xmlns:a14="http://schemas.microsoft.com/office/drawing/2010/main">
                                  <a14:imgLayer r:embed="rId6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5508" t="2967" r="5085" b="2967"/>
                          <a:stretch/>
                        </pic:blipFill>
                        <pic:spPr bwMode="auto">
                          <a:xfrm>
                            <a:off x="0" y="0"/>
                            <a:ext cx="1545759" cy="1626344"/>
                          </a:xfrm>
                          <a:prstGeom prst="rect">
                            <a:avLst/>
                          </a:prstGeom>
                          <a:ln>
                            <a:noFill/>
                          </a:ln>
                          <a:extLst>
                            <a:ext uri="{53640926-AAD7-44D8-BBD7-CCE9431645EC}">
                              <a14:shadowObscured xmlns:a14="http://schemas.microsoft.com/office/drawing/2010/main"/>
                            </a:ext>
                          </a:extLst>
                        </pic:spPr>
                      </pic:pic>
                    </a:graphicData>
                  </a:graphic>
                </wp:inline>
              </w:drawing>
            </w:r>
          </w:p>
        </w:tc>
        <w:tc>
          <w:tcPr>
            <w:tcW w:w="3652" w:type="dxa"/>
          </w:tcPr>
          <w:p w:rsidR="004E1454" w:rsidRPr="00A37B19" w:rsidRDefault="004E1454" w:rsidP="004D1D87">
            <w:pPr>
              <w:numPr>
                <w:ilvl w:val="0"/>
                <w:numId w:val="60"/>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60"/>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Расчистка поверхности;</w:t>
            </w:r>
          </w:p>
          <w:p w:rsidR="004E1454" w:rsidRPr="00A37B19" w:rsidRDefault="004E1454" w:rsidP="004D1D87">
            <w:pPr>
              <w:numPr>
                <w:ilvl w:val="0"/>
                <w:numId w:val="60"/>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Мастиковка сколов и небольших утрат;</w:t>
            </w:r>
          </w:p>
          <w:p w:rsidR="004E1454" w:rsidRPr="00A37B19" w:rsidRDefault="004E1454" w:rsidP="004D1D87">
            <w:pPr>
              <w:numPr>
                <w:ilvl w:val="0"/>
                <w:numId w:val="60"/>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Армирование;</w:t>
            </w:r>
          </w:p>
          <w:p w:rsidR="004E1454" w:rsidRPr="00A37B19" w:rsidRDefault="004E1454" w:rsidP="004D1D87">
            <w:pPr>
              <w:numPr>
                <w:ilvl w:val="0"/>
                <w:numId w:val="60"/>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Установка подвесных кронштейнов;</w:t>
            </w:r>
          </w:p>
          <w:p w:rsidR="004E1454" w:rsidRPr="00A37B19" w:rsidRDefault="004E1454" w:rsidP="004D1D87">
            <w:pPr>
              <w:pStyle w:val="a7"/>
              <w:numPr>
                <w:ilvl w:val="0"/>
                <w:numId w:val="60"/>
              </w:numPr>
              <w:tabs>
                <w:tab w:val="left" w:pos="720"/>
                <w:tab w:val="left" w:pos="900"/>
                <w:tab w:val="left" w:pos="6519"/>
              </w:tabs>
              <w:spacing w:after="0" w:line="240" w:lineRule="auto"/>
              <w:ind w:right="-108"/>
              <w:rPr>
                <w:rFonts w:ascii="Times New Roman" w:hAnsi="Times New Roman" w:cs="Times New Roman"/>
              </w:rPr>
            </w:pPr>
            <w:r w:rsidRPr="00A37B19">
              <w:rPr>
                <w:rFonts w:ascii="Times New Roman" w:hAnsi="Times New Roman" w:cs="Times New Roman"/>
              </w:rPr>
              <w:t>Укрепление поверхности;</w:t>
            </w: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p w:rsidR="004E1454" w:rsidRPr="00A37B19" w:rsidRDefault="004E1454" w:rsidP="00E92713">
            <w:pPr>
              <w:tabs>
                <w:tab w:val="left" w:pos="720"/>
                <w:tab w:val="left" w:pos="900"/>
                <w:tab w:val="left" w:pos="6519"/>
              </w:tabs>
              <w:spacing w:after="0"/>
              <w:ind w:right="-108"/>
              <w:rPr>
                <w:rFonts w:ascii="Times New Roman" w:hAnsi="Times New Roman" w:cs="Times New Roman"/>
              </w:rPr>
            </w:pPr>
          </w:p>
        </w:tc>
        <w:tc>
          <w:tcPr>
            <w:tcW w:w="1876" w:type="dxa"/>
            <w:gridSpan w:val="2"/>
          </w:tcPr>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3. </w:t>
            </w:r>
            <w:r w:rsidR="00693B9A" w:rsidRPr="00A37B19">
              <w:rPr>
                <w:rFonts w:ascii="Times New Roman" w:hAnsi="Times New Roman" w:cs="Times New Roman"/>
              </w:rPr>
              <w:t xml:space="preserve"> Акриловый</w:t>
            </w:r>
            <w:r w:rsidR="00693B9A" w:rsidRPr="00A37B19">
              <w:rPr>
                <w:rFonts w:ascii="Times New Roman" w:hAnsi="Times New Roman" w:cs="Times New Roman"/>
              </w:rPr>
              <w:cr/>
              <w:t>бесцветный</w:t>
            </w:r>
            <w:r w:rsidR="00693B9A">
              <w:rPr>
                <w:rFonts w:ascii="Times New Roman" w:hAnsi="Times New Roman" w:cs="Times New Roman"/>
              </w:rPr>
              <w:t xml:space="preserve"> </w:t>
            </w:r>
            <w:r w:rsidR="00693B9A" w:rsidRPr="00A37B19">
              <w:rPr>
                <w:rFonts w:ascii="Times New Roman" w:hAnsi="Times New Roman" w:cs="Times New Roman"/>
              </w:rPr>
              <w:t>матовый</w:t>
            </w:r>
            <w:r w:rsidR="00693B9A">
              <w:rPr>
                <w:rFonts w:ascii="Times New Roman" w:hAnsi="Times New Roman" w:cs="Times New Roman"/>
              </w:rPr>
              <w:t xml:space="preserve"> </w:t>
            </w:r>
            <w:r w:rsidR="00693B9A" w:rsidRPr="00A37B19">
              <w:rPr>
                <w:rFonts w:ascii="Times New Roman" w:hAnsi="Times New Roman" w:cs="Times New Roman"/>
              </w:rPr>
              <w:t>лак»</w:t>
            </w:r>
            <w:r w:rsidR="00693B9A">
              <w:rPr>
                <w:rFonts w:ascii="Times New Roman" w:hAnsi="Times New Roman" w:cs="Times New Roman"/>
              </w:rPr>
              <w:t xml:space="preserve"> </w:t>
            </w:r>
            <w:r w:rsidR="00693B9A" w:rsidRPr="00A37B19">
              <w:rPr>
                <w:rFonts w:ascii="Times New Roman" w:hAnsi="Times New Roman" w:cs="Times New Roman"/>
              </w:rPr>
              <w:t>PaneeliAssa»</w:t>
            </w:r>
            <w:r w:rsidR="00693B9A">
              <w:rPr>
                <w:rFonts w:ascii="Times New Roman" w:hAnsi="Times New Roman" w:cs="Times New Roman"/>
              </w:rPr>
              <w:t xml:space="preserve"> </w:t>
            </w:r>
            <w:r w:rsidR="00693B9A" w:rsidRPr="00A37B19">
              <w:rPr>
                <w:rFonts w:ascii="Times New Roman" w:hAnsi="Times New Roman" w:cs="Times New Roman"/>
              </w:rPr>
              <w:t>фирма</w:t>
            </w:r>
            <w:r w:rsidR="00693B9A">
              <w:rPr>
                <w:rFonts w:ascii="Times New Roman" w:hAnsi="Times New Roman" w:cs="Times New Roman"/>
              </w:rPr>
              <w:t xml:space="preserve"> «</w:t>
            </w:r>
            <w:r w:rsidR="00693B9A" w:rsidRPr="00A37B19">
              <w:rPr>
                <w:rFonts w:ascii="Times New Roman" w:hAnsi="Times New Roman" w:cs="Times New Roman"/>
              </w:rPr>
              <w:t>Tikkurilla» (Финляндия)</w:t>
            </w:r>
            <w:r w:rsidR="00693B9A">
              <w:rPr>
                <w:rFonts w:ascii="Times New Roman" w:hAnsi="Times New Roman" w:cs="Times New Roman"/>
              </w:rPr>
              <w:t>.</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5. армирующая сетка</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6. подвесное крепление</w:t>
            </w:r>
          </w:p>
        </w:tc>
        <w:tc>
          <w:tcPr>
            <w:tcW w:w="1100" w:type="dxa"/>
          </w:tcPr>
          <w:p w:rsidR="004E1454" w:rsidRPr="00E92713" w:rsidRDefault="004E1454" w:rsidP="00E92713">
            <w:pPr>
              <w:spacing w:after="0"/>
              <w:rPr>
                <w:rFonts w:hAnsi="Times New Roman" w:cs="Times New Roman"/>
                <w:sz w:val="20"/>
                <w:szCs w:val="16"/>
              </w:rPr>
            </w:pPr>
            <w:r w:rsidRPr="00E92713">
              <w:rPr>
                <w:rFonts w:hAnsi="Times New Roman" w:cs="Times New Roman"/>
                <w:sz w:val="20"/>
                <w:szCs w:val="16"/>
              </w:rPr>
              <w:t>Армирование</w:t>
            </w:r>
            <w:r w:rsidRPr="00E92713">
              <w:rPr>
                <w:rFonts w:hAnsi="Times New Roman" w:cs="Times New Roman"/>
                <w:sz w:val="20"/>
                <w:szCs w:val="16"/>
              </w:rPr>
              <w:t xml:space="preserve"> </w:t>
            </w:r>
            <w:r w:rsidRPr="00E92713">
              <w:rPr>
                <w:rFonts w:hAnsi="Times New Roman" w:cs="Times New Roman"/>
                <w:sz w:val="20"/>
                <w:szCs w:val="16"/>
              </w:rPr>
              <w:t>обратной</w:t>
            </w:r>
            <w:r w:rsidRPr="00E92713">
              <w:rPr>
                <w:rFonts w:hAnsi="Times New Roman" w:cs="Times New Roman"/>
                <w:sz w:val="20"/>
                <w:szCs w:val="16"/>
              </w:rPr>
              <w:t xml:space="preserve"> </w:t>
            </w:r>
            <w:r w:rsidRPr="00E92713">
              <w:rPr>
                <w:rFonts w:hAnsi="Times New Roman" w:cs="Times New Roman"/>
                <w:sz w:val="20"/>
                <w:szCs w:val="16"/>
              </w:rPr>
              <w:t>стороны</w:t>
            </w:r>
            <w:r w:rsidRPr="00E92713">
              <w:rPr>
                <w:rFonts w:hAnsi="Times New Roman" w:cs="Times New Roman"/>
                <w:sz w:val="20"/>
                <w:szCs w:val="16"/>
              </w:rPr>
              <w:t xml:space="preserve"> </w:t>
            </w:r>
            <w:r w:rsidRPr="00E92713">
              <w:rPr>
                <w:rFonts w:hAnsi="Times New Roman" w:cs="Times New Roman"/>
                <w:sz w:val="20"/>
                <w:szCs w:val="16"/>
              </w:rPr>
              <w:t>рельефа</w:t>
            </w:r>
            <w:r w:rsidRPr="00E92713">
              <w:rPr>
                <w:rFonts w:hAnsi="Times New Roman" w:cs="Times New Roman"/>
                <w:sz w:val="20"/>
                <w:szCs w:val="16"/>
              </w:rPr>
              <w:t xml:space="preserve"> </w:t>
            </w:r>
            <w:r w:rsidRPr="00E92713">
              <w:rPr>
                <w:rFonts w:hAnsi="Times New Roman" w:cs="Times New Roman"/>
                <w:sz w:val="20"/>
                <w:szCs w:val="16"/>
              </w:rPr>
              <w:t>методом</w:t>
            </w:r>
            <w:r w:rsidRPr="00E92713">
              <w:rPr>
                <w:rFonts w:hAnsi="Times New Roman" w:cs="Times New Roman"/>
                <w:sz w:val="20"/>
                <w:szCs w:val="16"/>
              </w:rPr>
              <w:t xml:space="preserve"> </w:t>
            </w:r>
            <w:r w:rsidRPr="00E92713">
              <w:rPr>
                <w:rFonts w:hAnsi="Times New Roman" w:cs="Times New Roman"/>
                <w:sz w:val="20"/>
                <w:szCs w:val="16"/>
              </w:rPr>
              <w:t>армирования</w:t>
            </w:r>
            <w:r w:rsidRPr="00E92713">
              <w:rPr>
                <w:rFonts w:hAnsi="Times New Roman" w:cs="Times New Roman"/>
                <w:sz w:val="20"/>
                <w:szCs w:val="16"/>
              </w:rPr>
              <w:t xml:space="preserve"> </w:t>
            </w:r>
            <w:r w:rsidRPr="00E92713">
              <w:rPr>
                <w:rFonts w:hAnsi="Times New Roman" w:cs="Times New Roman"/>
                <w:sz w:val="20"/>
                <w:szCs w:val="16"/>
              </w:rPr>
              <w:t>стекло</w:t>
            </w:r>
            <w:r w:rsidRPr="00E92713">
              <w:rPr>
                <w:rFonts w:hAnsi="Times New Roman" w:cs="Times New Roman"/>
                <w:sz w:val="20"/>
                <w:szCs w:val="16"/>
              </w:rPr>
              <w:t>-</w:t>
            </w:r>
            <w:r w:rsidRPr="00E92713">
              <w:rPr>
                <w:rFonts w:hAnsi="Times New Roman" w:cs="Times New Roman"/>
                <w:sz w:val="20"/>
                <w:szCs w:val="16"/>
              </w:rPr>
              <w:t>волоконной</w:t>
            </w:r>
            <w:r w:rsidRPr="00E92713">
              <w:rPr>
                <w:rFonts w:hAnsi="Times New Roman" w:cs="Times New Roman"/>
                <w:sz w:val="20"/>
                <w:szCs w:val="16"/>
              </w:rPr>
              <w:t xml:space="preserve"> </w:t>
            </w:r>
            <w:r w:rsidRPr="00E92713">
              <w:rPr>
                <w:rFonts w:hAnsi="Times New Roman" w:cs="Times New Roman"/>
                <w:sz w:val="20"/>
                <w:szCs w:val="16"/>
              </w:rPr>
              <w:t>сеткой</w:t>
            </w:r>
            <w:r w:rsidRPr="00E92713">
              <w:rPr>
                <w:rFonts w:hAnsi="Times New Roman" w:cs="Times New Roman"/>
                <w:sz w:val="20"/>
                <w:szCs w:val="16"/>
              </w:rPr>
              <w:t xml:space="preserve"> </w:t>
            </w:r>
            <w:r w:rsidRPr="00E92713">
              <w:rPr>
                <w:rFonts w:hAnsi="Times New Roman" w:cs="Times New Roman"/>
                <w:sz w:val="20"/>
                <w:szCs w:val="16"/>
              </w:rPr>
              <w:t>и</w:t>
            </w:r>
            <w:r w:rsidRPr="00E92713">
              <w:rPr>
                <w:rFonts w:hAnsi="Times New Roman" w:cs="Times New Roman"/>
                <w:sz w:val="20"/>
                <w:szCs w:val="16"/>
              </w:rPr>
              <w:t xml:space="preserve"> </w:t>
            </w:r>
            <w:r w:rsidRPr="00E92713">
              <w:rPr>
                <w:rFonts w:hAnsi="Times New Roman" w:cs="Times New Roman"/>
                <w:sz w:val="20"/>
                <w:szCs w:val="16"/>
              </w:rPr>
              <w:t>установление</w:t>
            </w:r>
            <w:r w:rsidRPr="00E92713">
              <w:rPr>
                <w:rFonts w:hAnsi="Times New Roman" w:cs="Times New Roman"/>
                <w:sz w:val="20"/>
                <w:szCs w:val="16"/>
              </w:rPr>
              <w:t xml:space="preserve"> </w:t>
            </w:r>
            <w:r w:rsidRPr="00E92713">
              <w:rPr>
                <w:rFonts w:hAnsi="Times New Roman" w:cs="Times New Roman"/>
                <w:sz w:val="20"/>
                <w:szCs w:val="16"/>
              </w:rPr>
              <w:t>подвесных</w:t>
            </w:r>
            <w:r w:rsidRPr="00E92713">
              <w:rPr>
                <w:rFonts w:hAnsi="Times New Roman" w:cs="Times New Roman"/>
                <w:sz w:val="20"/>
                <w:szCs w:val="16"/>
              </w:rPr>
              <w:t xml:space="preserve"> </w:t>
            </w:r>
            <w:r w:rsidRPr="00E92713">
              <w:rPr>
                <w:rFonts w:hAnsi="Times New Roman" w:cs="Times New Roman"/>
                <w:sz w:val="20"/>
                <w:szCs w:val="16"/>
              </w:rPr>
              <w:t>кронштейнов</w:t>
            </w:r>
          </w:p>
        </w:tc>
      </w:tr>
      <w:tr w:rsidR="000A2D87" w:rsidRPr="00030DDE" w:rsidTr="00E92713">
        <w:tc>
          <w:tcPr>
            <w:tcW w:w="534" w:type="dxa"/>
          </w:tcPr>
          <w:p w:rsidR="004E1454" w:rsidRPr="00CE0CEF" w:rsidRDefault="004E1454" w:rsidP="00E92713">
            <w:pPr>
              <w:spacing w:after="0"/>
              <w:ind w:right="-58"/>
              <w:rPr>
                <w:rFonts w:ascii="Times New Roman" w:hAnsi="Times New Roman" w:cs="Times New Roman"/>
                <w:sz w:val="24"/>
                <w:szCs w:val="24"/>
              </w:rPr>
            </w:pPr>
            <w:r w:rsidRPr="00CE0CEF">
              <w:rPr>
                <w:rFonts w:ascii="Times New Roman" w:hAnsi="Times New Roman" w:cs="Times New Roman"/>
                <w:sz w:val="24"/>
                <w:szCs w:val="24"/>
              </w:rPr>
              <w:t>17.</w:t>
            </w:r>
          </w:p>
        </w:tc>
        <w:tc>
          <w:tcPr>
            <w:tcW w:w="1309" w:type="dxa"/>
          </w:tcPr>
          <w:p w:rsidR="004E1454" w:rsidRPr="00A37B19" w:rsidRDefault="004E1454" w:rsidP="00E92713">
            <w:pPr>
              <w:spacing w:after="0"/>
              <w:rPr>
                <w:rFonts w:ascii="Times New Roman" w:hAnsi="Times New Roman" w:cs="Times New Roman"/>
              </w:rPr>
            </w:pPr>
            <w:r w:rsidRPr="00A37B19">
              <w:rPr>
                <w:rFonts w:ascii="Times New Roman" w:hAnsi="Times New Roman" w:cs="Times New Roman"/>
              </w:rPr>
              <w:t>Слепок. Тондо с оттисками гемм.Диам. 20</w:t>
            </w:r>
          </w:p>
          <w:p w:rsidR="004E1454" w:rsidRPr="00A37B19" w:rsidRDefault="004E1454" w:rsidP="00E92713">
            <w:pPr>
              <w:spacing w:after="0"/>
              <w:rPr>
                <w:rFonts w:ascii="Times New Roman" w:hAnsi="Times New Roman" w:cs="Times New Roman"/>
              </w:rPr>
            </w:pPr>
          </w:p>
          <w:p w:rsidR="004E1454" w:rsidRPr="00A37B19" w:rsidRDefault="004E1454" w:rsidP="00E92713">
            <w:pPr>
              <w:spacing w:after="0"/>
              <w:rPr>
                <w:rFonts w:ascii="Times New Roman" w:hAnsi="Times New Roman" w:cs="Times New Roman"/>
              </w:rPr>
            </w:pPr>
          </w:p>
          <w:p w:rsidR="004E1454" w:rsidRPr="00A37B19" w:rsidRDefault="004E1454" w:rsidP="00E92713">
            <w:pPr>
              <w:spacing w:after="0"/>
              <w:rPr>
                <w:rFonts w:ascii="Times New Roman" w:hAnsi="Times New Roman" w:cs="Times New Roman"/>
              </w:rPr>
            </w:pPr>
          </w:p>
          <w:p w:rsidR="004E1454" w:rsidRPr="00A37B19" w:rsidRDefault="004E1454" w:rsidP="00E92713">
            <w:pPr>
              <w:spacing w:after="0"/>
              <w:rPr>
                <w:rFonts w:ascii="Times New Roman" w:hAnsi="Times New Roman" w:cs="Times New Roman"/>
              </w:rPr>
            </w:pPr>
          </w:p>
          <w:p w:rsidR="004E1454" w:rsidRPr="00A37B19" w:rsidRDefault="004E1454" w:rsidP="00E92713">
            <w:pPr>
              <w:spacing w:after="0"/>
              <w:rPr>
                <w:rFonts w:ascii="Times New Roman" w:hAnsi="Times New Roman" w:cs="Times New Roman"/>
              </w:rPr>
            </w:pPr>
          </w:p>
          <w:p w:rsidR="004E1454" w:rsidRPr="00A37B19" w:rsidRDefault="004E1454" w:rsidP="00E92713">
            <w:pPr>
              <w:spacing w:after="0"/>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tc>
        <w:tc>
          <w:tcPr>
            <w:tcW w:w="2410" w:type="dxa"/>
          </w:tcPr>
          <w:p w:rsidR="004E1454" w:rsidRPr="00A37B19" w:rsidRDefault="009B51F7" w:rsidP="004D1D87">
            <w:pPr>
              <w:pStyle w:val="a7"/>
              <w:numPr>
                <w:ilvl w:val="1"/>
                <w:numId w:val="60"/>
              </w:numPr>
              <w:spacing w:after="0"/>
              <w:rPr>
                <w:rFonts w:ascii="Times New Roman" w:hAnsi="Times New Roman" w:cs="Times New Roman"/>
              </w:rPr>
            </w:pPr>
            <w:r w:rsidRPr="00A37B19">
              <w:rPr>
                <w:rFonts w:ascii="Times New Roman" w:hAnsi="Times New Roman" w:cs="Times New Roman"/>
                <w:noProof/>
                <w:lang w:eastAsia="ru-RU"/>
              </w:rPr>
              <w:drawing>
                <wp:anchor distT="0" distB="0" distL="114300" distR="114300" simplePos="0" relativeHeight="252611072" behindDoc="1" locked="0" layoutInCell="1" allowOverlap="1" wp14:anchorId="77D475E8" wp14:editId="2CBC36A6">
                  <wp:simplePos x="0" y="0"/>
                  <wp:positionH relativeFrom="column">
                    <wp:posOffset>14477</wp:posOffset>
                  </wp:positionH>
                  <wp:positionV relativeFrom="paragraph">
                    <wp:posOffset>218297</wp:posOffset>
                  </wp:positionV>
                  <wp:extent cx="1511757" cy="1551242"/>
                  <wp:effectExtent l="19050" t="0" r="0" b="0"/>
                  <wp:wrapTight wrapText="bothSides">
                    <wp:wrapPolygon edited="0">
                      <wp:start x="-9" y="21591"/>
                      <wp:lineTo x="21228" y="21591"/>
                      <wp:lineTo x="21228" y="363"/>
                      <wp:lineTo x="-9" y="363"/>
                      <wp:lineTo x="-9" y="21591"/>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9373.JPG"/>
                          <pic:cNvPicPr/>
                        </pic:nvPicPr>
                        <pic:blipFill rotWithShape="1">
                          <a:blip r:embed="rId69" cstate="print">
                            <a:extLst>
                              <a:ext uri="{28A0092B-C50C-407E-A947-70E740481C1C}">
                                <a14:useLocalDpi xmlns:a14="http://schemas.microsoft.com/office/drawing/2010/main" val="0"/>
                              </a:ext>
                            </a:extLst>
                          </a:blip>
                          <a:srcRect l="23791" t="18428" r="24164" b="10367"/>
                          <a:stretch/>
                        </pic:blipFill>
                        <pic:spPr bwMode="auto">
                          <a:xfrm rot="5400000">
                            <a:off x="0" y="0"/>
                            <a:ext cx="1511757" cy="1551242"/>
                          </a:xfrm>
                          <a:prstGeom prst="rect">
                            <a:avLst/>
                          </a:prstGeom>
                          <a:ln>
                            <a:noFill/>
                          </a:ln>
                          <a:extLst>
                            <a:ext uri="{53640926-AAD7-44D8-BBD7-CCE9431645EC}">
                              <a14:shadowObscured xmlns:a14="http://schemas.microsoft.com/office/drawing/2010/main"/>
                            </a:ext>
                          </a:extLst>
                        </pic:spPr>
                      </pic:pic>
                    </a:graphicData>
                  </a:graphic>
                </wp:anchor>
              </w:drawing>
            </w:r>
            <w:r w:rsidR="004E1454" w:rsidRPr="00A37B19">
              <w:rPr>
                <w:rFonts w:ascii="Times New Roman" w:hAnsi="Times New Roman" w:cs="Times New Roman"/>
              </w:rPr>
              <w:t>До</w:t>
            </w:r>
          </w:p>
          <w:p w:rsidR="004E1454" w:rsidRPr="00A37B19" w:rsidRDefault="004E1454" w:rsidP="00E92713">
            <w:pPr>
              <w:spacing w:after="0"/>
              <w:ind w:left="-108"/>
              <w:rPr>
                <w:rFonts w:ascii="Times New Roman" w:hAnsi="Times New Roman" w:cs="Times New Roman"/>
              </w:rPr>
            </w:pPr>
          </w:p>
          <w:p w:rsidR="004E1454" w:rsidRPr="00A37B19" w:rsidRDefault="004E1454" w:rsidP="004D1D87">
            <w:pPr>
              <w:pStyle w:val="a7"/>
              <w:numPr>
                <w:ilvl w:val="1"/>
                <w:numId w:val="60"/>
              </w:numPr>
              <w:spacing w:after="0"/>
              <w:rPr>
                <w:rFonts w:ascii="Times New Roman" w:hAnsi="Times New Roman" w:cs="Times New Roman"/>
              </w:rPr>
            </w:pPr>
            <w:r w:rsidRPr="00A37B19">
              <w:rPr>
                <w:rFonts w:ascii="Times New Roman" w:hAnsi="Times New Roman" w:cs="Times New Roman"/>
              </w:rPr>
              <w:t>После</w:t>
            </w:r>
          </w:p>
          <w:p w:rsidR="004E1454" w:rsidRPr="00A37B19" w:rsidRDefault="004E1454" w:rsidP="00E92713">
            <w:pPr>
              <w:spacing w:after="0"/>
              <w:ind w:left="-108"/>
              <w:rPr>
                <w:rFonts w:ascii="Times New Roman" w:hAnsi="Times New Roman" w:cs="Times New Roman"/>
              </w:rPr>
            </w:pPr>
            <w:r w:rsidRPr="00A37B19">
              <w:rPr>
                <w:rFonts w:ascii="Times New Roman" w:hAnsi="Times New Roman" w:cs="Times New Roman"/>
                <w:noProof/>
                <w:lang w:eastAsia="ru-RU"/>
              </w:rPr>
              <w:drawing>
                <wp:inline distT="0" distB="0" distL="0" distR="0" wp14:anchorId="4B895166" wp14:editId="6E04A0C0">
                  <wp:extent cx="1520337" cy="15811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Слепок. Тондо с оттисками гемм.Диам. 20.jpg"/>
                          <pic:cNvPicPr/>
                        </pic:nvPicPr>
                        <pic:blipFill rotWithShape="1">
                          <a:blip r:embed="rId70" cstate="print">
                            <a:extLst>
                              <a:ext uri="{BEBA8EAE-BF5A-486C-A8C5-ECC9F3942E4B}">
                                <a14:imgProps xmlns:a14="http://schemas.microsoft.com/office/drawing/2010/main">
                                  <a14:imgLayer r:embed="rId7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r="3846"/>
                          <a:stretch/>
                        </pic:blipFill>
                        <pic:spPr bwMode="auto">
                          <a:xfrm>
                            <a:off x="0" y="0"/>
                            <a:ext cx="1522978" cy="1583897"/>
                          </a:xfrm>
                          <a:prstGeom prst="rect">
                            <a:avLst/>
                          </a:prstGeom>
                          <a:ln>
                            <a:noFill/>
                          </a:ln>
                          <a:extLst>
                            <a:ext uri="{53640926-AAD7-44D8-BBD7-CCE9431645EC}">
                              <a14:shadowObscured xmlns:a14="http://schemas.microsoft.com/office/drawing/2010/main"/>
                            </a:ext>
                          </a:extLst>
                        </pic:spPr>
                      </pic:pic>
                    </a:graphicData>
                  </a:graphic>
                </wp:inline>
              </w:drawing>
            </w:r>
          </w:p>
        </w:tc>
        <w:tc>
          <w:tcPr>
            <w:tcW w:w="3652" w:type="dxa"/>
          </w:tcPr>
          <w:p w:rsidR="004E1454" w:rsidRPr="00A37B19" w:rsidRDefault="004E1454" w:rsidP="004D1D87">
            <w:pPr>
              <w:numPr>
                <w:ilvl w:val="0"/>
                <w:numId w:val="61"/>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61"/>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Расчистка поверхности;</w:t>
            </w:r>
          </w:p>
          <w:p w:rsidR="004E1454" w:rsidRPr="00A37B19" w:rsidRDefault="004E1454" w:rsidP="004D1D87">
            <w:pPr>
              <w:numPr>
                <w:ilvl w:val="0"/>
                <w:numId w:val="61"/>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Мастиковка сколов и небольших утрат;</w:t>
            </w:r>
          </w:p>
          <w:p w:rsidR="004E1454" w:rsidRPr="00A37B19" w:rsidRDefault="004E1454" w:rsidP="004D1D87">
            <w:pPr>
              <w:numPr>
                <w:ilvl w:val="0"/>
                <w:numId w:val="61"/>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Армирование;</w:t>
            </w:r>
          </w:p>
          <w:p w:rsidR="004E1454" w:rsidRPr="00A37B19" w:rsidRDefault="004E1454" w:rsidP="004D1D87">
            <w:pPr>
              <w:numPr>
                <w:ilvl w:val="0"/>
                <w:numId w:val="61"/>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Установка подвесных кронштейнов;</w:t>
            </w:r>
          </w:p>
          <w:p w:rsidR="004E1454" w:rsidRPr="00A37B19" w:rsidRDefault="004E1454" w:rsidP="004D1D87">
            <w:pPr>
              <w:pStyle w:val="a7"/>
              <w:numPr>
                <w:ilvl w:val="0"/>
                <w:numId w:val="61"/>
              </w:numPr>
              <w:spacing w:after="120" w:line="240" w:lineRule="auto"/>
              <w:rPr>
                <w:rFonts w:ascii="Times New Roman" w:hAnsi="Times New Roman" w:cs="Times New Roman"/>
              </w:rPr>
            </w:pPr>
            <w:r w:rsidRPr="00A37B19">
              <w:rPr>
                <w:rFonts w:ascii="Times New Roman" w:hAnsi="Times New Roman" w:cs="Times New Roman"/>
              </w:rPr>
              <w:t>Укрепление поверхности</w:t>
            </w:r>
          </w:p>
          <w:p w:rsidR="004E1454" w:rsidRPr="00A37B19" w:rsidRDefault="004E1454" w:rsidP="00E92713">
            <w:pPr>
              <w:spacing w:after="120"/>
              <w:rPr>
                <w:rFonts w:ascii="Times New Roman" w:hAnsi="Times New Roman" w:cs="Times New Roman"/>
              </w:rPr>
            </w:pPr>
          </w:p>
          <w:p w:rsidR="004E1454" w:rsidRPr="00A37B19" w:rsidRDefault="004E1454" w:rsidP="00E92713">
            <w:pPr>
              <w:spacing w:after="120"/>
              <w:rPr>
                <w:rFonts w:ascii="Times New Roman" w:hAnsi="Times New Roman" w:cs="Times New Roman"/>
              </w:rPr>
            </w:pPr>
          </w:p>
          <w:p w:rsidR="004E1454" w:rsidRPr="00A37B19" w:rsidRDefault="004E1454" w:rsidP="00E92713">
            <w:pPr>
              <w:spacing w:after="120"/>
              <w:rPr>
                <w:rFonts w:ascii="Times New Roman" w:hAnsi="Times New Roman" w:cs="Times New Roman"/>
              </w:rPr>
            </w:pPr>
          </w:p>
          <w:p w:rsidR="004E1454" w:rsidRPr="00A37B19" w:rsidRDefault="004E1454" w:rsidP="00E92713">
            <w:pPr>
              <w:spacing w:after="120"/>
              <w:rPr>
                <w:rFonts w:ascii="Times New Roman" w:hAnsi="Times New Roman" w:cs="Times New Roman"/>
              </w:rPr>
            </w:pPr>
          </w:p>
          <w:p w:rsidR="004E1454" w:rsidRPr="00A37B19" w:rsidRDefault="004E1454" w:rsidP="00E92713">
            <w:pPr>
              <w:spacing w:after="120"/>
              <w:rPr>
                <w:rFonts w:ascii="Times New Roman" w:hAnsi="Times New Roman" w:cs="Times New Roman"/>
              </w:rPr>
            </w:pPr>
          </w:p>
          <w:p w:rsidR="004E1454" w:rsidRPr="00A37B19" w:rsidRDefault="004E1454" w:rsidP="00E92713">
            <w:pPr>
              <w:spacing w:after="120"/>
              <w:rPr>
                <w:rFonts w:ascii="Times New Roman" w:hAnsi="Times New Roman" w:cs="Times New Roman"/>
              </w:rPr>
            </w:pPr>
          </w:p>
          <w:p w:rsidR="004E1454" w:rsidRPr="00A37B19" w:rsidRDefault="004E1454" w:rsidP="00E92713">
            <w:pPr>
              <w:tabs>
                <w:tab w:val="left" w:pos="720"/>
                <w:tab w:val="left" w:pos="900"/>
                <w:tab w:val="left" w:pos="6519"/>
              </w:tabs>
              <w:spacing w:after="120"/>
              <w:ind w:right="-108"/>
              <w:rPr>
                <w:rFonts w:ascii="Times New Roman" w:hAnsi="Times New Roman" w:cs="Times New Roman"/>
              </w:rPr>
            </w:pPr>
          </w:p>
        </w:tc>
        <w:tc>
          <w:tcPr>
            <w:tcW w:w="1876" w:type="dxa"/>
            <w:gridSpan w:val="2"/>
          </w:tcPr>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3. </w:t>
            </w:r>
            <w:r w:rsidR="00693B9A" w:rsidRPr="00A37B19">
              <w:rPr>
                <w:rFonts w:ascii="Times New Roman" w:hAnsi="Times New Roman" w:cs="Times New Roman"/>
              </w:rPr>
              <w:t xml:space="preserve"> Акриловый</w:t>
            </w:r>
            <w:r w:rsidR="00693B9A" w:rsidRPr="00A37B19">
              <w:rPr>
                <w:rFonts w:ascii="Times New Roman" w:hAnsi="Times New Roman" w:cs="Times New Roman"/>
              </w:rPr>
              <w:cr/>
              <w:t>бесцветный</w:t>
            </w:r>
            <w:r w:rsidR="00693B9A">
              <w:rPr>
                <w:rFonts w:ascii="Times New Roman" w:hAnsi="Times New Roman" w:cs="Times New Roman"/>
              </w:rPr>
              <w:t xml:space="preserve"> </w:t>
            </w:r>
            <w:r w:rsidR="00693B9A" w:rsidRPr="00A37B19">
              <w:rPr>
                <w:rFonts w:ascii="Times New Roman" w:hAnsi="Times New Roman" w:cs="Times New Roman"/>
              </w:rPr>
              <w:t>матовый</w:t>
            </w:r>
            <w:r w:rsidR="00693B9A">
              <w:rPr>
                <w:rFonts w:ascii="Times New Roman" w:hAnsi="Times New Roman" w:cs="Times New Roman"/>
              </w:rPr>
              <w:t xml:space="preserve"> </w:t>
            </w:r>
            <w:r w:rsidR="00693B9A" w:rsidRPr="00A37B19">
              <w:rPr>
                <w:rFonts w:ascii="Times New Roman" w:hAnsi="Times New Roman" w:cs="Times New Roman"/>
              </w:rPr>
              <w:t>лак»</w:t>
            </w:r>
            <w:r w:rsidR="00693B9A">
              <w:rPr>
                <w:rFonts w:ascii="Times New Roman" w:hAnsi="Times New Roman" w:cs="Times New Roman"/>
              </w:rPr>
              <w:t xml:space="preserve"> </w:t>
            </w:r>
            <w:r w:rsidR="00693B9A" w:rsidRPr="00A37B19">
              <w:rPr>
                <w:rFonts w:ascii="Times New Roman" w:hAnsi="Times New Roman" w:cs="Times New Roman"/>
              </w:rPr>
              <w:t>PaneeliAssa»</w:t>
            </w:r>
            <w:r w:rsidR="00693B9A">
              <w:rPr>
                <w:rFonts w:ascii="Times New Roman" w:hAnsi="Times New Roman" w:cs="Times New Roman"/>
              </w:rPr>
              <w:t xml:space="preserve"> </w:t>
            </w:r>
            <w:r w:rsidR="00693B9A" w:rsidRPr="00A37B19">
              <w:rPr>
                <w:rFonts w:ascii="Times New Roman" w:hAnsi="Times New Roman" w:cs="Times New Roman"/>
              </w:rPr>
              <w:t>фирма</w:t>
            </w:r>
            <w:r w:rsidR="00693B9A">
              <w:rPr>
                <w:rFonts w:ascii="Times New Roman" w:hAnsi="Times New Roman" w:cs="Times New Roman"/>
              </w:rPr>
              <w:t xml:space="preserve"> «</w:t>
            </w:r>
            <w:r w:rsidR="00693B9A" w:rsidRPr="00A37B19">
              <w:rPr>
                <w:rFonts w:ascii="Times New Roman" w:hAnsi="Times New Roman" w:cs="Times New Roman"/>
              </w:rPr>
              <w:t>Tikkurilla» (Финляндия)</w:t>
            </w:r>
            <w:r w:rsidR="00693B9A">
              <w:rPr>
                <w:rFonts w:ascii="Times New Roman" w:hAnsi="Times New Roman" w:cs="Times New Roman"/>
              </w:rPr>
              <w:t>.</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5. армирующая сетка</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6. подвесное крепление</w:t>
            </w:r>
          </w:p>
        </w:tc>
        <w:tc>
          <w:tcPr>
            <w:tcW w:w="1100" w:type="dxa"/>
          </w:tcPr>
          <w:p w:rsidR="004E1454" w:rsidRPr="00E92713" w:rsidRDefault="004E1454" w:rsidP="00E92713">
            <w:pPr>
              <w:spacing w:after="0"/>
              <w:rPr>
                <w:rFonts w:hAnsi="Times New Roman" w:cs="Times New Roman"/>
                <w:sz w:val="20"/>
                <w:szCs w:val="16"/>
              </w:rPr>
            </w:pPr>
            <w:r w:rsidRPr="00E92713">
              <w:rPr>
                <w:rFonts w:hAnsi="Times New Roman" w:cs="Times New Roman"/>
                <w:sz w:val="20"/>
                <w:szCs w:val="16"/>
              </w:rPr>
              <w:t>Армирование</w:t>
            </w:r>
            <w:r w:rsidRPr="00E92713">
              <w:rPr>
                <w:rFonts w:hAnsi="Times New Roman" w:cs="Times New Roman"/>
                <w:sz w:val="20"/>
                <w:szCs w:val="16"/>
              </w:rPr>
              <w:t xml:space="preserve"> </w:t>
            </w:r>
            <w:r w:rsidRPr="00E92713">
              <w:rPr>
                <w:rFonts w:hAnsi="Times New Roman" w:cs="Times New Roman"/>
                <w:sz w:val="20"/>
                <w:szCs w:val="16"/>
              </w:rPr>
              <w:t>обратной</w:t>
            </w:r>
            <w:r w:rsidRPr="00E92713">
              <w:rPr>
                <w:rFonts w:hAnsi="Times New Roman" w:cs="Times New Roman"/>
                <w:sz w:val="20"/>
                <w:szCs w:val="16"/>
              </w:rPr>
              <w:t xml:space="preserve"> </w:t>
            </w:r>
            <w:r w:rsidRPr="00E92713">
              <w:rPr>
                <w:rFonts w:hAnsi="Times New Roman" w:cs="Times New Roman"/>
                <w:sz w:val="20"/>
                <w:szCs w:val="16"/>
              </w:rPr>
              <w:t>стороны</w:t>
            </w:r>
            <w:r w:rsidRPr="00E92713">
              <w:rPr>
                <w:rFonts w:hAnsi="Times New Roman" w:cs="Times New Roman"/>
                <w:sz w:val="20"/>
                <w:szCs w:val="16"/>
              </w:rPr>
              <w:t xml:space="preserve"> </w:t>
            </w:r>
            <w:r w:rsidRPr="00E92713">
              <w:rPr>
                <w:rFonts w:hAnsi="Times New Roman" w:cs="Times New Roman"/>
                <w:sz w:val="20"/>
                <w:szCs w:val="16"/>
              </w:rPr>
              <w:t>рельефа</w:t>
            </w:r>
            <w:r w:rsidRPr="00E92713">
              <w:rPr>
                <w:rFonts w:hAnsi="Times New Roman" w:cs="Times New Roman"/>
                <w:sz w:val="20"/>
                <w:szCs w:val="16"/>
              </w:rPr>
              <w:t xml:space="preserve"> </w:t>
            </w:r>
            <w:r w:rsidRPr="00E92713">
              <w:rPr>
                <w:rFonts w:hAnsi="Times New Roman" w:cs="Times New Roman"/>
                <w:sz w:val="20"/>
                <w:szCs w:val="16"/>
              </w:rPr>
              <w:t>методом</w:t>
            </w:r>
            <w:r w:rsidRPr="00E92713">
              <w:rPr>
                <w:rFonts w:hAnsi="Times New Roman" w:cs="Times New Roman"/>
                <w:sz w:val="20"/>
                <w:szCs w:val="16"/>
              </w:rPr>
              <w:t xml:space="preserve"> </w:t>
            </w:r>
            <w:r w:rsidRPr="00E92713">
              <w:rPr>
                <w:rFonts w:hAnsi="Times New Roman" w:cs="Times New Roman"/>
                <w:sz w:val="20"/>
                <w:szCs w:val="16"/>
              </w:rPr>
              <w:t>армирования</w:t>
            </w:r>
            <w:r w:rsidRPr="00E92713">
              <w:rPr>
                <w:rFonts w:hAnsi="Times New Roman" w:cs="Times New Roman"/>
                <w:sz w:val="20"/>
                <w:szCs w:val="16"/>
              </w:rPr>
              <w:t xml:space="preserve"> </w:t>
            </w:r>
            <w:r w:rsidRPr="00E92713">
              <w:rPr>
                <w:rFonts w:hAnsi="Times New Roman" w:cs="Times New Roman"/>
                <w:sz w:val="20"/>
                <w:szCs w:val="16"/>
              </w:rPr>
              <w:t>стекло</w:t>
            </w:r>
            <w:r w:rsidRPr="00E92713">
              <w:rPr>
                <w:rFonts w:hAnsi="Times New Roman" w:cs="Times New Roman"/>
                <w:sz w:val="20"/>
                <w:szCs w:val="16"/>
              </w:rPr>
              <w:t>-</w:t>
            </w:r>
            <w:r w:rsidRPr="00E92713">
              <w:rPr>
                <w:rFonts w:hAnsi="Times New Roman" w:cs="Times New Roman"/>
                <w:sz w:val="20"/>
                <w:szCs w:val="16"/>
              </w:rPr>
              <w:t>волоконной</w:t>
            </w:r>
            <w:r w:rsidRPr="00E92713">
              <w:rPr>
                <w:rFonts w:hAnsi="Times New Roman" w:cs="Times New Roman"/>
                <w:sz w:val="20"/>
                <w:szCs w:val="16"/>
              </w:rPr>
              <w:t xml:space="preserve"> </w:t>
            </w:r>
            <w:r w:rsidRPr="00E92713">
              <w:rPr>
                <w:rFonts w:hAnsi="Times New Roman" w:cs="Times New Roman"/>
                <w:sz w:val="20"/>
                <w:szCs w:val="16"/>
              </w:rPr>
              <w:t>сеткой</w:t>
            </w:r>
            <w:r w:rsidRPr="00E92713">
              <w:rPr>
                <w:rFonts w:hAnsi="Times New Roman" w:cs="Times New Roman"/>
                <w:sz w:val="20"/>
                <w:szCs w:val="16"/>
              </w:rPr>
              <w:t xml:space="preserve"> </w:t>
            </w:r>
            <w:r w:rsidRPr="00E92713">
              <w:rPr>
                <w:rFonts w:hAnsi="Times New Roman" w:cs="Times New Roman"/>
                <w:sz w:val="20"/>
                <w:szCs w:val="16"/>
              </w:rPr>
              <w:t>и</w:t>
            </w:r>
            <w:r w:rsidRPr="00E92713">
              <w:rPr>
                <w:rFonts w:hAnsi="Times New Roman" w:cs="Times New Roman"/>
                <w:sz w:val="20"/>
                <w:szCs w:val="16"/>
              </w:rPr>
              <w:t xml:space="preserve"> </w:t>
            </w:r>
            <w:r w:rsidRPr="00E92713">
              <w:rPr>
                <w:rFonts w:hAnsi="Times New Roman" w:cs="Times New Roman"/>
                <w:sz w:val="20"/>
                <w:szCs w:val="16"/>
              </w:rPr>
              <w:t>установление</w:t>
            </w:r>
            <w:r w:rsidRPr="00E92713">
              <w:rPr>
                <w:rFonts w:hAnsi="Times New Roman" w:cs="Times New Roman"/>
                <w:sz w:val="20"/>
                <w:szCs w:val="16"/>
              </w:rPr>
              <w:t xml:space="preserve"> </w:t>
            </w:r>
            <w:r w:rsidRPr="00E92713">
              <w:rPr>
                <w:rFonts w:hAnsi="Times New Roman" w:cs="Times New Roman"/>
                <w:sz w:val="20"/>
                <w:szCs w:val="16"/>
              </w:rPr>
              <w:t>подвесных</w:t>
            </w:r>
            <w:r w:rsidRPr="00E92713">
              <w:rPr>
                <w:rFonts w:hAnsi="Times New Roman" w:cs="Times New Roman"/>
                <w:sz w:val="20"/>
                <w:szCs w:val="16"/>
              </w:rPr>
              <w:t xml:space="preserve"> </w:t>
            </w:r>
            <w:r w:rsidRPr="00E92713">
              <w:rPr>
                <w:rFonts w:hAnsi="Times New Roman" w:cs="Times New Roman"/>
                <w:sz w:val="20"/>
                <w:szCs w:val="16"/>
              </w:rPr>
              <w:t>кронштейнов</w:t>
            </w:r>
          </w:p>
        </w:tc>
      </w:tr>
      <w:tr w:rsidR="000A2D87" w:rsidRPr="00030DDE" w:rsidTr="00E92713">
        <w:tc>
          <w:tcPr>
            <w:tcW w:w="534" w:type="dxa"/>
          </w:tcPr>
          <w:p w:rsidR="004E1454" w:rsidRPr="00CE0CEF" w:rsidRDefault="004E1454" w:rsidP="00E92713">
            <w:pPr>
              <w:spacing w:after="0"/>
              <w:ind w:right="-58"/>
              <w:rPr>
                <w:rFonts w:ascii="Times New Roman" w:hAnsi="Times New Roman" w:cs="Times New Roman"/>
                <w:sz w:val="24"/>
                <w:szCs w:val="24"/>
              </w:rPr>
            </w:pPr>
            <w:r w:rsidRPr="00CE0CEF">
              <w:rPr>
                <w:rFonts w:ascii="Times New Roman" w:hAnsi="Times New Roman" w:cs="Times New Roman"/>
                <w:sz w:val="24"/>
                <w:szCs w:val="24"/>
              </w:rPr>
              <w:t>18.</w:t>
            </w:r>
          </w:p>
        </w:tc>
        <w:tc>
          <w:tcPr>
            <w:tcW w:w="1309" w:type="dxa"/>
          </w:tcPr>
          <w:p w:rsidR="004E1454" w:rsidRPr="00A37B19" w:rsidRDefault="004E1454" w:rsidP="00E92713">
            <w:pPr>
              <w:spacing w:after="0"/>
              <w:rPr>
                <w:rFonts w:ascii="Times New Roman" w:hAnsi="Times New Roman" w:cs="Times New Roman"/>
              </w:rPr>
            </w:pPr>
            <w:r w:rsidRPr="00A37B19">
              <w:rPr>
                <w:rFonts w:ascii="Times New Roman" w:hAnsi="Times New Roman" w:cs="Times New Roman"/>
              </w:rPr>
              <w:t>Гипс тонированный. 77х33х5</w:t>
            </w:r>
          </w:p>
          <w:p w:rsidR="004E1454" w:rsidRPr="00A37B19" w:rsidRDefault="004E1454" w:rsidP="00E92713">
            <w:pPr>
              <w:spacing w:after="0"/>
              <w:rPr>
                <w:rFonts w:ascii="Times New Roman" w:hAnsi="Times New Roman" w:cs="Times New Roman"/>
              </w:rPr>
            </w:pPr>
          </w:p>
          <w:p w:rsidR="004E1454" w:rsidRPr="00A37B19" w:rsidRDefault="004E1454" w:rsidP="00E92713">
            <w:pPr>
              <w:spacing w:after="0"/>
              <w:rPr>
                <w:rFonts w:ascii="Times New Roman" w:hAnsi="Times New Roman" w:cs="Times New Roman"/>
              </w:rPr>
            </w:pPr>
          </w:p>
          <w:p w:rsidR="004E1454" w:rsidRPr="00A37B19" w:rsidRDefault="004E1454" w:rsidP="00E92713">
            <w:pPr>
              <w:spacing w:after="0"/>
              <w:rPr>
                <w:rFonts w:ascii="Times New Roman" w:hAnsi="Times New Roman" w:cs="Times New Roman"/>
              </w:rPr>
            </w:pPr>
          </w:p>
          <w:p w:rsidR="004E1454" w:rsidRPr="00A37B19" w:rsidRDefault="004E1454" w:rsidP="00E92713">
            <w:pPr>
              <w:spacing w:after="0"/>
              <w:rPr>
                <w:rFonts w:ascii="Times New Roman" w:hAnsi="Times New Roman" w:cs="Times New Roman"/>
              </w:rPr>
            </w:pPr>
          </w:p>
          <w:p w:rsidR="004E1454" w:rsidRPr="00A37B19" w:rsidRDefault="004E1454" w:rsidP="00E92713">
            <w:pPr>
              <w:spacing w:after="0"/>
              <w:jc w:val="both"/>
              <w:rPr>
                <w:rFonts w:ascii="Times New Roman" w:hAnsi="Times New Roman" w:cs="Times New Roman"/>
              </w:rPr>
            </w:pPr>
          </w:p>
        </w:tc>
        <w:tc>
          <w:tcPr>
            <w:tcW w:w="2410" w:type="dxa"/>
          </w:tcPr>
          <w:p w:rsidR="004E1454" w:rsidRPr="00A37B19" w:rsidRDefault="004E1454" w:rsidP="004D1D87">
            <w:pPr>
              <w:pStyle w:val="a7"/>
              <w:numPr>
                <w:ilvl w:val="1"/>
                <w:numId w:val="61"/>
              </w:numPr>
              <w:spacing w:after="0"/>
              <w:rPr>
                <w:rFonts w:ascii="Times New Roman" w:hAnsi="Times New Roman" w:cs="Times New Roman"/>
              </w:rPr>
            </w:pPr>
            <w:r w:rsidRPr="00A37B19">
              <w:rPr>
                <w:rFonts w:ascii="Times New Roman" w:hAnsi="Times New Roman" w:cs="Times New Roman"/>
              </w:rPr>
              <w:t>До</w:t>
            </w:r>
          </w:p>
          <w:p w:rsidR="00E92713" w:rsidRPr="00693B9A" w:rsidRDefault="004E1454" w:rsidP="00317043">
            <w:pPr>
              <w:spacing w:after="0"/>
              <w:ind w:left="-142" w:hanging="426"/>
              <w:rPr>
                <w:rFonts w:ascii="Times New Roman" w:hAnsi="Times New Roman" w:cs="Times New Roman"/>
              </w:rPr>
            </w:pPr>
            <w:r w:rsidRPr="00A37B19">
              <w:rPr>
                <w:rFonts w:ascii="Times New Roman" w:hAnsi="Times New Roman" w:cs="Times New Roman"/>
                <w:noProof/>
                <w:lang w:eastAsia="ru-RU"/>
              </w:rPr>
              <w:drawing>
                <wp:inline distT="0" distB="0" distL="0" distR="0" wp14:anchorId="4297D8C4" wp14:editId="5663AA26">
                  <wp:extent cx="2084934" cy="1504834"/>
                  <wp:effectExtent l="0" t="285750" r="0" b="2673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9377.JPG"/>
                          <pic:cNvPicPr/>
                        </pic:nvPicPr>
                        <pic:blipFill rotWithShape="1">
                          <a:blip r:embed="rId72" cstate="print">
                            <a:extLst>
                              <a:ext uri="{BEBA8EAE-BF5A-486C-A8C5-ECC9F3942E4B}">
                                <a14:imgProps xmlns:a14="http://schemas.microsoft.com/office/drawing/2010/main">
                                  <a14:imgLayer r:embed="rId73">
                                    <a14:imgEffect>
                                      <a14:brightnessContrast contrast="20000"/>
                                    </a14:imgEffect>
                                  </a14:imgLayer>
                                </a14:imgProps>
                              </a:ext>
                              <a:ext uri="{28A0092B-C50C-407E-A947-70E740481C1C}">
                                <a14:useLocalDpi xmlns:a14="http://schemas.microsoft.com/office/drawing/2010/main" val="0"/>
                              </a:ext>
                            </a:extLst>
                          </a:blip>
                          <a:srcRect l="7740" t="4167" r="5088" b="12479"/>
                          <a:stretch/>
                        </pic:blipFill>
                        <pic:spPr bwMode="auto">
                          <a:xfrm rot="5400000">
                            <a:off x="0" y="0"/>
                            <a:ext cx="2093250" cy="1510836"/>
                          </a:xfrm>
                          <a:prstGeom prst="rect">
                            <a:avLst/>
                          </a:prstGeom>
                          <a:ln>
                            <a:noFill/>
                          </a:ln>
                          <a:extLst>
                            <a:ext uri="{53640926-AAD7-44D8-BBD7-CCE9431645EC}">
                              <a14:shadowObscured xmlns:a14="http://schemas.microsoft.com/office/drawing/2010/main"/>
                            </a:ext>
                          </a:extLst>
                        </pic:spPr>
                      </pic:pic>
                    </a:graphicData>
                  </a:graphic>
                </wp:inline>
              </w:drawing>
            </w:r>
          </w:p>
          <w:p w:rsidR="004E1454" w:rsidRPr="00A37B19" w:rsidRDefault="00E92713" w:rsidP="00E92713">
            <w:pPr>
              <w:pStyle w:val="a7"/>
              <w:spacing w:after="0"/>
              <w:ind w:left="655"/>
              <w:rPr>
                <w:rFonts w:ascii="Times New Roman" w:hAnsi="Times New Roman" w:cs="Times New Roman"/>
              </w:rPr>
            </w:pPr>
            <w:r>
              <w:rPr>
                <w:rFonts w:ascii="Times New Roman" w:hAnsi="Times New Roman" w:cs="Times New Roman"/>
              </w:rPr>
              <w:t xml:space="preserve">2. </w:t>
            </w:r>
            <w:r w:rsidR="004E1454" w:rsidRPr="00A37B19">
              <w:rPr>
                <w:rFonts w:ascii="Times New Roman" w:hAnsi="Times New Roman" w:cs="Times New Roman"/>
              </w:rPr>
              <w:t>После</w:t>
            </w:r>
          </w:p>
          <w:p w:rsidR="004E1454" w:rsidRPr="00A37B19" w:rsidRDefault="004E1454" w:rsidP="00317043">
            <w:pPr>
              <w:spacing w:after="0"/>
              <w:ind w:right="68"/>
              <w:rPr>
                <w:rFonts w:ascii="Times New Roman" w:hAnsi="Times New Roman" w:cs="Times New Roman"/>
              </w:rPr>
            </w:pPr>
            <w:r w:rsidRPr="00A37B19">
              <w:rPr>
                <w:rFonts w:ascii="Times New Roman" w:hAnsi="Times New Roman" w:cs="Times New Roman"/>
                <w:noProof/>
                <w:lang w:eastAsia="ru-RU"/>
              </w:rPr>
              <w:drawing>
                <wp:inline distT="0" distB="0" distL="0" distR="0" wp14:anchorId="48835091" wp14:editId="70B69F91">
                  <wp:extent cx="1345474" cy="193269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Гипс тонированный. 77х33х5.jpg"/>
                          <pic:cNvPicPr/>
                        </pic:nvPicPr>
                        <pic:blipFill>
                          <a:blip r:embed="rId74" cstate="print">
                            <a:extLst>
                              <a:ext uri="{BEBA8EAE-BF5A-486C-A8C5-ECC9F3942E4B}">
                                <a14:imgProps xmlns:a14="http://schemas.microsoft.com/office/drawing/2010/main">
                                  <a14:imgLayer r:embed="rId75">
                                    <a14:imgEffect>
                                      <a14:sharpenSoften amount="25000"/>
                                    </a14:imgEffect>
                                    <a14:imgEffect>
                                      <a14:colorTemperature colorTemp="88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350592" cy="1940048"/>
                          </a:xfrm>
                          <a:prstGeom prst="rect">
                            <a:avLst/>
                          </a:prstGeom>
                        </pic:spPr>
                      </pic:pic>
                    </a:graphicData>
                  </a:graphic>
                </wp:inline>
              </w:drawing>
            </w:r>
          </w:p>
        </w:tc>
        <w:tc>
          <w:tcPr>
            <w:tcW w:w="3652" w:type="dxa"/>
          </w:tcPr>
          <w:p w:rsidR="004E1454" w:rsidRPr="00A37B19" w:rsidRDefault="004E1454" w:rsidP="004D1D87">
            <w:pPr>
              <w:pStyle w:val="a7"/>
              <w:numPr>
                <w:ilvl w:val="0"/>
                <w:numId w:val="62"/>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62"/>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Расчистка поверхности;</w:t>
            </w:r>
          </w:p>
          <w:p w:rsidR="004E1454" w:rsidRPr="00A37B19" w:rsidRDefault="004E1454" w:rsidP="004D1D87">
            <w:pPr>
              <w:numPr>
                <w:ilvl w:val="0"/>
                <w:numId w:val="62"/>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Мастиковка сколов и небольших утрат;</w:t>
            </w:r>
          </w:p>
          <w:p w:rsidR="004E1454" w:rsidRPr="00A37B19" w:rsidRDefault="004E1454" w:rsidP="004D1D87">
            <w:pPr>
              <w:numPr>
                <w:ilvl w:val="0"/>
                <w:numId w:val="62"/>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Армирование;</w:t>
            </w:r>
          </w:p>
          <w:p w:rsidR="004E1454" w:rsidRPr="00A37B19" w:rsidRDefault="004E1454" w:rsidP="004D1D87">
            <w:pPr>
              <w:numPr>
                <w:ilvl w:val="0"/>
                <w:numId w:val="62"/>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Установка подвесных кронштейнов;</w:t>
            </w:r>
          </w:p>
          <w:p w:rsidR="004E1454" w:rsidRPr="00A37B19" w:rsidRDefault="004E1454" w:rsidP="004D1D87">
            <w:pPr>
              <w:numPr>
                <w:ilvl w:val="0"/>
                <w:numId w:val="62"/>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Укрепление поверхности;</w:t>
            </w:r>
          </w:p>
        </w:tc>
        <w:tc>
          <w:tcPr>
            <w:tcW w:w="1876" w:type="dxa"/>
            <w:gridSpan w:val="2"/>
          </w:tcPr>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3. </w:t>
            </w:r>
            <w:r w:rsidR="00693B9A" w:rsidRPr="00A37B19">
              <w:rPr>
                <w:rFonts w:ascii="Times New Roman" w:hAnsi="Times New Roman" w:cs="Times New Roman"/>
              </w:rPr>
              <w:t xml:space="preserve"> Акриловый</w:t>
            </w:r>
            <w:r w:rsidR="00693B9A" w:rsidRPr="00A37B19">
              <w:rPr>
                <w:rFonts w:ascii="Times New Roman" w:hAnsi="Times New Roman" w:cs="Times New Roman"/>
              </w:rPr>
              <w:cr/>
              <w:t>бесцветный</w:t>
            </w:r>
            <w:r w:rsidR="00693B9A">
              <w:rPr>
                <w:rFonts w:ascii="Times New Roman" w:hAnsi="Times New Roman" w:cs="Times New Roman"/>
              </w:rPr>
              <w:t xml:space="preserve"> мато</w:t>
            </w:r>
            <w:r w:rsidR="00693B9A" w:rsidRPr="00A37B19">
              <w:rPr>
                <w:rFonts w:ascii="Times New Roman" w:hAnsi="Times New Roman" w:cs="Times New Roman"/>
              </w:rPr>
              <w:t>ый</w:t>
            </w:r>
            <w:r w:rsidR="00693B9A">
              <w:rPr>
                <w:rFonts w:ascii="Times New Roman" w:hAnsi="Times New Roman" w:cs="Times New Roman"/>
              </w:rPr>
              <w:t xml:space="preserve"> </w:t>
            </w:r>
            <w:r w:rsidR="00693B9A" w:rsidRPr="00A37B19">
              <w:rPr>
                <w:rFonts w:ascii="Times New Roman" w:hAnsi="Times New Roman" w:cs="Times New Roman"/>
              </w:rPr>
              <w:t>лак»</w:t>
            </w:r>
            <w:r w:rsidR="00693B9A">
              <w:rPr>
                <w:rFonts w:ascii="Times New Roman" w:hAnsi="Times New Roman" w:cs="Times New Roman"/>
              </w:rPr>
              <w:t xml:space="preserve"> </w:t>
            </w:r>
            <w:r w:rsidR="00693B9A" w:rsidRPr="00A37B19">
              <w:rPr>
                <w:rFonts w:ascii="Times New Roman" w:hAnsi="Times New Roman" w:cs="Times New Roman"/>
              </w:rPr>
              <w:t>PaneeliAssa»</w:t>
            </w:r>
            <w:r w:rsidR="00693B9A">
              <w:rPr>
                <w:rFonts w:ascii="Times New Roman" w:hAnsi="Times New Roman" w:cs="Times New Roman"/>
              </w:rPr>
              <w:t xml:space="preserve"> </w:t>
            </w:r>
            <w:r w:rsidR="00693B9A" w:rsidRPr="00A37B19">
              <w:rPr>
                <w:rFonts w:ascii="Times New Roman" w:hAnsi="Times New Roman" w:cs="Times New Roman"/>
              </w:rPr>
              <w:t>фирма</w:t>
            </w:r>
            <w:r w:rsidR="00693B9A">
              <w:rPr>
                <w:rFonts w:ascii="Times New Roman" w:hAnsi="Times New Roman" w:cs="Times New Roman"/>
              </w:rPr>
              <w:t xml:space="preserve"> «</w:t>
            </w:r>
            <w:r w:rsidR="00693B9A" w:rsidRPr="00A37B19">
              <w:rPr>
                <w:rFonts w:ascii="Times New Roman" w:hAnsi="Times New Roman" w:cs="Times New Roman"/>
              </w:rPr>
              <w:t>Tikkurilla» (Финляндия)</w:t>
            </w:r>
            <w:r w:rsidRPr="00A37B19">
              <w:rPr>
                <w:rFonts w:ascii="Times New Roman" w:hAnsi="Times New Roman" w:cs="Times New Roman"/>
              </w:rPr>
              <w:t>.</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5. Масляные краски</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6. Кисти</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7. Бронзовый порошок</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8. армирующая сетка</w:t>
            </w:r>
          </w:p>
          <w:p w:rsidR="004E1454" w:rsidRDefault="00E92713" w:rsidP="00693B9A">
            <w:pPr>
              <w:spacing w:after="0" w:line="240" w:lineRule="auto"/>
              <w:rPr>
                <w:rFonts w:ascii="Times New Roman" w:hAnsi="Times New Roman" w:cs="Times New Roman"/>
              </w:rPr>
            </w:pPr>
            <w:r>
              <w:rPr>
                <w:rFonts w:ascii="Times New Roman" w:hAnsi="Times New Roman" w:cs="Times New Roman"/>
              </w:rPr>
              <w:t>9. подвесное крепление</w:t>
            </w:r>
          </w:p>
          <w:p w:rsidR="009B51F7" w:rsidRDefault="009B51F7" w:rsidP="00693B9A">
            <w:pPr>
              <w:spacing w:after="0" w:line="240" w:lineRule="auto"/>
              <w:rPr>
                <w:rFonts w:ascii="Times New Roman" w:hAnsi="Times New Roman" w:cs="Times New Roman"/>
              </w:rPr>
            </w:pPr>
          </w:p>
          <w:p w:rsidR="009B51F7" w:rsidRDefault="009B51F7" w:rsidP="00693B9A">
            <w:pPr>
              <w:spacing w:after="0" w:line="240" w:lineRule="auto"/>
              <w:rPr>
                <w:rFonts w:ascii="Times New Roman" w:hAnsi="Times New Roman" w:cs="Times New Roman"/>
              </w:rPr>
            </w:pPr>
          </w:p>
          <w:p w:rsidR="009B51F7" w:rsidRPr="00A37B19" w:rsidRDefault="009B51F7" w:rsidP="00693B9A">
            <w:pPr>
              <w:spacing w:after="0" w:line="240" w:lineRule="auto"/>
              <w:rPr>
                <w:rFonts w:ascii="Times New Roman" w:hAnsi="Times New Roman" w:cs="Times New Roman"/>
              </w:rPr>
            </w:pPr>
          </w:p>
        </w:tc>
        <w:tc>
          <w:tcPr>
            <w:tcW w:w="1100" w:type="dxa"/>
          </w:tcPr>
          <w:p w:rsidR="004E1454" w:rsidRPr="00E92713" w:rsidRDefault="004E1454" w:rsidP="00E92713">
            <w:pPr>
              <w:spacing w:after="0"/>
              <w:rPr>
                <w:rFonts w:hAnsi="Times New Roman" w:cs="Times New Roman"/>
                <w:sz w:val="20"/>
                <w:szCs w:val="16"/>
              </w:rPr>
            </w:pPr>
            <w:r w:rsidRPr="00E92713">
              <w:rPr>
                <w:rFonts w:hAnsi="Times New Roman" w:cs="Times New Roman"/>
                <w:sz w:val="20"/>
                <w:szCs w:val="16"/>
              </w:rPr>
              <w:t>Склеивание</w:t>
            </w:r>
            <w:r w:rsidRPr="00E92713">
              <w:rPr>
                <w:rFonts w:hAnsi="Times New Roman" w:cs="Times New Roman"/>
                <w:sz w:val="20"/>
                <w:szCs w:val="16"/>
              </w:rPr>
              <w:t xml:space="preserve"> </w:t>
            </w:r>
            <w:r w:rsidRPr="00E92713">
              <w:rPr>
                <w:rFonts w:hAnsi="Times New Roman" w:cs="Times New Roman"/>
                <w:sz w:val="20"/>
                <w:szCs w:val="16"/>
              </w:rPr>
              <w:t>фрагментов</w:t>
            </w:r>
            <w:r w:rsidRPr="00E92713">
              <w:rPr>
                <w:rFonts w:hAnsi="Times New Roman" w:cs="Times New Roman"/>
                <w:sz w:val="20"/>
                <w:szCs w:val="16"/>
              </w:rPr>
              <w:t xml:space="preserve"> </w:t>
            </w:r>
            <w:r w:rsidRPr="00E92713">
              <w:rPr>
                <w:rFonts w:hAnsi="Times New Roman" w:cs="Times New Roman"/>
                <w:sz w:val="20"/>
                <w:szCs w:val="16"/>
              </w:rPr>
              <w:t>и</w:t>
            </w:r>
            <w:r w:rsidRPr="00E92713">
              <w:rPr>
                <w:rFonts w:hAnsi="Times New Roman" w:cs="Times New Roman"/>
                <w:sz w:val="20"/>
                <w:szCs w:val="16"/>
              </w:rPr>
              <w:t xml:space="preserve"> </w:t>
            </w:r>
            <w:r w:rsidRPr="00E92713">
              <w:rPr>
                <w:rFonts w:hAnsi="Times New Roman" w:cs="Times New Roman"/>
                <w:sz w:val="20"/>
                <w:szCs w:val="16"/>
              </w:rPr>
              <w:t>армирование</w:t>
            </w:r>
            <w:r w:rsidRPr="00E92713">
              <w:rPr>
                <w:rFonts w:hAnsi="Times New Roman" w:cs="Times New Roman"/>
                <w:sz w:val="20"/>
                <w:szCs w:val="16"/>
              </w:rPr>
              <w:t xml:space="preserve"> </w:t>
            </w:r>
            <w:r w:rsidRPr="00E92713">
              <w:rPr>
                <w:rFonts w:hAnsi="Times New Roman" w:cs="Times New Roman"/>
                <w:sz w:val="20"/>
                <w:szCs w:val="16"/>
              </w:rPr>
              <w:t>обратной</w:t>
            </w:r>
            <w:r w:rsidRPr="00E92713">
              <w:rPr>
                <w:rFonts w:hAnsi="Times New Roman" w:cs="Times New Roman"/>
                <w:sz w:val="20"/>
                <w:szCs w:val="16"/>
              </w:rPr>
              <w:t xml:space="preserve"> </w:t>
            </w:r>
            <w:r w:rsidRPr="00E92713">
              <w:rPr>
                <w:rFonts w:hAnsi="Times New Roman" w:cs="Times New Roman"/>
                <w:sz w:val="20"/>
                <w:szCs w:val="16"/>
              </w:rPr>
              <w:t>стороны</w:t>
            </w:r>
            <w:r w:rsidRPr="00E92713">
              <w:rPr>
                <w:rFonts w:hAnsi="Times New Roman" w:cs="Times New Roman"/>
                <w:sz w:val="20"/>
                <w:szCs w:val="16"/>
              </w:rPr>
              <w:t xml:space="preserve"> </w:t>
            </w:r>
            <w:r w:rsidRPr="00E92713">
              <w:rPr>
                <w:rFonts w:hAnsi="Times New Roman" w:cs="Times New Roman"/>
                <w:sz w:val="20"/>
                <w:szCs w:val="16"/>
              </w:rPr>
              <w:t>рельефа</w:t>
            </w:r>
            <w:r w:rsidRPr="00E92713">
              <w:rPr>
                <w:rFonts w:hAnsi="Times New Roman" w:cs="Times New Roman"/>
                <w:sz w:val="20"/>
                <w:szCs w:val="16"/>
              </w:rPr>
              <w:t xml:space="preserve"> </w:t>
            </w:r>
            <w:r w:rsidRPr="00E92713">
              <w:rPr>
                <w:rFonts w:hAnsi="Times New Roman" w:cs="Times New Roman"/>
                <w:sz w:val="20"/>
                <w:szCs w:val="16"/>
              </w:rPr>
              <w:t>методом</w:t>
            </w:r>
            <w:r w:rsidRPr="00E92713">
              <w:rPr>
                <w:rFonts w:hAnsi="Times New Roman" w:cs="Times New Roman"/>
                <w:sz w:val="20"/>
                <w:szCs w:val="16"/>
              </w:rPr>
              <w:t xml:space="preserve"> </w:t>
            </w:r>
            <w:r w:rsidRPr="00E92713">
              <w:rPr>
                <w:rFonts w:hAnsi="Times New Roman" w:cs="Times New Roman"/>
                <w:sz w:val="20"/>
                <w:szCs w:val="16"/>
              </w:rPr>
              <w:t>армирования</w:t>
            </w:r>
            <w:r w:rsidRPr="00E92713">
              <w:rPr>
                <w:rFonts w:hAnsi="Times New Roman" w:cs="Times New Roman"/>
                <w:sz w:val="20"/>
                <w:szCs w:val="16"/>
              </w:rPr>
              <w:t xml:space="preserve"> </w:t>
            </w:r>
            <w:r w:rsidRPr="00E92713">
              <w:rPr>
                <w:rFonts w:hAnsi="Times New Roman" w:cs="Times New Roman"/>
                <w:sz w:val="20"/>
                <w:szCs w:val="16"/>
              </w:rPr>
              <w:t>стекло</w:t>
            </w:r>
            <w:r w:rsidRPr="00E92713">
              <w:rPr>
                <w:rFonts w:hAnsi="Times New Roman" w:cs="Times New Roman"/>
                <w:sz w:val="20"/>
                <w:szCs w:val="16"/>
              </w:rPr>
              <w:t>-</w:t>
            </w:r>
            <w:r w:rsidRPr="00E92713">
              <w:rPr>
                <w:rFonts w:hAnsi="Times New Roman" w:cs="Times New Roman"/>
                <w:sz w:val="20"/>
                <w:szCs w:val="16"/>
              </w:rPr>
              <w:t>волоконной</w:t>
            </w:r>
            <w:r w:rsidRPr="00E92713">
              <w:rPr>
                <w:rFonts w:hAnsi="Times New Roman" w:cs="Times New Roman"/>
                <w:sz w:val="20"/>
                <w:szCs w:val="16"/>
              </w:rPr>
              <w:t xml:space="preserve"> </w:t>
            </w:r>
            <w:r w:rsidRPr="00E92713">
              <w:rPr>
                <w:rFonts w:hAnsi="Times New Roman" w:cs="Times New Roman"/>
                <w:sz w:val="20"/>
                <w:szCs w:val="16"/>
              </w:rPr>
              <w:t>сеткой</w:t>
            </w:r>
            <w:r w:rsidRPr="00E92713">
              <w:rPr>
                <w:rFonts w:hAnsi="Times New Roman" w:cs="Times New Roman"/>
                <w:sz w:val="20"/>
                <w:szCs w:val="16"/>
              </w:rPr>
              <w:t xml:space="preserve"> </w:t>
            </w:r>
            <w:r w:rsidRPr="00E92713">
              <w:rPr>
                <w:rFonts w:hAnsi="Times New Roman" w:cs="Times New Roman"/>
                <w:sz w:val="20"/>
                <w:szCs w:val="16"/>
              </w:rPr>
              <w:t>и</w:t>
            </w:r>
            <w:r w:rsidRPr="00E92713">
              <w:rPr>
                <w:rFonts w:hAnsi="Times New Roman" w:cs="Times New Roman"/>
                <w:sz w:val="20"/>
                <w:szCs w:val="16"/>
              </w:rPr>
              <w:t xml:space="preserve"> </w:t>
            </w:r>
            <w:r w:rsidRPr="00E92713">
              <w:rPr>
                <w:rFonts w:hAnsi="Times New Roman" w:cs="Times New Roman"/>
                <w:sz w:val="20"/>
                <w:szCs w:val="16"/>
              </w:rPr>
              <w:t>установление</w:t>
            </w:r>
            <w:r w:rsidRPr="00E92713">
              <w:rPr>
                <w:rFonts w:hAnsi="Times New Roman" w:cs="Times New Roman"/>
                <w:sz w:val="20"/>
                <w:szCs w:val="16"/>
              </w:rPr>
              <w:t xml:space="preserve"> </w:t>
            </w:r>
            <w:r w:rsidRPr="00E92713">
              <w:rPr>
                <w:rFonts w:hAnsi="Times New Roman" w:cs="Times New Roman"/>
                <w:sz w:val="20"/>
                <w:szCs w:val="16"/>
              </w:rPr>
              <w:t>подвесных</w:t>
            </w:r>
            <w:r w:rsidRPr="00E92713">
              <w:rPr>
                <w:rFonts w:hAnsi="Times New Roman" w:cs="Times New Roman"/>
                <w:sz w:val="20"/>
                <w:szCs w:val="16"/>
              </w:rPr>
              <w:t xml:space="preserve"> </w:t>
            </w:r>
            <w:r w:rsidRPr="00E92713">
              <w:rPr>
                <w:rFonts w:hAnsi="Times New Roman" w:cs="Times New Roman"/>
                <w:sz w:val="20"/>
                <w:szCs w:val="16"/>
              </w:rPr>
              <w:t>кронштейнов</w:t>
            </w:r>
          </w:p>
        </w:tc>
      </w:tr>
      <w:tr w:rsidR="000A2D87" w:rsidRPr="00030DDE" w:rsidTr="00E92713">
        <w:tc>
          <w:tcPr>
            <w:tcW w:w="534" w:type="dxa"/>
          </w:tcPr>
          <w:p w:rsidR="004E1454" w:rsidRPr="00CE0CEF" w:rsidRDefault="004E1454" w:rsidP="000A2D87">
            <w:pPr>
              <w:ind w:right="-58"/>
              <w:rPr>
                <w:rFonts w:ascii="Times New Roman" w:hAnsi="Times New Roman" w:cs="Times New Roman"/>
                <w:sz w:val="24"/>
                <w:szCs w:val="24"/>
              </w:rPr>
            </w:pPr>
            <w:r w:rsidRPr="00CE0CEF">
              <w:rPr>
                <w:rFonts w:ascii="Times New Roman" w:hAnsi="Times New Roman" w:cs="Times New Roman"/>
                <w:sz w:val="24"/>
                <w:szCs w:val="24"/>
              </w:rPr>
              <w:t>19.</w:t>
            </w:r>
          </w:p>
        </w:tc>
        <w:tc>
          <w:tcPr>
            <w:tcW w:w="1309" w:type="dxa"/>
          </w:tcPr>
          <w:p w:rsidR="004E1454" w:rsidRPr="00A37B19" w:rsidRDefault="004E1454" w:rsidP="000A2D87">
            <w:pPr>
              <w:rPr>
                <w:rFonts w:ascii="Times New Roman" w:hAnsi="Times New Roman" w:cs="Times New Roman"/>
              </w:rPr>
            </w:pPr>
            <w:r w:rsidRPr="00A37B19">
              <w:rPr>
                <w:rFonts w:ascii="Times New Roman" w:hAnsi="Times New Roman" w:cs="Times New Roman"/>
              </w:rPr>
              <w:t>Рельеф с изображением «Тайной Вечери» Леонардо Да Винчи. 38х66х4</w:t>
            </w: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tc>
        <w:tc>
          <w:tcPr>
            <w:tcW w:w="2410" w:type="dxa"/>
          </w:tcPr>
          <w:p w:rsidR="004E1454" w:rsidRPr="00A37B19" w:rsidRDefault="004E1454" w:rsidP="004D1D87">
            <w:pPr>
              <w:pStyle w:val="a7"/>
              <w:numPr>
                <w:ilvl w:val="1"/>
                <w:numId w:val="62"/>
              </w:numPr>
              <w:rPr>
                <w:rFonts w:ascii="Times New Roman" w:hAnsi="Times New Roman" w:cs="Times New Roman"/>
              </w:rPr>
            </w:pPr>
            <w:r w:rsidRPr="00A37B19">
              <w:rPr>
                <w:rFonts w:ascii="Times New Roman" w:hAnsi="Times New Roman" w:cs="Times New Roman"/>
              </w:rPr>
              <w:t>До</w:t>
            </w:r>
          </w:p>
          <w:p w:rsidR="004E1454" w:rsidRPr="00A37B19" w:rsidRDefault="004E1454" w:rsidP="000A2D87">
            <w:pPr>
              <w:rPr>
                <w:rFonts w:ascii="Times New Roman" w:hAnsi="Times New Roman" w:cs="Times New Roman"/>
              </w:rPr>
            </w:pPr>
            <w:r w:rsidRPr="00A37B19">
              <w:rPr>
                <w:rFonts w:ascii="Times New Roman" w:hAnsi="Times New Roman" w:cs="Times New Roman"/>
                <w:noProof/>
                <w:lang w:eastAsia="ru-RU"/>
              </w:rPr>
              <w:drawing>
                <wp:inline distT="0" distB="0" distL="0" distR="0" wp14:anchorId="2914762A" wp14:editId="1105DFBC">
                  <wp:extent cx="1452172" cy="8858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9380.JPG"/>
                          <pic:cNvPicPr/>
                        </pic:nvPicPr>
                        <pic:blipFill rotWithShape="1">
                          <a:blip r:embed="rId76" cstate="print">
                            <a:extLst>
                              <a:ext uri="{28A0092B-C50C-407E-A947-70E740481C1C}">
                                <a14:useLocalDpi xmlns:a14="http://schemas.microsoft.com/office/drawing/2010/main" val="0"/>
                              </a:ext>
                            </a:extLst>
                          </a:blip>
                          <a:srcRect l="1271" t="19069" r="3390" b="3390"/>
                          <a:stretch/>
                        </pic:blipFill>
                        <pic:spPr bwMode="auto">
                          <a:xfrm>
                            <a:off x="0" y="0"/>
                            <a:ext cx="1453999" cy="886939"/>
                          </a:xfrm>
                          <a:prstGeom prst="rect">
                            <a:avLst/>
                          </a:prstGeom>
                          <a:ln>
                            <a:noFill/>
                          </a:ln>
                          <a:extLst>
                            <a:ext uri="{53640926-AAD7-44D8-BBD7-CCE9431645EC}">
                              <a14:shadowObscured xmlns:a14="http://schemas.microsoft.com/office/drawing/2010/main"/>
                            </a:ext>
                          </a:extLst>
                        </pic:spPr>
                      </pic:pic>
                    </a:graphicData>
                  </a:graphic>
                </wp:inline>
              </w:drawing>
            </w:r>
          </w:p>
          <w:p w:rsidR="004E1454" w:rsidRPr="00A37B19" w:rsidRDefault="004E1454" w:rsidP="004D1D87">
            <w:pPr>
              <w:pStyle w:val="a7"/>
              <w:numPr>
                <w:ilvl w:val="1"/>
                <w:numId w:val="62"/>
              </w:numPr>
              <w:rPr>
                <w:rFonts w:ascii="Times New Roman" w:hAnsi="Times New Roman" w:cs="Times New Roman"/>
              </w:rPr>
            </w:pPr>
            <w:r w:rsidRPr="00A37B19">
              <w:rPr>
                <w:rFonts w:ascii="Times New Roman" w:hAnsi="Times New Roman" w:cs="Times New Roman"/>
              </w:rPr>
              <w:t>После</w:t>
            </w:r>
          </w:p>
          <w:p w:rsidR="004E1454" w:rsidRPr="00A37B19" w:rsidRDefault="004E1454" w:rsidP="000A2D87">
            <w:pPr>
              <w:rPr>
                <w:rFonts w:ascii="Times New Roman" w:hAnsi="Times New Roman" w:cs="Times New Roman"/>
              </w:rPr>
            </w:pPr>
            <w:r w:rsidRPr="00A37B19">
              <w:rPr>
                <w:rFonts w:ascii="Times New Roman" w:hAnsi="Times New Roman" w:cs="Times New Roman"/>
                <w:noProof/>
                <w:lang w:eastAsia="ru-RU"/>
              </w:rPr>
              <w:drawing>
                <wp:inline distT="0" distB="0" distL="0" distR="0" wp14:anchorId="2964E4CC" wp14:editId="1EAA341D">
                  <wp:extent cx="1447800" cy="9092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Рельеф с изображением «Тайной Вечери» Леонардо Да Винчи. 38х66х4.jpg"/>
                          <pic:cNvPicPr/>
                        </pic:nvPicPr>
                        <pic:blipFill rotWithShape="1">
                          <a:blip r:embed="rId77" cstate="print">
                            <a:extLst>
                              <a:ext uri="{BEBA8EAE-BF5A-486C-A8C5-ECC9F3942E4B}">
                                <a14:imgProps xmlns:a14="http://schemas.microsoft.com/office/drawing/2010/main">
                                  <a14:imgLayer r:embed="rId78">
                                    <a14:imgEffect>
                                      <a14:colorTemperature colorTemp="7200"/>
                                    </a14:imgEffect>
                                    <a14:imgEffect>
                                      <a14:saturation sat="66000"/>
                                    </a14:imgEffect>
                                    <a14:imgEffect>
                                      <a14:brightnessContrast contrast="20000"/>
                                    </a14:imgEffect>
                                  </a14:imgLayer>
                                </a14:imgProps>
                              </a:ext>
                              <a:ext uri="{28A0092B-C50C-407E-A947-70E740481C1C}">
                                <a14:useLocalDpi xmlns:a14="http://schemas.microsoft.com/office/drawing/2010/main" val="0"/>
                              </a:ext>
                            </a:extLst>
                          </a:blip>
                          <a:srcRect t="5005" b="11249"/>
                          <a:stretch/>
                        </pic:blipFill>
                        <pic:spPr bwMode="auto">
                          <a:xfrm>
                            <a:off x="0" y="0"/>
                            <a:ext cx="1451375" cy="911530"/>
                          </a:xfrm>
                          <a:prstGeom prst="rect">
                            <a:avLst/>
                          </a:prstGeom>
                          <a:ln>
                            <a:noFill/>
                          </a:ln>
                          <a:extLst>
                            <a:ext uri="{53640926-AAD7-44D8-BBD7-CCE9431645EC}">
                              <a14:shadowObscured xmlns:a14="http://schemas.microsoft.com/office/drawing/2010/main"/>
                            </a:ext>
                          </a:extLst>
                        </pic:spPr>
                      </pic:pic>
                    </a:graphicData>
                  </a:graphic>
                </wp:inline>
              </w:drawing>
            </w:r>
          </w:p>
        </w:tc>
        <w:tc>
          <w:tcPr>
            <w:tcW w:w="3652" w:type="dxa"/>
          </w:tcPr>
          <w:p w:rsidR="004E1454" w:rsidRPr="00A37B19" w:rsidRDefault="004E1454" w:rsidP="004D1D87">
            <w:pPr>
              <w:pStyle w:val="a7"/>
              <w:numPr>
                <w:ilvl w:val="0"/>
                <w:numId w:val="63"/>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63"/>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Расчистка поверхности;</w:t>
            </w:r>
          </w:p>
          <w:p w:rsidR="004E1454" w:rsidRPr="00A37B19" w:rsidRDefault="004E1454" w:rsidP="004D1D87">
            <w:pPr>
              <w:numPr>
                <w:ilvl w:val="0"/>
                <w:numId w:val="63"/>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Мастиковка сколов и небольших утрат;</w:t>
            </w:r>
          </w:p>
          <w:p w:rsidR="004E1454" w:rsidRPr="00A37B19" w:rsidRDefault="004E1454" w:rsidP="004D1D87">
            <w:pPr>
              <w:numPr>
                <w:ilvl w:val="0"/>
                <w:numId w:val="63"/>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Армирование;</w:t>
            </w:r>
          </w:p>
          <w:p w:rsidR="004E1454" w:rsidRPr="00A37B19" w:rsidRDefault="004E1454" w:rsidP="004D1D87">
            <w:pPr>
              <w:numPr>
                <w:ilvl w:val="0"/>
                <w:numId w:val="63"/>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Установка подвесных кронштейнов;</w:t>
            </w:r>
          </w:p>
          <w:p w:rsidR="004E1454" w:rsidRPr="00A37B19" w:rsidRDefault="004E1454" w:rsidP="004D1D87">
            <w:pPr>
              <w:numPr>
                <w:ilvl w:val="0"/>
                <w:numId w:val="63"/>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Укрепление поверхности;</w:t>
            </w:r>
          </w:p>
        </w:tc>
        <w:tc>
          <w:tcPr>
            <w:tcW w:w="1876" w:type="dxa"/>
            <w:gridSpan w:val="2"/>
          </w:tcPr>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9B51F7" w:rsidP="00693B9A">
            <w:pPr>
              <w:spacing w:after="0" w:line="240" w:lineRule="auto"/>
              <w:rPr>
                <w:rFonts w:ascii="Times New Roman" w:hAnsi="Times New Roman" w:cs="Times New Roman"/>
              </w:rPr>
            </w:pPr>
            <w:r>
              <w:rPr>
                <w:rFonts w:ascii="Times New Roman" w:hAnsi="Times New Roman" w:cs="Times New Roman"/>
              </w:rPr>
              <w:t>3.</w:t>
            </w:r>
            <w:r w:rsidRPr="00A37B19">
              <w:rPr>
                <w:rFonts w:ascii="Times New Roman" w:hAnsi="Times New Roman" w:cs="Times New Roman"/>
              </w:rPr>
              <w:t xml:space="preserve"> Акриловый</w:t>
            </w:r>
            <w:r w:rsidRPr="00A37B19">
              <w:rPr>
                <w:rFonts w:ascii="Times New Roman" w:hAnsi="Times New Roman" w:cs="Times New Roman"/>
              </w:rPr>
              <w:cr/>
              <w:t>бесцветный</w:t>
            </w:r>
            <w:r>
              <w:rPr>
                <w:rFonts w:ascii="Times New Roman" w:hAnsi="Times New Roman" w:cs="Times New Roman"/>
              </w:rPr>
              <w:t xml:space="preserve"> мато</w:t>
            </w:r>
            <w:r w:rsidRPr="00A37B19">
              <w:rPr>
                <w:rFonts w:ascii="Times New Roman" w:hAnsi="Times New Roman" w:cs="Times New Roman"/>
              </w:rPr>
              <w:t>ый</w:t>
            </w:r>
            <w:r>
              <w:rPr>
                <w:rFonts w:ascii="Times New Roman" w:hAnsi="Times New Roman" w:cs="Times New Roman"/>
              </w:rPr>
              <w:t xml:space="preserve"> </w:t>
            </w:r>
            <w:r w:rsidRPr="00A37B19">
              <w:rPr>
                <w:rFonts w:ascii="Times New Roman" w:hAnsi="Times New Roman" w:cs="Times New Roman"/>
              </w:rPr>
              <w:t>лак»</w:t>
            </w:r>
            <w:r>
              <w:rPr>
                <w:rFonts w:ascii="Times New Roman" w:hAnsi="Times New Roman" w:cs="Times New Roman"/>
              </w:rPr>
              <w:t xml:space="preserve"> </w:t>
            </w:r>
            <w:r w:rsidRPr="00A37B19">
              <w:rPr>
                <w:rFonts w:ascii="Times New Roman" w:hAnsi="Times New Roman" w:cs="Times New Roman"/>
              </w:rPr>
              <w:t>PaneeliAssa»</w:t>
            </w:r>
            <w:r>
              <w:rPr>
                <w:rFonts w:ascii="Times New Roman" w:hAnsi="Times New Roman" w:cs="Times New Roman"/>
              </w:rPr>
              <w:t xml:space="preserve"> </w:t>
            </w:r>
            <w:r w:rsidRPr="00A37B19">
              <w:rPr>
                <w:rFonts w:ascii="Times New Roman" w:hAnsi="Times New Roman" w:cs="Times New Roman"/>
              </w:rPr>
              <w:t>фирма</w:t>
            </w:r>
            <w:r>
              <w:rPr>
                <w:rFonts w:ascii="Times New Roman" w:hAnsi="Times New Roman" w:cs="Times New Roman"/>
              </w:rPr>
              <w:t xml:space="preserve"> «</w:t>
            </w:r>
            <w:r w:rsidRPr="00A37B19">
              <w:rPr>
                <w:rFonts w:ascii="Times New Roman" w:hAnsi="Times New Roman" w:cs="Times New Roman"/>
              </w:rPr>
              <w:t>Tikkurilla» (Финляндия).</w:t>
            </w:r>
          </w:p>
          <w:p w:rsidR="004E1454" w:rsidRPr="00A37B19" w:rsidRDefault="004E1454" w:rsidP="00693B9A">
            <w:pPr>
              <w:spacing w:after="0"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tc>
        <w:tc>
          <w:tcPr>
            <w:tcW w:w="1100" w:type="dxa"/>
          </w:tcPr>
          <w:p w:rsidR="004E1454" w:rsidRPr="009B51F7" w:rsidRDefault="004E1454" w:rsidP="000A2D87">
            <w:pPr>
              <w:rPr>
                <w:rFonts w:hAnsi="Times New Roman" w:cs="Times New Roman"/>
                <w:sz w:val="20"/>
                <w:szCs w:val="16"/>
              </w:rPr>
            </w:pPr>
            <w:r w:rsidRPr="009B51F7">
              <w:rPr>
                <w:rFonts w:hAnsi="Times New Roman" w:cs="Times New Roman"/>
                <w:sz w:val="20"/>
                <w:szCs w:val="16"/>
              </w:rPr>
              <w:t>Армирование</w:t>
            </w:r>
            <w:r w:rsidRPr="009B51F7">
              <w:rPr>
                <w:rFonts w:hAnsi="Times New Roman" w:cs="Times New Roman"/>
                <w:sz w:val="20"/>
                <w:szCs w:val="16"/>
              </w:rPr>
              <w:t xml:space="preserve"> </w:t>
            </w:r>
            <w:r w:rsidRPr="009B51F7">
              <w:rPr>
                <w:rFonts w:hAnsi="Times New Roman" w:cs="Times New Roman"/>
                <w:sz w:val="20"/>
                <w:szCs w:val="16"/>
              </w:rPr>
              <w:t>обратной</w:t>
            </w:r>
            <w:r w:rsidRPr="009B51F7">
              <w:rPr>
                <w:rFonts w:hAnsi="Times New Roman" w:cs="Times New Roman"/>
                <w:sz w:val="20"/>
                <w:szCs w:val="16"/>
              </w:rPr>
              <w:t xml:space="preserve"> </w:t>
            </w:r>
            <w:r w:rsidRPr="009B51F7">
              <w:rPr>
                <w:rFonts w:hAnsi="Times New Roman" w:cs="Times New Roman"/>
                <w:sz w:val="20"/>
                <w:szCs w:val="16"/>
              </w:rPr>
              <w:t>стороны</w:t>
            </w:r>
            <w:r w:rsidRPr="009B51F7">
              <w:rPr>
                <w:rFonts w:hAnsi="Times New Roman" w:cs="Times New Roman"/>
                <w:sz w:val="20"/>
                <w:szCs w:val="16"/>
              </w:rPr>
              <w:t xml:space="preserve"> </w:t>
            </w:r>
            <w:r w:rsidRPr="009B51F7">
              <w:rPr>
                <w:rFonts w:hAnsi="Times New Roman" w:cs="Times New Roman"/>
                <w:sz w:val="20"/>
                <w:szCs w:val="16"/>
              </w:rPr>
              <w:t>рельефа</w:t>
            </w:r>
            <w:r w:rsidRPr="009B51F7">
              <w:rPr>
                <w:rFonts w:hAnsi="Times New Roman" w:cs="Times New Roman"/>
                <w:sz w:val="20"/>
                <w:szCs w:val="16"/>
              </w:rPr>
              <w:t xml:space="preserve"> </w:t>
            </w:r>
            <w:r w:rsidRPr="009B51F7">
              <w:rPr>
                <w:rFonts w:hAnsi="Times New Roman" w:cs="Times New Roman"/>
                <w:sz w:val="20"/>
                <w:szCs w:val="16"/>
              </w:rPr>
              <w:t>методом</w:t>
            </w:r>
            <w:r w:rsidRPr="009B51F7">
              <w:rPr>
                <w:rFonts w:hAnsi="Times New Roman" w:cs="Times New Roman"/>
                <w:sz w:val="20"/>
                <w:szCs w:val="16"/>
              </w:rPr>
              <w:t xml:space="preserve"> </w:t>
            </w:r>
            <w:r w:rsidRPr="009B51F7">
              <w:rPr>
                <w:rFonts w:hAnsi="Times New Roman" w:cs="Times New Roman"/>
                <w:sz w:val="20"/>
                <w:szCs w:val="16"/>
              </w:rPr>
              <w:t>армирования</w:t>
            </w:r>
            <w:r w:rsidRPr="009B51F7">
              <w:rPr>
                <w:rFonts w:hAnsi="Times New Roman" w:cs="Times New Roman"/>
                <w:sz w:val="20"/>
                <w:szCs w:val="16"/>
              </w:rPr>
              <w:t xml:space="preserve"> </w:t>
            </w:r>
            <w:r w:rsidRPr="009B51F7">
              <w:rPr>
                <w:rFonts w:hAnsi="Times New Roman" w:cs="Times New Roman"/>
                <w:sz w:val="20"/>
                <w:szCs w:val="16"/>
              </w:rPr>
              <w:t>стекло</w:t>
            </w:r>
            <w:r w:rsidRPr="009B51F7">
              <w:rPr>
                <w:rFonts w:hAnsi="Times New Roman" w:cs="Times New Roman"/>
                <w:sz w:val="20"/>
                <w:szCs w:val="16"/>
              </w:rPr>
              <w:t>-</w:t>
            </w:r>
            <w:r w:rsidRPr="009B51F7">
              <w:rPr>
                <w:rFonts w:hAnsi="Times New Roman" w:cs="Times New Roman"/>
                <w:sz w:val="20"/>
                <w:szCs w:val="16"/>
              </w:rPr>
              <w:t>волоконной</w:t>
            </w:r>
            <w:r w:rsidRPr="009B51F7">
              <w:rPr>
                <w:rFonts w:hAnsi="Times New Roman" w:cs="Times New Roman"/>
                <w:sz w:val="20"/>
                <w:szCs w:val="16"/>
              </w:rPr>
              <w:t xml:space="preserve"> </w:t>
            </w:r>
            <w:r w:rsidRPr="009B51F7">
              <w:rPr>
                <w:rFonts w:hAnsi="Times New Roman" w:cs="Times New Roman"/>
                <w:sz w:val="20"/>
                <w:szCs w:val="16"/>
              </w:rPr>
              <w:t>сеткой</w:t>
            </w:r>
            <w:r w:rsidRPr="009B51F7">
              <w:rPr>
                <w:rFonts w:hAnsi="Times New Roman" w:cs="Times New Roman"/>
                <w:sz w:val="20"/>
                <w:szCs w:val="16"/>
              </w:rPr>
              <w:t xml:space="preserve"> </w:t>
            </w:r>
            <w:r w:rsidRPr="009B51F7">
              <w:rPr>
                <w:rFonts w:hAnsi="Times New Roman" w:cs="Times New Roman"/>
                <w:sz w:val="20"/>
                <w:szCs w:val="16"/>
              </w:rPr>
              <w:t>и</w:t>
            </w:r>
            <w:r w:rsidRPr="009B51F7">
              <w:rPr>
                <w:rFonts w:hAnsi="Times New Roman" w:cs="Times New Roman"/>
                <w:sz w:val="20"/>
                <w:szCs w:val="16"/>
              </w:rPr>
              <w:t xml:space="preserve"> </w:t>
            </w:r>
            <w:r w:rsidRPr="009B51F7">
              <w:rPr>
                <w:rFonts w:hAnsi="Times New Roman" w:cs="Times New Roman"/>
                <w:sz w:val="20"/>
                <w:szCs w:val="16"/>
              </w:rPr>
              <w:t>установление</w:t>
            </w:r>
            <w:r w:rsidRPr="009B51F7">
              <w:rPr>
                <w:rFonts w:hAnsi="Times New Roman" w:cs="Times New Roman"/>
                <w:sz w:val="20"/>
                <w:szCs w:val="16"/>
              </w:rPr>
              <w:t xml:space="preserve"> </w:t>
            </w:r>
            <w:r w:rsidRPr="009B51F7">
              <w:rPr>
                <w:rFonts w:hAnsi="Times New Roman" w:cs="Times New Roman"/>
                <w:sz w:val="20"/>
                <w:szCs w:val="16"/>
              </w:rPr>
              <w:t>подвесных</w:t>
            </w:r>
            <w:r w:rsidRPr="009B51F7">
              <w:rPr>
                <w:rFonts w:hAnsi="Times New Roman" w:cs="Times New Roman"/>
                <w:sz w:val="20"/>
                <w:szCs w:val="16"/>
              </w:rPr>
              <w:t xml:space="preserve"> </w:t>
            </w:r>
            <w:r w:rsidRPr="009B51F7">
              <w:rPr>
                <w:rFonts w:hAnsi="Times New Roman" w:cs="Times New Roman"/>
                <w:sz w:val="20"/>
                <w:szCs w:val="16"/>
              </w:rPr>
              <w:t>кронштейнов</w:t>
            </w:r>
          </w:p>
        </w:tc>
      </w:tr>
      <w:tr w:rsidR="000A2D87" w:rsidRPr="00030DDE" w:rsidTr="00E92713">
        <w:tc>
          <w:tcPr>
            <w:tcW w:w="534" w:type="dxa"/>
          </w:tcPr>
          <w:p w:rsidR="004E1454" w:rsidRPr="00CE0CEF" w:rsidRDefault="004E1454" w:rsidP="000A2D87">
            <w:pPr>
              <w:ind w:right="-58"/>
              <w:rPr>
                <w:rFonts w:ascii="Times New Roman" w:hAnsi="Times New Roman" w:cs="Times New Roman"/>
                <w:sz w:val="24"/>
                <w:szCs w:val="24"/>
              </w:rPr>
            </w:pPr>
            <w:r w:rsidRPr="00CE0CEF">
              <w:rPr>
                <w:rFonts w:ascii="Times New Roman" w:hAnsi="Times New Roman" w:cs="Times New Roman"/>
                <w:sz w:val="24"/>
                <w:szCs w:val="24"/>
              </w:rPr>
              <w:t>20.</w:t>
            </w:r>
          </w:p>
        </w:tc>
        <w:tc>
          <w:tcPr>
            <w:tcW w:w="1309" w:type="dxa"/>
          </w:tcPr>
          <w:p w:rsidR="004E1454" w:rsidRPr="00A37B19" w:rsidRDefault="004E1454" w:rsidP="000A2D87">
            <w:pPr>
              <w:rPr>
                <w:rFonts w:ascii="Times New Roman" w:hAnsi="Times New Roman" w:cs="Times New Roman"/>
              </w:rPr>
            </w:pPr>
            <w:r w:rsidRPr="00A37B19">
              <w:rPr>
                <w:rFonts w:ascii="Times New Roman" w:hAnsi="Times New Roman" w:cs="Times New Roman"/>
              </w:rPr>
              <w:t>Слепок. Композиционная капитель пилястры. 38х37х8</w:t>
            </w: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jc w:val="both"/>
              <w:rPr>
                <w:rFonts w:ascii="Times New Roman" w:hAnsi="Times New Roman" w:cs="Times New Roman"/>
              </w:rPr>
            </w:pPr>
          </w:p>
        </w:tc>
        <w:tc>
          <w:tcPr>
            <w:tcW w:w="2410" w:type="dxa"/>
          </w:tcPr>
          <w:p w:rsidR="004E1454" w:rsidRPr="00A37B19" w:rsidRDefault="004E1454" w:rsidP="004D1D87">
            <w:pPr>
              <w:pStyle w:val="a7"/>
              <w:numPr>
                <w:ilvl w:val="1"/>
                <w:numId w:val="63"/>
              </w:numPr>
              <w:spacing w:after="0"/>
              <w:rPr>
                <w:rFonts w:ascii="Times New Roman" w:hAnsi="Times New Roman" w:cs="Times New Roman"/>
              </w:rPr>
            </w:pPr>
            <w:r w:rsidRPr="00A37B19">
              <w:rPr>
                <w:rFonts w:ascii="Times New Roman" w:hAnsi="Times New Roman" w:cs="Times New Roman"/>
              </w:rPr>
              <w:t>До</w:t>
            </w:r>
          </w:p>
          <w:p w:rsidR="004E1454" w:rsidRPr="00A37B19" w:rsidRDefault="004E1454" w:rsidP="000A2D87">
            <w:pPr>
              <w:rPr>
                <w:rFonts w:ascii="Times New Roman" w:hAnsi="Times New Roman" w:cs="Times New Roman"/>
              </w:rPr>
            </w:pPr>
            <w:r w:rsidRPr="00A37B19">
              <w:rPr>
                <w:rFonts w:ascii="Times New Roman" w:hAnsi="Times New Roman" w:cs="Times New Roman"/>
                <w:noProof/>
                <w:lang w:eastAsia="ru-RU"/>
              </w:rPr>
              <w:drawing>
                <wp:inline distT="0" distB="0" distL="0" distR="0" wp14:anchorId="029DF363" wp14:editId="008ECEF2">
                  <wp:extent cx="1555634" cy="1412320"/>
                  <wp:effectExtent l="0" t="76200" r="0" b="546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9382.JPG"/>
                          <pic:cNvPicPr/>
                        </pic:nvPicPr>
                        <pic:blipFill rotWithShape="1">
                          <a:blip r:embed="rId79" cstate="print">
                            <a:extLst>
                              <a:ext uri="{28A0092B-C50C-407E-A947-70E740481C1C}">
                                <a14:useLocalDpi xmlns:a14="http://schemas.microsoft.com/office/drawing/2010/main" val="0"/>
                              </a:ext>
                            </a:extLst>
                          </a:blip>
                          <a:srcRect l="11271" r="6119"/>
                          <a:stretch/>
                        </pic:blipFill>
                        <pic:spPr bwMode="auto">
                          <a:xfrm rot="5400000">
                            <a:off x="0" y="0"/>
                            <a:ext cx="1558150" cy="1414604"/>
                          </a:xfrm>
                          <a:prstGeom prst="rect">
                            <a:avLst/>
                          </a:prstGeom>
                          <a:ln>
                            <a:noFill/>
                          </a:ln>
                          <a:extLst>
                            <a:ext uri="{53640926-AAD7-44D8-BBD7-CCE9431645EC}">
                              <a14:shadowObscured xmlns:a14="http://schemas.microsoft.com/office/drawing/2010/main"/>
                            </a:ext>
                          </a:extLst>
                        </pic:spPr>
                      </pic:pic>
                    </a:graphicData>
                  </a:graphic>
                </wp:inline>
              </w:drawing>
            </w:r>
          </w:p>
          <w:p w:rsidR="004E1454" w:rsidRPr="00A37B19" w:rsidRDefault="004E1454" w:rsidP="004D1D87">
            <w:pPr>
              <w:pStyle w:val="a7"/>
              <w:numPr>
                <w:ilvl w:val="1"/>
                <w:numId w:val="63"/>
              </w:numPr>
              <w:spacing w:after="0"/>
              <w:rPr>
                <w:rFonts w:ascii="Times New Roman" w:hAnsi="Times New Roman" w:cs="Times New Roman"/>
              </w:rPr>
            </w:pPr>
            <w:r w:rsidRPr="00A37B19">
              <w:rPr>
                <w:rFonts w:ascii="Times New Roman" w:hAnsi="Times New Roman" w:cs="Times New Roman"/>
              </w:rPr>
              <w:t>После</w:t>
            </w:r>
          </w:p>
          <w:p w:rsidR="004E1454" w:rsidRPr="00A37B19" w:rsidRDefault="004E1454" w:rsidP="000A2D87">
            <w:pPr>
              <w:rPr>
                <w:rFonts w:ascii="Times New Roman" w:hAnsi="Times New Roman" w:cs="Times New Roman"/>
              </w:rPr>
            </w:pPr>
            <w:r w:rsidRPr="00A37B19">
              <w:rPr>
                <w:rFonts w:ascii="Times New Roman" w:hAnsi="Times New Roman" w:cs="Times New Roman"/>
                <w:noProof/>
                <w:lang w:eastAsia="ru-RU"/>
              </w:rPr>
              <w:drawing>
                <wp:inline distT="0" distB="0" distL="0" distR="0" wp14:anchorId="01A5D351" wp14:editId="51A873C8">
                  <wp:extent cx="1419225" cy="152239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Слепок. Композиционная капитель пилястры. 38х37х8.jpg"/>
                          <pic:cNvPicPr/>
                        </pic:nvPicPr>
                        <pic:blipFill>
                          <a:blip r:embed="rId80" cstate="print">
                            <a:extLst>
                              <a:ext uri="{BEBA8EAE-BF5A-486C-A8C5-ECC9F3942E4B}">
                                <a14:imgProps xmlns:a14="http://schemas.microsoft.com/office/drawing/2010/main">
                                  <a14:imgLayer r:embed="rId8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418516" cy="1521636"/>
                          </a:xfrm>
                          <a:prstGeom prst="rect">
                            <a:avLst/>
                          </a:prstGeom>
                        </pic:spPr>
                      </pic:pic>
                    </a:graphicData>
                  </a:graphic>
                </wp:inline>
              </w:drawing>
            </w:r>
          </w:p>
        </w:tc>
        <w:tc>
          <w:tcPr>
            <w:tcW w:w="3652" w:type="dxa"/>
          </w:tcPr>
          <w:p w:rsidR="004E1454" w:rsidRPr="00A37B19" w:rsidRDefault="004E1454" w:rsidP="004D1D87">
            <w:pPr>
              <w:pStyle w:val="a7"/>
              <w:numPr>
                <w:ilvl w:val="0"/>
                <w:numId w:val="64"/>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64"/>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Расчистка поверхности;</w:t>
            </w:r>
          </w:p>
          <w:p w:rsidR="004E1454" w:rsidRPr="00A37B19" w:rsidRDefault="004E1454" w:rsidP="004D1D87">
            <w:pPr>
              <w:numPr>
                <w:ilvl w:val="0"/>
                <w:numId w:val="64"/>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Мастиковка сколов и небольших утрат;</w:t>
            </w:r>
          </w:p>
          <w:p w:rsidR="004E1454" w:rsidRPr="00A37B19" w:rsidRDefault="004E1454" w:rsidP="004D1D87">
            <w:pPr>
              <w:numPr>
                <w:ilvl w:val="0"/>
                <w:numId w:val="64"/>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Армирование;</w:t>
            </w:r>
          </w:p>
          <w:p w:rsidR="004E1454" w:rsidRPr="00A37B19" w:rsidRDefault="004E1454" w:rsidP="004D1D87">
            <w:pPr>
              <w:numPr>
                <w:ilvl w:val="0"/>
                <w:numId w:val="64"/>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Установка подвесных кронштейнов;</w:t>
            </w:r>
          </w:p>
          <w:p w:rsidR="004E1454" w:rsidRPr="00A37B19" w:rsidRDefault="004E1454" w:rsidP="004D1D87">
            <w:pPr>
              <w:numPr>
                <w:ilvl w:val="0"/>
                <w:numId w:val="64"/>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Укрепление поверхности;</w:t>
            </w:r>
          </w:p>
        </w:tc>
        <w:tc>
          <w:tcPr>
            <w:tcW w:w="1876" w:type="dxa"/>
            <w:gridSpan w:val="2"/>
          </w:tcPr>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3. </w:t>
            </w:r>
            <w:r w:rsidR="009B51F7" w:rsidRPr="00A37B19">
              <w:rPr>
                <w:rFonts w:ascii="Times New Roman" w:hAnsi="Times New Roman" w:cs="Times New Roman"/>
              </w:rPr>
              <w:t xml:space="preserve"> Акриловый</w:t>
            </w:r>
            <w:r w:rsidR="009B51F7" w:rsidRPr="00A37B19">
              <w:rPr>
                <w:rFonts w:ascii="Times New Roman" w:hAnsi="Times New Roman" w:cs="Times New Roman"/>
              </w:rPr>
              <w:cr/>
              <w:t>бесцветный</w:t>
            </w:r>
            <w:r w:rsidR="009B51F7">
              <w:rPr>
                <w:rFonts w:ascii="Times New Roman" w:hAnsi="Times New Roman" w:cs="Times New Roman"/>
              </w:rPr>
              <w:t xml:space="preserve"> мато</w:t>
            </w:r>
            <w:r w:rsidR="009B51F7" w:rsidRPr="00A37B19">
              <w:rPr>
                <w:rFonts w:ascii="Times New Roman" w:hAnsi="Times New Roman" w:cs="Times New Roman"/>
              </w:rPr>
              <w:t>ый</w:t>
            </w:r>
            <w:r w:rsidR="009B51F7">
              <w:rPr>
                <w:rFonts w:ascii="Times New Roman" w:hAnsi="Times New Roman" w:cs="Times New Roman"/>
              </w:rPr>
              <w:t xml:space="preserve"> </w:t>
            </w:r>
            <w:r w:rsidR="009B51F7" w:rsidRPr="00A37B19">
              <w:rPr>
                <w:rFonts w:ascii="Times New Roman" w:hAnsi="Times New Roman" w:cs="Times New Roman"/>
              </w:rPr>
              <w:t>лак»</w:t>
            </w:r>
            <w:r w:rsidR="009B51F7">
              <w:rPr>
                <w:rFonts w:ascii="Times New Roman" w:hAnsi="Times New Roman" w:cs="Times New Roman"/>
              </w:rPr>
              <w:t xml:space="preserve"> </w:t>
            </w:r>
            <w:r w:rsidR="009B51F7" w:rsidRPr="00A37B19">
              <w:rPr>
                <w:rFonts w:ascii="Times New Roman" w:hAnsi="Times New Roman" w:cs="Times New Roman"/>
              </w:rPr>
              <w:t>PaneeliAssa»</w:t>
            </w:r>
            <w:r w:rsidR="009B51F7">
              <w:rPr>
                <w:rFonts w:ascii="Times New Roman" w:hAnsi="Times New Roman" w:cs="Times New Roman"/>
              </w:rPr>
              <w:t xml:space="preserve"> </w:t>
            </w:r>
            <w:r w:rsidR="009B51F7" w:rsidRPr="00A37B19">
              <w:rPr>
                <w:rFonts w:ascii="Times New Roman" w:hAnsi="Times New Roman" w:cs="Times New Roman"/>
              </w:rPr>
              <w:t>фирма</w:t>
            </w:r>
            <w:r w:rsidR="009B51F7">
              <w:rPr>
                <w:rFonts w:ascii="Times New Roman" w:hAnsi="Times New Roman" w:cs="Times New Roman"/>
              </w:rPr>
              <w:t xml:space="preserve"> «</w:t>
            </w:r>
            <w:r w:rsidR="009B51F7" w:rsidRPr="00A37B19">
              <w:rPr>
                <w:rFonts w:ascii="Times New Roman" w:hAnsi="Times New Roman" w:cs="Times New Roman"/>
              </w:rPr>
              <w:t>Tikkurilla» (Финляндия).</w:t>
            </w:r>
          </w:p>
          <w:p w:rsidR="004E1454" w:rsidRPr="00A37B19" w:rsidRDefault="004E1454" w:rsidP="009B51F7">
            <w:pPr>
              <w:spacing w:after="0"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tc>
        <w:tc>
          <w:tcPr>
            <w:tcW w:w="1100" w:type="dxa"/>
          </w:tcPr>
          <w:p w:rsidR="004E1454" w:rsidRPr="009B51F7" w:rsidRDefault="004E1454" w:rsidP="000A2D87">
            <w:pPr>
              <w:rPr>
                <w:rFonts w:hAnsi="Times New Roman" w:cs="Times New Roman"/>
                <w:sz w:val="20"/>
                <w:szCs w:val="16"/>
              </w:rPr>
            </w:pPr>
            <w:r w:rsidRPr="009B51F7">
              <w:rPr>
                <w:rFonts w:hAnsi="Times New Roman" w:cs="Times New Roman"/>
                <w:sz w:val="20"/>
                <w:szCs w:val="16"/>
              </w:rPr>
              <w:t>Расчистка</w:t>
            </w:r>
            <w:r w:rsidRPr="009B51F7">
              <w:rPr>
                <w:rFonts w:hAnsi="Times New Roman" w:cs="Times New Roman"/>
                <w:sz w:val="20"/>
                <w:szCs w:val="16"/>
              </w:rPr>
              <w:t xml:space="preserve"> </w:t>
            </w:r>
            <w:r w:rsidRPr="009B51F7">
              <w:rPr>
                <w:rFonts w:hAnsi="Times New Roman" w:cs="Times New Roman"/>
                <w:sz w:val="20"/>
                <w:szCs w:val="16"/>
              </w:rPr>
              <w:t>поверхности</w:t>
            </w:r>
            <w:r w:rsidRPr="009B51F7">
              <w:rPr>
                <w:rFonts w:hAnsi="Times New Roman" w:cs="Times New Roman"/>
                <w:sz w:val="20"/>
                <w:szCs w:val="16"/>
              </w:rPr>
              <w:t xml:space="preserve"> </w:t>
            </w:r>
            <w:r w:rsidRPr="009B51F7">
              <w:rPr>
                <w:rFonts w:hAnsi="Times New Roman" w:cs="Times New Roman"/>
                <w:sz w:val="20"/>
                <w:szCs w:val="16"/>
              </w:rPr>
              <w:t>от</w:t>
            </w:r>
            <w:r w:rsidRPr="009B51F7">
              <w:rPr>
                <w:rFonts w:hAnsi="Times New Roman" w:cs="Times New Roman"/>
                <w:sz w:val="20"/>
                <w:szCs w:val="16"/>
              </w:rPr>
              <w:t xml:space="preserve"> </w:t>
            </w:r>
            <w:r w:rsidRPr="009B51F7">
              <w:rPr>
                <w:rFonts w:hAnsi="Times New Roman" w:cs="Times New Roman"/>
                <w:sz w:val="20"/>
                <w:szCs w:val="16"/>
              </w:rPr>
              <w:t>загрязнений</w:t>
            </w:r>
          </w:p>
        </w:tc>
      </w:tr>
      <w:tr w:rsidR="000A2D87" w:rsidRPr="00030DDE" w:rsidTr="00E92713">
        <w:tc>
          <w:tcPr>
            <w:tcW w:w="534" w:type="dxa"/>
          </w:tcPr>
          <w:p w:rsidR="004E1454" w:rsidRPr="00CE0CEF" w:rsidRDefault="004E1454" w:rsidP="000A2D87">
            <w:pPr>
              <w:ind w:right="-58"/>
              <w:rPr>
                <w:rFonts w:ascii="Times New Roman" w:hAnsi="Times New Roman" w:cs="Times New Roman"/>
                <w:sz w:val="24"/>
                <w:szCs w:val="24"/>
              </w:rPr>
            </w:pPr>
            <w:r w:rsidRPr="00CE0CEF">
              <w:rPr>
                <w:rFonts w:ascii="Times New Roman" w:hAnsi="Times New Roman" w:cs="Times New Roman"/>
                <w:sz w:val="24"/>
                <w:szCs w:val="24"/>
              </w:rPr>
              <w:t>21.</w:t>
            </w:r>
          </w:p>
        </w:tc>
        <w:tc>
          <w:tcPr>
            <w:tcW w:w="1309" w:type="dxa"/>
          </w:tcPr>
          <w:p w:rsidR="004E1454" w:rsidRPr="00A37B19" w:rsidRDefault="004E1454" w:rsidP="000A2D87">
            <w:pPr>
              <w:rPr>
                <w:rFonts w:ascii="Times New Roman" w:hAnsi="Times New Roman" w:cs="Times New Roman"/>
              </w:rPr>
            </w:pPr>
            <w:r w:rsidRPr="00A37B19">
              <w:rPr>
                <w:rFonts w:ascii="Times New Roman" w:hAnsi="Times New Roman" w:cs="Times New Roman"/>
              </w:rPr>
              <w:t>Слепок. Гипс окрашенный 41х48х13</w:t>
            </w: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jc w:val="both"/>
              <w:rPr>
                <w:rFonts w:ascii="Times New Roman" w:hAnsi="Times New Roman" w:cs="Times New Roman"/>
              </w:rPr>
            </w:pPr>
          </w:p>
        </w:tc>
        <w:tc>
          <w:tcPr>
            <w:tcW w:w="2410" w:type="dxa"/>
          </w:tcPr>
          <w:p w:rsidR="004E1454" w:rsidRPr="00A37B19" w:rsidRDefault="004E1454" w:rsidP="004D1D87">
            <w:pPr>
              <w:pStyle w:val="a7"/>
              <w:numPr>
                <w:ilvl w:val="1"/>
                <w:numId w:val="64"/>
              </w:numPr>
              <w:rPr>
                <w:rFonts w:ascii="Times New Roman" w:hAnsi="Times New Roman" w:cs="Times New Roman"/>
              </w:rPr>
            </w:pPr>
            <w:r w:rsidRPr="00A37B19">
              <w:rPr>
                <w:rFonts w:ascii="Times New Roman" w:hAnsi="Times New Roman" w:cs="Times New Roman"/>
              </w:rPr>
              <w:t>До</w:t>
            </w:r>
          </w:p>
          <w:p w:rsidR="004E1454" w:rsidRPr="00A37B19" w:rsidRDefault="004E1454" w:rsidP="00317043">
            <w:pPr>
              <w:ind w:left="-142" w:right="209"/>
              <w:rPr>
                <w:rFonts w:ascii="Times New Roman" w:hAnsi="Times New Roman" w:cs="Times New Roman"/>
              </w:rPr>
            </w:pPr>
            <w:r w:rsidRPr="00A37B19">
              <w:rPr>
                <w:rFonts w:ascii="Times New Roman" w:hAnsi="Times New Roman" w:cs="Times New Roman"/>
                <w:noProof/>
                <w:lang w:eastAsia="ru-RU"/>
              </w:rPr>
              <w:drawing>
                <wp:inline distT="0" distB="0" distL="0" distR="0" wp14:anchorId="466E908F" wp14:editId="1AACA641">
                  <wp:extent cx="1552921" cy="1389207"/>
                  <wp:effectExtent l="0" t="76200" r="0" b="590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9384.JPG"/>
                          <pic:cNvPicPr/>
                        </pic:nvPicPr>
                        <pic:blipFill rotWithShape="1">
                          <a:blip r:embed="rId82" cstate="print">
                            <a:extLst>
                              <a:ext uri="{28A0092B-C50C-407E-A947-70E740481C1C}">
                                <a14:useLocalDpi xmlns:a14="http://schemas.microsoft.com/office/drawing/2010/main" val="0"/>
                              </a:ext>
                            </a:extLst>
                          </a:blip>
                          <a:srcRect l="12936" r="9048"/>
                          <a:stretch/>
                        </pic:blipFill>
                        <pic:spPr bwMode="auto">
                          <a:xfrm rot="5400000">
                            <a:off x="0" y="0"/>
                            <a:ext cx="1566391" cy="1401257"/>
                          </a:xfrm>
                          <a:prstGeom prst="rect">
                            <a:avLst/>
                          </a:prstGeom>
                          <a:ln>
                            <a:noFill/>
                          </a:ln>
                          <a:extLst>
                            <a:ext uri="{53640926-AAD7-44D8-BBD7-CCE9431645EC}">
                              <a14:shadowObscured xmlns:a14="http://schemas.microsoft.com/office/drawing/2010/main"/>
                            </a:ext>
                          </a:extLst>
                        </pic:spPr>
                      </pic:pic>
                    </a:graphicData>
                  </a:graphic>
                </wp:inline>
              </w:drawing>
            </w:r>
          </w:p>
          <w:p w:rsidR="009B51F7" w:rsidRDefault="009B51F7" w:rsidP="006D065B">
            <w:pPr>
              <w:pStyle w:val="a7"/>
              <w:spacing w:after="0"/>
              <w:ind w:left="655"/>
              <w:rPr>
                <w:rFonts w:ascii="Times New Roman" w:hAnsi="Times New Roman" w:cs="Times New Roman"/>
              </w:rPr>
            </w:pPr>
          </w:p>
          <w:p w:rsidR="004E1454" w:rsidRPr="009B51F7" w:rsidRDefault="009B51F7" w:rsidP="003D345A">
            <w:pPr>
              <w:spacing w:after="0"/>
              <w:ind w:left="360"/>
              <w:rPr>
                <w:rFonts w:ascii="Times New Roman" w:hAnsi="Times New Roman" w:cs="Times New Roman"/>
              </w:rPr>
            </w:pPr>
            <w:r>
              <w:rPr>
                <w:rFonts w:ascii="Times New Roman" w:hAnsi="Times New Roman" w:cs="Times New Roman"/>
              </w:rPr>
              <w:t xml:space="preserve">2. </w:t>
            </w:r>
            <w:r w:rsidR="004E1454" w:rsidRPr="009B51F7">
              <w:rPr>
                <w:rFonts w:ascii="Times New Roman" w:hAnsi="Times New Roman" w:cs="Times New Roman"/>
              </w:rPr>
              <w:t>После</w:t>
            </w:r>
          </w:p>
          <w:p w:rsidR="004E1454" w:rsidRPr="00A37B19" w:rsidRDefault="004E1454" w:rsidP="000A2D87">
            <w:pPr>
              <w:rPr>
                <w:rFonts w:ascii="Times New Roman" w:hAnsi="Times New Roman" w:cs="Times New Roman"/>
              </w:rPr>
            </w:pPr>
            <w:r w:rsidRPr="00A37B19">
              <w:rPr>
                <w:rFonts w:ascii="Times New Roman" w:hAnsi="Times New Roman" w:cs="Times New Roman"/>
                <w:noProof/>
                <w:lang w:eastAsia="ru-RU"/>
              </w:rPr>
              <w:drawing>
                <wp:inline distT="0" distB="0" distL="0" distR="0" wp14:anchorId="6C72B918" wp14:editId="0833B161">
                  <wp:extent cx="1410788" cy="141078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Слепок. Гипс окрашенный 41х48х13.jpg"/>
                          <pic:cNvPicPr/>
                        </pic:nvPicPr>
                        <pic:blipFill>
                          <a:blip r:embed="rId83" cstate="print">
                            <a:extLst>
                              <a:ext uri="{BEBA8EAE-BF5A-486C-A8C5-ECC9F3942E4B}">
                                <a14:imgProps xmlns:a14="http://schemas.microsoft.com/office/drawing/2010/main">
                                  <a14:imgLayer r:embed="rId8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410509" cy="1410509"/>
                          </a:xfrm>
                          <a:prstGeom prst="rect">
                            <a:avLst/>
                          </a:prstGeom>
                        </pic:spPr>
                      </pic:pic>
                    </a:graphicData>
                  </a:graphic>
                </wp:inline>
              </w:drawing>
            </w:r>
          </w:p>
        </w:tc>
        <w:tc>
          <w:tcPr>
            <w:tcW w:w="3652" w:type="dxa"/>
          </w:tcPr>
          <w:p w:rsidR="004E1454" w:rsidRPr="00A37B19" w:rsidRDefault="004E1454" w:rsidP="004D1D87">
            <w:pPr>
              <w:pStyle w:val="a7"/>
              <w:numPr>
                <w:ilvl w:val="0"/>
                <w:numId w:val="65"/>
              </w:numPr>
              <w:pBdr>
                <w:top w:val="nil"/>
                <w:left w:val="nil"/>
                <w:bottom w:val="nil"/>
                <w:right w:val="nil"/>
                <w:between w:val="nil"/>
                <w:bar w:val="nil"/>
              </w:pBdr>
              <w:tabs>
                <w:tab w:val="clear" w:pos="579"/>
                <w:tab w:val="num" w:pos="284"/>
              </w:tabs>
              <w:spacing w:after="120" w:line="240" w:lineRule="auto"/>
              <w:ind w:left="284"/>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65"/>
              </w:numPr>
              <w:pBdr>
                <w:top w:val="nil"/>
                <w:left w:val="nil"/>
                <w:bottom w:val="nil"/>
                <w:right w:val="nil"/>
                <w:between w:val="nil"/>
                <w:bar w:val="nil"/>
              </w:pBdr>
              <w:tabs>
                <w:tab w:val="clear" w:pos="579"/>
                <w:tab w:val="num" w:pos="284"/>
              </w:tabs>
              <w:spacing w:after="120" w:line="240" w:lineRule="auto"/>
              <w:ind w:left="284"/>
              <w:rPr>
                <w:rFonts w:ascii="Times New Roman" w:eastAsia="Times New Roman" w:hAnsi="Times New Roman" w:cs="Times New Roman"/>
              </w:rPr>
            </w:pPr>
            <w:r w:rsidRPr="00A37B19">
              <w:rPr>
                <w:rFonts w:ascii="Times New Roman" w:hAnsi="Times New Roman" w:cs="Times New Roman"/>
              </w:rPr>
              <w:t>Расчистка поверхности;</w:t>
            </w:r>
          </w:p>
          <w:p w:rsidR="004E1454" w:rsidRPr="00A37B19" w:rsidRDefault="004E1454" w:rsidP="004D1D87">
            <w:pPr>
              <w:numPr>
                <w:ilvl w:val="0"/>
                <w:numId w:val="65"/>
              </w:numPr>
              <w:pBdr>
                <w:top w:val="nil"/>
                <w:left w:val="nil"/>
                <w:bottom w:val="nil"/>
                <w:right w:val="nil"/>
                <w:between w:val="nil"/>
                <w:bar w:val="nil"/>
              </w:pBdr>
              <w:tabs>
                <w:tab w:val="clear" w:pos="579"/>
                <w:tab w:val="num" w:pos="284"/>
              </w:tabs>
              <w:spacing w:after="120" w:line="240" w:lineRule="auto"/>
              <w:ind w:left="284"/>
              <w:rPr>
                <w:rFonts w:ascii="Times New Roman" w:eastAsia="Times New Roman" w:hAnsi="Times New Roman" w:cs="Times New Roman"/>
              </w:rPr>
            </w:pPr>
            <w:r w:rsidRPr="00A37B19">
              <w:rPr>
                <w:rFonts w:ascii="Times New Roman" w:hAnsi="Times New Roman" w:cs="Times New Roman"/>
              </w:rPr>
              <w:t>Мастиковка сколов и небольших утрат;</w:t>
            </w:r>
          </w:p>
          <w:p w:rsidR="004E1454" w:rsidRPr="00A37B19" w:rsidRDefault="004E1454" w:rsidP="004D1D87">
            <w:pPr>
              <w:numPr>
                <w:ilvl w:val="0"/>
                <w:numId w:val="65"/>
              </w:numPr>
              <w:pBdr>
                <w:top w:val="nil"/>
                <w:left w:val="nil"/>
                <w:bottom w:val="nil"/>
                <w:right w:val="nil"/>
                <w:between w:val="nil"/>
                <w:bar w:val="nil"/>
              </w:pBdr>
              <w:tabs>
                <w:tab w:val="clear" w:pos="579"/>
                <w:tab w:val="num" w:pos="284"/>
              </w:tabs>
              <w:spacing w:after="120" w:line="240" w:lineRule="auto"/>
              <w:ind w:left="284"/>
              <w:rPr>
                <w:rFonts w:ascii="Times New Roman" w:eastAsia="Times New Roman" w:hAnsi="Times New Roman" w:cs="Times New Roman"/>
              </w:rPr>
            </w:pPr>
            <w:r w:rsidRPr="00A37B19">
              <w:rPr>
                <w:rFonts w:ascii="Times New Roman" w:hAnsi="Times New Roman" w:cs="Times New Roman"/>
              </w:rPr>
              <w:t>Армирование;</w:t>
            </w:r>
          </w:p>
          <w:p w:rsidR="004E1454" w:rsidRPr="00A37B19" w:rsidRDefault="004E1454" w:rsidP="004D1D87">
            <w:pPr>
              <w:numPr>
                <w:ilvl w:val="0"/>
                <w:numId w:val="65"/>
              </w:numPr>
              <w:pBdr>
                <w:top w:val="nil"/>
                <w:left w:val="nil"/>
                <w:bottom w:val="nil"/>
                <w:right w:val="nil"/>
                <w:between w:val="nil"/>
                <w:bar w:val="nil"/>
              </w:pBdr>
              <w:tabs>
                <w:tab w:val="clear" w:pos="579"/>
                <w:tab w:val="num" w:pos="284"/>
              </w:tabs>
              <w:spacing w:after="120" w:line="240" w:lineRule="auto"/>
              <w:ind w:left="284"/>
              <w:rPr>
                <w:rFonts w:ascii="Times New Roman" w:eastAsia="Times New Roman" w:hAnsi="Times New Roman" w:cs="Times New Roman"/>
              </w:rPr>
            </w:pPr>
            <w:r w:rsidRPr="00A37B19">
              <w:rPr>
                <w:rFonts w:ascii="Times New Roman" w:hAnsi="Times New Roman" w:cs="Times New Roman"/>
              </w:rPr>
              <w:t>Установка подвесных кронштейнов;</w:t>
            </w:r>
          </w:p>
          <w:p w:rsidR="004E1454" w:rsidRPr="00A37B19" w:rsidRDefault="004E1454" w:rsidP="004D1D87">
            <w:pPr>
              <w:numPr>
                <w:ilvl w:val="0"/>
                <w:numId w:val="65"/>
              </w:numPr>
              <w:pBdr>
                <w:top w:val="nil"/>
                <w:left w:val="nil"/>
                <w:bottom w:val="nil"/>
                <w:right w:val="nil"/>
                <w:between w:val="nil"/>
                <w:bar w:val="nil"/>
              </w:pBdr>
              <w:tabs>
                <w:tab w:val="clear" w:pos="579"/>
                <w:tab w:val="num" w:pos="284"/>
              </w:tabs>
              <w:spacing w:after="120" w:line="240" w:lineRule="auto"/>
              <w:ind w:left="284"/>
              <w:rPr>
                <w:rFonts w:ascii="Times New Roman" w:eastAsia="Times New Roman" w:hAnsi="Times New Roman" w:cs="Times New Roman"/>
              </w:rPr>
            </w:pPr>
            <w:r w:rsidRPr="00A37B19">
              <w:rPr>
                <w:rFonts w:ascii="Times New Roman" w:hAnsi="Times New Roman" w:cs="Times New Roman"/>
              </w:rPr>
              <w:t>Укрепление поверхности;</w:t>
            </w:r>
          </w:p>
        </w:tc>
        <w:tc>
          <w:tcPr>
            <w:tcW w:w="1876" w:type="dxa"/>
            <w:gridSpan w:val="2"/>
          </w:tcPr>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3. </w:t>
            </w:r>
            <w:r w:rsidR="009B51F7" w:rsidRPr="00A37B19">
              <w:rPr>
                <w:rFonts w:ascii="Times New Roman" w:hAnsi="Times New Roman" w:cs="Times New Roman"/>
              </w:rPr>
              <w:t xml:space="preserve"> Акриловый</w:t>
            </w:r>
            <w:r w:rsidR="009B51F7" w:rsidRPr="00A37B19">
              <w:rPr>
                <w:rFonts w:ascii="Times New Roman" w:hAnsi="Times New Roman" w:cs="Times New Roman"/>
              </w:rPr>
              <w:cr/>
              <w:t>бесцветный</w:t>
            </w:r>
            <w:r w:rsidR="009B51F7">
              <w:rPr>
                <w:rFonts w:ascii="Times New Roman" w:hAnsi="Times New Roman" w:cs="Times New Roman"/>
              </w:rPr>
              <w:t xml:space="preserve"> мато</w:t>
            </w:r>
            <w:r w:rsidR="009B51F7" w:rsidRPr="00A37B19">
              <w:rPr>
                <w:rFonts w:ascii="Times New Roman" w:hAnsi="Times New Roman" w:cs="Times New Roman"/>
              </w:rPr>
              <w:t>ый</w:t>
            </w:r>
            <w:r w:rsidR="009B51F7">
              <w:rPr>
                <w:rFonts w:ascii="Times New Roman" w:hAnsi="Times New Roman" w:cs="Times New Roman"/>
              </w:rPr>
              <w:t xml:space="preserve"> </w:t>
            </w:r>
            <w:r w:rsidR="009B51F7" w:rsidRPr="00A37B19">
              <w:rPr>
                <w:rFonts w:ascii="Times New Roman" w:hAnsi="Times New Roman" w:cs="Times New Roman"/>
              </w:rPr>
              <w:t>лак»</w:t>
            </w:r>
            <w:r w:rsidR="009B51F7">
              <w:rPr>
                <w:rFonts w:ascii="Times New Roman" w:hAnsi="Times New Roman" w:cs="Times New Roman"/>
              </w:rPr>
              <w:t xml:space="preserve"> </w:t>
            </w:r>
            <w:r w:rsidR="009B51F7" w:rsidRPr="00A37B19">
              <w:rPr>
                <w:rFonts w:ascii="Times New Roman" w:hAnsi="Times New Roman" w:cs="Times New Roman"/>
              </w:rPr>
              <w:t>PaneeliAssa»</w:t>
            </w:r>
            <w:r w:rsidR="009B51F7">
              <w:rPr>
                <w:rFonts w:ascii="Times New Roman" w:hAnsi="Times New Roman" w:cs="Times New Roman"/>
              </w:rPr>
              <w:t xml:space="preserve"> </w:t>
            </w:r>
            <w:r w:rsidR="009B51F7" w:rsidRPr="00A37B19">
              <w:rPr>
                <w:rFonts w:ascii="Times New Roman" w:hAnsi="Times New Roman" w:cs="Times New Roman"/>
              </w:rPr>
              <w:t>фирма</w:t>
            </w:r>
            <w:r w:rsidR="009B51F7">
              <w:rPr>
                <w:rFonts w:ascii="Times New Roman" w:hAnsi="Times New Roman" w:cs="Times New Roman"/>
              </w:rPr>
              <w:t xml:space="preserve"> «</w:t>
            </w:r>
            <w:r w:rsidR="009B51F7" w:rsidRPr="00A37B19">
              <w:rPr>
                <w:rFonts w:ascii="Times New Roman" w:hAnsi="Times New Roman" w:cs="Times New Roman"/>
              </w:rPr>
              <w:t>Tikkurilla» (Финляндия).</w:t>
            </w:r>
          </w:p>
          <w:p w:rsidR="004E1454" w:rsidRPr="00A37B19" w:rsidRDefault="004E1454" w:rsidP="009B51F7">
            <w:pPr>
              <w:spacing w:after="0"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tc>
        <w:tc>
          <w:tcPr>
            <w:tcW w:w="1100" w:type="dxa"/>
          </w:tcPr>
          <w:p w:rsidR="004E1454" w:rsidRPr="009B51F7" w:rsidRDefault="004E1454" w:rsidP="000A2D87">
            <w:pPr>
              <w:rPr>
                <w:rFonts w:hAnsi="Times New Roman" w:cs="Times New Roman"/>
                <w:sz w:val="20"/>
                <w:szCs w:val="16"/>
              </w:rPr>
            </w:pPr>
            <w:r w:rsidRPr="009B51F7">
              <w:rPr>
                <w:rFonts w:hAnsi="Times New Roman" w:cs="Times New Roman"/>
                <w:sz w:val="20"/>
                <w:szCs w:val="16"/>
              </w:rPr>
              <w:t>Расчистка</w:t>
            </w:r>
            <w:r w:rsidRPr="009B51F7">
              <w:rPr>
                <w:rFonts w:hAnsi="Times New Roman" w:cs="Times New Roman"/>
                <w:sz w:val="20"/>
                <w:szCs w:val="16"/>
              </w:rPr>
              <w:t xml:space="preserve"> </w:t>
            </w:r>
            <w:r w:rsidRPr="009B51F7">
              <w:rPr>
                <w:rFonts w:hAnsi="Times New Roman" w:cs="Times New Roman"/>
                <w:sz w:val="20"/>
                <w:szCs w:val="16"/>
              </w:rPr>
              <w:t>поверхности</w:t>
            </w:r>
            <w:r w:rsidRPr="009B51F7">
              <w:rPr>
                <w:rFonts w:hAnsi="Times New Roman" w:cs="Times New Roman"/>
                <w:sz w:val="20"/>
                <w:szCs w:val="16"/>
              </w:rPr>
              <w:t xml:space="preserve"> </w:t>
            </w:r>
            <w:r w:rsidRPr="009B51F7">
              <w:rPr>
                <w:rFonts w:hAnsi="Times New Roman" w:cs="Times New Roman"/>
                <w:sz w:val="20"/>
                <w:szCs w:val="16"/>
              </w:rPr>
              <w:t>от</w:t>
            </w:r>
            <w:r w:rsidRPr="009B51F7">
              <w:rPr>
                <w:rFonts w:hAnsi="Times New Roman" w:cs="Times New Roman"/>
                <w:sz w:val="20"/>
                <w:szCs w:val="16"/>
              </w:rPr>
              <w:t xml:space="preserve"> </w:t>
            </w:r>
            <w:r w:rsidRPr="009B51F7">
              <w:rPr>
                <w:rFonts w:hAnsi="Times New Roman" w:cs="Times New Roman"/>
                <w:sz w:val="20"/>
                <w:szCs w:val="16"/>
              </w:rPr>
              <w:t>загрязнений</w:t>
            </w:r>
          </w:p>
        </w:tc>
      </w:tr>
      <w:tr w:rsidR="000A2D87" w:rsidRPr="00030DDE" w:rsidTr="00E92713">
        <w:tc>
          <w:tcPr>
            <w:tcW w:w="534" w:type="dxa"/>
          </w:tcPr>
          <w:p w:rsidR="004E1454" w:rsidRPr="00CE0CEF" w:rsidRDefault="004E1454" w:rsidP="000A2D87">
            <w:pPr>
              <w:ind w:right="-58"/>
              <w:rPr>
                <w:rFonts w:ascii="Times New Roman" w:hAnsi="Times New Roman" w:cs="Times New Roman"/>
                <w:sz w:val="24"/>
                <w:szCs w:val="24"/>
              </w:rPr>
            </w:pPr>
            <w:r w:rsidRPr="00CE0CEF">
              <w:rPr>
                <w:rFonts w:ascii="Times New Roman" w:hAnsi="Times New Roman" w:cs="Times New Roman"/>
                <w:sz w:val="24"/>
                <w:szCs w:val="24"/>
              </w:rPr>
              <w:t>22.</w:t>
            </w:r>
          </w:p>
        </w:tc>
        <w:tc>
          <w:tcPr>
            <w:tcW w:w="1309" w:type="dxa"/>
          </w:tcPr>
          <w:p w:rsidR="004E1454" w:rsidRPr="00A37B19" w:rsidRDefault="004E1454" w:rsidP="000A2D87">
            <w:pPr>
              <w:rPr>
                <w:rFonts w:ascii="Times New Roman" w:hAnsi="Times New Roman" w:cs="Times New Roman"/>
              </w:rPr>
            </w:pPr>
            <w:r w:rsidRPr="00A37B19">
              <w:rPr>
                <w:rFonts w:ascii="Times New Roman" w:hAnsi="Times New Roman" w:cs="Times New Roman"/>
              </w:rPr>
              <w:t>Слепок. Гипс белый. 54х40х10</w:t>
            </w: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jc w:val="both"/>
              <w:rPr>
                <w:rFonts w:ascii="Times New Roman" w:hAnsi="Times New Roman" w:cs="Times New Roman"/>
              </w:rPr>
            </w:pPr>
          </w:p>
        </w:tc>
        <w:tc>
          <w:tcPr>
            <w:tcW w:w="2410" w:type="dxa"/>
          </w:tcPr>
          <w:p w:rsidR="004E1454" w:rsidRDefault="004E1454" w:rsidP="004D1D87">
            <w:pPr>
              <w:pStyle w:val="a7"/>
              <w:numPr>
                <w:ilvl w:val="1"/>
                <w:numId w:val="65"/>
              </w:numPr>
              <w:tabs>
                <w:tab w:val="clear" w:pos="939"/>
              </w:tabs>
              <w:ind w:left="1134"/>
              <w:jc w:val="both"/>
              <w:rPr>
                <w:rFonts w:ascii="Times New Roman" w:hAnsi="Times New Roman" w:cs="Times New Roman"/>
              </w:rPr>
            </w:pPr>
            <w:r w:rsidRPr="00A37B19">
              <w:rPr>
                <w:rFonts w:ascii="Times New Roman" w:hAnsi="Times New Roman" w:cs="Times New Roman"/>
              </w:rPr>
              <w:t>До</w:t>
            </w:r>
          </w:p>
          <w:p w:rsidR="009B51F7" w:rsidRDefault="00317043" w:rsidP="009B51F7">
            <w:pPr>
              <w:jc w:val="both"/>
              <w:rPr>
                <w:rFonts w:ascii="Times New Roman" w:hAnsi="Times New Roman" w:cs="Times New Roman"/>
              </w:rPr>
            </w:pPr>
            <w:r w:rsidRPr="00A37B19">
              <w:rPr>
                <w:rFonts w:ascii="Times New Roman" w:hAnsi="Times New Roman" w:cs="Times New Roman"/>
                <w:noProof/>
                <w:lang w:eastAsia="ru-RU"/>
              </w:rPr>
              <w:drawing>
                <wp:anchor distT="0" distB="0" distL="114300" distR="114300" simplePos="0" relativeHeight="252642816" behindDoc="0" locked="0" layoutInCell="1" allowOverlap="1" wp14:anchorId="422879D4" wp14:editId="25D69E92">
                  <wp:simplePos x="0" y="0"/>
                  <wp:positionH relativeFrom="column">
                    <wp:posOffset>-203178</wp:posOffset>
                  </wp:positionH>
                  <wp:positionV relativeFrom="page">
                    <wp:posOffset>407194</wp:posOffset>
                  </wp:positionV>
                  <wp:extent cx="1818459" cy="1403123"/>
                  <wp:effectExtent l="0" t="209550" r="0" b="197485"/>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9386.JPG"/>
                          <pic:cNvPicPr/>
                        </pic:nvPicPr>
                        <pic:blipFill rotWithShape="1">
                          <a:blip r:embed="rId85" cstate="print">
                            <a:extLst>
                              <a:ext uri="{28A0092B-C50C-407E-A947-70E740481C1C}">
                                <a14:useLocalDpi xmlns:a14="http://schemas.microsoft.com/office/drawing/2010/main" val="0"/>
                              </a:ext>
                            </a:extLst>
                          </a:blip>
                          <a:srcRect l="2818" t="2812" r="7283" b="2383"/>
                          <a:stretch/>
                        </pic:blipFill>
                        <pic:spPr bwMode="auto">
                          <a:xfrm rot="5400000">
                            <a:off x="0" y="0"/>
                            <a:ext cx="1818988" cy="1403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51F7" w:rsidRDefault="009B51F7" w:rsidP="009B51F7">
            <w:pPr>
              <w:jc w:val="both"/>
              <w:rPr>
                <w:rFonts w:ascii="Times New Roman" w:hAnsi="Times New Roman" w:cs="Times New Roman"/>
              </w:rPr>
            </w:pPr>
          </w:p>
          <w:p w:rsidR="009B51F7" w:rsidRDefault="009B51F7" w:rsidP="009B51F7">
            <w:pPr>
              <w:jc w:val="both"/>
              <w:rPr>
                <w:rFonts w:ascii="Times New Roman" w:hAnsi="Times New Roman" w:cs="Times New Roman"/>
              </w:rPr>
            </w:pPr>
          </w:p>
          <w:p w:rsidR="009B51F7" w:rsidRDefault="009B51F7" w:rsidP="009B51F7">
            <w:pPr>
              <w:jc w:val="both"/>
              <w:rPr>
                <w:rFonts w:ascii="Times New Roman" w:hAnsi="Times New Roman" w:cs="Times New Roman"/>
              </w:rPr>
            </w:pPr>
          </w:p>
          <w:p w:rsidR="009B51F7" w:rsidRDefault="009B51F7" w:rsidP="009B51F7">
            <w:pPr>
              <w:jc w:val="both"/>
              <w:rPr>
                <w:rFonts w:ascii="Times New Roman" w:hAnsi="Times New Roman" w:cs="Times New Roman"/>
              </w:rPr>
            </w:pPr>
          </w:p>
          <w:p w:rsidR="009B51F7" w:rsidRPr="009B51F7" w:rsidRDefault="009B51F7" w:rsidP="009B51F7">
            <w:pPr>
              <w:jc w:val="both"/>
              <w:rPr>
                <w:rFonts w:ascii="Times New Roman" w:hAnsi="Times New Roman" w:cs="Times New Roman"/>
              </w:rPr>
            </w:pPr>
          </w:p>
          <w:p w:rsidR="004E1454" w:rsidRPr="00A37B19" w:rsidRDefault="004E1454" w:rsidP="004D1D87">
            <w:pPr>
              <w:pStyle w:val="a7"/>
              <w:numPr>
                <w:ilvl w:val="1"/>
                <w:numId w:val="65"/>
              </w:numPr>
              <w:spacing w:after="0"/>
              <w:rPr>
                <w:rFonts w:ascii="Times New Roman" w:hAnsi="Times New Roman" w:cs="Times New Roman"/>
              </w:rPr>
            </w:pPr>
            <w:r w:rsidRPr="00A37B19">
              <w:rPr>
                <w:rFonts w:ascii="Times New Roman" w:hAnsi="Times New Roman" w:cs="Times New Roman"/>
              </w:rPr>
              <w:t>После</w:t>
            </w:r>
          </w:p>
          <w:p w:rsidR="004E1454" w:rsidRPr="00A37B19" w:rsidRDefault="004E1454" w:rsidP="000A2D87">
            <w:pPr>
              <w:rPr>
                <w:rFonts w:ascii="Times New Roman" w:hAnsi="Times New Roman" w:cs="Times New Roman"/>
              </w:rPr>
            </w:pPr>
            <w:r w:rsidRPr="00A37B19">
              <w:rPr>
                <w:rFonts w:ascii="Times New Roman" w:hAnsi="Times New Roman" w:cs="Times New Roman"/>
                <w:noProof/>
                <w:lang w:eastAsia="ru-RU"/>
              </w:rPr>
              <w:drawing>
                <wp:inline distT="0" distB="0" distL="0" distR="0" wp14:anchorId="358E17BD" wp14:editId="27317931">
                  <wp:extent cx="1410335" cy="176218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Слепок. Гипс белый. 54х40х10.jpg"/>
                          <pic:cNvPicPr/>
                        </pic:nvPicPr>
                        <pic:blipFill rotWithShape="1">
                          <a:blip r:embed="rId86" cstate="print">
                            <a:extLst>
                              <a:ext uri="{BEBA8EAE-BF5A-486C-A8C5-ECC9F3942E4B}">
                                <a14:imgProps xmlns:a14="http://schemas.microsoft.com/office/drawing/2010/main">
                                  <a14:imgLayer r:embed="rId87">
                                    <a14:imgEffect>
                                      <a14:sharpenSoften amount="25000"/>
                                    </a14:imgEffect>
                                    <a14:imgEffect>
                                      <a14:brightnessContrast bright="-13000" contrast="20000"/>
                                    </a14:imgEffect>
                                  </a14:imgLayer>
                                </a14:imgProps>
                              </a:ext>
                              <a:ext uri="{28A0092B-C50C-407E-A947-70E740481C1C}">
                                <a14:useLocalDpi xmlns:a14="http://schemas.microsoft.com/office/drawing/2010/main" val="0"/>
                              </a:ext>
                            </a:extLst>
                          </a:blip>
                          <a:srcRect l="6367" t="6180" r="4307" b="10107"/>
                          <a:stretch/>
                        </pic:blipFill>
                        <pic:spPr bwMode="auto">
                          <a:xfrm>
                            <a:off x="0" y="0"/>
                            <a:ext cx="1411683" cy="1763864"/>
                          </a:xfrm>
                          <a:prstGeom prst="rect">
                            <a:avLst/>
                          </a:prstGeom>
                          <a:ln>
                            <a:noFill/>
                          </a:ln>
                          <a:extLst>
                            <a:ext uri="{53640926-AAD7-44D8-BBD7-CCE9431645EC}">
                              <a14:shadowObscured xmlns:a14="http://schemas.microsoft.com/office/drawing/2010/main"/>
                            </a:ext>
                          </a:extLst>
                        </pic:spPr>
                      </pic:pic>
                    </a:graphicData>
                  </a:graphic>
                </wp:inline>
              </w:drawing>
            </w:r>
          </w:p>
        </w:tc>
        <w:tc>
          <w:tcPr>
            <w:tcW w:w="3652" w:type="dxa"/>
          </w:tcPr>
          <w:p w:rsidR="004E1454" w:rsidRPr="00A37B19" w:rsidRDefault="004E1454" w:rsidP="004D1D87">
            <w:pPr>
              <w:pStyle w:val="a7"/>
              <w:numPr>
                <w:ilvl w:val="0"/>
                <w:numId w:val="66"/>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66"/>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Расчистка поверхности;</w:t>
            </w:r>
          </w:p>
          <w:p w:rsidR="004E1454" w:rsidRPr="00A37B19" w:rsidRDefault="004E1454" w:rsidP="004D1D87">
            <w:pPr>
              <w:numPr>
                <w:ilvl w:val="0"/>
                <w:numId w:val="66"/>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Мастиковка сколов и небольших утрат;</w:t>
            </w:r>
          </w:p>
          <w:p w:rsidR="004E1454" w:rsidRPr="00A37B19" w:rsidRDefault="004E1454" w:rsidP="004D1D87">
            <w:pPr>
              <w:numPr>
                <w:ilvl w:val="0"/>
                <w:numId w:val="66"/>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Армирование;</w:t>
            </w:r>
          </w:p>
          <w:p w:rsidR="004E1454" w:rsidRPr="00A37B19" w:rsidRDefault="004E1454" w:rsidP="004D1D87">
            <w:pPr>
              <w:numPr>
                <w:ilvl w:val="0"/>
                <w:numId w:val="66"/>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Установка подвесных кронштейнов;</w:t>
            </w:r>
          </w:p>
          <w:p w:rsidR="004E1454" w:rsidRPr="00A37B19" w:rsidRDefault="004E1454" w:rsidP="004D1D87">
            <w:pPr>
              <w:numPr>
                <w:ilvl w:val="0"/>
                <w:numId w:val="66"/>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Укрепление поверхности;</w:t>
            </w:r>
          </w:p>
        </w:tc>
        <w:tc>
          <w:tcPr>
            <w:tcW w:w="1876" w:type="dxa"/>
            <w:gridSpan w:val="2"/>
          </w:tcPr>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3. </w:t>
            </w:r>
            <w:r w:rsidR="009B51F7" w:rsidRPr="00A37B19">
              <w:rPr>
                <w:rFonts w:ascii="Times New Roman" w:hAnsi="Times New Roman" w:cs="Times New Roman"/>
              </w:rPr>
              <w:t xml:space="preserve"> Акриловый</w:t>
            </w:r>
            <w:r w:rsidR="009B51F7" w:rsidRPr="00A37B19">
              <w:rPr>
                <w:rFonts w:ascii="Times New Roman" w:hAnsi="Times New Roman" w:cs="Times New Roman"/>
              </w:rPr>
              <w:cr/>
              <w:t>бесцветный</w:t>
            </w:r>
            <w:r w:rsidR="009B51F7">
              <w:rPr>
                <w:rFonts w:ascii="Times New Roman" w:hAnsi="Times New Roman" w:cs="Times New Roman"/>
              </w:rPr>
              <w:t xml:space="preserve"> мато</w:t>
            </w:r>
            <w:r w:rsidR="009B51F7" w:rsidRPr="00A37B19">
              <w:rPr>
                <w:rFonts w:ascii="Times New Roman" w:hAnsi="Times New Roman" w:cs="Times New Roman"/>
              </w:rPr>
              <w:t>ый</w:t>
            </w:r>
            <w:r w:rsidR="009B51F7">
              <w:rPr>
                <w:rFonts w:ascii="Times New Roman" w:hAnsi="Times New Roman" w:cs="Times New Roman"/>
              </w:rPr>
              <w:t xml:space="preserve"> </w:t>
            </w:r>
            <w:r w:rsidR="009B51F7" w:rsidRPr="00A37B19">
              <w:rPr>
                <w:rFonts w:ascii="Times New Roman" w:hAnsi="Times New Roman" w:cs="Times New Roman"/>
              </w:rPr>
              <w:t>лак»</w:t>
            </w:r>
            <w:r w:rsidR="009B51F7">
              <w:rPr>
                <w:rFonts w:ascii="Times New Roman" w:hAnsi="Times New Roman" w:cs="Times New Roman"/>
              </w:rPr>
              <w:t xml:space="preserve"> </w:t>
            </w:r>
            <w:r w:rsidR="009B51F7" w:rsidRPr="00A37B19">
              <w:rPr>
                <w:rFonts w:ascii="Times New Roman" w:hAnsi="Times New Roman" w:cs="Times New Roman"/>
              </w:rPr>
              <w:t>PaneeliAssa»</w:t>
            </w:r>
            <w:r w:rsidR="009B51F7">
              <w:rPr>
                <w:rFonts w:ascii="Times New Roman" w:hAnsi="Times New Roman" w:cs="Times New Roman"/>
              </w:rPr>
              <w:t xml:space="preserve"> </w:t>
            </w:r>
            <w:r w:rsidR="009B51F7" w:rsidRPr="00A37B19">
              <w:rPr>
                <w:rFonts w:ascii="Times New Roman" w:hAnsi="Times New Roman" w:cs="Times New Roman"/>
              </w:rPr>
              <w:t>фирма</w:t>
            </w:r>
            <w:r w:rsidR="009B51F7">
              <w:rPr>
                <w:rFonts w:ascii="Times New Roman" w:hAnsi="Times New Roman" w:cs="Times New Roman"/>
              </w:rPr>
              <w:t xml:space="preserve"> «</w:t>
            </w:r>
            <w:r w:rsidR="009B51F7" w:rsidRPr="00A37B19">
              <w:rPr>
                <w:rFonts w:ascii="Times New Roman" w:hAnsi="Times New Roman" w:cs="Times New Roman"/>
              </w:rPr>
              <w:t>Tikkurilla» (Финляндия).</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p w:rsidR="004E1454" w:rsidRPr="00A37B19" w:rsidRDefault="004E1454" w:rsidP="00693B9A">
            <w:pPr>
              <w:spacing w:line="240" w:lineRule="auto"/>
              <w:rPr>
                <w:rFonts w:ascii="Times New Roman" w:hAnsi="Times New Roman" w:cs="Times New Roman"/>
              </w:rPr>
            </w:pPr>
          </w:p>
        </w:tc>
        <w:tc>
          <w:tcPr>
            <w:tcW w:w="1100" w:type="dxa"/>
          </w:tcPr>
          <w:p w:rsidR="004E1454" w:rsidRPr="003D345A" w:rsidRDefault="004E1454" w:rsidP="000A2D87">
            <w:pPr>
              <w:rPr>
                <w:rFonts w:hAnsi="Times New Roman" w:cs="Times New Roman"/>
                <w:sz w:val="20"/>
                <w:szCs w:val="16"/>
              </w:rPr>
            </w:pPr>
            <w:r w:rsidRPr="003D345A">
              <w:rPr>
                <w:rFonts w:hAnsi="Times New Roman" w:cs="Times New Roman"/>
                <w:sz w:val="20"/>
                <w:szCs w:val="16"/>
              </w:rPr>
              <w:t>Восполнение</w:t>
            </w:r>
            <w:r w:rsidRPr="003D345A">
              <w:rPr>
                <w:rFonts w:hAnsi="Times New Roman" w:cs="Times New Roman"/>
                <w:sz w:val="20"/>
                <w:szCs w:val="16"/>
              </w:rPr>
              <w:t xml:space="preserve"> </w:t>
            </w:r>
            <w:r w:rsidRPr="003D345A">
              <w:rPr>
                <w:rFonts w:hAnsi="Times New Roman" w:cs="Times New Roman"/>
                <w:sz w:val="20"/>
                <w:szCs w:val="16"/>
              </w:rPr>
              <w:t>скола</w:t>
            </w:r>
            <w:r w:rsidRPr="003D345A">
              <w:rPr>
                <w:rFonts w:hAnsi="Times New Roman" w:cs="Times New Roman"/>
                <w:sz w:val="20"/>
                <w:szCs w:val="16"/>
              </w:rPr>
              <w:t xml:space="preserve"> </w:t>
            </w:r>
            <w:r w:rsidRPr="003D345A">
              <w:rPr>
                <w:rFonts w:hAnsi="Times New Roman" w:cs="Times New Roman"/>
                <w:sz w:val="20"/>
                <w:szCs w:val="16"/>
              </w:rPr>
              <w:t>методом</w:t>
            </w:r>
            <w:r w:rsidRPr="003D345A">
              <w:rPr>
                <w:rFonts w:hAnsi="Times New Roman" w:cs="Times New Roman"/>
                <w:sz w:val="20"/>
                <w:szCs w:val="16"/>
              </w:rPr>
              <w:t xml:space="preserve"> </w:t>
            </w:r>
            <w:r w:rsidRPr="003D345A">
              <w:rPr>
                <w:rFonts w:hAnsi="Times New Roman" w:cs="Times New Roman"/>
                <w:sz w:val="20"/>
                <w:szCs w:val="16"/>
              </w:rPr>
              <w:t>прямого</w:t>
            </w:r>
            <w:r w:rsidRPr="003D345A">
              <w:rPr>
                <w:rFonts w:hAnsi="Times New Roman" w:cs="Times New Roman"/>
                <w:sz w:val="20"/>
                <w:szCs w:val="16"/>
              </w:rPr>
              <w:t xml:space="preserve"> </w:t>
            </w:r>
            <w:r w:rsidRPr="003D345A">
              <w:rPr>
                <w:rFonts w:hAnsi="Times New Roman" w:cs="Times New Roman"/>
                <w:sz w:val="20"/>
                <w:szCs w:val="16"/>
              </w:rPr>
              <w:t>моделирования</w:t>
            </w:r>
            <w:r w:rsidRPr="003D345A">
              <w:rPr>
                <w:rFonts w:hAnsi="Times New Roman" w:cs="Times New Roman"/>
                <w:sz w:val="20"/>
                <w:szCs w:val="16"/>
              </w:rPr>
              <w:t xml:space="preserve"> </w:t>
            </w:r>
            <w:r w:rsidRPr="003D345A">
              <w:rPr>
                <w:rFonts w:hAnsi="Times New Roman" w:cs="Times New Roman"/>
                <w:sz w:val="20"/>
                <w:szCs w:val="16"/>
              </w:rPr>
              <w:t>и</w:t>
            </w:r>
            <w:r w:rsidRPr="003D345A">
              <w:rPr>
                <w:rFonts w:hAnsi="Times New Roman" w:cs="Times New Roman"/>
                <w:sz w:val="20"/>
                <w:szCs w:val="16"/>
              </w:rPr>
              <w:t xml:space="preserve"> </w:t>
            </w:r>
            <w:r w:rsidRPr="003D345A">
              <w:rPr>
                <w:rFonts w:hAnsi="Times New Roman" w:cs="Times New Roman"/>
                <w:sz w:val="20"/>
                <w:szCs w:val="16"/>
              </w:rPr>
              <w:t>армирование</w:t>
            </w:r>
            <w:r w:rsidRPr="003D345A">
              <w:rPr>
                <w:rFonts w:hAnsi="Times New Roman" w:cs="Times New Roman"/>
                <w:sz w:val="20"/>
                <w:szCs w:val="16"/>
              </w:rPr>
              <w:t xml:space="preserve"> </w:t>
            </w:r>
            <w:r w:rsidRPr="003D345A">
              <w:rPr>
                <w:rFonts w:hAnsi="Times New Roman" w:cs="Times New Roman"/>
                <w:sz w:val="20"/>
                <w:szCs w:val="16"/>
              </w:rPr>
              <w:t>обратной</w:t>
            </w:r>
            <w:r w:rsidRPr="003D345A">
              <w:rPr>
                <w:rFonts w:hAnsi="Times New Roman" w:cs="Times New Roman"/>
                <w:sz w:val="20"/>
                <w:szCs w:val="16"/>
              </w:rPr>
              <w:t xml:space="preserve"> </w:t>
            </w:r>
            <w:r w:rsidRPr="003D345A">
              <w:rPr>
                <w:rFonts w:hAnsi="Times New Roman" w:cs="Times New Roman"/>
                <w:sz w:val="20"/>
                <w:szCs w:val="16"/>
              </w:rPr>
              <w:t>стороны</w:t>
            </w:r>
            <w:r w:rsidRPr="003D345A">
              <w:rPr>
                <w:rFonts w:hAnsi="Times New Roman" w:cs="Times New Roman"/>
                <w:sz w:val="20"/>
                <w:szCs w:val="16"/>
              </w:rPr>
              <w:t xml:space="preserve"> </w:t>
            </w:r>
            <w:r w:rsidRPr="003D345A">
              <w:rPr>
                <w:rFonts w:hAnsi="Times New Roman" w:cs="Times New Roman"/>
                <w:sz w:val="20"/>
                <w:szCs w:val="16"/>
              </w:rPr>
              <w:t>рельефа</w:t>
            </w:r>
            <w:r w:rsidRPr="003D345A">
              <w:rPr>
                <w:rFonts w:hAnsi="Times New Roman" w:cs="Times New Roman"/>
                <w:sz w:val="20"/>
                <w:szCs w:val="16"/>
              </w:rPr>
              <w:t xml:space="preserve"> </w:t>
            </w:r>
            <w:r w:rsidRPr="003D345A">
              <w:rPr>
                <w:rFonts w:hAnsi="Times New Roman" w:cs="Times New Roman"/>
                <w:sz w:val="20"/>
                <w:szCs w:val="16"/>
              </w:rPr>
              <w:t>методом</w:t>
            </w:r>
            <w:r w:rsidRPr="003D345A">
              <w:rPr>
                <w:rFonts w:hAnsi="Times New Roman" w:cs="Times New Roman"/>
                <w:sz w:val="20"/>
                <w:szCs w:val="16"/>
              </w:rPr>
              <w:t xml:space="preserve"> </w:t>
            </w:r>
            <w:r w:rsidRPr="003D345A">
              <w:rPr>
                <w:rFonts w:hAnsi="Times New Roman" w:cs="Times New Roman"/>
                <w:sz w:val="20"/>
                <w:szCs w:val="16"/>
              </w:rPr>
              <w:t>армирования</w:t>
            </w:r>
            <w:r w:rsidRPr="003D345A">
              <w:rPr>
                <w:rFonts w:hAnsi="Times New Roman" w:cs="Times New Roman"/>
                <w:sz w:val="20"/>
                <w:szCs w:val="16"/>
              </w:rPr>
              <w:t xml:space="preserve"> </w:t>
            </w:r>
            <w:r w:rsidRPr="003D345A">
              <w:rPr>
                <w:rFonts w:hAnsi="Times New Roman" w:cs="Times New Roman"/>
                <w:sz w:val="20"/>
                <w:szCs w:val="16"/>
              </w:rPr>
              <w:t>стекло</w:t>
            </w:r>
            <w:r w:rsidRPr="003D345A">
              <w:rPr>
                <w:rFonts w:hAnsi="Times New Roman" w:cs="Times New Roman"/>
                <w:sz w:val="20"/>
                <w:szCs w:val="16"/>
              </w:rPr>
              <w:t>-</w:t>
            </w:r>
            <w:r w:rsidRPr="003D345A">
              <w:rPr>
                <w:rFonts w:hAnsi="Times New Roman" w:cs="Times New Roman"/>
                <w:sz w:val="20"/>
                <w:szCs w:val="16"/>
              </w:rPr>
              <w:t>волоконной</w:t>
            </w:r>
            <w:r w:rsidRPr="003D345A">
              <w:rPr>
                <w:rFonts w:hAnsi="Times New Roman" w:cs="Times New Roman"/>
                <w:sz w:val="20"/>
                <w:szCs w:val="16"/>
              </w:rPr>
              <w:t xml:space="preserve"> </w:t>
            </w:r>
            <w:r w:rsidRPr="003D345A">
              <w:rPr>
                <w:rFonts w:hAnsi="Times New Roman" w:cs="Times New Roman"/>
                <w:sz w:val="20"/>
                <w:szCs w:val="16"/>
              </w:rPr>
              <w:t>сеткой</w:t>
            </w:r>
            <w:r w:rsidRPr="003D345A">
              <w:rPr>
                <w:rFonts w:hAnsi="Times New Roman" w:cs="Times New Roman"/>
                <w:sz w:val="20"/>
                <w:szCs w:val="16"/>
              </w:rPr>
              <w:t xml:space="preserve"> </w:t>
            </w:r>
            <w:r w:rsidRPr="003D345A">
              <w:rPr>
                <w:rFonts w:hAnsi="Times New Roman" w:cs="Times New Roman"/>
                <w:sz w:val="20"/>
                <w:szCs w:val="16"/>
              </w:rPr>
              <w:t>и</w:t>
            </w:r>
            <w:r w:rsidRPr="003D345A">
              <w:rPr>
                <w:rFonts w:hAnsi="Times New Roman" w:cs="Times New Roman"/>
                <w:sz w:val="20"/>
                <w:szCs w:val="16"/>
              </w:rPr>
              <w:t xml:space="preserve"> </w:t>
            </w:r>
            <w:r w:rsidRPr="003D345A">
              <w:rPr>
                <w:rFonts w:hAnsi="Times New Roman" w:cs="Times New Roman"/>
                <w:sz w:val="20"/>
                <w:szCs w:val="16"/>
              </w:rPr>
              <w:t>установление</w:t>
            </w:r>
            <w:r w:rsidRPr="003D345A">
              <w:rPr>
                <w:rFonts w:hAnsi="Times New Roman" w:cs="Times New Roman"/>
                <w:sz w:val="20"/>
                <w:szCs w:val="16"/>
              </w:rPr>
              <w:t xml:space="preserve"> </w:t>
            </w:r>
            <w:r w:rsidRPr="003D345A">
              <w:rPr>
                <w:rFonts w:hAnsi="Times New Roman" w:cs="Times New Roman"/>
                <w:sz w:val="20"/>
                <w:szCs w:val="16"/>
              </w:rPr>
              <w:t>подвесных</w:t>
            </w:r>
            <w:r w:rsidRPr="003D345A">
              <w:rPr>
                <w:rFonts w:hAnsi="Times New Roman" w:cs="Times New Roman"/>
                <w:sz w:val="20"/>
                <w:szCs w:val="16"/>
              </w:rPr>
              <w:t xml:space="preserve"> </w:t>
            </w:r>
            <w:r w:rsidRPr="003D345A">
              <w:rPr>
                <w:rFonts w:hAnsi="Times New Roman" w:cs="Times New Roman"/>
                <w:sz w:val="20"/>
                <w:szCs w:val="16"/>
              </w:rPr>
              <w:t>кронштейнов</w:t>
            </w:r>
          </w:p>
        </w:tc>
      </w:tr>
      <w:tr w:rsidR="000A2D87" w:rsidRPr="00030DDE" w:rsidTr="00E92713">
        <w:tc>
          <w:tcPr>
            <w:tcW w:w="534" w:type="dxa"/>
          </w:tcPr>
          <w:p w:rsidR="004E1454" w:rsidRPr="00CE0CEF" w:rsidRDefault="004E1454" w:rsidP="000A2D87">
            <w:pPr>
              <w:ind w:right="-58"/>
              <w:rPr>
                <w:rFonts w:ascii="Times New Roman" w:hAnsi="Times New Roman" w:cs="Times New Roman"/>
                <w:sz w:val="24"/>
                <w:szCs w:val="24"/>
              </w:rPr>
            </w:pPr>
            <w:r w:rsidRPr="00CE0CEF">
              <w:rPr>
                <w:rFonts w:ascii="Times New Roman" w:hAnsi="Times New Roman" w:cs="Times New Roman"/>
                <w:sz w:val="24"/>
                <w:szCs w:val="24"/>
              </w:rPr>
              <w:t>23.</w:t>
            </w:r>
          </w:p>
        </w:tc>
        <w:tc>
          <w:tcPr>
            <w:tcW w:w="1309" w:type="dxa"/>
          </w:tcPr>
          <w:p w:rsidR="004E1454" w:rsidRPr="00A37B19" w:rsidRDefault="004E1454" w:rsidP="000A2D87">
            <w:pPr>
              <w:rPr>
                <w:rFonts w:ascii="Times New Roman" w:hAnsi="Times New Roman" w:cs="Times New Roman"/>
              </w:rPr>
            </w:pPr>
            <w:r w:rsidRPr="00A37B19">
              <w:rPr>
                <w:rFonts w:ascii="Times New Roman" w:hAnsi="Times New Roman" w:cs="Times New Roman"/>
              </w:rPr>
              <w:t>Слепок. Гипс белый. 86х49х6</w:t>
            </w: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jc w:val="both"/>
              <w:rPr>
                <w:rFonts w:ascii="Times New Roman" w:hAnsi="Times New Roman" w:cs="Times New Roman"/>
              </w:rPr>
            </w:pPr>
          </w:p>
        </w:tc>
        <w:tc>
          <w:tcPr>
            <w:tcW w:w="2410" w:type="dxa"/>
          </w:tcPr>
          <w:p w:rsidR="004E1454" w:rsidRPr="00A37B19" w:rsidRDefault="004E1454" w:rsidP="004D1D87">
            <w:pPr>
              <w:pStyle w:val="a7"/>
              <w:numPr>
                <w:ilvl w:val="1"/>
                <w:numId w:val="66"/>
              </w:numPr>
              <w:rPr>
                <w:rFonts w:ascii="Times New Roman" w:hAnsi="Times New Roman" w:cs="Times New Roman"/>
              </w:rPr>
            </w:pPr>
            <w:r w:rsidRPr="00A37B19">
              <w:rPr>
                <w:rFonts w:ascii="Times New Roman" w:hAnsi="Times New Roman" w:cs="Times New Roman"/>
              </w:rPr>
              <w:t>До</w:t>
            </w:r>
          </w:p>
          <w:p w:rsidR="004E1454" w:rsidRPr="00A37B19" w:rsidRDefault="004E1454" w:rsidP="000A2D87">
            <w:pPr>
              <w:ind w:left="-391" w:hanging="142"/>
              <w:rPr>
                <w:rFonts w:ascii="Times New Roman" w:hAnsi="Times New Roman" w:cs="Times New Roman"/>
              </w:rPr>
            </w:pPr>
            <w:r w:rsidRPr="00A37B19">
              <w:rPr>
                <w:rFonts w:ascii="Times New Roman" w:hAnsi="Times New Roman" w:cs="Times New Roman"/>
                <w:noProof/>
                <w:lang w:eastAsia="ru-RU"/>
              </w:rPr>
              <w:drawing>
                <wp:inline distT="0" distB="0" distL="0" distR="0" wp14:anchorId="300303E0" wp14:editId="7EB86F41">
                  <wp:extent cx="2030004" cy="1407347"/>
                  <wp:effectExtent l="0" t="304800" r="0" b="2882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9388.JPG"/>
                          <pic:cNvPicPr/>
                        </pic:nvPicPr>
                        <pic:blipFill rotWithShape="1">
                          <a:blip r:embed="rId88" cstate="print">
                            <a:extLst>
                              <a:ext uri="{28A0092B-C50C-407E-A947-70E740481C1C}">
                                <a14:useLocalDpi xmlns:a14="http://schemas.microsoft.com/office/drawing/2010/main" val="0"/>
                              </a:ext>
                            </a:extLst>
                          </a:blip>
                          <a:srcRect l="10030" t="9213" r="6031" b="10513"/>
                          <a:stretch/>
                        </pic:blipFill>
                        <pic:spPr bwMode="auto">
                          <a:xfrm rot="5400000">
                            <a:off x="0" y="0"/>
                            <a:ext cx="2050638" cy="1421652"/>
                          </a:xfrm>
                          <a:prstGeom prst="rect">
                            <a:avLst/>
                          </a:prstGeom>
                          <a:ln>
                            <a:noFill/>
                          </a:ln>
                          <a:extLst>
                            <a:ext uri="{53640926-AAD7-44D8-BBD7-CCE9431645EC}">
                              <a14:shadowObscured xmlns:a14="http://schemas.microsoft.com/office/drawing/2010/main"/>
                            </a:ext>
                          </a:extLst>
                        </pic:spPr>
                      </pic:pic>
                    </a:graphicData>
                  </a:graphic>
                </wp:inline>
              </w:drawing>
            </w:r>
          </w:p>
          <w:p w:rsidR="004E1454" w:rsidRDefault="004E1454" w:rsidP="000A2D87">
            <w:pPr>
              <w:rPr>
                <w:rFonts w:ascii="Times New Roman" w:hAnsi="Times New Roman" w:cs="Times New Roman"/>
              </w:rPr>
            </w:pPr>
          </w:p>
          <w:p w:rsidR="00317043" w:rsidRPr="00A37B19" w:rsidRDefault="00317043" w:rsidP="000A2D87">
            <w:pPr>
              <w:rPr>
                <w:rFonts w:ascii="Times New Roman" w:hAnsi="Times New Roman" w:cs="Times New Roman"/>
              </w:rPr>
            </w:pPr>
          </w:p>
          <w:p w:rsidR="004E1454" w:rsidRPr="00A37B19" w:rsidRDefault="004E1454" w:rsidP="004D1D87">
            <w:pPr>
              <w:pStyle w:val="a7"/>
              <w:numPr>
                <w:ilvl w:val="1"/>
                <w:numId w:val="66"/>
              </w:numPr>
              <w:rPr>
                <w:rFonts w:ascii="Times New Roman" w:hAnsi="Times New Roman" w:cs="Times New Roman"/>
              </w:rPr>
            </w:pPr>
            <w:r w:rsidRPr="00A37B19">
              <w:rPr>
                <w:rFonts w:ascii="Times New Roman" w:hAnsi="Times New Roman" w:cs="Times New Roman"/>
              </w:rPr>
              <w:t>После</w:t>
            </w:r>
          </w:p>
          <w:p w:rsidR="004E1454" w:rsidRPr="00A37B19" w:rsidRDefault="004E1454" w:rsidP="000A2D87">
            <w:pPr>
              <w:rPr>
                <w:rFonts w:ascii="Times New Roman" w:hAnsi="Times New Roman" w:cs="Times New Roman"/>
              </w:rPr>
            </w:pPr>
            <w:r w:rsidRPr="00A37B19">
              <w:rPr>
                <w:rFonts w:ascii="Times New Roman" w:hAnsi="Times New Roman" w:cs="Times New Roman"/>
                <w:noProof/>
                <w:lang w:eastAsia="ru-RU"/>
              </w:rPr>
              <w:drawing>
                <wp:inline distT="0" distB="0" distL="0" distR="0" wp14:anchorId="04910A60" wp14:editId="4B47BECB">
                  <wp:extent cx="1410970" cy="188152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Слепок. Гипс белый. 86х49х6.jpg"/>
                          <pic:cNvPicPr/>
                        </pic:nvPicPr>
                        <pic:blipFill>
                          <a:blip r:embed="rId89" cstate="print">
                            <a:extLst>
                              <a:ext uri="{BEBA8EAE-BF5A-486C-A8C5-ECC9F3942E4B}">
                                <a14:imgProps xmlns:a14="http://schemas.microsoft.com/office/drawing/2010/main">
                                  <a14:imgLayer r:embed="rId9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408267" cy="1877924"/>
                          </a:xfrm>
                          <a:prstGeom prst="rect">
                            <a:avLst/>
                          </a:prstGeom>
                        </pic:spPr>
                      </pic:pic>
                    </a:graphicData>
                  </a:graphic>
                </wp:inline>
              </w:drawing>
            </w:r>
          </w:p>
        </w:tc>
        <w:tc>
          <w:tcPr>
            <w:tcW w:w="3652" w:type="dxa"/>
          </w:tcPr>
          <w:p w:rsidR="004E1454" w:rsidRPr="00A37B19" w:rsidRDefault="004E1454" w:rsidP="004D1D87">
            <w:pPr>
              <w:numPr>
                <w:ilvl w:val="0"/>
                <w:numId w:val="67"/>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67"/>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Расчистка поверхности;</w:t>
            </w:r>
          </w:p>
          <w:p w:rsidR="004E1454" w:rsidRPr="00A37B19" w:rsidRDefault="004E1454" w:rsidP="004D1D87">
            <w:pPr>
              <w:numPr>
                <w:ilvl w:val="0"/>
                <w:numId w:val="67"/>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Мастиковка сколов и небольших утрат;</w:t>
            </w:r>
          </w:p>
          <w:p w:rsidR="004E1454" w:rsidRPr="00A37B19" w:rsidRDefault="004E1454" w:rsidP="004D1D87">
            <w:pPr>
              <w:numPr>
                <w:ilvl w:val="0"/>
                <w:numId w:val="67"/>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Армирование;</w:t>
            </w:r>
          </w:p>
          <w:p w:rsidR="004E1454" w:rsidRPr="00A37B19" w:rsidRDefault="004E1454" w:rsidP="004D1D87">
            <w:pPr>
              <w:numPr>
                <w:ilvl w:val="0"/>
                <w:numId w:val="67"/>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Установка подвесных кронштейнов;</w:t>
            </w:r>
          </w:p>
          <w:p w:rsidR="004E1454" w:rsidRPr="00A37B19" w:rsidRDefault="004E1454" w:rsidP="009B51F7">
            <w:pPr>
              <w:spacing w:after="120"/>
              <w:rPr>
                <w:rFonts w:ascii="Times New Roman" w:hAnsi="Times New Roman" w:cs="Times New Roman"/>
              </w:rPr>
            </w:pPr>
            <w:r w:rsidRPr="00A37B19">
              <w:rPr>
                <w:rFonts w:ascii="Times New Roman" w:hAnsi="Times New Roman" w:cs="Times New Roman"/>
              </w:rPr>
              <w:t>Укрепление поверхности;</w:t>
            </w:r>
          </w:p>
          <w:p w:rsidR="004E1454" w:rsidRPr="00A37B19" w:rsidRDefault="004E1454" w:rsidP="009B51F7">
            <w:pPr>
              <w:spacing w:after="120"/>
              <w:rPr>
                <w:rFonts w:ascii="Times New Roman" w:hAnsi="Times New Roman" w:cs="Times New Roman"/>
              </w:rPr>
            </w:pPr>
          </w:p>
          <w:p w:rsidR="004E1454" w:rsidRPr="00A37B19" w:rsidRDefault="004E1454" w:rsidP="009B51F7">
            <w:pPr>
              <w:spacing w:after="120"/>
              <w:rPr>
                <w:rFonts w:ascii="Times New Roman" w:hAnsi="Times New Roman" w:cs="Times New Roman"/>
              </w:rPr>
            </w:pPr>
          </w:p>
          <w:p w:rsidR="004E1454" w:rsidRPr="00A37B19" w:rsidRDefault="004E1454" w:rsidP="009B51F7">
            <w:pPr>
              <w:spacing w:after="120"/>
              <w:rPr>
                <w:rFonts w:ascii="Times New Roman" w:hAnsi="Times New Roman" w:cs="Times New Roman"/>
              </w:rPr>
            </w:pPr>
          </w:p>
          <w:p w:rsidR="004E1454" w:rsidRPr="00A37B19" w:rsidRDefault="004E1454" w:rsidP="009B51F7">
            <w:pPr>
              <w:spacing w:after="120"/>
              <w:rPr>
                <w:rFonts w:ascii="Times New Roman" w:hAnsi="Times New Roman" w:cs="Times New Roman"/>
              </w:rPr>
            </w:pPr>
          </w:p>
          <w:p w:rsidR="004E1454" w:rsidRPr="00A37B19" w:rsidRDefault="004E1454" w:rsidP="009B51F7">
            <w:pPr>
              <w:spacing w:after="120"/>
              <w:rPr>
                <w:rFonts w:ascii="Times New Roman" w:hAnsi="Times New Roman" w:cs="Times New Roman"/>
              </w:rPr>
            </w:pPr>
          </w:p>
          <w:p w:rsidR="004E1454" w:rsidRPr="00A37B19" w:rsidRDefault="004E1454" w:rsidP="009B51F7">
            <w:pPr>
              <w:spacing w:after="120"/>
              <w:rPr>
                <w:rFonts w:ascii="Times New Roman" w:hAnsi="Times New Roman" w:cs="Times New Roman"/>
              </w:rPr>
            </w:pPr>
          </w:p>
          <w:p w:rsidR="004E1454" w:rsidRPr="00A37B19" w:rsidRDefault="004E1454" w:rsidP="009B51F7">
            <w:pPr>
              <w:spacing w:after="120"/>
              <w:rPr>
                <w:rFonts w:ascii="Times New Roman" w:hAnsi="Times New Roman" w:cs="Times New Roman"/>
              </w:rPr>
            </w:pPr>
          </w:p>
          <w:p w:rsidR="004E1454" w:rsidRPr="00A37B19" w:rsidRDefault="004E1454" w:rsidP="009B51F7">
            <w:pPr>
              <w:tabs>
                <w:tab w:val="left" w:pos="720"/>
                <w:tab w:val="left" w:pos="900"/>
                <w:tab w:val="left" w:pos="6519"/>
              </w:tabs>
              <w:spacing w:after="120"/>
              <w:ind w:right="-108"/>
              <w:rPr>
                <w:rFonts w:ascii="Times New Roman" w:hAnsi="Times New Roman" w:cs="Times New Roman"/>
              </w:rPr>
            </w:pPr>
          </w:p>
        </w:tc>
        <w:tc>
          <w:tcPr>
            <w:tcW w:w="1876" w:type="dxa"/>
            <w:gridSpan w:val="2"/>
          </w:tcPr>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3. </w:t>
            </w:r>
            <w:r w:rsidR="003D345A" w:rsidRPr="00A37B19">
              <w:rPr>
                <w:rFonts w:ascii="Times New Roman" w:hAnsi="Times New Roman" w:cs="Times New Roman"/>
              </w:rPr>
              <w:t xml:space="preserve"> Акриловый</w:t>
            </w:r>
            <w:r w:rsidR="003D345A" w:rsidRPr="00A37B19">
              <w:rPr>
                <w:rFonts w:ascii="Times New Roman" w:hAnsi="Times New Roman" w:cs="Times New Roman"/>
              </w:rPr>
              <w:cr/>
              <w:t>бесцветный</w:t>
            </w:r>
            <w:r w:rsidR="003D345A">
              <w:rPr>
                <w:rFonts w:ascii="Times New Roman" w:hAnsi="Times New Roman" w:cs="Times New Roman"/>
              </w:rPr>
              <w:t xml:space="preserve"> мато</w:t>
            </w:r>
            <w:r w:rsidR="003D345A" w:rsidRPr="00A37B19">
              <w:rPr>
                <w:rFonts w:ascii="Times New Roman" w:hAnsi="Times New Roman" w:cs="Times New Roman"/>
              </w:rPr>
              <w:t>ый</w:t>
            </w:r>
            <w:r w:rsidR="003D345A">
              <w:rPr>
                <w:rFonts w:ascii="Times New Roman" w:hAnsi="Times New Roman" w:cs="Times New Roman"/>
              </w:rPr>
              <w:t xml:space="preserve"> </w:t>
            </w:r>
            <w:r w:rsidR="003D345A" w:rsidRPr="00A37B19">
              <w:rPr>
                <w:rFonts w:ascii="Times New Roman" w:hAnsi="Times New Roman" w:cs="Times New Roman"/>
              </w:rPr>
              <w:t>лак»</w:t>
            </w:r>
            <w:r w:rsidR="003D345A">
              <w:rPr>
                <w:rFonts w:ascii="Times New Roman" w:hAnsi="Times New Roman" w:cs="Times New Roman"/>
              </w:rPr>
              <w:t xml:space="preserve"> </w:t>
            </w:r>
            <w:r w:rsidR="003D345A" w:rsidRPr="00A37B19">
              <w:rPr>
                <w:rFonts w:ascii="Times New Roman" w:hAnsi="Times New Roman" w:cs="Times New Roman"/>
              </w:rPr>
              <w:t>PaneeliAssa»</w:t>
            </w:r>
            <w:r w:rsidR="003D345A">
              <w:rPr>
                <w:rFonts w:ascii="Times New Roman" w:hAnsi="Times New Roman" w:cs="Times New Roman"/>
              </w:rPr>
              <w:t xml:space="preserve"> </w:t>
            </w:r>
            <w:r w:rsidR="003D345A" w:rsidRPr="00A37B19">
              <w:rPr>
                <w:rFonts w:ascii="Times New Roman" w:hAnsi="Times New Roman" w:cs="Times New Roman"/>
              </w:rPr>
              <w:t>фирма</w:t>
            </w:r>
            <w:r w:rsidR="003D345A">
              <w:rPr>
                <w:rFonts w:ascii="Times New Roman" w:hAnsi="Times New Roman" w:cs="Times New Roman"/>
              </w:rPr>
              <w:t xml:space="preserve"> «</w:t>
            </w:r>
            <w:r w:rsidR="003D345A" w:rsidRPr="00A37B19">
              <w:rPr>
                <w:rFonts w:ascii="Times New Roman" w:hAnsi="Times New Roman" w:cs="Times New Roman"/>
              </w:rPr>
              <w:t>Tikkurilla» (Финляндия).</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5. армирующая сетка</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6. подвесное крепление</w:t>
            </w:r>
          </w:p>
          <w:p w:rsidR="004E1454" w:rsidRPr="00A37B19" w:rsidRDefault="004E1454" w:rsidP="00693B9A">
            <w:pPr>
              <w:spacing w:line="240" w:lineRule="auto"/>
              <w:rPr>
                <w:rFonts w:ascii="Times New Roman" w:hAnsi="Times New Roman" w:cs="Times New Roman"/>
              </w:rPr>
            </w:pPr>
          </w:p>
          <w:p w:rsidR="004E1454" w:rsidRPr="00A37B19" w:rsidRDefault="004E1454" w:rsidP="00693B9A">
            <w:pPr>
              <w:spacing w:line="240" w:lineRule="auto"/>
              <w:rPr>
                <w:rFonts w:ascii="Times New Roman" w:hAnsi="Times New Roman" w:cs="Times New Roman"/>
              </w:rPr>
            </w:pPr>
          </w:p>
        </w:tc>
        <w:tc>
          <w:tcPr>
            <w:tcW w:w="1100" w:type="dxa"/>
          </w:tcPr>
          <w:p w:rsidR="004E1454" w:rsidRPr="003A7E57" w:rsidRDefault="004E1454" w:rsidP="000A2D87">
            <w:pPr>
              <w:rPr>
                <w:rFonts w:hAnsi="Times New Roman" w:cs="Times New Roman"/>
                <w:sz w:val="19"/>
                <w:szCs w:val="19"/>
              </w:rPr>
            </w:pPr>
            <w:r w:rsidRPr="003A7E57">
              <w:rPr>
                <w:rFonts w:hAnsi="Times New Roman" w:cs="Times New Roman"/>
                <w:sz w:val="19"/>
                <w:szCs w:val="19"/>
              </w:rPr>
              <w:t>Армирование</w:t>
            </w:r>
            <w:r w:rsidRPr="003A7E57">
              <w:rPr>
                <w:rFonts w:hAnsi="Times New Roman" w:cs="Times New Roman"/>
                <w:sz w:val="19"/>
                <w:szCs w:val="19"/>
              </w:rPr>
              <w:t xml:space="preserve"> </w:t>
            </w:r>
            <w:r w:rsidRPr="003A7E57">
              <w:rPr>
                <w:rFonts w:hAnsi="Times New Roman" w:cs="Times New Roman"/>
                <w:sz w:val="19"/>
                <w:szCs w:val="19"/>
              </w:rPr>
              <w:t>обратной</w:t>
            </w:r>
            <w:r w:rsidRPr="003A7E57">
              <w:rPr>
                <w:rFonts w:hAnsi="Times New Roman" w:cs="Times New Roman"/>
                <w:sz w:val="19"/>
                <w:szCs w:val="19"/>
              </w:rPr>
              <w:t xml:space="preserve"> </w:t>
            </w:r>
            <w:r w:rsidRPr="003A7E57">
              <w:rPr>
                <w:rFonts w:hAnsi="Times New Roman" w:cs="Times New Roman"/>
                <w:sz w:val="19"/>
                <w:szCs w:val="19"/>
              </w:rPr>
              <w:t>стороны</w:t>
            </w:r>
            <w:r w:rsidRPr="003A7E57">
              <w:rPr>
                <w:rFonts w:hAnsi="Times New Roman" w:cs="Times New Roman"/>
                <w:sz w:val="19"/>
                <w:szCs w:val="19"/>
              </w:rPr>
              <w:t xml:space="preserve"> </w:t>
            </w:r>
            <w:r w:rsidRPr="003A7E57">
              <w:rPr>
                <w:rFonts w:hAnsi="Times New Roman" w:cs="Times New Roman"/>
                <w:sz w:val="19"/>
                <w:szCs w:val="19"/>
              </w:rPr>
              <w:t>рельефа</w:t>
            </w:r>
            <w:r w:rsidRPr="003A7E57">
              <w:rPr>
                <w:rFonts w:hAnsi="Times New Roman" w:cs="Times New Roman"/>
                <w:sz w:val="19"/>
                <w:szCs w:val="19"/>
              </w:rPr>
              <w:t xml:space="preserve"> </w:t>
            </w:r>
            <w:r w:rsidRPr="003A7E57">
              <w:rPr>
                <w:rFonts w:hAnsi="Times New Roman" w:cs="Times New Roman"/>
                <w:sz w:val="19"/>
                <w:szCs w:val="19"/>
              </w:rPr>
              <w:t>методом</w:t>
            </w:r>
            <w:r w:rsidRPr="003A7E57">
              <w:rPr>
                <w:rFonts w:hAnsi="Times New Roman" w:cs="Times New Roman"/>
                <w:sz w:val="19"/>
                <w:szCs w:val="19"/>
              </w:rPr>
              <w:t xml:space="preserve"> </w:t>
            </w:r>
            <w:r w:rsidRPr="003A7E57">
              <w:rPr>
                <w:rFonts w:hAnsi="Times New Roman" w:cs="Times New Roman"/>
                <w:sz w:val="19"/>
                <w:szCs w:val="19"/>
              </w:rPr>
              <w:t>армирования</w:t>
            </w:r>
            <w:r w:rsidRPr="003A7E57">
              <w:rPr>
                <w:rFonts w:hAnsi="Times New Roman" w:cs="Times New Roman"/>
                <w:sz w:val="19"/>
                <w:szCs w:val="19"/>
              </w:rPr>
              <w:t xml:space="preserve"> </w:t>
            </w:r>
            <w:r w:rsidRPr="003A7E57">
              <w:rPr>
                <w:rFonts w:hAnsi="Times New Roman" w:cs="Times New Roman"/>
                <w:sz w:val="19"/>
                <w:szCs w:val="19"/>
              </w:rPr>
              <w:t>стекло</w:t>
            </w:r>
            <w:r w:rsidRPr="003A7E57">
              <w:rPr>
                <w:rFonts w:hAnsi="Times New Roman" w:cs="Times New Roman"/>
                <w:sz w:val="19"/>
                <w:szCs w:val="19"/>
              </w:rPr>
              <w:t>-</w:t>
            </w:r>
            <w:r w:rsidRPr="003A7E57">
              <w:rPr>
                <w:rFonts w:hAnsi="Times New Roman" w:cs="Times New Roman"/>
                <w:sz w:val="19"/>
                <w:szCs w:val="19"/>
              </w:rPr>
              <w:t>волоконной</w:t>
            </w:r>
            <w:r w:rsidRPr="003A7E57">
              <w:rPr>
                <w:rFonts w:hAnsi="Times New Roman" w:cs="Times New Roman"/>
                <w:sz w:val="19"/>
                <w:szCs w:val="19"/>
              </w:rPr>
              <w:t xml:space="preserve"> </w:t>
            </w:r>
            <w:r w:rsidRPr="003A7E57">
              <w:rPr>
                <w:rFonts w:hAnsi="Times New Roman" w:cs="Times New Roman"/>
                <w:sz w:val="19"/>
                <w:szCs w:val="19"/>
              </w:rPr>
              <w:t>сеткой</w:t>
            </w:r>
            <w:r w:rsidRPr="003A7E57">
              <w:rPr>
                <w:rFonts w:hAnsi="Times New Roman" w:cs="Times New Roman"/>
                <w:sz w:val="19"/>
                <w:szCs w:val="19"/>
              </w:rPr>
              <w:t xml:space="preserve"> </w:t>
            </w:r>
            <w:r w:rsidRPr="003A7E57">
              <w:rPr>
                <w:rFonts w:hAnsi="Times New Roman" w:cs="Times New Roman"/>
                <w:sz w:val="19"/>
                <w:szCs w:val="19"/>
              </w:rPr>
              <w:t>и</w:t>
            </w:r>
            <w:r w:rsidRPr="003A7E57">
              <w:rPr>
                <w:rFonts w:hAnsi="Times New Roman" w:cs="Times New Roman"/>
                <w:sz w:val="19"/>
                <w:szCs w:val="19"/>
              </w:rPr>
              <w:t xml:space="preserve"> </w:t>
            </w:r>
            <w:r w:rsidRPr="003A7E57">
              <w:rPr>
                <w:rFonts w:hAnsi="Times New Roman" w:cs="Times New Roman"/>
                <w:sz w:val="19"/>
                <w:szCs w:val="19"/>
              </w:rPr>
              <w:t>установление</w:t>
            </w:r>
            <w:r w:rsidRPr="003A7E57">
              <w:rPr>
                <w:rFonts w:hAnsi="Times New Roman" w:cs="Times New Roman"/>
                <w:sz w:val="19"/>
                <w:szCs w:val="19"/>
              </w:rPr>
              <w:t xml:space="preserve"> </w:t>
            </w:r>
            <w:r w:rsidRPr="003A7E57">
              <w:rPr>
                <w:rFonts w:hAnsi="Times New Roman" w:cs="Times New Roman"/>
                <w:sz w:val="19"/>
                <w:szCs w:val="19"/>
              </w:rPr>
              <w:t>подвесных</w:t>
            </w:r>
            <w:r w:rsidRPr="003A7E57">
              <w:rPr>
                <w:rFonts w:hAnsi="Times New Roman" w:cs="Times New Roman"/>
                <w:sz w:val="19"/>
                <w:szCs w:val="19"/>
              </w:rPr>
              <w:t xml:space="preserve"> </w:t>
            </w:r>
            <w:r w:rsidRPr="003A7E57">
              <w:rPr>
                <w:rFonts w:hAnsi="Times New Roman" w:cs="Times New Roman"/>
                <w:sz w:val="19"/>
                <w:szCs w:val="19"/>
              </w:rPr>
              <w:t>кронштейнов</w:t>
            </w:r>
          </w:p>
        </w:tc>
      </w:tr>
      <w:tr w:rsidR="000A2D87" w:rsidRPr="00030DDE" w:rsidTr="00E92713">
        <w:tc>
          <w:tcPr>
            <w:tcW w:w="534" w:type="dxa"/>
          </w:tcPr>
          <w:p w:rsidR="004E1454" w:rsidRPr="00CE0CEF" w:rsidRDefault="004E1454" w:rsidP="000A2D87">
            <w:pPr>
              <w:ind w:right="-58"/>
              <w:rPr>
                <w:rFonts w:ascii="Times New Roman" w:hAnsi="Times New Roman" w:cs="Times New Roman"/>
                <w:sz w:val="24"/>
                <w:szCs w:val="24"/>
              </w:rPr>
            </w:pPr>
            <w:r w:rsidRPr="00CE0CEF">
              <w:rPr>
                <w:rFonts w:ascii="Times New Roman" w:hAnsi="Times New Roman" w:cs="Times New Roman"/>
                <w:sz w:val="24"/>
                <w:szCs w:val="24"/>
              </w:rPr>
              <w:t>24.</w:t>
            </w:r>
          </w:p>
        </w:tc>
        <w:tc>
          <w:tcPr>
            <w:tcW w:w="1309" w:type="dxa"/>
          </w:tcPr>
          <w:p w:rsidR="004E1454" w:rsidRPr="00A37B19" w:rsidRDefault="004E1454" w:rsidP="000A2D87">
            <w:pPr>
              <w:rPr>
                <w:rFonts w:ascii="Times New Roman" w:hAnsi="Times New Roman" w:cs="Times New Roman"/>
              </w:rPr>
            </w:pPr>
            <w:r w:rsidRPr="00A37B19">
              <w:rPr>
                <w:rFonts w:ascii="Times New Roman" w:hAnsi="Times New Roman" w:cs="Times New Roman"/>
              </w:rPr>
              <w:t>Слепок. Гипс белый. 26х20х2</w:t>
            </w: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rPr>
                <w:rFonts w:ascii="Times New Roman" w:hAnsi="Times New Roman" w:cs="Times New Roman"/>
              </w:rPr>
            </w:pPr>
          </w:p>
          <w:p w:rsidR="004E1454" w:rsidRPr="00A37B19" w:rsidRDefault="004E1454" w:rsidP="000A2D87">
            <w:pPr>
              <w:jc w:val="both"/>
              <w:rPr>
                <w:rFonts w:ascii="Times New Roman" w:hAnsi="Times New Roman" w:cs="Times New Roman"/>
              </w:rPr>
            </w:pPr>
          </w:p>
        </w:tc>
        <w:tc>
          <w:tcPr>
            <w:tcW w:w="2410" w:type="dxa"/>
          </w:tcPr>
          <w:p w:rsidR="004E1454" w:rsidRPr="00A37B19" w:rsidRDefault="004E1454" w:rsidP="004D1D87">
            <w:pPr>
              <w:pStyle w:val="a7"/>
              <w:numPr>
                <w:ilvl w:val="1"/>
                <w:numId w:val="67"/>
              </w:numPr>
              <w:rPr>
                <w:rFonts w:ascii="Times New Roman" w:hAnsi="Times New Roman" w:cs="Times New Roman"/>
              </w:rPr>
            </w:pPr>
            <w:r w:rsidRPr="00A37B19">
              <w:rPr>
                <w:rFonts w:ascii="Times New Roman" w:hAnsi="Times New Roman" w:cs="Times New Roman"/>
              </w:rPr>
              <w:t>До</w:t>
            </w:r>
          </w:p>
          <w:p w:rsidR="004E1454" w:rsidRPr="00A37B19" w:rsidRDefault="004E1454" w:rsidP="000A2D87">
            <w:pPr>
              <w:ind w:hanging="391"/>
              <w:rPr>
                <w:rFonts w:ascii="Times New Roman" w:hAnsi="Times New Roman" w:cs="Times New Roman"/>
              </w:rPr>
            </w:pPr>
            <w:r w:rsidRPr="00A37B19">
              <w:rPr>
                <w:rFonts w:ascii="Times New Roman" w:hAnsi="Times New Roman" w:cs="Times New Roman"/>
                <w:noProof/>
                <w:lang w:eastAsia="ru-RU"/>
              </w:rPr>
              <w:drawing>
                <wp:inline distT="0" distB="0" distL="0" distR="0" wp14:anchorId="1A6F5B3F" wp14:editId="3D0C5023">
                  <wp:extent cx="1902854" cy="1343025"/>
                  <wp:effectExtent l="0" t="285750" r="0" b="257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9390.JPG"/>
                          <pic:cNvPicPr/>
                        </pic:nvPicPr>
                        <pic:blipFill rotWithShape="1">
                          <a:blip r:embed="rId91" cstate="print">
                            <a:extLst>
                              <a:ext uri="{28A0092B-C50C-407E-A947-70E740481C1C}">
                                <a14:useLocalDpi xmlns:a14="http://schemas.microsoft.com/office/drawing/2010/main" val="0"/>
                              </a:ext>
                            </a:extLst>
                          </a:blip>
                          <a:srcRect l="19258" t="22588" r="8304" b="7413"/>
                          <a:stretch/>
                        </pic:blipFill>
                        <pic:spPr bwMode="auto">
                          <a:xfrm rot="5400000">
                            <a:off x="0" y="0"/>
                            <a:ext cx="1911395" cy="1349053"/>
                          </a:xfrm>
                          <a:prstGeom prst="rect">
                            <a:avLst/>
                          </a:prstGeom>
                          <a:ln>
                            <a:noFill/>
                          </a:ln>
                          <a:extLst>
                            <a:ext uri="{53640926-AAD7-44D8-BBD7-CCE9431645EC}">
                              <a14:shadowObscured xmlns:a14="http://schemas.microsoft.com/office/drawing/2010/main"/>
                            </a:ext>
                          </a:extLst>
                        </pic:spPr>
                      </pic:pic>
                    </a:graphicData>
                  </a:graphic>
                </wp:inline>
              </w:drawing>
            </w:r>
          </w:p>
          <w:p w:rsidR="004E1454" w:rsidRPr="00A37B19" w:rsidRDefault="004E1454" w:rsidP="004D1D87">
            <w:pPr>
              <w:pStyle w:val="a7"/>
              <w:numPr>
                <w:ilvl w:val="1"/>
                <w:numId w:val="67"/>
              </w:numPr>
              <w:rPr>
                <w:rFonts w:ascii="Times New Roman" w:hAnsi="Times New Roman" w:cs="Times New Roman"/>
              </w:rPr>
            </w:pPr>
            <w:r w:rsidRPr="00A37B19">
              <w:rPr>
                <w:rFonts w:ascii="Times New Roman" w:hAnsi="Times New Roman" w:cs="Times New Roman"/>
              </w:rPr>
              <w:t>После</w:t>
            </w:r>
          </w:p>
          <w:p w:rsidR="004E1454" w:rsidRPr="00A37B19" w:rsidRDefault="004E1454" w:rsidP="000A2D87">
            <w:pPr>
              <w:rPr>
                <w:rFonts w:ascii="Times New Roman" w:hAnsi="Times New Roman" w:cs="Times New Roman"/>
              </w:rPr>
            </w:pPr>
            <w:r w:rsidRPr="00A37B19">
              <w:rPr>
                <w:rFonts w:ascii="Times New Roman" w:hAnsi="Times New Roman" w:cs="Times New Roman"/>
                <w:noProof/>
                <w:lang w:eastAsia="ru-RU"/>
              </w:rPr>
              <w:drawing>
                <wp:inline distT="0" distB="0" distL="0" distR="0" wp14:anchorId="1C6B16CC" wp14:editId="53565FE8">
                  <wp:extent cx="1410978" cy="1881187"/>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Слепок. Гипс белый. 26х20х2.jpg"/>
                          <pic:cNvPicPr/>
                        </pic:nvPicPr>
                        <pic:blipFill>
                          <a:blip r:embed="rId92" cstate="print">
                            <a:extLst>
                              <a:ext uri="{BEBA8EAE-BF5A-486C-A8C5-ECC9F3942E4B}">
                                <a14:imgProps xmlns:a14="http://schemas.microsoft.com/office/drawing/2010/main">
                                  <a14:imgLayer r:embed="rId93">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1410273" cy="1880248"/>
                          </a:xfrm>
                          <a:prstGeom prst="rect">
                            <a:avLst/>
                          </a:prstGeom>
                        </pic:spPr>
                      </pic:pic>
                    </a:graphicData>
                  </a:graphic>
                </wp:inline>
              </w:drawing>
            </w:r>
          </w:p>
        </w:tc>
        <w:tc>
          <w:tcPr>
            <w:tcW w:w="3652" w:type="dxa"/>
          </w:tcPr>
          <w:p w:rsidR="004E1454" w:rsidRPr="00A37B19" w:rsidRDefault="004E1454" w:rsidP="004D1D87">
            <w:pPr>
              <w:numPr>
                <w:ilvl w:val="0"/>
                <w:numId w:val="68"/>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68"/>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Расчистка поверхности;</w:t>
            </w:r>
          </w:p>
          <w:p w:rsidR="004E1454" w:rsidRPr="00A37B19" w:rsidRDefault="004E1454" w:rsidP="004D1D87">
            <w:pPr>
              <w:numPr>
                <w:ilvl w:val="0"/>
                <w:numId w:val="68"/>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Мастиковка сколов и небольших утрат;</w:t>
            </w:r>
          </w:p>
          <w:p w:rsidR="004E1454" w:rsidRPr="00A37B19" w:rsidRDefault="004E1454" w:rsidP="004D1D87">
            <w:pPr>
              <w:numPr>
                <w:ilvl w:val="0"/>
                <w:numId w:val="68"/>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Армирование;</w:t>
            </w:r>
          </w:p>
          <w:p w:rsidR="004E1454" w:rsidRPr="00A37B19" w:rsidRDefault="004E1454" w:rsidP="004D1D87">
            <w:pPr>
              <w:numPr>
                <w:ilvl w:val="0"/>
                <w:numId w:val="68"/>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Установка подвесных кронштейнов;</w:t>
            </w:r>
          </w:p>
          <w:p w:rsidR="004E1454" w:rsidRPr="00A37B19" w:rsidRDefault="004E1454" w:rsidP="003D345A">
            <w:pPr>
              <w:spacing w:after="120"/>
              <w:rPr>
                <w:rFonts w:ascii="Times New Roman" w:hAnsi="Times New Roman" w:cs="Times New Roman"/>
              </w:rPr>
            </w:pPr>
            <w:r w:rsidRPr="00A37B19">
              <w:rPr>
                <w:rFonts w:ascii="Times New Roman" w:hAnsi="Times New Roman" w:cs="Times New Roman"/>
              </w:rPr>
              <w:t>Укрепление поверхности;</w:t>
            </w:r>
          </w:p>
          <w:p w:rsidR="004E1454" w:rsidRPr="00A37B19" w:rsidRDefault="004E1454" w:rsidP="003D345A">
            <w:pPr>
              <w:spacing w:after="120"/>
              <w:rPr>
                <w:rFonts w:ascii="Times New Roman" w:hAnsi="Times New Roman" w:cs="Times New Roman"/>
              </w:rPr>
            </w:pPr>
          </w:p>
          <w:p w:rsidR="004E1454" w:rsidRPr="00A37B19" w:rsidRDefault="004E1454" w:rsidP="003D345A">
            <w:pPr>
              <w:spacing w:after="120"/>
              <w:rPr>
                <w:rFonts w:ascii="Times New Roman" w:hAnsi="Times New Roman" w:cs="Times New Roman"/>
              </w:rPr>
            </w:pPr>
          </w:p>
          <w:p w:rsidR="004E1454" w:rsidRPr="00A37B19" w:rsidRDefault="004E1454" w:rsidP="003D345A">
            <w:pPr>
              <w:spacing w:after="120"/>
              <w:rPr>
                <w:rFonts w:ascii="Times New Roman" w:hAnsi="Times New Roman" w:cs="Times New Roman"/>
              </w:rPr>
            </w:pPr>
          </w:p>
          <w:p w:rsidR="004E1454" w:rsidRPr="00A37B19" w:rsidRDefault="004E1454" w:rsidP="003D345A">
            <w:pPr>
              <w:spacing w:after="120"/>
              <w:rPr>
                <w:rFonts w:ascii="Times New Roman" w:hAnsi="Times New Roman" w:cs="Times New Roman"/>
              </w:rPr>
            </w:pPr>
          </w:p>
          <w:p w:rsidR="004E1454" w:rsidRPr="00A37B19" w:rsidRDefault="004E1454" w:rsidP="003D345A">
            <w:pPr>
              <w:spacing w:after="120"/>
              <w:rPr>
                <w:rFonts w:ascii="Times New Roman" w:hAnsi="Times New Roman" w:cs="Times New Roman"/>
              </w:rPr>
            </w:pPr>
          </w:p>
          <w:p w:rsidR="004E1454" w:rsidRPr="00A37B19" w:rsidRDefault="004E1454" w:rsidP="003D345A">
            <w:pPr>
              <w:spacing w:after="120"/>
              <w:rPr>
                <w:rFonts w:ascii="Times New Roman" w:hAnsi="Times New Roman" w:cs="Times New Roman"/>
              </w:rPr>
            </w:pPr>
          </w:p>
          <w:p w:rsidR="004E1454" w:rsidRPr="00A37B19" w:rsidRDefault="004E1454" w:rsidP="003D345A">
            <w:pPr>
              <w:spacing w:after="120"/>
              <w:rPr>
                <w:rFonts w:ascii="Times New Roman" w:hAnsi="Times New Roman" w:cs="Times New Roman"/>
              </w:rPr>
            </w:pPr>
          </w:p>
          <w:p w:rsidR="004E1454" w:rsidRPr="00A37B19" w:rsidRDefault="004E1454" w:rsidP="003D345A">
            <w:pPr>
              <w:tabs>
                <w:tab w:val="left" w:pos="720"/>
                <w:tab w:val="left" w:pos="900"/>
                <w:tab w:val="left" w:pos="6519"/>
              </w:tabs>
              <w:spacing w:after="120"/>
              <w:ind w:right="-108"/>
              <w:rPr>
                <w:rFonts w:ascii="Times New Roman" w:hAnsi="Times New Roman" w:cs="Times New Roman"/>
              </w:rPr>
            </w:pPr>
          </w:p>
        </w:tc>
        <w:tc>
          <w:tcPr>
            <w:tcW w:w="1876" w:type="dxa"/>
            <w:gridSpan w:val="2"/>
          </w:tcPr>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3. </w:t>
            </w:r>
            <w:r w:rsidR="003D345A" w:rsidRPr="00A37B19">
              <w:rPr>
                <w:rFonts w:ascii="Times New Roman" w:hAnsi="Times New Roman" w:cs="Times New Roman"/>
              </w:rPr>
              <w:t xml:space="preserve"> Акриловый</w:t>
            </w:r>
            <w:r w:rsidR="003D345A" w:rsidRPr="00A37B19">
              <w:rPr>
                <w:rFonts w:ascii="Times New Roman" w:hAnsi="Times New Roman" w:cs="Times New Roman"/>
              </w:rPr>
              <w:cr/>
              <w:t>бесцветный</w:t>
            </w:r>
            <w:r w:rsidR="003D345A">
              <w:rPr>
                <w:rFonts w:ascii="Times New Roman" w:hAnsi="Times New Roman" w:cs="Times New Roman"/>
              </w:rPr>
              <w:t xml:space="preserve"> мато</w:t>
            </w:r>
            <w:r w:rsidR="003D345A" w:rsidRPr="00A37B19">
              <w:rPr>
                <w:rFonts w:ascii="Times New Roman" w:hAnsi="Times New Roman" w:cs="Times New Roman"/>
              </w:rPr>
              <w:t>ый</w:t>
            </w:r>
            <w:r w:rsidR="003D345A">
              <w:rPr>
                <w:rFonts w:ascii="Times New Roman" w:hAnsi="Times New Roman" w:cs="Times New Roman"/>
              </w:rPr>
              <w:t xml:space="preserve"> </w:t>
            </w:r>
            <w:r w:rsidR="003D345A" w:rsidRPr="00A37B19">
              <w:rPr>
                <w:rFonts w:ascii="Times New Roman" w:hAnsi="Times New Roman" w:cs="Times New Roman"/>
              </w:rPr>
              <w:t>лак»</w:t>
            </w:r>
            <w:r w:rsidR="003D345A">
              <w:rPr>
                <w:rFonts w:ascii="Times New Roman" w:hAnsi="Times New Roman" w:cs="Times New Roman"/>
              </w:rPr>
              <w:t xml:space="preserve"> </w:t>
            </w:r>
            <w:r w:rsidR="003D345A" w:rsidRPr="00A37B19">
              <w:rPr>
                <w:rFonts w:ascii="Times New Roman" w:hAnsi="Times New Roman" w:cs="Times New Roman"/>
              </w:rPr>
              <w:t>PaneeliAssa»</w:t>
            </w:r>
            <w:r w:rsidR="003D345A">
              <w:rPr>
                <w:rFonts w:ascii="Times New Roman" w:hAnsi="Times New Roman" w:cs="Times New Roman"/>
              </w:rPr>
              <w:t xml:space="preserve"> </w:t>
            </w:r>
            <w:r w:rsidR="003D345A" w:rsidRPr="00A37B19">
              <w:rPr>
                <w:rFonts w:ascii="Times New Roman" w:hAnsi="Times New Roman" w:cs="Times New Roman"/>
              </w:rPr>
              <w:t>фирма</w:t>
            </w:r>
            <w:r w:rsidR="003D345A">
              <w:rPr>
                <w:rFonts w:ascii="Times New Roman" w:hAnsi="Times New Roman" w:cs="Times New Roman"/>
              </w:rPr>
              <w:t xml:space="preserve"> «</w:t>
            </w:r>
            <w:r w:rsidR="003D345A" w:rsidRPr="00A37B19">
              <w:rPr>
                <w:rFonts w:ascii="Times New Roman" w:hAnsi="Times New Roman" w:cs="Times New Roman"/>
              </w:rPr>
              <w:t>Tikkurilla» (Финляндия).</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5. армирующая сетка</w:t>
            </w:r>
          </w:p>
          <w:p w:rsidR="004E1454" w:rsidRPr="00A37B19" w:rsidRDefault="003A7E57" w:rsidP="00693B9A">
            <w:pPr>
              <w:spacing w:line="240" w:lineRule="auto"/>
              <w:rPr>
                <w:rFonts w:ascii="Times New Roman" w:hAnsi="Times New Roman" w:cs="Times New Roman"/>
              </w:rPr>
            </w:pPr>
            <w:r>
              <w:rPr>
                <w:rFonts w:ascii="Times New Roman" w:hAnsi="Times New Roman" w:cs="Times New Roman"/>
              </w:rPr>
              <w:t>6. подвесное крепление</w:t>
            </w:r>
          </w:p>
        </w:tc>
        <w:tc>
          <w:tcPr>
            <w:tcW w:w="1100" w:type="dxa"/>
          </w:tcPr>
          <w:p w:rsidR="004E1454" w:rsidRPr="003A7E57" w:rsidRDefault="004E1454" w:rsidP="000A2D87">
            <w:pPr>
              <w:rPr>
                <w:rFonts w:hAnsi="Times New Roman" w:cs="Times New Roman"/>
                <w:sz w:val="20"/>
                <w:szCs w:val="16"/>
              </w:rPr>
            </w:pPr>
            <w:r w:rsidRPr="003A7E57">
              <w:rPr>
                <w:rFonts w:hAnsi="Times New Roman" w:cs="Times New Roman"/>
                <w:sz w:val="20"/>
                <w:szCs w:val="16"/>
              </w:rPr>
              <w:t>Армирование</w:t>
            </w:r>
            <w:r w:rsidRPr="003A7E57">
              <w:rPr>
                <w:rFonts w:hAnsi="Times New Roman" w:cs="Times New Roman"/>
                <w:sz w:val="20"/>
                <w:szCs w:val="16"/>
              </w:rPr>
              <w:t xml:space="preserve"> </w:t>
            </w:r>
            <w:r w:rsidRPr="003A7E57">
              <w:rPr>
                <w:rFonts w:hAnsi="Times New Roman" w:cs="Times New Roman"/>
                <w:sz w:val="20"/>
                <w:szCs w:val="16"/>
              </w:rPr>
              <w:t>обратной</w:t>
            </w:r>
            <w:r w:rsidRPr="003A7E57">
              <w:rPr>
                <w:rFonts w:hAnsi="Times New Roman" w:cs="Times New Roman"/>
                <w:sz w:val="20"/>
                <w:szCs w:val="16"/>
              </w:rPr>
              <w:t xml:space="preserve"> </w:t>
            </w:r>
            <w:r w:rsidRPr="003A7E57">
              <w:rPr>
                <w:rFonts w:hAnsi="Times New Roman" w:cs="Times New Roman"/>
                <w:sz w:val="20"/>
                <w:szCs w:val="16"/>
              </w:rPr>
              <w:t>стороны</w:t>
            </w:r>
            <w:r w:rsidRPr="003A7E57">
              <w:rPr>
                <w:rFonts w:hAnsi="Times New Roman" w:cs="Times New Roman"/>
                <w:sz w:val="20"/>
                <w:szCs w:val="16"/>
              </w:rPr>
              <w:t xml:space="preserve"> </w:t>
            </w:r>
            <w:r w:rsidRPr="003A7E57">
              <w:rPr>
                <w:rFonts w:hAnsi="Times New Roman" w:cs="Times New Roman"/>
                <w:sz w:val="20"/>
                <w:szCs w:val="16"/>
              </w:rPr>
              <w:t>рельефа</w:t>
            </w:r>
            <w:r w:rsidRPr="003A7E57">
              <w:rPr>
                <w:rFonts w:hAnsi="Times New Roman" w:cs="Times New Roman"/>
                <w:sz w:val="20"/>
                <w:szCs w:val="16"/>
              </w:rPr>
              <w:t xml:space="preserve"> </w:t>
            </w:r>
            <w:r w:rsidRPr="003A7E57">
              <w:rPr>
                <w:rFonts w:hAnsi="Times New Roman" w:cs="Times New Roman"/>
                <w:sz w:val="20"/>
                <w:szCs w:val="16"/>
              </w:rPr>
              <w:t>методом</w:t>
            </w:r>
            <w:r w:rsidRPr="003A7E57">
              <w:rPr>
                <w:rFonts w:hAnsi="Times New Roman" w:cs="Times New Roman"/>
                <w:sz w:val="20"/>
                <w:szCs w:val="16"/>
              </w:rPr>
              <w:t xml:space="preserve"> </w:t>
            </w:r>
            <w:r w:rsidRPr="003A7E57">
              <w:rPr>
                <w:rFonts w:hAnsi="Times New Roman" w:cs="Times New Roman"/>
                <w:sz w:val="20"/>
                <w:szCs w:val="16"/>
              </w:rPr>
              <w:t>армирования</w:t>
            </w:r>
            <w:r w:rsidRPr="003A7E57">
              <w:rPr>
                <w:rFonts w:hAnsi="Times New Roman" w:cs="Times New Roman"/>
                <w:sz w:val="20"/>
                <w:szCs w:val="16"/>
              </w:rPr>
              <w:t xml:space="preserve"> </w:t>
            </w:r>
            <w:r w:rsidRPr="003A7E57">
              <w:rPr>
                <w:rFonts w:hAnsi="Times New Roman" w:cs="Times New Roman"/>
                <w:sz w:val="20"/>
                <w:szCs w:val="16"/>
              </w:rPr>
              <w:t>стекло</w:t>
            </w:r>
            <w:r w:rsidRPr="003A7E57">
              <w:rPr>
                <w:rFonts w:hAnsi="Times New Roman" w:cs="Times New Roman"/>
                <w:sz w:val="20"/>
                <w:szCs w:val="16"/>
              </w:rPr>
              <w:t>-</w:t>
            </w:r>
            <w:r w:rsidRPr="003A7E57">
              <w:rPr>
                <w:rFonts w:hAnsi="Times New Roman" w:cs="Times New Roman"/>
                <w:sz w:val="20"/>
                <w:szCs w:val="16"/>
              </w:rPr>
              <w:t>волоконной</w:t>
            </w:r>
            <w:r w:rsidRPr="003A7E57">
              <w:rPr>
                <w:rFonts w:hAnsi="Times New Roman" w:cs="Times New Roman"/>
                <w:sz w:val="20"/>
                <w:szCs w:val="16"/>
              </w:rPr>
              <w:t xml:space="preserve"> </w:t>
            </w:r>
            <w:r w:rsidRPr="003A7E57">
              <w:rPr>
                <w:rFonts w:hAnsi="Times New Roman" w:cs="Times New Roman"/>
                <w:sz w:val="20"/>
                <w:szCs w:val="16"/>
              </w:rPr>
              <w:t>сеткой</w:t>
            </w:r>
            <w:r w:rsidRPr="003A7E57">
              <w:rPr>
                <w:rFonts w:hAnsi="Times New Roman" w:cs="Times New Roman"/>
                <w:sz w:val="20"/>
                <w:szCs w:val="16"/>
              </w:rPr>
              <w:t xml:space="preserve"> </w:t>
            </w:r>
            <w:r w:rsidRPr="003A7E57">
              <w:rPr>
                <w:rFonts w:hAnsi="Times New Roman" w:cs="Times New Roman"/>
                <w:sz w:val="20"/>
                <w:szCs w:val="16"/>
              </w:rPr>
              <w:t>и</w:t>
            </w:r>
            <w:r w:rsidRPr="003A7E57">
              <w:rPr>
                <w:rFonts w:hAnsi="Times New Roman" w:cs="Times New Roman"/>
                <w:sz w:val="20"/>
                <w:szCs w:val="16"/>
              </w:rPr>
              <w:t xml:space="preserve"> </w:t>
            </w:r>
            <w:r w:rsidRPr="003A7E57">
              <w:rPr>
                <w:rFonts w:hAnsi="Times New Roman" w:cs="Times New Roman"/>
                <w:sz w:val="20"/>
                <w:szCs w:val="16"/>
              </w:rPr>
              <w:t>установление</w:t>
            </w:r>
            <w:r w:rsidRPr="003A7E57">
              <w:rPr>
                <w:rFonts w:hAnsi="Times New Roman" w:cs="Times New Roman"/>
                <w:sz w:val="20"/>
                <w:szCs w:val="16"/>
              </w:rPr>
              <w:t xml:space="preserve"> </w:t>
            </w:r>
            <w:r w:rsidRPr="003A7E57">
              <w:rPr>
                <w:rFonts w:hAnsi="Times New Roman" w:cs="Times New Roman"/>
                <w:sz w:val="20"/>
                <w:szCs w:val="16"/>
              </w:rPr>
              <w:t>подвесных</w:t>
            </w:r>
            <w:r w:rsidRPr="003A7E57">
              <w:rPr>
                <w:rFonts w:hAnsi="Times New Roman" w:cs="Times New Roman"/>
                <w:sz w:val="20"/>
                <w:szCs w:val="16"/>
              </w:rPr>
              <w:t xml:space="preserve"> </w:t>
            </w:r>
            <w:r w:rsidRPr="003A7E57">
              <w:rPr>
                <w:rFonts w:hAnsi="Times New Roman" w:cs="Times New Roman"/>
                <w:sz w:val="20"/>
                <w:szCs w:val="16"/>
              </w:rPr>
              <w:t>кронштейнов</w:t>
            </w:r>
          </w:p>
        </w:tc>
      </w:tr>
      <w:tr w:rsidR="000A2D87" w:rsidRPr="00030DDE" w:rsidTr="003A7E57">
        <w:trPr>
          <w:trHeight w:val="3106"/>
        </w:trPr>
        <w:tc>
          <w:tcPr>
            <w:tcW w:w="534" w:type="dxa"/>
          </w:tcPr>
          <w:p w:rsidR="004E1454" w:rsidRPr="00CE0CEF" w:rsidRDefault="004E1454" w:rsidP="000A2D87">
            <w:pPr>
              <w:ind w:right="-58"/>
              <w:rPr>
                <w:rFonts w:ascii="Times New Roman" w:hAnsi="Times New Roman" w:cs="Times New Roman"/>
                <w:sz w:val="24"/>
                <w:szCs w:val="24"/>
              </w:rPr>
            </w:pPr>
            <w:r w:rsidRPr="00CE0CEF">
              <w:rPr>
                <w:rFonts w:ascii="Times New Roman" w:hAnsi="Times New Roman" w:cs="Times New Roman"/>
                <w:sz w:val="24"/>
                <w:szCs w:val="24"/>
              </w:rPr>
              <w:t>25.</w:t>
            </w:r>
          </w:p>
        </w:tc>
        <w:tc>
          <w:tcPr>
            <w:tcW w:w="1309" w:type="dxa"/>
          </w:tcPr>
          <w:p w:rsidR="004E1454" w:rsidRPr="00A37B19" w:rsidRDefault="004E1454" w:rsidP="000A2D87">
            <w:pPr>
              <w:pBdr>
                <w:top w:val="nil"/>
                <w:left w:val="nil"/>
                <w:bottom w:val="nil"/>
                <w:right w:val="nil"/>
                <w:between w:val="nil"/>
                <w:bar w:val="nil"/>
              </w:pBdr>
              <w:rPr>
                <w:rFonts w:ascii="Times New Roman" w:eastAsia="Times New Roman" w:hAnsi="Times New Roman" w:cs="Times New Roman"/>
              </w:rPr>
            </w:pPr>
            <w:r w:rsidRPr="00A37B19">
              <w:rPr>
                <w:rFonts w:ascii="Times New Roman" w:hAnsi="Times New Roman" w:cs="Times New Roman"/>
              </w:rPr>
              <w:t>Слепок. Гипс белый. 20х15х8</w:t>
            </w:r>
          </w:p>
          <w:p w:rsidR="004E1454" w:rsidRPr="00A37B19" w:rsidRDefault="004E1454" w:rsidP="000A2D87">
            <w:pPr>
              <w:pBdr>
                <w:top w:val="nil"/>
                <w:left w:val="nil"/>
                <w:bottom w:val="nil"/>
                <w:right w:val="nil"/>
                <w:between w:val="nil"/>
                <w:bar w:val="nil"/>
              </w:pBdr>
              <w:rPr>
                <w:rFonts w:ascii="Times New Roman" w:eastAsia="Times New Roman" w:hAnsi="Times New Roman" w:cs="Times New Roman"/>
              </w:rPr>
            </w:pPr>
          </w:p>
          <w:p w:rsidR="004E1454" w:rsidRPr="00A37B19" w:rsidRDefault="004E1454" w:rsidP="000A2D87">
            <w:pPr>
              <w:pBdr>
                <w:top w:val="nil"/>
                <w:left w:val="nil"/>
                <w:bottom w:val="nil"/>
                <w:right w:val="nil"/>
                <w:between w:val="nil"/>
                <w:bar w:val="nil"/>
              </w:pBdr>
              <w:rPr>
                <w:rFonts w:ascii="Times New Roman" w:eastAsia="Times New Roman" w:hAnsi="Times New Roman" w:cs="Times New Roman"/>
              </w:rPr>
            </w:pPr>
          </w:p>
          <w:p w:rsidR="004E1454" w:rsidRPr="00A37B19" w:rsidRDefault="004E1454" w:rsidP="000A2D87">
            <w:pPr>
              <w:pBdr>
                <w:top w:val="nil"/>
                <w:left w:val="nil"/>
                <w:bottom w:val="nil"/>
                <w:right w:val="nil"/>
                <w:between w:val="nil"/>
                <w:bar w:val="nil"/>
              </w:pBdr>
              <w:rPr>
                <w:rFonts w:ascii="Times New Roman" w:eastAsia="Times New Roman" w:hAnsi="Times New Roman" w:cs="Times New Roman"/>
              </w:rPr>
            </w:pPr>
          </w:p>
          <w:p w:rsidR="004E1454" w:rsidRPr="00A37B19" w:rsidRDefault="004E1454" w:rsidP="000A2D87">
            <w:pPr>
              <w:pBdr>
                <w:top w:val="nil"/>
                <w:left w:val="nil"/>
                <w:bottom w:val="nil"/>
                <w:right w:val="nil"/>
                <w:between w:val="nil"/>
                <w:bar w:val="nil"/>
              </w:pBdr>
              <w:rPr>
                <w:rFonts w:ascii="Times New Roman" w:eastAsia="Times New Roman" w:hAnsi="Times New Roman" w:cs="Times New Roman"/>
              </w:rPr>
            </w:pPr>
          </w:p>
          <w:p w:rsidR="004E1454" w:rsidRPr="00A37B19" w:rsidRDefault="004E1454" w:rsidP="000A2D87">
            <w:pPr>
              <w:pBdr>
                <w:top w:val="nil"/>
                <w:left w:val="nil"/>
                <w:bottom w:val="nil"/>
                <w:right w:val="nil"/>
                <w:between w:val="nil"/>
                <w:bar w:val="nil"/>
              </w:pBdr>
              <w:rPr>
                <w:rFonts w:ascii="Times New Roman" w:eastAsia="Times New Roman" w:hAnsi="Times New Roman" w:cs="Times New Roman"/>
              </w:rPr>
            </w:pPr>
          </w:p>
          <w:p w:rsidR="004E1454" w:rsidRPr="00A37B19" w:rsidRDefault="004E1454" w:rsidP="000A2D87">
            <w:pPr>
              <w:pBdr>
                <w:top w:val="nil"/>
                <w:left w:val="nil"/>
                <w:bottom w:val="nil"/>
                <w:right w:val="nil"/>
                <w:between w:val="nil"/>
                <w:bar w:val="nil"/>
              </w:pBdr>
              <w:rPr>
                <w:rFonts w:ascii="Times New Roman" w:eastAsia="Times New Roman" w:hAnsi="Times New Roman" w:cs="Times New Roman"/>
              </w:rPr>
            </w:pPr>
          </w:p>
          <w:p w:rsidR="004E1454" w:rsidRPr="00A37B19" w:rsidRDefault="004E1454" w:rsidP="000A2D87">
            <w:pPr>
              <w:pBdr>
                <w:top w:val="nil"/>
                <w:left w:val="nil"/>
                <w:bottom w:val="nil"/>
                <w:right w:val="nil"/>
                <w:between w:val="nil"/>
                <w:bar w:val="nil"/>
              </w:pBdr>
              <w:rPr>
                <w:rFonts w:ascii="Times New Roman" w:eastAsia="Times New Roman" w:hAnsi="Times New Roman" w:cs="Times New Roman"/>
              </w:rPr>
            </w:pPr>
          </w:p>
          <w:p w:rsidR="004E1454" w:rsidRPr="00A37B19" w:rsidRDefault="004E1454" w:rsidP="000A2D87">
            <w:pPr>
              <w:pBdr>
                <w:top w:val="nil"/>
                <w:left w:val="nil"/>
                <w:bottom w:val="nil"/>
                <w:right w:val="nil"/>
                <w:between w:val="nil"/>
                <w:bar w:val="nil"/>
              </w:pBdr>
              <w:rPr>
                <w:rFonts w:ascii="Times New Roman" w:eastAsia="Times New Roman" w:hAnsi="Times New Roman" w:cs="Times New Roman"/>
              </w:rPr>
            </w:pPr>
          </w:p>
          <w:p w:rsidR="004E1454" w:rsidRPr="00A37B19" w:rsidRDefault="004E1454" w:rsidP="000A2D87">
            <w:pPr>
              <w:jc w:val="both"/>
              <w:rPr>
                <w:rFonts w:ascii="Times New Roman" w:hAnsi="Times New Roman" w:cs="Times New Roman"/>
              </w:rPr>
            </w:pPr>
          </w:p>
        </w:tc>
        <w:tc>
          <w:tcPr>
            <w:tcW w:w="2410" w:type="dxa"/>
          </w:tcPr>
          <w:p w:rsidR="004E1454" w:rsidRPr="00A37B19" w:rsidRDefault="004E1454" w:rsidP="004D1D87">
            <w:pPr>
              <w:pStyle w:val="a7"/>
              <w:numPr>
                <w:ilvl w:val="1"/>
                <w:numId w:val="68"/>
              </w:numPr>
              <w:pBdr>
                <w:top w:val="nil"/>
                <w:left w:val="nil"/>
                <w:bottom w:val="nil"/>
                <w:right w:val="nil"/>
                <w:between w:val="nil"/>
                <w:bar w:val="nil"/>
              </w:pBdr>
              <w:rPr>
                <w:rFonts w:ascii="Times New Roman" w:eastAsia="Times New Roman" w:hAnsi="Times New Roman" w:cs="Times New Roman"/>
              </w:rPr>
            </w:pPr>
            <w:r w:rsidRPr="00A37B19">
              <w:rPr>
                <w:rFonts w:ascii="Times New Roman" w:eastAsia="Times New Roman" w:hAnsi="Times New Roman" w:cs="Times New Roman"/>
              </w:rPr>
              <w:t>До</w:t>
            </w:r>
          </w:p>
          <w:p w:rsidR="004E1454" w:rsidRPr="00A37B19" w:rsidRDefault="004E1454" w:rsidP="000A2D87">
            <w:pPr>
              <w:pBdr>
                <w:top w:val="nil"/>
                <w:left w:val="nil"/>
                <w:bottom w:val="nil"/>
                <w:right w:val="nil"/>
                <w:between w:val="nil"/>
                <w:bar w:val="nil"/>
              </w:pBdr>
              <w:ind w:hanging="249"/>
              <w:rPr>
                <w:rFonts w:ascii="Times New Roman" w:eastAsia="Times New Roman" w:hAnsi="Times New Roman" w:cs="Times New Roman"/>
              </w:rPr>
            </w:pPr>
            <w:r w:rsidRPr="00A37B19">
              <w:rPr>
                <w:rFonts w:ascii="Times New Roman" w:hAnsi="Times New Roman" w:cs="Times New Roman"/>
                <w:noProof/>
                <w:lang w:eastAsia="ru-RU"/>
              </w:rPr>
              <w:drawing>
                <wp:inline distT="0" distB="0" distL="0" distR="0" wp14:anchorId="33AA3248" wp14:editId="2357B652">
                  <wp:extent cx="1568500" cy="1330180"/>
                  <wp:effectExtent l="508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9392.JPG"/>
                          <pic:cNvPicPr/>
                        </pic:nvPicPr>
                        <pic:blipFill rotWithShape="1">
                          <a:blip r:embed="rId94" cstate="print">
                            <a:extLst>
                              <a:ext uri="{BEBA8EAE-BF5A-486C-A8C5-ECC9F3942E4B}">
                                <a14:imgProps xmlns:a14="http://schemas.microsoft.com/office/drawing/2010/main">
                                  <a14:imgLayer r:embed="rId95">
                                    <a14:imgEffect>
                                      <a14:saturation sat="66000"/>
                                    </a14:imgEffect>
                                    <a14:imgEffect>
                                      <a14:brightnessContrast bright="7000"/>
                                    </a14:imgEffect>
                                  </a14:imgLayer>
                                </a14:imgProps>
                              </a:ext>
                              <a:ext uri="{28A0092B-C50C-407E-A947-70E740481C1C}">
                                <a14:useLocalDpi xmlns:a14="http://schemas.microsoft.com/office/drawing/2010/main" val="0"/>
                              </a:ext>
                            </a:extLst>
                          </a:blip>
                          <a:srcRect l="17878" t="12866" r="4869" b="-220"/>
                          <a:stretch/>
                        </pic:blipFill>
                        <pic:spPr bwMode="auto">
                          <a:xfrm rot="5400000">
                            <a:off x="0" y="0"/>
                            <a:ext cx="1600011" cy="1356903"/>
                          </a:xfrm>
                          <a:prstGeom prst="rect">
                            <a:avLst/>
                          </a:prstGeom>
                          <a:ln>
                            <a:noFill/>
                          </a:ln>
                          <a:extLst>
                            <a:ext uri="{53640926-AAD7-44D8-BBD7-CCE9431645EC}">
                              <a14:shadowObscured xmlns:a14="http://schemas.microsoft.com/office/drawing/2010/main"/>
                            </a:ext>
                          </a:extLst>
                        </pic:spPr>
                      </pic:pic>
                    </a:graphicData>
                  </a:graphic>
                </wp:inline>
              </w:drawing>
            </w:r>
          </w:p>
          <w:p w:rsidR="00317043" w:rsidRDefault="00317043" w:rsidP="00317043">
            <w:pPr>
              <w:pBdr>
                <w:top w:val="nil"/>
                <w:left w:val="nil"/>
                <w:bottom w:val="nil"/>
                <w:right w:val="nil"/>
                <w:between w:val="nil"/>
                <w:bar w:val="nil"/>
              </w:pBdr>
              <w:rPr>
                <w:rFonts w:ascii="Times New Roman" w:eastAsia="Times New Roman" w:hAnsi="Times New Roman" w:cs="Times New Roman"/>
              </w:rPr>
            </w:pPr>
          </w:p>
          <w:p w:rsidR="004E1454" w:rsidRPr="00A37B19" w:rsidRDefault="004E1454" w:rsidP="004D1D87">
            <w:pPr>
              <w:pStyle w:val="a7"/>
              <w:numPr>
                <w:ilvl w:val="1"/>
                <w:numId w:val="68"/>
              </w:numPr>
              <w:pBdr>
                <w:top w:val="nil"/>
                <w:left w:val="nil"/>
                <w:bottom w:val="nil"/>
                <w:right w:val="nil"/>
                <w:between w:val="nil"/>
                <w:bar w:val="nil"/>
              </w:pBdr>
              <w:rPr>
                <w:rFonts w:ascii="Times New Roman" w:eastAsia="Times New Roman" w:hAnsi="Times New Roman" w:cs="Times New Roman"/>
              </w:rPr>
            </w:pPr>
            <w:r w:rsidRPr="00A37B19">
              <w:rPr>
                <w:rFonts w:ascii="Times New Roman" w:eastAsia="Times New Roman" w:hAnsi="Times New Roman" w:cs="Times New Roman"/>
              </w:rPr>
              <w:t>После</w:t>
            </w:r>
          </w:p>
          <w:p w:rsidR="004E1454" w:rsidRPr="00A37B19" w:rsidRDefault="004E1454" w:rsidP="000A2D87">
            <w:pPr>
              <w:pBdr>
                <w:top w:val="nil"/>
                <w:left w:val="nil"/>
                <w:bottom w:val="nil"/>
                <w:right w:val="nil"/>
                <w:between w:val="nil"/>
                <w:bar w:val="nil"/>
              </w:pBdr>
              <w:rPr>
                <w:rFonts w:ascii="Times New Roman" w:eastAsia="Times New Roman" w:hAnsi="Times New Roman" w:cs="Times New Roman"/>
              </w:rPr>
            </w:pPr>
            <w:r w:rsidRPr="00A37B19">
              <w:rPr>
                <w:rFonts w:ascii="Times New Roman" w:hAnsi="Times New Roman" w:cs="Times New Roman"/>
                <w:noProof/>
                <w:lang w:eastAsia="ru-RU"/>
              </w:rPr>
              <w:drawing>
                <wp:inline distT="0" distB="0" distL="0" distR="0" wp14:anchorId="76FA2A2C" wp14:editId="7630D7A3">
                  <wp:extent cx="1340069" cy="1561735"/>
                  <wp:effectExtent l="0" t="0" r="0"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Слепок. Гипс белый. 20х15х8 оригинал.jpg"/>
                          <pic:cNvPicPr/>
                        </pic:nvPicPr>
                        <pic:blipFill rotWithShape="1">
                          <a:blip r:embed="rId96" cstate="print">
                            <a:extLst>
                              <a:ext uri="{BEBA8EAE-BF5A-486C-A8C5-ECC9F3942E4B}">
                                <a14:imgProps xmlns:a14="http://schemas.microsoft.com/office/drawing/2010/main">
                                  <a14:imgLayer r:embed="rId9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2609" t="2192" r="14478" b="12876"/>
                          <a:stretch/>
                        </pic:blipFill>
                        <pic:spPr bwMode="auto">
                          <a:xfrm>
                            <a:off x="0" y="0"/>
                            <a:ext cx="1350050" cy="1573367"/>
                          </a:xfrm>
                          <a:prstGeom prst="rect">
                            <a:avLst/>
                          </a:prstGeom>
                          <a:ln>
                            <a:noFill/>
                          </a:ln>
                          <a:extLst>
                            <a:ext uri="{53640926-AAD7-44D8-BBD7-CCE9431645EC}">
                              <a14:shadowObscured xmlns:a14="http://schemas.microsoft.com/office/drawing/2010/main"/>
                            </a:ext>
                          </a:extLst>
                        </pic:spPr>
                      </pic:pic>
                    </a:graphicData>
                  </a:graphic>
                </wp:inline>
              </w:drawing>
            </w:r>
          </w:p>
        </w:tc>
        <w:tc>
          <w:tcPr>
            <w:tcW w:w="3652" w:type="dxa"/>
          </w:tcPr>
          <w:p w:rsidR="004E1454" w:rsidRPr="00A37B19" w:rsidRDefault="004E1454" w:rsidP="004D1D87">
            <w:pPr>
              <w:numPr>
                <w:ilvl w:val="0"/>
                <w:numId w:val="69"/>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69"/>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Расчистка поверхности;</w:t>
            </w:r>
          </w:p>
          <w:p w:rsidR="004E1454" w:rsidRPr="00A37B19" w:rsidRDefault="004E1454" w:rsidP="004D1D87">
            <w:pPr>
              <w:numPr>
                <w:ilvl w:val="0"/>
                <w:numId w:val="69"/>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Мастиковка сколов и небольших утрат;</w:t>
            </w:r>
          </w:p>
          <w:p w:rsidR="004E1454" w:rsidRPr="00A37B19" w:rsidRDefault="004E1454" w:rsidP="004D1D87">
            <w:pPr>
              <w:numPr>
                <w:ilvl w:val="0"/>
                <w:numId w:val="69"/>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Армирование;</w:t>
            </w:r>
          </w:p>
          <w:p w:rsidR="004E1454" w:rsidRPr="00A37B19" w:rsidRDefault="004E1454" w:rsidP="004D1D87">
            <w:pPr>
              <w:numPr>
                <w:ilvl w:val="0"/>
                <w:numId w:val="69"/>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Установка подвесных кронштейнов;</w:t>
            </w:r>
          </w:p>
          <w:p w:rsidR="004E1454" w:rsidRPr="00A37B19" w:rsidRDefault="004E1454" w:rsidP="003A7E57">
            <w:pPr>
              <w:pBdr>
                <w:top w:val="nil"/>
                <w:left w:val="nil"/>
                <w:bottom w:val="nil"/>
                <w:right w:val="nil"/>
                <w:between w:val="nil"/>
                <w:bar w:val="nil"/>
              </w:pBdr>
              <w:spacing w:after="120"/>
              <w:rPr>
                <w:rFonts w:ascii="Times New Roman" w:eastAsia="Times New Roman" w:hAnsi="Times New Roman" w:cs="Times New Roman"/>
              </w:rPr>
            </w:pPr>
            <w:r w:rsidRPr="00A37B19">
              <w:rPr>
                <w:rFonts w:ascii="Times New Roman" w:hAnsi="Times New Roman" w:cs="Times New Roman"/>
              </w:rPr>
              <w:t>Укрепление поверхности</w:t>
            </w:r>
          </w:p>
          <w:p w:rsidR="004E1454" w:rsidRPr="00A37B19" w:rsidRDefault="004E1454" w:rsidP="003A7E57">
            <w:pPr>
              <w:pBdr>
                <w:top w:val="nil"/>
                <w:left w:val="nil"/>
                <w:bottom w:val="nil"/>
                <w:right w:val="nil"/>
                <w:between w:val="nil"/>
                <w:bar w:val="nil"/>
              </w:pBdr>
              <w:spacing w:after="12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12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12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12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12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12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120"/>
              <w:rPr>
                <w:rFonts w:ascii="Times New Roman" w:eastAsia="Times New Roman" w:hAnsi="Times New Roman" w:cs="Times New Roman"/>
              </w:rPr>
            </w:pPr>
          </w:p>
          <w:p w:rsidR="004E1454" w:rsidRPr="00A37B19" w:rsidRDefault="004E1454" w:rsidP="003A7E57">
            <w:pPr>
              <w:tabs>
                <w:tab w:val="left" w:pos="720"/>
                <w:tab w:val="left" w:pos="900"/>
                <w:tab w:val="left" w:pos="6519"/>
              </w:tabs>
              <w:spacing w:after="120"/>
              <w:ind w:right="-108"/>
              <w:rPr>
                <w:rFonts w:ascii="Times New Roman" w:hAnsi="Times New Roman" w:cs="Times New Roman"/>
              </w:rPr>
            </w:pPr>
          </w:p>
          <w:p w:rsidR="004E1454" w:rsidRPr="00A37B19" w:rsidRDefault="004E1454" w:rsidP="003A7E57">
            <w:pPr>
              <w:tabs>
                <w:tab w:val="left" w:pos="720"/>
                <w:tab w:val="left" w:pos="900"/>
                <w:tab w:val="left" w:pos="6519"/>
              </w:tabs>
              <w:spacing w:after="0"/>
              <w:ind w:right="-108"/>
              <w:rPr>
                <w:rFonts w:ascii="Times New Roman" w:hAnsi="Times New Roman" w:cs="Times New Roman"/>
              </w:rPr>
            </w:pPr>
          </w:p>
        </w:tc>
        <w:tc>
          <w:tcPr>
            <w:tcW w:w="1876" w:type="dxa"/>
            <w:gridSpan w:val="2"/>
          </w:tcPr>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3. </w:t>
            </w:r>
            <w:r w:rsidR="003A7E57" w:rsidRPr="00A37B19">
              <w:rPr>
                <w:rFonts w:ascii="Times New Roman" w:hAnsi="Times New Roman" w:cs="Times New Roman"/>
              </w:rPr>
              <w:t xml:space="preserve"> Акриловый</w:t>
            </w:r>
            <w:r w:rsidR="003A7E57" w:rsidRPr="00A37B19">
              <w:rPr>
                <w:rFonts w:ascii="Times New Roman" w:hAnsi="Times New Roman" w:cs="Times New Roman"/>
              </w:rPr>
              <w:cr/>
              <w:t>бесцветный</w:t>
            </w:r>
            <w:r w:rsidR="003A7E57">
              <w:rPr>
                <w:rFonts w:ascii="Times New Roman" w:hAnsi="Times New Roman" w:cs="Times New Roman"/>
              </w:rPr>
              <w:t xml:space="preserve"> мато</w:t>
            </w:r>
            <w:r w:rsidR="003A7E57" w:rsidRPr="00A37B19">
              <w:rPr>
                <w:rFonts w:ascii="Times New Roman" w:hAnsi="Times New Roman" w:cs="Times New Roman"/>
              </w:rPr>
              <w:t>ый</w:t>
            </w:r>
            <w:r w:rsidR="003A7E57">
              <w:rPr>
                <w:rFonts w:ascii="Times New Roman" w:hAnsi="Times New Roman" w:cs="Times New Roman"/>
              </w:rPr>
              <w:t xml:space="preserve"> </w:t>
            </w:r>
            <w:r w:rsidR="003A7E57" w:rsidRPr="00A37B19">
              <w:rPr>
                <w:rFonts w:ascii="Times New Roman" w:hAnsi="Times New Roman" w:cs="Times New Roman"/>
              </w:rPr>
              <w:t>лак»</w:t>
            </w:r>
            <w:r w:rsidR="003A7E57">
              <w:rPr>
                <w:rFonts w:ascii="Times New Roman" w:hAnsi="Times New Roman" w:cs="Times New Roman"/>
              </w:rPr>
              <w:t xml:space="preserve"> </w:t>
            </w:r>
            <w:r w:rsidR="003A7E57" w:rsidRPr="00A37B19">
              <w:rPr>
                <w:rFonts w:ascii="Times New Roman" w:hAnsi="Times New Roman" w:cs="Times New Roman"/>
              </w:rPr>
              <w:t>PaneeliAssa»</w:t>
            </w:r>
            <w:r w:rsidR="003A7E57">
              <w:rPr>
                <w:rFonts w:ascii="Times New Roman" w:hAnsi="Times New Roman" w:cs="Times New Roman"/>
              </w:rPr>
              <w:t xml:space="preserve"> </w:t>
            </w:r>
            <w:r w:rsidR="003A7E57" w:rsidRPr="00A37B19">
              <w:rPr>
                <w:rFonts w:ascii="Times New Roman" w:hAnsi="Times New Roman" w:cs="Times New Roman"/>
              </w:rPr>
              <w:t>фирма</w:t>
            </w:r>
            <w:r w:rsidR="003A7E57">
              <w:rPr>
                <w:rFonts w:ascii="Times New Roman" w:hAnsi="Times New Roman" w:cs="Times New Roman"/>
              </w:rPr>
              <w:t xml:space="preserve"> «</w:t>
            </w:r>
            <w:r w:rsidR="003A7E57" w:rsidRPr="00A37B19">
              <w:rPr>
                <w:rFonts w:ascii="Times New Roman" w:hAnsi="Times New Roman" w:cs="Times New Roman"/>
              </w:rPr>
              <w:t>Tikkurilla» (Финляндия).</w:t>
            </w:r>
          </w:p>
          <w:p w:rsidR="004E1454" w:rsidRPr="00A37B19" w:rsidRDefault="004E1454" w:rsidP="00693B9A">
            <w:pPr>
              <w:spacing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p w:rsidR="004E1454" w:rsidRPr="00A37B19" w:rsidRDefault="004E1454" w:rsidP="003A7E57">
            <w:pPr>
              <w:spacing w:after="0" w:line="240" w:lineRule="auto"/>
              <w:rPr>
                <w:rFonts w:ascii="Times New Roman" w:hAnsi="Times New Roman" w:cs="Times New Roman"/>
              </w:rPr>
            </w:pPr>
          </w:p>
        </w:tc>
        <w:tc>
          <w:tcPr>
            <w:tcW w:w="1100" w:type="dxa"/>
          </w:tcPr>
          <w:p w:rsidR="004E1454" w:rsidRPr="003A7E57" w:rsidRDefault="004E1454" w:rsidP="000A2D87">
            <w:pPr>
              <w:rPr>
                <w:rFonts w:hAnsi="Times New Roman" w:cs="Times New Roman"/>
                <w:sz w:val="20"/>
                <w:szCs w:val="16"/>
              </w:rPr>
            </w:pPr>
            <w:r w:rsidRPr="003A7E57">
              <w:rPr>
                <w:rFonts w:hAnsi="Times New Roman" w:cs="Times New Roman"/>
                <w:sz w:val="20"/>
                <w:szCs w:val="16"/>
              </w:rPr>
              <w:t>Расчистка</w:t>
            </w:r>
            <w:r w:rsidRPr="003A7E57">
              <w:rPr>
                <w:rFonts w:hAnsi="Times New Roman" w:cs="Times New Roman"/>
                <w:sz w:val="20"/>
                <w:szCs w:val="16"/>
              </w:rPr>
              <w:t xml:space="preserve"> </w:t>
            </w:r>
            <w:r w:rsidRPr="003A7E57">
              <w:rPr>
                <w:rFonts w:hAnsi="Times New Roman" w:cs="Times New Roman"/>
                <w:sz w:val="20"/>
                <w:szCs w:val="16"/>
              </w:rPr>
              <w:t>поверхности</w:t>
            </w:r>
            <w:r w:rsidRPr="003A7E57">
              <w:rPr>
                <w:rFonts w:hAnsi="Times New Roman" w:cs="Times New Roman"/>
                <w:sz w:val="20"/>
                <w:szCs w:val="16"/>
              </w:rPr>
              <w:t xml:space="preserve"> </w:t>
            </w:r>
            <w:r w:rsidRPr="003A7E57">
              <w:rPr>
                <w:rFonts w:hAnsi="Times New Roman" w:cs="Times New Roman"/>
                <w:sz w:val="20"/>
                <w:szCs w:val="16"/>
              </w:rPr>
              <w:t>от</w:t>
            </w:r>
            <w:r w:rsidRPr="003A7E57">
              <w:rPr>
                <w:rFonts w:hAnsi="Times New Roman" w:cs="Times New Roman"/>
                <w:sz w:val="20"/>
                <w:szCs w:val="16"/>
              </w:rPr>
              <w:t xml:space="preserve"> </w:t>
            </w:r>
            <w:r w:rsidRPr="003A7E57">
              <w:rPr>
                <w:rFonts w:hAnsi="Times New Roman" w:cs="Times New Roman"/>
                <w:sz w:val="20"/>
                <w:szCs w:val="16"/>
              </w:rPr>
              <w:t>въевшихся</w:t>
            </w:r>
            <w:r w:rsidRPr="003A7E57">
              <w:rPr>
                <w:rFonts w:hAnsi="Times New Roman" w:cs="Times New Roman"/>
                <w:sz w:val="20"/>
                <w:szCs w:val="16"/>
              </w:rPr>
              <w:t xml:space="preserve"> </w:t>
            </w:r>
            <w:r w:rsidRPr="003A7E57">
              <w:rPr>
                <w:rFonts w:hAnsi="Times New Roman" w:cs="Times New Roman"/>
                <w:sz w:val="20"/>
                <w:szCs w:val="16"/>
              </w:rPr>
              <w:t>загрязнений</w:t>
            </w:r>
          </w:p>
        </w:tc>
      </w:tr>
      <w:tr w:rsidR="000A2D87" w:rsidRPr="00030DDE" w:rsidTr="00E92713">
        <w:tc>
          <w:tcPr>
            <w:tcW w:w="534" w:type="dxa"/>
          </w:tcPr>
          <w:p w:rsidR="004E1454" w:rsidRPr="00CE0CEF" w:rsidRDefault="004E1454" w:rsidP="003A7E57">
            <w:pPr>
              <w:spacing w:after="0"/>
              <w:ind w:right="-58"/>
              <w:rPr>
                <w:rFonts w:ascii="Times New Roman" w:hAnsi="Times New Roman" w:cs="Times New Roman"/>
                <w:sz w:val="24"/>
                <w:szCs w:val="24"/>
              </w:rPr>
            </w:pPr>
            <w:r w:rsidRPr="00CE0CEF">
              <w:rPr>
                <w:rFonts w:ascii="Times New Roman" w:hAnsi="Times New Roman" w:cs="Times New Roman"/>
                <w:sz w:val="24"/>
                <w:szCs w:val="24"/>
              </w:rPr>
              <w:t>26.</w:t>
            </w:r>
          </w:p>
        </w:tc>
        <w:tc>
          <w:tcPr>
            <w:tcW w:w="1309" w:type="dxa"/>
          </w:tcPr>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r w:rsidRPr="00A37B19">
              <w:rPr>
                <w:rFonts w:ascii="Times New Roman" w:hAnsi="Times New Roman" w:cs="Times New Roman"/>
              </w:rPr>
              <w:t>Слепок. Гипс белый. 20х10х11</w:t>
            </w: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tabs>
                <w:tab w:val="left" w:pos="720"/>
                <w:tab w:val="left" w:pos="900"/>
                <w:tab w:val="left" w:pos="6519"/>
              </w:tabs>
              <w:spacing w:after="0"/>
              <w:ind w:right="-108"/>
              <w:rPr>
                <w:rFonts w:ascii="Times New Roman" w:hAnsi="Times New Roman" w:cs="Times New Roman"/>
              </w:rPr>
            </w:pPr>
          </w:p>
          <w:p w:rsidR="004E1454" w:rsidRPr="00A37B19" w:rsidRDefault="004E1454" w:rsidP="003A7E57">
            <w:pPr>
              <w:spacing w:after="0"/>
              <w:jc w:val="both"/>
              <w:rPr>
                <w:rFonts w:ascii="Times New Roman" w:hAnsi="Times New Roman" w:cs="Times New Roman"/>
              </w:rPr>
            </w:pPr>
          </w:p>
        </w:tc>
        <w:tc>
          <w:tcPr>
            <w:tcW w:w="2410" w:type="dxa"/>
          </w:tcPr>
          <w:p w:rsidR="004E1454" w:rsidRPr="00A37B19" w:rsidRDefault="004E1454" w:rsidP="004D1D87">
            <w:pPr>
              <w:pStyle w:val="a7"/>
              <w:numPr>
                <w:ilvl w:val="1"/>
                <w:numId w:val="69"/>
              </w:numPr>
              <w:pBdr>
                <w:top w:val="nil"/>
                <w:left w:val="nil"/>
                <w:bottom w:val="nil"/>
                <w:right w:val="nil"/>
                <w:between w:val="nil"/>
                <w:bar w:val="nil"/>
              </w:pBdr>
              <w:spacing w:after="0"/>
              <w:rPr>
                <w:rFonts w:ascii="Times New Roman" w:eastAsia="Times New Roman" w:hAnsi="Times New Roman" w:cs="Times New Roman"/>
              </w:rPr>
            </w:pPr>
            <w:r w:rsidRPr="00A37B19">
              <w:rPr>
                <w:rFonts w:ascii="Times New Roman" w:eastAsia="Times New Roman" w:hAnsi="Times New Roman" w:cs="Times New Roman"/>
              </w:rPr>
              <w:t>До</w:t>
            </w:r>
          </w:p>
          <w:p w:rsidR="004E1454" w:rsidRPr="00A37B19" w:rsidRDefault="004E1454" w:rsidP="003A7E57">
            <w:pPr>
              <w:pBdr>
                <w:top w:val="nil"/>
                <w:left w:val="nil"/>
                <w:bottom w:val="nil"/>
                <w:right w:val="nil"/>
                <w:between w:val="nil"/>
                <w:bar w:val="nil"/>
              </w:pBdr>
              <w:spacing w:after="0"/>
              <w:ind w:hanging="249"/>
              <w:rPr>
                <w:rFonts w:ascii="Times New Roman" w:eastAsia="Times New Roman" w:hAnsi="Times New Roman" w:cs="Times New Roman"/>
              </w:rPr>
            </w:pPr>
          </w:p>
          <w:p w:rsidR="004E1454" w:rsidRPr="00A37B19" w:rsidRDefault="00317043" w:rsidP="00317043">
            <w:pPr>
              <w:pBdr>
                <w:top w:val="nil"/>
                <w:left w:val="nil"/>
                <w:bottom w:val="nil"/>
                <w:right w:val="nil"/>
                <w:between w:val="nil"/>
                <w:bar w:val="nil"/>
              </w:pBdr>
              <w:spacing w:after="0"/>
              <w:ind w:left="-283"/>
              <w:jc w:val="center"/>
              <w:rPr>
                <w:rFonts w:ascii="Times New Roman" w:eastAsia="Times New Roman" w:hAnsi="Times New Roman" w:cs="Times New Roman"/>
              </w:rPr>
            </w:pPr>
            <w:r w:rsidRPr="00A37B19">
              <w:rPr>
                <w:rFonts w:ascii="Times New Roman" w:hAnsi="Times New Roman" w:cs="Times New Roman"/>
                <w:noProof/>
                <w:lang w:eastAsia="ru-RU"/>
              </w:rPr>
              <w:drawing>
                <wp:inline distT="0" distB="0" distL="0" distR="0" wp14:anchorId="4ACD7995" wp14:editId="47BE1C39">
                  <wp:extent cx="1683489" cy="1289444"/>
                  <wp:effectExtent l="6668"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9394.JPG"/>
                          <pic:cNvPicPr/>
                        </pic:nvPicPr>
                        <pic:blipFill rotWithShape="1">
                          <a:blip r:embed="rId98" cstate="print">
                            <a:extLst>
                              <a:ext uri="{BEBA8EAE-BF5A-486C-A8C5-ECC9F3942E4B}">
                                <a14:imgProps xmlns:a14="http://schemas.microsoft.com/office/drawing/2010/main">
                                  <a14:imgLayer r:embed="rId99">
                                    <a14:imgEffect>
                                      <a14:brightnessContrast bright="6000"/>
                                    </a14:imgEffect>
                                  </a14:imgLayer>
                                </a14:imgProps>
                              </a:ext>
                              <a:ext uri="{28A0092B-C50C-407E-A947-70E740481C1C}">
                                <a14:useLocalDpi xmlns:a14="http://schemas.microsoft.com/office/drawing/2010/main" val="0"/>
                              </a:ext>
                            </a:extLst>
                          </a:blip>
                          <a:srcRect l="18776" t="16432" r="15135" b="16073"/>
                          <a:stretch/>
                        </pic:blipFill>
                        <pic:spPr bwMode="auto">
                          <a:xfrm rot="5400000">
                            <a:off x="0" y="0"/>
                            <a:ext cx="1707848" cy="1308102"/>
                          </a:xfrm>
                          <a:prstGeom prst="rect">
                            <a:avLst/>
                          </a:prstGeom>
                          <a:ln>
                            <a:noFill/>
                          </a:ln>
                          <a:extLst>
                            <a:ext uri="{53640926-AAD7-44D8-BBD7-CCE9431645EC}">
                              <a14:shadowObscured xmlns:a14="http://schemas.microsoft.com/office/drawing/2010/main"/>
                            </a:ext>
                          </a:extLst>
                        </pic:spPr>
                      </pic:pic>
                    </a:graphicData>
                  </a:graphic>
                </wp:inline>
              </w:drawing>
            </w: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4D1D87">
            <w:pPr>
              <w:pStyle w:val="a7"/>
              <w:numPr>
                <w:ilvl w:val="1"/>
                <w:numId w:val="69"/>
              </w:numPr>
              <w:pBdr>
                <w:top w:val="nil"/>
                <w:left w:val="nil"/>
                <w:bottom w:val="nil"/>
                <w:right w:val="nil"/>
                <w:between w:val="nil"/>
                <w:bar w:val="nil"/>
              </w:pBdr>
              <w:spacing w:after="0"/>
              <w:rPr>
                <w:rFonts w:ascii="Times New Roman" w:eastAsia="Times New Roman" w:hAnsi="Times New Roman" w:cs="Times New Roman"/>
              </w:rPr>
            </w:pPr>
            <w:r w:rsidRPr="00A37B19">
              <w:rPr>
                <w:rFonts w:ascii="Times New Roman" w:eastAsia="Times New Roman" w:hAnsi="Times New Roman" w:cs="Times New Roman"/>
              </w:rPr>
              <w:t>После</w:t>
            </w:r>
          </w:p>
          <w:p w:rsidR="004E1454" w:rsidRPr="003A7E57" w:rsidRDefault="004E1454" w:rsidP="003A7E57">
            <w:pPr>
              <w:tabs>
                <w:tab w:val="left" w:pos="720"/>
                <w:tab w:val="left" w:pos="900"/>
                <w:tab w:val="left" w:pos="6519"/>
              </w:tabs>
              <w:spacing w:after="0"/>
              <w:ind w:right="-108"/>
              <w:rPr>
                <w:rFonts w:ascii="Times New Roman" w:hAnsi="Times New Roman" w:cs="Times New Roman"/>
              </w:rPr>
            </w:pPr>
            <w:r w:rsidRPr="00A37B19">
              <w:rPr>
                <w:rFonts w:ascii="Times New Roman" w:hAnsi="Times New Roman" w:cs="Times New Roman"/>
                <w:noProof/>
                <w:lang w:eastAsia="ru-RU"/>
              </w:rPr>
              <w:drawing>
                <wp:inline distT="0" distB="0" distL="0" distR="0" wp14:anchorId="634DA167" wp14:editId="3435DF6F">
                  <wp:extent cx="1333500" cy="17778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Слепок. Гипс белый. 20х10х11.jpg"/>
                          <pic:cNvPicPr/>
                        </pic:nvPicPr>
                        <pic:blipFill>
                          <a:blip r:embed="rId100" cstate="print">
                            <a:extLst>
                              <a:ext uri="{BEBA8EAE-BF5A-486C-A8C5-ECC9F3942E4B}">
                                <a14:imgProps xmlns:a14="http://schemas.microsoft.com/office/drawing/2010/main">
                                  <a14:imgLayer r:embed="rId101">
                                    <a14:imgEffect>
                                      <a14:sharpenSoften amount="25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332917" cy="1777112"/>
                          </a:xfrm>
                          <a:prstGeom prst="rect">
                            <a:avLst/>
                          </a:prstGeom>
                        </pic:spPr>
                      </pic:pic>
                    </a:graphicData>
                  </a:graphic>
                </wp:inline>
              </w:drawing>
            </w:r>
          </w:p>
          <w:p w:rsidR="004E1454" w:rsidRPr="00A37B19" w:rsidRDefault="004E1454" w:rsidP="003A7E57">
            <w:pPr>
              <w:spacing w:after="0"/>
              <w:rPr>
                <w:rFonts w:ascii="Times New Roman" w:hAnsi="Times New Roman" w:cs="Times New Roman"/>
              </w:rPr>
            </w:pPr>
          </w:p>
        </w:tc>
        <w:tc>
          <w:tcPr>
            <w:tcW w:w="3652" w:type="dxa"/>
          </w:tcPr>
          <w:p w:rsidR="004E1454" w:rsidRPr="00A37B19" w:rsidRDefault="004E1454" w:rsidP="004D1D87">
            <w:pPr>
              <w:numPr>
                <w:ilvl w:val="0"/>
                <w:numId w:val="70"/>
              </w:numPr>
              <w:pBdr>
                <w:top w:val="nil"/>
                <w:left w:val="nil"/>
                <w:bottom w:val="nil"/>
                <w:right w:val="nil"/>
                <w:between w:val="nil"/>
                <w:bar w:val="nil"/>
              </w:pBdr>
              <w:spacing w:after="120" w:line="240" w:lineRule="auto"/>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70"/>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Расчистка поверхности;</w:t>
            </w:r>
          </w:p>
          <w:p w:rsidR="004E1454" w:rsidRPr="00A37B19" w:rsidRDefault="004E1454" w:rsidP="004D1D87">
            <w:pPr>
              <w:numPr>
                <w:ilvl w:val="0"/>
                <w:numId w:val="70"/>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Мастиковка сколов и небольших утрат;</w:t>
            </w:r>
          </w:p>
          <w:p w:rsidR="004E1454" w:rsidRPr="00A37B19" w:rsidRDefault="004E1454" w:rsidP="004D1D87">
            <w:pPr>
              <w:numPr>
                <w:ilvl w:val="0"/>
                <w:numId w:val="70"/>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Армирование;</w:t>
            </w:r>
          </w:p>
          <w:p w:rsidR="004E1454" w:rsidRPr="00A37B19" w:rsidRDefault="004E1454" w:rsidP="004D1D87">
            <w:pPr>
              <w:numPr>
                <w:ilvl w:val="0"/>
                <w:numId w:val="70"/>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Установка подвесных кронштейнов;</w:t>
            </w: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r w:rsidRPr="00A37B19">
              <w:rPr>
                <w:rFonts w:ascii="Times New Roman" w:hAnsi="Times New Roman" w:cs="Times New Roman"/>
              </w:rPr>
              <w:t>Укрепление поверхности;</w:t>
            </w: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tabs>
                <w:tab w:val="left" w:pos="720"/>
                <w:tab w:val="left" w:pos="900"/>
                <w:tab w:val="left" w:pos="6519"/>
              </w:tabs>
              <w:spacing w:after="0"/>
              <w:ind w:right="-108"/>
              <w:rPr>
                <w:rFonts w:ascii="Times New Roman" w:hAnsi="Times New Roman" w:cs="Times New Roman"/>
              </w:rPr>
            </w:pPr>
          </w:p>
          <w:p w:rsidR="004E1454" w:rsidRPr="00A37B19" w:rsidRDefault="004E1454" w:rsidP="003A7E57">
            <w:pPr>
              <w:tabs>
                <w:tab w:val="left" w:pos="720"/>
                <w:tab w:val="left" w:pos="900"/>
                <w:tab w:val="left" w:pos="6519"/>
              </w:tabs>
              <w:spacing w:after="0"/>
              <w:ind w:right="-108"/>
              <w:rPr>
                <w:rFonts w:ascii="Times New Roman" w:hAnsi="Times New Roman" w:cs="Times New Roman"/>
              </w:rPr>
            </w:pPr>
          </w:p>
        </w:tc>
        <w:tc>
          <w:tcPr>
            <w:tcW w:w="1876" w:type="dxa"/>
            <w:gridSpan w:val="2"/>
          </w:tcPr>
          <w:p w:rsidR="004E1454" w:rsidRPr="00A37B19" w:rsidRDefault="004E1454" w:rsidP="003A7E57">
            <w:pPr>
              <w:spacing w:after="120"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3A7E57">
            <w:pPr>
              <w:spacing w:after="120"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3A7E57">
            <w:pPr>
              <w:spacing w:after="120" w:line="240" w:lineRule="auto"/>
              <w:rPr>
                <w:rFonts w:ascii="Times New Roman" w:hAnsi="Times New Roman" w:cs="Times New Roman"/>
              </w:rPr>
            </w:pPr>
            <w:r w:rsidRPr="00A37B19">
              <w:rPr>
                <w:rFonts w:ascii="Times New Roman" w:hAnsi="Times New Roman" w:cs="Times New Roman"/>
              </w:rPr>
              <w:t xml:space="preserve">3. </w:t>
            </w:r>
            <w:r w:rsidR="003A7E57" w:rsidRPr="00A37B19">
              <w:rPr>
                <w:rFonts w:ascii="Times New Roman" w:hAnsi="Times New Roman" w:cs="Times New Roman"/>
              </w:rPr>
              <w:t xml:space="preserve"> Акриловый</w:t>
            </w:r>
            <w:r w:rsidR="003A7E57" w:rsidRPr="00A37B19">
              <w:rPr>
                <w:rFonts w:ascii="Times New Roman" w:hAnsi="Times New Roman" w:cs="Times New Roman"/>
              </w:rPr>
              <w:cr/>
              <w:t>бесцветный</w:t>
            </w:r>
            <w:r w:rsidR="003A7E57">
              <w:rPr>
                <w:rFonts w:ascii="Times New Roman" w:hAnsi="Times New Roman" w:cs="Times New Roman"/>
              </w:rPr>
              <w:t xml:space="preserve"> мато</w:t>
            </w:r>
            <w:r w:rsidR="003A7E57" w:rsidRPr="00A37B19">
              <w:rPr>
                <w:rFonts w:ascii="Times New Roman" w:hAnsi="Times New Roman" w:cs="Times New Roman"/>
              </w:rPr>
              <w:t>ый</w:t>
            </w:r>
            <w:r w:rsidR="003A7E57">
              <w:rPr>
                <w:rFonts w:ascii="Times New Roman" w:hAnsi="Times New Roman" w:cs="Times New Roman"/>
              </w:rPr>
              <w:t xml:space="preserve"> </w:t>
            </w:r>
            <w:r w:rsidR="003A7E57" w:rsidRPr="00A37B19">
              <w:rPr>
                <w:rFonts w:ascii="Times New Roman" w:hAnsi="Times New Roman" w:cs="Times New Roman"/>
              </w:rPr>
              <w:t>лак</w:t>
            </w:r>
            <w:r w:rsidR="003A7E57">
              <w:rPr>
                <w:rFonts w:ascii="Times New Roman" w:hAnsi="Times New Roman" w:cs="Times New Roman"/>
              </w:rPr>
              <w:t xml:space="preserve"> «</w:t>
            </w:r>
            <w:r w:rsidR="003A7E57" w:rsidRPr="00A37B19">
              <w:rPr>
                <w:rFonts w:ascii="Times New Roman" w:hAnsi="Times New Roman" w:cs="Times New Roman"/>
              </w:rPr>
              <w:t>PaneeliAssa»</w:t>
            </w:r>
            <w:r w:rsidR="003A7E57">
              <w:rPr>
                <w:rFonts w:ascii="Times New Roman" w:hAnsi="Times New Roman" w:cs="Times New Roman"/>
              </w:rPr>
              <w:t xml:space="preserve"> </w:t>
            </w:r>
            <w:r w:rsidR="003A7E57" w:rsidRPr="00A37B19">
              <w:rPr>
                <w:rFonts w:ascii="Times New Roman" w:hAnsi="Times New Roman" w:cs="Times New Roman"/>
              </w:rPr>
              <w:t>фирма</w:t>
            </w:r>
            <w:r w:rsidR="003A7E57">
              <w:rPr>
                <w:rFonts w:ascii="Times New Roman" w:hAnsi="Times New Roman" w:cs="Times New Roman"/>
              </w:rPr>
              <w:t xml:space="preserve"> «</w:t>
            </w:r>
            <w:r w:rsidR="003A7E57" w:rsidRPr="00A37B19">
              <w:rPr>
                <w:rFonts w:ascii="Times New Roman" w:hAnsi="Times New Roman" w:cs="Times New Roman"/>
              </w:rPr>
              <w:t>Tikkurilla» (Финляндия).</w:t>
            </w:r>
          </w:p>
          <w:p w:rsidR="004E1454" w:rsidRPr="00A37B19" w:rsidRDefault="004E1454" w:rsidP="003A7E57">
            <w:pPr>
              <w:spacing w:after="120"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p w:rsidR="004E1454" w:rsidRPr="00A37B19" w:rsidRDefault="004E1454" w:rsidP="003A7E57">
            <w:pPr>
              <w:spacing w:after="120" w:line="240" w:lineRule="auto"/>
              <w:rPr>
                <w:rFonts w:ascii="Times New Roman" w:hAnsi="Times New Roman" w:cs="Times New Roman"/>
              </w:rPr>
            </w:pPr>
            <w:r w:rsidRPr="00A37B19">
              <w:rPr>
                <w:rFonts w:ascii="Times New Roman" w:hAnsi="Times New Roman" w:cs="Times New Roman"/>
              </w:rPr>
              <w:t>5. армирующая сетка</w:t>
            </w:r>
          </w:p>
          <w:p w:rsidR="004E1454" w:rsidRPr="00A37B19" w:rsidRDefault="003A7E57" w:rsidP="003A7E57">
            <w:pPr>
              <w:spacing w:after="0" w:line="240" w:lineRule="auto"/>
              <w:rPr>
                <w:rFonts w:ascii="Times New Roman" w:hAnsi="Times New Roman" w:cs="Times New Roman"/>
              </w:rPr>
            </w:pPr>
            <w:r>
              <w:rPr>
                <w:rFonts w:ascii="Times New Roman" w:hAnsi="Times New Roman" w:cs="Times New Roman"/>
              </w:rPr>
              <w:t>6. подвесное крепление</w:t>
            </w:r>
          </w:p>
        </w:tc>
        <w:tc>
          <w:tcPr>
            <w:tcW w:w="1100" w:type="dxa"/>
          </w:tcPr>
          <w:p w:rsidR="004E1454" w:rsidRPr="00030DDE" w:rsidRDefault="004E1454" w:rsidP="003A7E57">
            <w:pPr>
              <w:spacing w:after="0"/>
              <w:rPr>
                <w:rFonts w:hAnsi="Times New Roman" w:cs="Times New Roman"/>
                <w:sz w:val="16"/>
                <w:szCs w:val="16"/>
              </w:rPr>
            </w:pPr>
          </w:p>
        </w:tc>
      </w:tr>
      <w:tr w:rsidR="000A2D87" w:rsidRPr="00030DDE" w:rsidTr="00E92713">
        <w:trPr>
          <w:trHeight w:val="1131"/>
        </w:trPr>
        <w:tc>
          <w:tcPr>
            <w:tcW w:w="534" w:type="dxa"/>
          </w:tcPr>
          <w:p w:rsidR="004E1454" w:rsidRPr="00CE0CEF" w:rsidRDefault="004E1454" w:rsidP="003A7E57">
            <w:pPr>
              <w:spacing w:after="0"/>
              <w:ind w:right="-58"/>
              <w:rPr>
                <w:rFonts w:ascii="Times New Roman" w:hAnsi="Times New Roman" w:cs="Times New Roman"/>
                <w:sz w:val="24"/>
                <w:szCs w:val="24"/>
              </w:rPr>
            </w:pPr>
            <w:r w:rsidRPr="00CE0CEF">
              <w:rPr>
                <w:rFonts w:ascii="Times New Roman" w:hAnsi="Times New Roman" w:cs="Times New Roman"/>
                <w:sz w:val="24"/>
                <w:szCs w:val="24"/>
              </w:rPr>
              <w:t>27.</w:t>
            </w: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p w:rsidR="004E1454" w:rsidRPr="00CE0CEF" w:rsidRDefault="004E1454" w:rsidP="003A7E57">
            <w:pPr>
              <w:spacing w:after="0"/>
              <w:ind w:right="-58"/>
              <w:rPr>
                <w:rFonts w:ascii="Times New Roman" w:hAnsi="Times New Roman" w:cs="Times New Roman"/>
                <w:sz w:val="24"/>
                <w:szCs w:val="24"/>
              </w:rPr>
            </w:pPr>
          </w:p>
        </w:tc>
        <w:tc>
          <w:tcPr>
            <w:tcW w:w="1309" w:type="dxa"/>
          </w:tcPr>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r w:rsidRPr="00A37B19">
              <w:rPr>
                <w:rFonts w:ascii="Times New Roman" w:hAnsi="Times New Roman" w:cs="Times New Roman"/>
              </w:rPr>
              <w:t>Барельеф «Революция». Модель фриза для БКЗ «Октябрьский». Гипс тонированный (жёлтый) 228х50</w:t>
            </w: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tabs>
                <w:tab w:val="left" w:pos="720"/>
                <w:tab w:val="left" w:pos="900"/>
                <w:tab w:val="left" w:pos="6519"/>
              </w:tabs>
              <w:spacing w:after="0"/>
              <w:ind w:right="-108"/>
              <w:rPr>
                <w:rFonts w:ascii="Times New Roman" w:hAnsi="Times New Roman" w:cs="Times New Roman"/>
              </w:rPr>
            </w:pPr>
          </w:p>
          <w:p w:rsidR="004E1454" w:rsidRPr="00A37B19" w:rsidRDefault="004E1454" w:rsidP="003A7E57">
            <w:pPr>
              <w:spacing w:after="0"/>
              <w:jc w:val="both"/>
              <w:rPr>
                <w:rFonts w:ascii="Times New Roman" w:hAnsi="Times New Roman" w:cs="Times New Roman"/>
              </w:rPr>
            </w:pPr>
          </w:p>
          <w:p w:rsidR="004E1454" w:rsidRPr="00A37B19" w:rsidRDefault="004E1454" w:rsidP="003A7E57">
            <w:pPr>
              <w:spacing w:after="0"/>
              <w:jc w:val="both"/>
              <w:rPr>
                <w:rFonts w:ascii="Times New Roman" w:hAnsi="Times New Roman" w:cs="Times New Roman"/>
              </w:rPr>
            </w:pPr>
          </w:p>
          <w:p w:rsidR="004E1454" w:rsidRPr="00A37B19" w:rsidRDefault="004E1454" w:rsidP="003A7E57">
            <w:pPr>
              <w:spacing w:after="0"/>
              <w:jc w:val="both"/>
              <w:rPr>
                <w:rFonts w:ascii="Times New Roman" w:hAnsi="Times New Roman" w:cs="Times New Roman"/>
              </w:rPr>
            </w:pPr>
          </w:p>
          <w:p w:rsidR="004E1454" w:rsidRPr="00A37B19" w:rsidRDefault="004E1454" w:rsidP="003A7E57">
            <w:pPr>
              <w:spacing w:after="0"/>
              <w:jc w:val="both"/>
              <w:rPr>
                <w:rFonts w:ascii="Times New Roman" w:hAnsi="Times New Roman" w:cs="Times New Roman"/>
              </w:rPr>
            </w:pPr>
          </w:p>
          <w:p w:rsidR="004E1454" w:rsidRPr="00A37B19" w:rsidRDefault="004E1454" w:rsidP="003A7E57">
            <w:pPr>
              <w:spacing w:after="0"/>
              <w:jc w:val="both"/>
              <w:rPr>
                <w:rFonts w:ascii="Times New Roman" w:hAnsi="Times New Roman" w:cs="Times New Roman"/>
              </w:rPr>
            </w:pPr>
          </w:p>
          <w:p w:rsidR="004E1454" w:rsidRPr="00A37B19" w:rsidRDefault="004E1454" w:rsidP="003A7E57">
            <w:pPr>
              <w:spacing w:after="0"/>
              <w:jc w:val="both"/>
              <w:rPr>
                <w:rFonts w:ascii="Times New Roman" w:hAnsi="Times New Roman" w:cs="Times New Roman"/>
              </w:rPr>
            </w:pPr>
          </w:p>
          <w:p w:rsidR="004E1454" w:rsidRPr="00A37B19" w:rsidRDefault="004E1454" w:rsidP="003A7E57">
            <w:pPr>
              <w:spacing w:after="0"/>
              <w:jc w:val="both"/>
              <w:rPr>
                <w:rFonts w:ascii="Times New Roman" w:hAnsi="Times New Roman" w:cs="Times New Roman"/>
              </w:rPr>
            </w:pPr>
          </w:p>
          <w:p w:rsidR="004E1454" w:rsidRPr="00A37B19" w:rsidRDefault="004E1454" w:rsidP="003A7E57">
            <w:pPr>
              <w:spacing w:after="0"/>
              <w:jc w:val="both"/>
              <w:rPr>
                <w:rFonts w:ascii="Times New Roman" w:hAnsi="Times New Roman" w:cs="Times New Roman"/>
              </w:rPr>
            </w:pPr>
          </w:p>
        </w:tc>
        <w:tc>
          <w:tcPr>
            <w:tcW w:w="2410" w:type="dxa"/>
          </w:tcPr>
          <w:p w:rsidR="004E1454" w:rsidRPr="00A37B19" w:rsidRDefault="004E1454" w:rsidP="004D1D87">
            <w:pPr>
              <w:pStyle w:val="a7"/>
              <w:numPr>
                <w:ilvl w:val="1"/>
                <w:numId w:val="70"/>
              </w:numPr>
              <w:spacing w:after="0"/>
              <w:rPr>
                <w:rFonts w:ascii="Times New Roman" w:hAnsi="Times New Roman" w:cs="Times New Roman"/>
                <w:noProof/>
                <w:lang w:eastAsia="ru-RU"/>
              </w:rPr>
            </w:pPr>
            <w:r w:rsidRPr="00A37B19">
              <w:rPr>
                <w:rFonts w:ascii="Times New Roman" w:hAnsi="Times New Roman" w:cs="Times New Roman"/>
                <w:noProof/>
                <w:lang w:eastAsia="ru-RU"/>
              </w:rPr>
              <w:t>До</w:t>
            </w:r>
          </w:p>
          <w:p w:rsidR="004E1454" w:rsidRPr="00A37B19" w:rsidRDefault="004E1454" w:rsidP="003A7E57">
            <w:pPr>
              <w:spacing w:after="0"/>
              <w:rPr>
                <w:rFonts w:ascii="Times New Roman" w:hAnsi="Times New Roman" w:cs="Times New Roman"/>
                <w:noProof/>
                <w:lang w:eastAsia="ru-RU"/>
              </w:rPr>
            </w:pPr>
            <w:r w:rsidRPr="00A37B19">
              <w:rPr>
                <w:rFonts w:ascii="Times New Roman" w:hAnsi="Times New Roman" w:cs="Times New Roman"/>
                <w:noProof/>
                <w:lang w:eastAsia="ru-RU"/>
              </w:rPr>
              <w:drawing>
                <wp:inline distT="0" distB="0" distL="0" distR="0" wp14:anchorId="11C97833" wp14:editId="7914EBF4">
                  <wp:extent cx="1338922" cy="508000"/>
                  <wp:effectExtent l="0" t="0" r="0" b="0"/>
                  <wp:docPr id="95241" name="Рисунок 9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9401.JPG"/>
                          <pic:cNvPicPr/>
                        </pic:nvPicPr>
                        <pic:blipFill rotWithShape="1">
                          <a:blip r:embed="rId102" cstate="print">
                            <a:extLst>
                              <a:ext uri="{28A0092B-C50C-407E-A947-70E740481C1C}">
                                <a14:useLocalDpi xmlns:a14="http://schemas.microsoft.com/office/drawing/2010/main" val="0"/>
                              </a:ext>
                            </a:extLst>
                          </a:blip>
                          <a:srcRect t="24124" b="17509"/>
                          <a:stretch/>
                        </pic:blipFill>
                        <pic:spPr bwMode="auto">
                          <a:xfrm>
                            <a:off x="0" y="0"/>
                            <a:ext cx="1349191" cy="511896"/>
                          </a:xfrm>
                          <a:prstGeom prst="rect">
                            <a:avLst/>
                          </a:prstGeom>
                          <a:ln>
                            <a:noFill/>
                          </a:ln>
                          <a:extLst>
                            <a:ext uri="{53640926-AAD7-44D8-BBD7-CCE9431645EC}">
                              <a14:shadowObscured xmlns:a14="http://schemas.microsoft.com/office/drawing/2010/main"/>
                            </a:ext>
                          </a:extLst>
                        </pic:spPr>
                      </pic:pic>
                    </a:graphicData>
                  </a:graphic>
                </wp:inline>
              </w:drawing>
            </w:r>
          </w:p>
          <w:p w:rsidR="004E1454" w:rsidRPr="00A37B19" w:rsidRDefault="004E1454" w:rsidP="003A7E57">
            <w:pPr>
              <w:spacing w:after="0"/>
              <w:rPr>
                <w:rFonts w:ascii="Times New Roman" w:hAnsi="Times New Roman" w:cs="Times New Roman"/>
                <w:noProof/>
                <w:lang w:eastAsia="ru-RU"/>
              </w:rPr>
            </w:pPr>
            <w:r w:rsidRPr="00A37B19">
              <w:rPr>
                <w:rFonts w:ascii="Times New Roman" w:hAnsi="Times New Roman" w:cs="Times New Roman"/>
                <w:noProof/>
                <w:lang w:eastAsia="ru-RU"/>
              </w:rPr>
              <w:drawing>
                <wp:inline distT="0" distB="0" distL="0" distR="0" wp14:anchorId="32ACEF05" wp14:editId="2F5A6491">
                  <wp:extent cx="1333046" cy="444137"/>
                  <wp:effectExtent l="0" t="0" r="0" b="0"/>
                  <wp:docPr id="95242" name="Рисунок 9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9402.JPG"/>
                          <pic:cNvPicPr/>
                        </pic:nvPicPr>
                        <pic:blipFill rotWithShape="1">
                          <a:blip r:embed="rId103" cstate="print">
                            <a:extLst>
                              <a:ext uri="{28A0092B-C50C-407E-A947-70E740481C1C}">
                                <a14:useLocalDpi xmlns:a14="http://schemas.microsoft.com/office/drawing/2010/main" val="0"/>
                              </a:ext>
                            </a:extLst>
                          </a:blip>
                          <a:srcRect t="27326" b="19768"/>
                          <a:stretch/>
                        </pic:blipFill>
                        <pic:spPr bwMode="auto">
                          <a:xfrm>
                            <a:off x="0" y="0"/>
                            <a:ext cx="1339485" cy="446282"/>
                          </a:xfrm>
                          <a:prstGeom prst="rect">
                            <a:avLst/>
                          </a:prstGeom>
                          <a:ln>
                            <a:noFill/>
                          </a:ln>
                          <a:extLst>
                            <a:ext uri="{53640926-AAD7-44D8-BBD7-CCE9431645EC}">
                              <a14:shadowObscured xmlns:a14="http://schemas.microsoft.com/office/drawing/2010/main"/>
                            </a:ext>
                          </a:extLst>
                        </pic:spPr>
                      </pic:pic>
                    </a:graphicData>
                  </a:graphic>
                </wp:inline>
              </w:drawing>
            </w:r>
          </w:p>
          <w:p w:rsidR="004E1454" w:rsidRPr="00A37B19" w:rsidRDefault="004E1454" w:rsidP="003A7E57">
            <w:pPr>
              <w:spacing w:after="0"/>
              <w:rPr>
                <w:rFonts w:ascii="Times New Roman" w:hAnsi="Times New Roman" w:cs="Times New Roman"/>
                <w:noProof/>
                <w:lang w:eastAsia="ru-RU"/>
              </w:rPr>
            </w:pPr>
            <w:r w:rsidRPr="00A37B19">
              <w:rPr>
                <w:rFonts w:ascii="Times New Roman" w:hAnsi="Times New Roman" w:cs="Times New Roman"/>
                <w:noProof/>
                <w:lang w:eastAsia="ru-RU"/>
              </w:rPr>
              <w:drawing>
                <wp:inline distT="0" distB="0" distL="0" distR="0" wp14:anchorId="39D0C8AC" wp14:editId="19AF3897">
                  <wp:extent cx="1339850" cy="592027"/>
                  <wp:effectExtent l="0" t="0" r="0" b="0"/>
                  <wp:docPr id="95243" name="Рисунок 9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9403.JPG"/>
                          <pic:cNvPicPr/>
                        </pic:nvPicPr>
                        <pic:blipFill rotWithShape="1">
                          <a:blip r:embed="rId104" cstate="print">
                            <a:extLst>
                              <a:ext uri="{28A0092B-C50C-407E-A947-70E740481C1C}">
                                <a14:useLocalDpi xmlns:a14="http://schemas.microsoft.com/office/drawing/2010/main" val="0"/>
                              </a:ext>
                            </a:extLst>
                          </a:blip>
                          <a:srcRect t="31008" b="10077"/>
                          <a:stretch/>
                        </pic:blipFill>
                        <pic:spPr bwMode="auto">
                          <a:xfrm>
                            <a:off x="0" y="0"/>
                            <a:ext cx="1350094" cy="596554"/>
                          </a:xfrm>
                          <a:prstGeom prst="rect">
                            <a:avLst/>
                          </a:prstGeom>
                          <a:ln>
                            <a:noFill/>
                          </a:ln>
                          <a:extLst>
                            <a:ext uri="{53640926-AAD7-44D8-BBD7-CCE9431645EC}">
                              <a14:shadowObscured xmlns:a14="http://schemas.microsoft.com/office/drawing/2010/main"/>
                            </a:ext>
                          </a:extLst>
                        </pic:spPr>
                      </pic:pic>
                    </a:graphicData>
                  </a:graphic>
                </wp:inline>
              </w:drawing>
            </w:r>
          </w:p>
          <w:p w:rsidR="004E1454" w:rsidRPr="00A37B19" w:rsidRDefault="004E1454" w:rsidP="003A7E57">
            <w:pPr>
              <w:spacing w:after="0"/>
              <w:rPr>
                <w:rFonts w:ascii="Times New Roman" w:hAnsi="Times New Roman" w:cs="Times New Roman"/>
                <w:noProof/>
                <w:lang w:eastAsia="ru-RU"/>
              </w:rPr>
            </w:pPr>
            <w:r w:rsidRPr="00A37B19">
              <w:rPr>
                <w:rFonts w:ascii="Times New Roman" w:hAnsi="Times New Roman" w:cs="Times New Roman"/>
                <w:noProof/>
                <w:lang w:eastAsia="ru-RU"/>
              </w:rPr>
              <w:drawing>
                <wp:inline distT="0" distB="0" distL="0" distR="0" wp14:anchorId="721AC4FB" wp14:editId="0803C002">
                  <wp:extent cx="1339850" cy="510233"/>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9405.JPG"/>
                          <pic:cNvPicPr/>
                        </pic:nvPicPr>
                        <pic:blipFill rotWithShape="1">
                          <a:blip r:embed="rId105" cstate="print">
                            <a:extLst>
                              <a:ext uri="{28A0092B-C50C-407E-A947-70E740481C1C}">
                                <a14:useLocalDpi xmlns:a14="http://schemas.microsoft.com/office/drawing/2010/main" val="0"/>
                              </a:ext>
                            </a:extLst>
                          </a:blip>
                          <a:srcRect t="21318" b="27907"/>
                          <a:stretch/>
                        </pic:blipFill>
                        <pic:spPr bwMode="auto">
                          <a:xfrm>
                            <a:off x="0" y="0"/>
                            <a:ext cx="1355243" cy="516095"/>
                          </a:xfrm>
                          <a:prstGeom prst="rect">
                            <a:avLst/>
                          </a:prstGeom>
                          <a:ln>
                            <a:noFill/>
                          </a:ln>
                          <a:extLst>
                            <a:ext uri="{53640926-AAD7-44D8-BBD7-CCE9431645EC}">
                              <a14:shadowObscured xmlns:a14="http://schemas.microsoft.com/office/drawing/2010/main"/>
                            </a:ext>
                          </a:extLst>
                        </pic:spPr>
                      </pic:pic>
                    </a:graphicData>
                  </a:graphic>
                </wp:inline>
              </w:drawing>
            </w:r>
          </w:p>
          <w:p w:rsidR="004E1454" w:rsidRPr="00A37B19" w:rsidRDefault="004E1454" w:rsidP="003A7E57">
            <w:pPr>
              <w:spacing w:after="0"/>
              <w:rPr>
                <w:rFonts w:ascii="Times New Roman" w:hAnsi="Times New Roman" w:cs="Times New Roman"/>
                <w:noProof/>
                <w:lang w:eastAsia="ru-RU"/>
              </w:rPr>
            </w:pPr>
            <w:r w:rsidRPr="00A37B19">
              <w:rPr>
                <w:rFonts w:ascii="Times New Roman" w:hAnsi="Times New Roman" w:cs="Times New Roman"/>
                <w:noProof/>
                <w:lang w:eastAsia="ru-RU"/>
              </w:rPr>
              <w:drawing>
                <wp:inline distT="0" distB="0" distL="0" distR="0" wp14:anchorId="12E9B2B8" wp14:editId="2A79F3D8">
                  <wp:extent cx="1339850" cy="48296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9406.JPG"/>
                          <pic:cNvPicPr/>
                        </pic:nvPicPr>
                        <pic:blipFill rotWithShape="1">
                          <a:blip r:embed="rId106" cstate="print">
                            <a:extLst>
                              <a:ext uri="{28A0092B-C50C-407E-A947-70E740481C1C}">
                                <a14:useLocalDpi xmlns:a14="http://schemas.microsoft.com/office/drawing/2010/main" val="0"/>
                              </a:ext>
                            </a:extLst>
                          </a:blip>
                          <a:srcRect t="29457" b="22480"/>
                          <a:stretch/>
                        </pic:blipFill>
                        <pic:spPr bwMode="auto">
                          <a:xfrm>
                            <a:off x="0" y="0"/>
                            <a:ext cx="1354992" cy="488427"/>
                          </a:xfrm>
                          <a:prstGeom prst="rect">
                            <a:avLst/>
                          </a:prstGeom>
                          <a:ln>
                            <a:noFill/>
                          </a:ln>
                          <a:extLst>
                            <a:ext uri="{53640926-AAD7-44D8-BBD7-CCE9431645EC}">
                              <a14:shadowObscured xmlns:a14="http://schemas.microsoft.com/office/drawing/2010/main"/>
                            </a:ext>
                          </a:extLst>
                        </pic:spPr>
                      </pic:pic>
                    </a:graphicData>
                  </a:graphic>
                </wp:inline>
              </w:drawing>
            </w:r>
          </w:p>
          <w:p w:rsidR="004E1454" w:rsidRPr="00A37B19" w:rsidRDefault="004E1454" w:rsidP="004D1D87">
            <w:pPr>
              <w:pStyle w:val="a7"/>
              <w:numPr>
                <w:ilvl w:val="1"/>
                <w:numId w:val="70"/>
              </w:numPr>
              <w:spacing w:after="0"/>
              <w:rPr>
                <w:rFonts w:ascii="Times New Roman" w:hAnsi="Times New Roman" w:cs="Times New Roman"/>
                <w:noProof/>
                <w:lang w:eastAsia="ru-RU"/>
              </w:rPr>
            </w:pPr>
            <w:r w:rsidRPr="00A37B19">
              <w:rPr>
                <w:rFonts w:ascii="Times New Roman" w:hAnsi="Times New Roman" w:cs="Times New Roman"/>
                <w:noProof/>
                <w:lang w:eastAsia="ru-RU"/>
              </w:rPr>
              <w:t>После</w:t>
            </w:r>
          </w:p>
          <w:p w:rsidR="004E1454" w:rsidRPr="00A37B19" w:rsidRDefault="004E1454" w:rsidP="003A7E57">
            <w:pPr>
              <w:spacing w:after="0"/>
              <w:rPr>
                <w:rFonts w:ascii="Times New Roman" w:hAnsi="Times New Roman" w:cs="Times New Roman"/>
                <w:noProof/>
                <w:lang w:eastAsia="ru-RU"/>
              </w:rPr>
            </w:pPr>
            <w:r w:rsidRPr="00A37B19">
              <w:rPr>
                <w:rFonts w:ascii="Times New Roman" w:hAnsi="Times New Roman" w:cs="Times New Roman"/>
                <w:noProof/>
                <w:lang w:eastAsia="ru-RU"/>
              </w:rPr>
              <w:drawing>
                <wp:inline distT="0" distB="0" distL="0" distR="0" wp14:anchorId="238C6562" wp14:editId="5C1A381E">
                  <wp:extent cx="1356761" cy="480291"/>
                  <wp:effectExtent l="0" t="0" r="0" b="0"/>
                  <wp:docPr id="95244" name="Рисунок 9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Барельеф «Революция». Модель фриза для БКЗ «Октябрьский». Гипс тонированный (жёлтый) 228х50 2.jpg"/>
                          <pic:cNvPicPr/>
                        </pic:nvPicPr>
                        <pic:blipFill>
                          <a:blip r:embed="rId107" cstate="print">
                            <a:extLst>
                              <a:ext uri="{BEBA8EAE-BF5A-486C-A8C5-ECC9F3942E4B}">
                                <a14:imgProps xmlns:a14="http://schemas.microsoft.com/office/drawing/2010/main">
                                  <a14:imgLayer r:embed="rId10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361529" cy="481979"/>
                          </a:xfrm>
                          <a:prstGeom prst="rect">
                            <a:avLst/>
                          </a:prstGeom>
                        </pic:spPr>
                      </pic:pic>
                    </a:graphicData>
                  </a:graphic>
                </wp:inline>
              </w:drawing>
            </w:r>
          </w:p>
          <w:p w:rsidR="004E1454" w:rsidRPr="00A37B19" w:rsidRDefault="004E1454" w:rsidP="003A7E57">
            <w:pPr>
              <w:spacing w:after="0"/>
              <w:rPr>
                <w:rFonts w:ascii="Times New Roman" w:hAnsi="Times New Roman" w:cs="Times New Roman"/>
                <w:noProof/>
                <w:lang w:eastAsia="ru-RU"/>
              </w:rPr>
            </w:pPr>
            <w:r w:rsidRPr="00A37B19">
              <w:rPr>
                <w:rFonts w:ascii="Times New Roman" w:hAnsi="Times New Roman" w:cs="Times New Roman"/>
                <w:noProof/>
                <w:lang w:eastAsia="ru-RU"/>
              </w:rPr>
              <w:drawing>
                <wp:inline distT="0" distB="0" distL="0" distR="0" wp14:anchorId="74E7B6BB" wp14:editId="785A09FC">
                  <wp:extent cx="1357388" cy="489527"/>
                  <wp:effectExtent l="0" t="0" r="0" b="0"/>
                  <wp:docPr id="95245" name="Рисунок 9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Барельеф «Революция». Модель фриза для БКЗ «Октябрьский». Гипс тонированный (жёлтый) 228х50 3.jpg"/>
                          <pic:cNvPicPr/>
                        </pic:nvPicPr>
                        <pic:blipFill>
                          <a:blip r:embed="rId109" cstate="print">
                            <a:extLst>
                              <a:ext uri="{BEBA8EAE-BF5A-486C-A8C5-ECC9F3942E4B}">
                                <a14:imgProps xmlns:a14="http://schemas.microsoft.com/office/drawing/2010/main">
                                  <a14:imgLayer r:embed="rId1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368440" cy="493513"/>
                          </a:xfrm>
                          <a:prstGeom prst="rect">
                            <a:avLst/>
                          </a:prstGeom>
                        </pic:spPr>
                      </pic:pic>
                    </a:graphicData>
                  </a:graphic>
                </wp:inline>
              </w:drawing>
            </w:r>
          </w:p>
          <w:p w:rsidR="004E1454" w:rsidRPr="00A37B19" w:rsidRDefault="004E1454" w:rsidP="003A7E57">
            <w:pPr>
              <w:spacing w:after="0"/>
              <w:rPr>
                <w:rFonts w:ascii="Times New Roman" w:hAnsi="Times New Roman" w:cs="Times New Roman"/>
                <w:noProof/>
                <w:lang w:eastAsia="ru-RU"/>
              </w:rPr>
            </w:pPr>
            <w:r w:rsidRPr="00A37B19">
              <w:rPr>
                <w:rFonts w:ascii="Times New Roman" w:hAnsi="Times New Roman" w:cs="Times New Roman"/>
                <w:noProof/>
                <w:lang w:eastAsia="ru-RU"/>
              </w:rPr>
              <w:drawing>
                <wp:inline distT="0" distB="0" distL="0" distR="0" wp14:anchorId="313DF1AC" wp14:editId="306D2755">
                  <wp:extent cx="1356681" cy="415636"/>
                  <wp:effectExtent l="0" t="0" r="0" b="0"/>
                  <wp:docPr id="95246" name="Рисунок 9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Барельеф «Революция». Модель фриза для БКЗ «Октябрьский». Гипс тонированный (жёлтый) 228х50 4.jpg"/>
                          <pic:cNvPicPr/>
                        </pic:nvPicPr>
                        <pic:blipFill>
                          <a:blip r:embed="rId111" cstate="print">
                            <a:extLst>
                              <a:ext uri="{BEBA8EAE-BF5A-486C-A8C5-ECC9F3942E4B}">
                                <a14:imgProps xmlns:a14="http://schemas.microsoft.com/office/drawing/2010/main">
                                  <a14:imgLayer r:embed="rId11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69386" cy="419528"/>
                          </a:xfrm>
                          <a:prstGeom prst="rect">
                            <a:avLst/>
                          </a:prstGeom>
                        </pic:spPr>
                      </pic:pic>
                    </a:graphicData>
                  </a:graphic>
                </wp:inline>
              </w:drawing>
            </w:r>
          </w:p>
          <w:p w:rsidR="004E1454" w:rsidRPr="00A37B19" w:rsidRDefault="004E1454" w:rsidP="003A7E57">
            <w:pPr>
              <w:spacing w:after="0"/>
              <w:rPr>
                <w:rFonts w:ascii="Times New Roman" w:hAnsi="Times New Roman" w:cs="Times New Roman"/>
                <w:noProof/>
                <w:lang w:eastAsia="ru-RU"/>
              </w:rPr>
            </w:pPr>
            <w:r w:rsidRPr="00A37B19">
              <w:rPr>
                <w:rFonts w:ascii="Times New Roman" w:hAnsi="Times New Roman" w:cs="Times New Roman"/>
                <w:noProof/>
                <w:lang w:eastAsia="ru-RU"/>
              </w:rPr>
              <w:drawing>
                <wp:inline distT="0" distB="0" distL="0" distR="0" wp14:anchorId="668AA52B" wp14:editId="6FEF52C9">
                  <wp:extent cx="1356165" cy="397164"/>
                  <wp:effectExtent l="0" t="0" r="0" b="0"/>
                  <wp:docPr id="95247" name="Рисунок 9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Барельеф «Революция». Модель фриза для БКЗ «Октябрьский». Гипс тонированный (жёлтый) 228х50 5.jpg"/>
                          <pic:cNvPicPr/>
                        </pic:nvPicPr>
                        <pic:blipFill>
                          <a:blip r:embed="rId113" cstate="print">
                            <a:extLst>
                              <a:ext uri="{BEBA8EAE-BF5A-486C-A8C5-ECC9F3942E4B}">
                                <a14:imgProps xmlns:a14="http://schemas.microsoft.com/office/drawing/2010/main">
                                  <a14:imgLayer r:embed="rId1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381804" cy="404672"/>
                          </a:xfrm>
                          <a:prstGeom prst="rect">
                            <a:avLst/>
                          </a:prstGeom>
                        </pic:spPr>
                      </pic:pic>
                    </a:graphicData>
                  </a:graphic>
                </wp:inline>
              </w:drawing>
            </w:r>
          </w:p>
        </w:tc>
        <w:tc>
          <w:tcPr>
            <w:tcW w:w="3652" w:type="dxa"/>
          </w:tcPr>
          <w:p w:rsidR="004E1454" w:rsidRPr="00A37B19" w:rsidRDefault="004E1454" w:rsidP="004D1D87">
            <w:pPr>
              <w:numPr>
                <w:ilvl w:val="0"/>
                <w:numId w:val="71"/>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Обеспылевание;</w:t>
            </w:r>
          </w:p>
          <w:p w:rsidR="004E1454" w:rsidRPr="00A37B19" w:rsidRDefault="004E1454" w:rsidP="004D1D87">
            <w:pPr>
              <w:numPr>
                <w:ilvl w:val="0"/>
                <w:numId w:val="71"/>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Расчистка поверхности;</w:t>
            </w:r>
          </w:p>
          <w:p w:rsidR="004E1454" w:rsidRPr="00A37B19" w:rsidRDefault="004E1454" w:rsidP="004D1D87">
            <w:pPr>
              <w:numPr>
                <w:ilvl w:val="0"/>
                <w:numId w:val="71"/>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Мастиковка сколов и небольших утрат;</w:t>
            </w:r>
          </w:p>
          <w:p w:rsidR="004E1454" w:rsidRPr="00A37B19" w:rsidRDefault="004E1454" w:rsidP="004D1D87">
            <w:pPr>
              <w:numPr>
                <w:ilvl w:val="0"/>
                <w:numId w:val="71"/>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Армирование;</w:t>
            </w:r>
          </w:p>
          <w:p w:rsidR="004E1454" w:rsidRPr="00A37B19" w:rsidRDefault="004E1454" w:rsidP="004D1D87">
            <w:pPr>
              <w:numPr>
                <w:ilvl w:val="0"/>
                <w:numId w:val="71"/>
              </w:numPr>
              <w:pBdr>
                <w:top w:val="nil"/>
                <w:left w:val="nil"/>
                <w:bottom w:val="nil"/>
                <w:right w:val="nil"/>
                <w:between w:val="nil"/>
                <w:bar w:val="nil"/>
              </w:pBdr>
              <w:spacing w:after="0" w:line="240" w:lineRule="auto"/>
              <w:rPr>
                <w:rFonts w:ascii="Times New Roman" w:eastAsia="Times New Roman" w:hAnsi="Times New Roman" w:cs="Times New Roman"/>
              </w:rPr>
            </w:pPr>
            <w:r w:rsidRPr="00A37B19">
              <w:rPr>
                <w:rFonts w:ascii="Times New Roman" w:hAnsi="Times New Roman" w:cs="Times New Roman"/>
              </w:rPr>
              <w:t>Установка подвесных кронштейнов;</w:t>
            </w: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r w:rsidRPr="00A37B19">
              <w:rPr>
                <w:rFonts w:ascii="Times New Roman" w:hAnsi="Times New Roman" w:cs="Times New Roman"/>
              </w:rPr>
              <w:t>Укрепление поверхности;</w:t>
            </w: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p>
          <w:p w:rsidR="004E1454" w:rsidRPr="00A37B19" w:rsidRDefault="004E1454" w:rsidP="003A7E57">
            <w:pPr>
              <w:tabs>
                <w:tab w:val="left" w:pos="720"/>
                <w:tab w:val="left" w:pos="900"/>
                <w:tab w:val="left" w:pos="6519"/>
              </w:tabs>
              <w:spacing w:after="0"/>
              <w:ind w:right="-108"/>
              <w:rPr>
                <w:rFonts w:ascii="Times New Roman" w:hAnsi="Times New Roman" w:cs="Times New Roman"/>
              </w:rPr>
            </w:pPr>
          </w:p>
          <w:p w:rsidR="004E1454" w:rsidRPr="00A37B19" w:rsidRDefault="004E1454" w:rsidP="003A7E57">
            <w:pPr>
              <w:tabs>
                <w:tab w:val="left" w:pos="720"/>
                <w:tab w:val="left" w:pos="900"/>
                <w:tab w:val="left" w:pos="6519"/>
              </w:tabs>
              <w:spacing w:after="0"/>
              <w:ind w:right="-108"/>
              <w:rPr>
                <w:rFonts w:ascii="Times New Roman" w:hAnsi="Times New Roman" w:cs="Times New Roman"/>
              </w:rPr>
            </w:pPr>
          </w:p>
          <w:p w:rsidR="004E1454" w:rsidRPr="00A37B19" w:rsidRDefault="004E1454" w:rsidP="003A7E57">
            <w:pPr>
              <w:tabs>
                <w:tab w:val="left" w:pos="720"/>
                <w:tab w:val="left" w:pos="900"/>
                <w:tab w:val="left" w:pos="6519"/>
              </w:tabs>
              <w:spacing w:after="0"/>
              <w:ind w:right="-108"/>
              <w:rPr>
                <w:rFonts w:ascii="Times New Roman" w:hAnsi="Times New Roman" w:cs="Times New Roman"/>
              </w:rPr>
            </w:pPr>
          </w:p>
          <w:p w:rsidR="004E1454" w:rsidRPr="00A37B19" w:rsidRDefault="004E1454" w:rsidP="003A7E57">
            <w:pPr>
              <w:tabs>
                <w:tab w:val="left" w:pos="720"/>
                <w:tab w:val="left" w:pos="900"/>
                <w:tab w:val="left" w:pos="6519"/>
              </w:tabs>
              <w:spacing w:after="0"/>
              <w:ind w:right="-108"/>
              <w:rPr>
                <w:rFonts w:ascii="Times New Roman" w:hAnsi="Times New Roman" w:cs="Times New Roman"/>
              </w:rPr>
            </w:pPr>
          </w:p>
          <w:p w:rsidR="004E1454" w:rsidRPr="00A37B19" w:rsidRDefault="004E1454" w:rsidP="003A7E57">
            <w:pPr>
              <w:tabs>
                <w:tab w:val="left" w:pos="720"/>
                <w:tab w:val="left" w:pos="900"/>
                <w:tab w:val="left" w:pos="6519"/>
              </w:tabs>
              <w:spacing w:after="0"/>
              <w:ind w:right="-108"/>
              <w:rPr>
                <w:rFonts w:ascii="Times New Roman" w:hAnsi="Times New Roman" w:cs="Times New Roman"/>
              </w:rPr>
            </w:pPr>
          </w:p>
          <w:p w:rsidR="004E1454" w:rsidRPr="00A37B19" w:rsidRDefault="004E1454" w:rsidP="003A7E57">
            <w:pPr>
              <w:tabs>
                <w:tab w:val="left" w:pos="720"/>
                <w:tab w:val="left" w:pos="900"/>
                <w:tab w:val="left" w:pos="6519"/>
              </w:tabs>
              <w:spacing w:after="0"/>
              <w:ind w:right="-108"/>
              <w:rPr>
                <w:rFonts w:ascii="Times New Roman" w:hAnsi="Times New Roman" w:cs="Times New Roman"/>
              </w:rPr>
            </w:pPr>
          </w:p>
          <w:p w:rsidR="004E1454" w:rsidRPr="00A37B19" w:rsidRDefault="004E1454" w:rsidP="003A7E57">
            <w:pPr>
              <w:tabs>
                <w:tab w:val="left" w:pos="720"/>
                <w:tab w:val="left" w:pos="900"/>
                <w:tab w:val="left" w:pos="6519"/>
              </w:tabs>
              <w:spacing w:after="0"/>
              <w:ind w:right="-108"/>
              <w:rPr>
                <w:rFonts w:ascii="Times New Roman" w:hAnsi="Times New Roman" w:cs="Times New Roman"/>
              </w:rPr>
            </w:pPr>
          </w:p>
          <w:p w:rsidR="004E1454" w:rsidRPr="00A37B19" w:rsidRDefault="004E1454" w:rsidP="003A7E57">
            <w:pPr>
              <w:tabs>
                <w:tab w:val="left" w:pos="720"/>
                <w:tab w:val="left" w:pos="900"/>
                <w:tab w:val="left" w:pos="6519"/>
              </w:tabs>
              <w:spacing w:after="0"/>
              <w:ind w:right="-108"/>
              <w:rPr>
                <w:rFonts w:ascii="Times New Roman" w:hAnsi="Times New Roman" w:cs="Times New Roman"/>
              </w:rPr>
            </w:pPr>
          </w:p>
          <w:p w:rsidR="004E1454" w:rsidRPr="00A37B19" w:rsidRDefault="004E1454" w:rsidP="003A7E57">
            <w:pPr>
              <w:tabs>
                <w:tab w:val="left" w:pos="720"/>
                <w:tab w:val="left" w:pos="900"/>
                <w:tab w:val="left" w:pos="6519"/>
              </w:tabs>
              <w:spacing w:after="0"/>
              <w:ind w:right="-108"/>
              <w:rPr>
                <w:rFonts w:ascii="Times New Roman" w:hAnsi="Times New Roman" w:cs="Times New Roman"/>
              </w:rPr>
            </w:pPr>
          </w:p>
          <w:p w:rsidR="004E1454" w:rsidRPr="00A37B19" w:rsidRDefault="004E1454" w:rsidP="003A7E57">
            <w:pPr>
              <w:tabs>
                <w:tab w:val="left" w:pos="720"/>
                <w:tab w:val="left" w:pos="900"/>
                <w:tab w:val="left" w:pos="6519"/>
              </w:tabs>
              <w:spacing w:after="0"/>
              <w:ind w:right="-108"/>
              <w:rPr>
                <w:rFonts w:ascii="Times New Roman" w:hAnsi="Times New Roman" w:cs="Times New Roman"/>
              </w:rPr>
            </w:pPr>
          </w:p>
        </w:tc>
        <w:tc>
          <w:tcPr>
            <w:tcW w:w="1876" w:type="dxa"/>
            <w:gridSpan w:val="2"/>
          </w:tcPr>
          <w:p w:rsidR="004E1454" w:rsidRPr="00A37B19" w:rsidRDefault="004E1454" w:rsidP="003A7E57">
            <w:pPr>
              <w:spacing w:after="120"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3A7E57">
            <w:pPr>
              <w:spacing w:after="120"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3A7E57">
            <w:pPr>
              <w:spacing w:after="120" w:line="240" w:lineRule="auto"/>
              <w:rPr>
                <w:rFonts w:ascii="Times New Roman" w:hAnsi="Times New Roman" w:cs="Times New Roman"/>
              </w:rPr>
            </w:pPr>
            <w:r w:rsidRPr="00A37B19">
              <w:rPr>
                <w:rFonts w:ascii="Times New Roman" w:hAnsi="Times New Roman" w:cs="Times New Roman"/>
              </w:rPr>
              <w:t xml:space="preserve">3. </w:t>
            </w:r>
            <w:r w:rsidR="003A7E57" w:rsidRPr="00A37B19">
              <w:rPr>
                <w:rFonts w:ascii="Times New Roman" w:hAnsi="Times New Roman" w:cs="Times New Roman"/>
              </w:rPr>
              <w:t xml:space="preserve"> Акриловый</w:t>
            </w:r>
            <w:r w:rsidR="003A7E57" w:rsidRPr="00A37B19">
              <w:rPr>
                <w:rFonts w:ascii="Times New Roman" w:hAnsi="Times New Roman" w:cs="Times New Roman"/>
              </w:rPr>
              <w:cr/>
              <w:t>бесцветный</w:t>
            </w:r>
            <w:r w:rsidR="003A7E57">
              <w:rPr>
                <w:rFonts w:ascii="Times New Roman" w:hAnsi="Times New Roman" w:cs="Times New Roman"/>
              </w:rPr>
              <w:t xml:space="preserve"> мато</w:t>
            </w:r>
            <w:r w:rsidR="003A7E57" w:rsidRPr="00A37B19">
              <w:rPr>
                <w:rFonts w:ascii="Times New Roman" w:hAnsi="Times New Roman" w:cs="Times New Roman"/>
              </w:rPr>
              <w:t>ый</w:t>
            </w:r>
            <w:r w:rsidR="003A7E57">
              <w:rPr>
                <w:rFonts w:ascii="Times New Roman" w:hAnsi="Times New Roman" w:cs="Times New Roman"/>
              </w:rPr>
              <w:t xml:space="preserve"> </w:t>
            </w:r>
            <w:r w:rsidR="003A7E57" w:rsidRPr="00A37B19">
              <w:rPr>
                <w:rFonts w:ascii="Times New Roman" w:hAnsi="Times New Roman" w:cs="Times New Roman"/>
              </w:rPr>
              <w:t>лак»</w:t>
            </w:r>
            <w:r w:rsidR="003A7E57">
              <w:rPr>
                <w:rFonts w:ascii="Times New Roman" w:hAnsi="Times New Roman" w:cs="Times New Roman"/>
              </w:rPr>
              <w:t xml:space="preserve"> </w:t>
            </w:r>
            <w:r w:rsidR="003A7E57" w:rsidRPr="00A37B19">
              <w:rPr>
                <w:rFonts w:ascii="Times New Roman" w:hAnsi="Times New Roman" w:cs="Times New Roman"/>
              </w:rPr>
              <w:t>PaneeliAssa»</w:t>
            </w:r>
            <w:r w:rsidR="003A7E57">
              <w:rPr>
                <w:rFonts w:ascii="Times New Roman" w:hAnsi="Times New Roman" w:cs="Times New Roman"/>
              </w:rPr>
              <w:t xml:space="preserve"> </w:t>
            </w:r>
            <w:r w:rsidR="003A7E57" w:rsidRPr="00A37B19">
              <w:rPr>
                <w:rFonts w:ascii="Times New Roman" w:hAnsi="Times New Roman" w:cs="Times New Roman"/>
              </w:rPr>
              <w:t>фирма</w:t>
            </w:r>
            <w:r w:rsidR="003A7E57">
              <w:rPr>
                <w:rFonts w:ascii="Times New Roman" w:hAnsi="Times New Roman" w:cs="Times New Roman"/>
              </w:rPr>
              <w:t xml:space="preserve"> «</w:t>
            </w:r>
            <w:r w:rsidR="003A7E57" w:rsidRPr="00A37B19">
              <w:rPr>
                <w:rFonts w:ascii="Times New Roman" w:hAnsi="Times New Roman" w:cs="Times New Roman"/>
              </w:rPr>
              <w:t>Tikkurilla» (Финляндия).</w:t>
            </w:r>
          </w:p>
          <w:p w:rsidR="004E1454" w:rsidRPr="00A37B19" w:rsidRDefault="004E1454" w:rsidP="003A7E57">
            <w:pPr>
              <w:spacing w:after="120"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p w:rsidR="004E1454" w:rsidRPr="00A37B19" w:rsidRDefault="004E1454" w:rsidP="003A7E57">
            <w:pPr>
              <w:spacing w:after="120" w:line="240" w:lineRule="auto"/>
              <w:rPr>
                <w:rFonts w:ascii="Times New Roman" w:hAnsi="Times New Roman" w:cs="Times New Roman"/>
              </w:rPr>
            </w:pPr>
            <w:r w:rsidRPr="00A37B19">
              <w:rPr>
                <w:rFonts w:ascii="Times New Roman" w:hAnsi="Times New Roman" w:cs="Times New Roman"/>
              </w:rPr>
              <w:t>5. армирующая сетка</w:t>
            </w:r>
          </w:p>
          <w:p w:rsidR="004E1454" w:rsidRPr="00A37B19" w:rsidRDefault="004E1454" w:rsidP="003A7E57">
            <w:pPr>
              <w:spacing w:after="120" w:line="240" w:lineRule="auto"/>
              <w:rPr>
                <w:rFonts w:ascii="Times New Roman" w:hAnsi="Times New Roman" w:cs="Times New Roman"/>
              </w:rPr>
            </w:pPr>
            <w:r w:rsidRPr="00A37B19">
              <w:rPr>
                <w:rFonts w:ascii="Times New Roman" w:hAnsi="Times New Roman" w:cs="Times New Roman"/>
              </w:rPr>
              <w:t>6. подвесное крепление</w:t>
            </w:r>
          </w:p>
          <w:p w:rsidR="004E1454" w:rsidRPr="00A37B19" w:rsidRDefault="004E1454" w:rsidP="003A7E57">
            <w:pPr>
              <w:spacing w:after="120" w:line="240" w:lineRule="auto"/>
              <w:rPr>
                <w:rFonts w:ascii="Times New Roman" w:hAnsi="Times New Roman" w:cs="Times New Roman"/>
              </w:rPr>
            </w:pPr>
          </w:p>
        </w:tc>
        <w:tc>
          <w:tcPr>
            <w:tcW w:w="1100" w:type="dxa"/>
          </w:tcPr>
          <w:p w:rsidR="004E1454" w:rsidRPr="003A7E57" w:rsidRDefault="004E1454" w:rsidP="003A7E57">
            <w:pPr>
              <w:spacing w:after="0"/>
              <w:rPr>
                <w:rFonts w:hAnsi="Times New Roman" w:cs="Times New Roman"/>
                <w:sz w:val="20"/>
                <w:szCs w:val="16"/>
              </w:rPr>
            </w:pPr>
            <w:r w:rsidRPr="003A7E57">
              <w:rPr>
                <w:rFonts w:hAnsi="Times New Roman" w:cs="Times New Roman"/>
                <w:sz w:val="20"/>
                <w:szCs w:val="16"/>
              </w:rPr>
              <w:t>Армирование</w:t>
            </w:r>
            <w:r w:rsidRPr="003A7E57">
              <w:rPr>
                <w:rFonts w:hAnsi="Times New Roman" w:cs="Times New Roman"/>
                <w:sz w:val="20"/>
                <w:szCs w:val="16"/>
              </w:rPr>
              <w:t xml:space="preserve"> </w:t>
            </w:r>
            <w:r w:rsidRPr="003A7E57">
              <w:rPr>
                <w:rFonts w:hAnsi="Times New Roman" w:cs="Times New Roman"/>
                <w:sz w:val="20"/>
                <w:szCs w:val="16"/>
              </w:rPr>
              <w:t>обратной</w:t>
            </w:r>
            <w:r w:rsidRPr="003A7E57">
              <w:rPr>
                <w:rFonts w:hAnsi="Times New Roman" w:cs="Times New Roman"/>
                <w:sz w:val="20"/>
                <w:szCs w:val="16"/>
              </w:rPr>
              <w:t xml:space="preserve"> </w:t>
            </w:r>
            <w:r w:rsidRPr="003A7E57">
              <w:rPr>
                <w:rFonts w:hAnsi="Times New Roman" w:cs="Times New Roman"/>
                <w:sz w:val="20"/>
                <w:szCs w:val="16"/>
              </w:rPr>
              <w:t>стороны</w:t>
            </w:r>
            <w:r w:rsidRPr="003A7E57">
              <w:rPr>
                <w:rFonts w:hAnsi="Times New Roman" w:cs="Times New Roman"/>
                <w:sz w:val="20"/>
                <w:szCs w:val="16"/>
              </w:rPr>
              <w:t xml:space="preserve"> </w:t>
            </w:r>
            <w:r w:rsidRPr="003A7E57">
              <w:rPr>
                <w:rFonts w:hAnsi="Times New Roman" w:cs="Times New Roman"/>
                <w:sz w:val="20"/>
                <w:szCs w:val="16"/>
              </w:rPr>
              <w:t>рельефа</w:t>
            </w:r>
            <w:r w:rsidRPr="003A7E57">
              <w:rPr>
                <w:rFonts w:hAnsi="Times New Roman" w:cs="Times New Roman"/>
                <w:sz w:val="20"/>
                <w:szCs w:val="16"/>
              </w:rPr>
              <w:t xml:space="preserve"> </w:t>
            </w:r>
            <w:r w:rsidRPr="003A7E57">
              <w:rPr>
                <w:rFonts w:hAnsi="Times New Roman" w:cs="Times New Roman"/>
                <w:sz w:val="20"/>
                <w:szCs w:val="16"/>
              </w:rPr>
              <w:t>методом</w:t>
            </w:r>
            <w:r w:rsidRPr="003A7E57">
              <w:rPr>
                <w:rFonts w:hAnsi="Times New Roman" w:cs="Times New Roman"/>
                <w:sz w:val="20"/>
                <w:szCs w:val="16"/>
              </w:rPr>
              <w:t xml:space="preserve"> </w:t>
            </w:r>
            <w:r w:rsidRPr="003A7E57">
              <w:rPr>
                <w:rFonts w:hAnsi="Times New Roman" w:cs="Times New Roman"/>
                <w:sz w:val="20"/>
                <w:szCs w:val="16"/>
              </w:rPr>
              <w:t>армирования</w:t>
            </w:r>
            <w:r w:rsidRPr="003A7E57">
              <w:rPr>
                <w:rFonts w:hAnsi="Times New Roman" w:cs="Times New Roman"/>
                <w:sz w:val="20"/>
                <w:szCs w:val="16"/>
              </w:rPr>
              <w:t xml:space="preserve"> </w:t>
            </w:r>
            <w:r w:rsidRPr="003A7E57">
              <w:rPr>
                <w:rFonts w:hAnsi="Times New Roman" w:cs="Times New Roman"/>
                <w:sz w:val="20"/>
                <w:szCs w:val="16"/>
              </w:rPr>
              <w:t>стекло</w:t>
            </w:r>
            <w:r w:rsidRPr="003A7E57">
              <w:rPr>
                <w:rFonts w:hAnsi="Times New Roman" w:cs="Times New Roman"/>
                <w:sz w:val="20"/>
                <w:szCs w:val="16"/>
              </w:rPr>
              <w:t>-</w:t>
            </w:r>
            <w:r w:rsidRPr="003A7E57">
              <w:rPr>
                <w:rFonts w:hAnsi="Times New Roman" w:cs="Times New Roman"/>
                <w:sz w:val="20"/>
                <w:szCs w:val="16"/>
              </w:rPr>
              <w:t>волоконной</w:t>
            </w:r>
            <w:r w:rsidRPr="003A7E57">
              <w:rPr>
                <w:rFonts w:hAnsi="Times New Roman" w:cs="Times New Roman"/>
                <w:sz w:val="20"/>
                <w:szCs w:val="16"/>
              </w:rPr>
              <w:t xml:space="preserve"> </w:t>
            </w:r>
            <w:r w:rsidRPr="003A7E57">
              <w:rPr>
                <w:rFonts w:hAnsi="Times New Roman" w:cs="Times New Roman"/>
                <w:sz w:val="20"/>
                <w:szCs w:val="16"/>
              </w:rPr>
              <w:t>сеткой</w:t>
            </w:r>
            <w:r w:rsidRPr="003A7E57">
              <w:rPr>
                <w:rFonts w:hAnsi="Times New Roman" w:cs="Times New Roman"/>
                <w:sz w:val="20"/>
                <w:szCs w:val="16"/>
              </w:rPr>
              <w:t xml:space="preserve"> </w:t>
            </w:r>
            <w:r w:rsidRPr="003A7E57">
              <w:rPr>
                <w:rFonts w:hAnsi="Times New Roman" w:cs="Times New Roman"/>
                <w:sz w:val="20"/>
                <w:szCs w:val="16"/>
              </w:rPr>
              <w:t>и</w:t>
            </w:r>
            <w:r w:rsidRPr="003A7E57">
              <w:rPr>
                <w:rFonts w:hAnsi="Times New Roman" w:cs="Times New Roman"/>
                <w:sz w:val="20"/>
                <w:szCs w:val="16"/>
              </w:rPr>
              <w:t xml:space="preserve"> </w:t>
            </w:r>
            <w:r w:rsidRPr="003A7E57">
              <w:rPr>
                <w:rFonts w:hAnsi="Times New Roman" w:cs="Times New Roman"/>
                <w:sz w:val="20"/>
                <w:szCs w:val="16"/>
              </w:rPr>
              <w:t>установление</w:t>
            </w:r>
            <w:r w:rsidRPr="003A7E57">
              <w:rPr>
                <w:rFonts w:hAnsi="Times New Roman" w:cs="Times New Roman"/>
                <w:sz w:val="20"/>
                <w:szCs w:val="16"/>
              </w:rPr>
              <w:t xml:space="preserve"> </w:t>
            </w:r>
            <w:r w:rsidRPr="003A7E57">
              <w:rPr>
                <w:rFonts w:hAnsi="Times New Roman" w:cs="Times New Roman"/>
                <w:sz w:val="20"/>
                <w:szCs w:val="16"/>
              </w:rPr>
              <w:t>подвесных</w:t>
            </w:r>
            <w:r w:rsidRPr="003A7E57">
              <w:rPr>
                <w:rFonts w:hAnsi="Times New Roman" w:cs="Times New Roman"/>
                <w:sz w:val="20"/>
                <w:szCs w:val="16"/>
              </w:rPr>
              <w:t xml:space="preserve"> </w:t>
            </w:r>
            <w:r w:rsidRPr="003A7E57">
              <w:rPr>
                <w:rFonts w:hAnsi="Times New Roman" w:cs="Times New Roman"/>
                <w:sz w:val="20"/>
                <w:szCs w:val="16"/>
              </w:rPr>
              <w:t>кронштейнов</w:t>
            </w:r>
          </w:p>
        </w:tc>
      </w:tr>
      <w:tr w:rsidR="000A2D87" w:rsidRPr="00030DDE" w:rsidTr="00E92713">
        <w:trPr>
          <w:trHeight w:val="3960"/>
        </w:trPr>
        <w:tc>
          <w:tcPr>
            <w:tcW w:w="534" w:type="dxa"/>
          </w:tcPr>
          <w:p w:rsidR="004E1454" w:rsidRPr="00CE0CEF" w:rsidRDefault="004E1454" w:rsidP="003A7E57">
            <w:pPr>
              <w:spacing w:after="0"/>
              <w:ind w:right="-58"/>
              <w:rPr>
                <w:rFonts w:ascii="Times New Roman" w:hAnsi="Times New Roman" w:cs="Times New Roman"/>
                <w:sz w:val="24"/>
                <w:szCs w:val="24"/>
              </w:rPr>
            </w:pPr>
            <w:r w:rsidRPr="00CE0CEF">
              <w:rPr>
                <w:rFonts w:ascii="Times New Roman" w:hAnsi="Times New Roman" w:cs="Times New Roman"/>
                <w:sz w:val="24"/>
                <w:szCs w:val="24"/>
              </w:rPr>
              <w:t>28.</w:t>
            </w:r>
          </w:p>
        </w:tc>
        <w:tc>
          <w:tcPr>
            <w:tcW w:w="1309" w:type="dxa"/>
          </w:tcPr>
          <w:p w:rsidR="004E1454" w:rsidRPr="00A37B19" w:rsidRDefault="004E1454" w:rsidP="003A7E57">
            <w:pPr>
              <w:pBdr>
                <w:top w:val="nil"/>
                <w:left w:val="nil"/>
                <w:bottom w:val="nil"/>
                <w:right w:val="nil"/>
                <w:between w:val="nil"/>
                <w:bar w:val="nil"/>
              </w:pBdr>
              <w:spacing w:after="0"/>
              <w:rPr>
                <w:rFonts w:ascii="Times New Roman" w:hAnsi="Times New Roman" w:cs="Times New Roman"/>
              </w:rPr>
            </w:pPr>
            <w:r w:rsidRPr="00A37B19">
              <w:rPr>
                <w:rFonts w:ascii="Times New Roman" w:hAnsi="Times New Roman" w:cs="Times New Roman"/>
                <w:bCs/>
              </w:rPr>
              <w:t>«Памятник А.С. Пушкину». Модель, гипс. Ск. М.К. Аникушин.</w:t>
            </w:r>
          </w:p>
        </w:tc>
        <w:tc>
          <w:tcPr>
            <w:tcW w:w="2410" w:type="dxa"/>
          </w:tcPr>
          <w:p w:rsidR="004E1454" w:rsidRPr="00A37B19" w:rsidRDefault="004E1454" w:rsidP="004D1D87">
            <w:pPr>
              <w:pStyle w:val="a7"/>
              <w:numPr>
                <w:ilvl w:val="1"/>
                <w:numId w:val="71"/>
              </w:numPr>
              <w:spacing w:after="0"/>
              <w:rPr>
                <w:rFonts w:ascii="Times New Roman" w:hAnsi="Times New Roman" w:cs="Times New Roman"/>
                <w:noProof/>
                <w:lang w:eastAsia="ru-RU"/>
              </w:rPr>
            </w:pPr>
            <w:r w:rsidRPr="00A37B19">
              <w:rPr>
                <w:rFonts w:ascii="Times New Roman" w:hAnsi="Times New Roman" w:cs="Times New Roman"/>
                <w:noProof/>
                <w:lang w:eastAsia="ru-RU"/>
              </w:rPr>
              <w:t>До</w:t>
            </w:r>
          </w:p>
          <w:p w:rsidR="004E1454" w:rsidRPr="00A37B19" w:rsidRDefault="004E1454" w:rsidP="003A7E57">
            <w:pPr>
              <w:spacing w:after="0"/>
              <w:rPr>
                <w:rFonts w:ascii="Times New Roman" w:hAnsi="Times New Roman" w:cs="Times New Roman"/>
                <w:noProof/>
                <w:lang w:eastAsia="ru-RU"/>
              </w:rPr>
            </w:pPr>
            <w:r w:rsidRPr="00A37B19">
              <w:rPr>
                <w:rFonts w:ascii="Times New Roman" w:hAnsi="Times New Roman" w:cs="Times New Roman"/>
                <w:noProof/>
                <w:lang w:eastAsia="ru-RU"/>
              </w:rPr>
              <w:drawing>
                <wp:inline distT="0" distB="0" distL="0" distR="0" wp14:anchorId="4B47E600" wp14:editId="204F66F1">
                  <wp:extent cx="1482725" cy="2076450"/>
                  <wp:effectExtent l="0" t="0" r="3175" b="0"/>
                  <wp:docPr id="1027" name="Picture 3" descr="K:\А.С. ПУШКИН гипсовая модель Аникушина\до реставрации\RUSS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K:\А.С. ПУШКИН гипсовая модель Аникушина\до реставрации\RUSS2201.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82725" cy="2076450"/>
                          </a:xfrm>
                          <a:prstGeom prst="rect">
                            <a:avLst/>
                          </a:prstGeom>
                          <a:noFill/>
                          <a:extLst/>
                        </pic:spPr>
                      </pic:pic>
                    </a:graphicData>
                  </a:graphic>
                </wp:inline>
              </w:drawing>
            </w:r>
          </w:p>
          <w:p w:rsidR="004E1454" w:rsidRPr="00A37B19" w:rsidRDefault="004E1454" w:rsidP="004D1D87">
            <w:pPr>
              <w:pStyle w:val="a7"/>
              <w:numPr>
                <w:ilvl w:val="1"/>
                <w:numId w:val="71"/>
              </w:numPr>
              <w:spacing w:after="0"/>
              <w:rPr>
                <w:rFonts w:ascii="Times New Roman" w:hAnsi="Times New Roman" w:cs="Times New Roman"/>
                <w:noProof/>
                <w:lang w:eastAsia="ru-RU"/>
              </w:rPr>
            </w:pPr>
            <w:r w:rsidRPr="00A37B19">
              <w:rPr>
                <w:rFonts w:ascii="Times New Roman" w:hAnsi="Times New Roman" w:cs="Times New Roman"/>
                <w:noProof/>
                <w:lang w:eastAsia="ru-RU"/>
              </w:rPr>
              <w:t>В процессе</w:t>
            </w:r>
          </w:p>
          <w:p w:rsidR="004E1454" w:rsidRPr="00A37B19" w:rsidRDefault="004E1454" w:rsidP="003A7E57">
            <w:pPr>
              <w:spacing w:after="0"/>
              <w:rPr>
                <w:rFonts w:ascii="Times New Roman" w:hAnsi="Times New Roman" w:cs="Times New Roman"/>
                <w:noProof/>
                <w:lang w:eastAsia="ru-RU"/>
              </w:rPr>
            </w:pPr>
            <w:r w:rsidRPr="00A37B19">
              <w:rPr>
                <w:rFonts w:ascii="Times New Roman" w:hAnsi="Times New Roman" w:cs="Times New Roman"/>
                <w:noProof/>
                <w:lang w:eastAsia="ru-RU"/>
              </w:rPr>
              <w:drawing>
                <wp:inline distT="0" distB="0" distL="0" distR="0" wp14:anchorId="212CF655" wp14:editId="54F2D8FE">
                  <wp:extent cx="1482725" cy="2029460"/>
                  <wp:effectExtent l="0" t="0" r="3175" b="8890"/>
                  <wp:docPr id="6147" name="Picture 3" descr="K:\А.С. ПУШКИН гипсовая модель Аникушина\после рестараци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K:\А.С. ПУШКИН гипсовая модель Аникушина\после рестарации\7.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82725" cy="2029460"/>
                          </a:xfrm>
                          <a:prstGeom prst="rect">
                            <a:avLst/>
                          </a:prstGeom>
                          <a:noFill/>
                          <a:extLst/>
                        </pic:spPr>
                      </pic:pic>
                    </a:graphicData>
                  </a:graphic>
                </wp:inline>
              </w:drawing>
            </w:r>
          </w:p>
          <w:p w:rsidR="004E1454" w:rsidRPr="00A37B19" w:rsidRDefault="004E1454" w:rsidP="003A7E57">
            <w:pPr>
              <w:spacing w:after="0"/>
              <w:rPr>
                <w:rFonts w:ascii="Times New Roman" w:hAnsi="Times New Roman" w:cs="Times New Roman"/>
                <w:noProof/>
                <w:lang w:eastAsia="ru-RU"/>
              </w:rPr>
            </w:pPr>
            <w:r w:rsidRPr="00A37B19">
              <w:rPr>
                <w:rFonts w:ascii="Times New Roman" w:hAnsi="Times New Roman" w:cs="Times New Roman"/>
                <w:noProof/>
                <w:lang w:eastAsia="ru-RU"/>
              </w:rPr>
              <w:drawing>
                <wp:inline distT="0" distB="0" distL="0" distR="0" wp14:anchorId="037B785F" wp14:editId="32C57DCC">
                  <wp:extent cx="1482725" cy="2075815"/>
                  <wp:effectExtent l="0" t="0" r="3175" b="635"/>
                  <wp:docPr id="8195" name="Picture 3" descr="K:\А.С. ПУШКИН гипсовая модель Аникушина\до реставрации\RUSS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K:\А.С. ПУШКИН гипсовая модель Аникушина\до реставрации\RUSS3453.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82725" cy="2075815"/>
                          </a:xfrm>
                          <a:prstGeom prst="rect">
                            <a:avLst/>
                          </a:prstGeom>
                          <a:noFill/>
                          <a:extLst/>
                        </pic:spPr>
                      </pic:pic>
                    </a:graphicData>
                  </a:graphic>
                </wp:inline>
              </w:drawing>
            </w:r>
          </w:p>
          <w:p w:rsidR="003A7E57" w:rsidRDefault="003A7E57" w:rsidP="003A7E57">
            <w:pPr>
              <w:pStyle w:val="a7"/>
              <w:spacing w:after="0"/>
              <w:ind w:left="655"/>
              <w:rPr>
                <w:rFonts w:ascii="Times New Roman" w:hAnsi="Times New Roman" w:cs="Times New Roman"/>
                <w:noProof/>
                <w:lang w:eastAsia="ru-RU"/>
              </w:rPr>
            </w:pPr>
          </w:p>
          <w:p w:rsidR="004E1454" w:rsidRPr="00A37B19" w:rsidRDefault="004E1454" w:rsidP="004D1D87">
            <w:pPr>
              <w:pStyle w:val="a7"/>
              <w:numPr>
                <w:ilvl w:val="1"/>
                <w:numId w:val="71"/>
              </w:numPr>
              <w:spacing w:after="0"/>
              <w:rPr>
                <w:rFonts w:ascii="Times New Roman" w:hAnsi="Times New Roman" w:cs="Times New Roman"/>
                <w:noProof/>
                <w:lang w:eastAsia="ru-RU"/>
              </w:rPr>
            </w:pPr>
            <w:r w:rsidRPr="00A37B19">
              <w:rPr>
                <w:rFonts w:ascii="Times New Roman" w:hAnsi="Times New Roman" w:cs="Times New Roman"/>
                <w:noProof/>
                <w:lang w:eastAsia="ru-RU"/>
              </w:rPr>
              <w:t>После</w:t>
            </w:r>
          </w:p>
          <w:p w:rsidR="004E1454" w:rsidRPr="00A37B19" w:rsidRDefault="004E1454" w:rsidP="003A7E57">
            <w:pPr>
              <w:spacing w:after="0"/>
              <w:rPr>
                <w:rFonts w:ascii="Times New Roman" w:hAnsi="Times New Roman" w:cs="Times New Roman"/>
                <w:noProof/>
                <w:lang w:eastAsia="ru-RU"/>
              </w:rPr>
            </w:pPr>
            <w:r w:rsidRPr="00A37B19">
              <w:rPr>
                <w:rFonts w:ascii="Times New Roman" w:hAnsi="Times New Roman" w:cs="Times New Roman"/>
                <w:noProof/>
                <w:lang w:eastAsia="ru-RU"/>
              </w:rPr>
              <w:drawing>
                <wp:inline distT="0" distB="0" distL="0" distR="0" wp14:anchorId="5D77D82B" wp14:editId="59ACDA63">
                  <wp:extent cx="1482725" cy="2208530"/>
                  <wp:effectExtent l="0" t="0" r="3175" b="1270"/>
                  <wp:docPr id="9218" name="Picture 2" descr="K:\А.С. ПУШКИН гипсовая модель Аникушина\после рестарации\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K:\А.С. ПУШКИН гипсовая модель Аникушина\после рестарации\DSC_0040.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82725" cy="2208530"/>
                          </a:xfrm>
                          <a:prstGeom prst="rect">
                            <a:avLst/>
                          </a:prstGeom>
                          <a:noFill/>
                          <a:extLst/>
                        </pic:spPr>
                      </pic:pic>
                    </a:graphicData>
                  </a:graphic>
                </wp:inline>
              </w:drawing>
            </w:r>
          </w:p>
        </w:tc>
        <w:tc>
          <w:tcPr>
            <w:tcW w:w="3652" w:type="dxa"/>
          </w:tcPr>
          <w:p w:rsidR="004E1454" w:rsidRPr="00A37B19" w:rsidRDefault="004E1454" w:rsidP="004D1D87">
            <w:pPr>
              <w:numPr>
                <w:ilvl w:val="0"/>
                <w:numId w:val="72"/>
              </w:numPr>
              <w:tabs>
                <w:tab w:val="left" w:pos="142"/>
              </w:tabs>
              <w:suppressAutoHyphens/>
              <w:spacing w:after="0"/>
              <w:ind w:left="142" w:right="67" w:hanging="219"/>
              <w:jc w:val="both"/>
              <w:rPr>
                <w:rFonts w:ascii="Times New Roman" w:hAnsi="Times New Roman" w:cs="Times New Roman"/>
              </w:rPr>
            </w:pPr>
            <w:r w:rsidRPr="00A37B19">
              <w:rPr>
                <w:rFonts w:ascii="Times New Roman" w:hAnsi="Times New Roman" w:cs="Times New Roman"/>
              </w:rPr>
              <w:t>Удалить загрязнения с поверхности модели.</w:t>
            </w:r>
          </w:p>
          <w:p w:rsidR="004E1454" w:rsidRPr="00A37B19" w:rsidRDefault="004E1454" w:rsidP="004D1D87">
            <w:pPr>
              <w:numPr>
                <w:ilvl w:val="0"/>
                <w:numId w:val="72"/>
              </w:numPr>
              <w:tabs>
                <w:tab w:val="left" w:pos="142"/>
              </w:tabs>
              <w:suppressAutoHyphens/>
              <w:spacing w:after="0"/>
              <w:ind w:left="142" w:right="67" w:hanging="219"/>
              <w:jc w:val="both"/>
              <w:rPr>
                <w:rFonts w:ascii="Times New Roman" w:hAnsi="Times New Roman" w:cs="Times New Roman"/>
              </w:rPr>
            </w:pPr>
            <w:r w:rsidRPr="00A37B19">
              <w:rPr>
                <w:rFonts w:ascii="Times New Roman" w:hAnsi="Times New Roman" w:cs="Times New Roman"/>
              </w:rPr>
              <w:t>Выполнить корректировку формы замка, соединяющего верхнюю и нижнюю часть модели.</w:t>
            </w:r>
          </w:p>
          <w:p w:rsidR="004E1454" w:rsidRPr="00A37B19" w:rsidRDefault="004E1454" w:rsidP="004D1D87">
            <w:pPr>
              <w:numPr>
                <w:ilvl w:val="0"/>
                <w:numId w:val="72"/>
              </w:numPr>
              <w:tabs>
                <w:tab w:val="left" w:pos="142"/>
              </w:tabs>
              <w:suppressAutoHyphens/>
              <w:spacing w:after="0"/>
              <w:ind w:left="142" w:right="67" w:hanging="219"/>
              <w:jc w:val="both"/>
              <w:rPr>
                <w:rFonts w:ascii="Times New Roman" w:hAnsi="Times New Roman" w:cs="Times New Roman"/>
              </w:rPr>
            </w:pPr>
            <w:r w:rsidRPr="00A37B19">
              <w:rPr>
                <w:rFonts w:ascii="Times New Roman" w:hAnsi="Times New Roman" w:cs="Times New Roman"/>
              </w:rPr>
              <w:t>Разработать крепление (пироны из нержавеющего металла) для фиксации внутренней конструкции замка, для возможности установки рук.</w:t>
            </w:r>
          </w:p>
          <w:p w:rsidR="004E1454" w:rsidRPr="00A37B19" w:rsidRDefault="004E1454" w:rsidP="004D1D87">
            <w:pPr>
              <w:numPr>
                <w:ilvl w:val="0"/>
                <w:numId w:val="72"/>
              </w:numPr>
              <w:tabs>
                <w:tab w:val="left" w:pos="142"/>
              </w:tabs>
              <w:suppressAutoHyphens/>
              <w:spacing w:after="0"/>
              <w:ind w:left="142" w:right="67" w:hanging="219"/>
              <w:jc w:val="both"/>
              <w:rPr>
                <w:rFonts w:ascii="Times New Roman" w:hAnsi="Times New Roman" w:cs="Times New Roman"/>
              </w:rPr>
            </w:pPr>
            <w:r w:rsidRPr="00A37B19">
              <w:rPr>
                <w:rFonts w:ascii="Times New Roman" w:hAnsi="Times New Roman" w:cs="Times New Roman"/>
              </w:rPr>
              <w:t>Выполнить склейку отколотых фрагментов.</w:t>
            </w:r>
          </w:p>
          <w:p w:rsidR="004E1454" w:rsidRPr="00A37B19" w:rsidRDefault="004E1454" w:rsidP="004D1D87">
            <w:pPr>
              <w:numPr>
                <w:ilvl w:val="0"/>
                <w:numId w:val="72"/>
              </w:numPr>
              <w:tabs>
                <w:tab w:val="left" w:pos="142"/>
              </w:tabs>
              <w:suppressAutoHyphens/>
              <w:spacing w:after="0"/>
              <w:ind w:left="142" w:right="67" w:hanging="219"/>
              <w:jc w:val="both"/>
              <w:rPr>
                <w:rFonts w:ascii="Times New Roman" w:hAnsi="Times New Roman" w:cs="Times New Roman"/>
              </w:rPr>
            </w:pPr>
            <w:r w:rsidRPr="00A37B19">
              <w:rPr>
                <w:rFonts w:ascii="Times New Roman" w:hAnsi="Times New Roman" w:cs="Times New Roman"/>
              </w:rPr>
              <w:t>Восполнить утраты.</w:t>
            </w:r>
          </w:p>
          <w:p w:rsidR="004E1454" w:rsidRPr="00A37B19" w:rsidRDefault="004E1454" w:rsidP="004D1D87">
            <w:pPr>
              <w:numPr>
                <w:ilvl w:val="0"/>
                <w:numId w:val="72"/>
              </w:numPr>
              <w:tabs>
                <w:tab w:val="left" w:pos="142"/>
              </w:tabs>
              <w:suppressAutoHyphens/>
              <w:spacing w:after="0"/>
              <w:ind w:left="142" w:right="67" w:hanging="219"/>
              <w:jc w:val="both"/>
              <w:rPr>
                <w:rFonts w:ascii="Times New Roman" w:hAnsi="Times New Roman" w:cs="Times New Roman"/>
              </w:rPr>
            </w:pPr>
            <w:r w:rsidRPr="00A37B19">
              <w:rPr>
                <w:rFonts w:ascii="Times New Roman" w:hAnsi="Times New Roman" w:cs="Times New Roman"/>
              </w:rPr>
              <w:t>Выполнить тонировку восполнений.</w:t>
            </w:r>
          </w:p>
          <w:p w:rsidR="004E1454" w:rsidRPr="00A37B19" w:rsidRDefault="004E1454" w:rsidP="003A7E57">
            <w:pPr>
              <w:pBdr>
                <w:top w:val="nil"/>
                <w:left w:val="nil"/>
                <w:bottom w:val="nil"/>
                <w:right w:val="nil"/>
                <w:between w:val="nil"/>
                <w:bar w:val="nil"/>
              </w:pBdr>
              <w:spacing w:after="0"/>
              <w:rPr>
                <w:rFonts w:ascii="Times New Roman" w:eastAsia="Times New Roman" w:hAnsi="Times New Roman" w:cs="Times New Roman"/>
              </w:rPr>
            </w:pPr>
            <w:r w:rsidRPr="00A37B19">
              <w:rPr>
                <w:rFonts w:ascii="Times New Roman" w:hAnsi="Times New Roman" w:cs="Times New Roman"/>
              </w:rPr>
              <w:t>Подготовка научно-реставрационного отчета.</w:t>
            </w:r>
          </w:p>
        </w:tc>
        <w:tc>
          <w:tcPr>
            <w:tcW w:w="1876" w:type="dxa"/>
            <w:gridSpan w:val="2"/>
          </w:tcPr>
          <w:p w:rsidR="004E1454" w:rsidRPr="00A37B19" w:rsidRDefault="004E1454" w:rsidP="003A7E57">
            <w:pPr>
              <w:spacing w:after="120" w:line="240" w:lineRule="auto"/>
              <w:rPr>
                <w:rFonts w:ascii="Times New Roman" w:hAnsi="Times New Roman" w:cs="Times New Roman"/>
              </w:rPr>
            </w:pPr>
            <w:r w:rsidRPr="00A37B19">
              <w:rPr>
                <w:rFonts w:ascii="Times New Roman" w:hAnsi="Times New Roman" w:cs="Times New Roman"/>
              </w:rPr>
              <w:t xml:space="preserve">1. Гипс Г16 </w:t>
            </w:r>
            <w:r w:rsidRPr="00A37B19">
              <w:rPr>
                <w:rFonts w:ascii="Times New Roman" w:hAnsi="Times New Roman" w:cs="Times New Roman"/>
                <w:lang w:val="en-US"/>
              </w:rPr>
              <w:t>Forman</w:t>
            </w:r>
          </w:p>
          <w:p w:rsidR="004E1454" w:rsidRPr="00A37B19" w:rsidRDefault="004E1454" w:rsidP="003A7E57">
            <w:pPr>
              <w:spacing w:after="120" w:line="240" w:lineRule="auto"/>
              <w:rPr>
                <w:rFonts w:ascii="Times New Roman" w:hAnsi="Times New Roman" w:cs="Times New Roman"/>
              </w:rPr>
            </w:pPr>
            <w:r w:rsidRPr="00A37B19">
              <w:rPr>
                <w:rFonts w:ascii="Times New Roman" w:hAnsi="Times New Roman" w:cs="Times New Roman"/>
              </w:rPr>
              <w:t xml:space="preserve">2. Паста пигментная </w:t>
            </w:r>
            <w:r w:rsidRPr="00A37B19">
              <w:rPr>
                <w:rFonts w:ascii="Times New Roman" w:hAnsi="Times New Roman" w:cs="Times New Roman"/>
                <w:lang w:val="en-US"/>
              </w:rPr>
              <w:t>AURA</w:t>
            </w:r>
            <w:r w:rsidRPr="00A37B19">
              <w:rPr>
                <w:rFonts w:ascii="Times New Roman" w:hAnsi="Times New Roman" w:cs="Times New Roman"/>
              </w:rPr>
              <w:t xml:space="preserve"> (водно-дисперсионно акриловая) красная, оранжевая, охра, жёлтая, синия, зелёная; </w:t>
            </w:r>
          </w:p>
          <w:p w:rsidR="004E1454" w:rsidRPr="00A37B19" w:rsidRDefault="004E1454" w:rsidP="003A7E57">
            <w:pPr>
              <w:spacing w:after="120" w:line="240" w:lineRule="auto"/>
              <w:rPr>
                <w:rFonts w:ascii="Times New Roman" w:hAnsi="Times New Roman" w:cs="Times New Roman"/>
              </w:rPr>
            </w:pPr>
            <w:r w:rsidRPr="00A37B19">
              <w:rPr>
                <w:rFonts w:ascii="Times New Roman" w:hAnsi="Times New Roman" w:cs="Times New Roman"/>
              </w:rPr>
              <w:t xml:space="preserve">3. </w:t>
            </w:r>
            <w:r w:rsidR="003A7E57" w:rsidRPr="00A37B19">
              <w:rPr>
                <w:rFonts w:ascii="Times New Roman" w:hAnsi="Times New Roman" w:cs="Times New Roman"/>
              </w:rPr>
              <w:t xml:space="preserve"> Акриловый</w:t>
            </w:r>
            <w:r w:rsidR="003A7E57" w:rsidRPr="00A37B19">
              <w:rPr>
                <w:rFonts w:ascii="Times New Roman" w:hAnsi="Times New Roman" w:cs="Times New Roman"/>
              </w:rPr>
              <w:cr/>
              <w:t>бесцветный</w:t>
            </w:r>
            <w:r w:rsidR="003A7E57">
              <w:rPr>
                <w:rFonts w:ascii="Times New Roman" w:hAnsi="Times New Roman" w:cs="Times New Roman"/>
              </w:rPr>
              <w:t xml:space="preserve"> мато</w:t>
            </w:r>
            <w:r w:rsidR="003A7E57" w:rsidRPr="00A37B19">
              <w:rPr>
                <w:rFonts w:ascii="Times New Roman" w:hAnsi="Times New Roman" w:cs="Times New Roman"/>
              </w:rPr>
              <w:t>ый</w:t>
            </w:r>
            <w:r w:rsidR="003A7E57">
              <w:rPr>
                <w:rFonts w:ascii="Times New Roman" w:hAnsi="Times New Roman" w:cs="Times New Roman"/>
              </w:rPr>
              <w:t xml:space="preserve"> </w:t>
            </w:r>
            <w:r w:rsidR="003A7E57" w:rsidRPr="00A37B19">
              <w:rPr>
                <w:rFonts w:ascii="Times New Roman" w:hAnsi="Times New Roman" w:cs="Times New Roman"/>
              </w:rPr>
              <w:t>лак</w:t>
            </w:r>
            <w:r w:rsidR="003A7E57">
              <w:rPr>
                <w:rFonts w:ascii="Times New Roman" w:hAnsi="Times New Roman" w:cs="Times New Roman"/>
              </w:rPr>
              <w:t xml:space="preserve"> «</w:t>
            </w:r>
            <w:r w:rsidR="003A7E57" w:rsidRPr="00A37B19">
              <w:rPr>
                <w:rFonts w:ascii="Times New Roman" w:hAnsi="Times New Roman" w:cs="Times New Roman"/>
              </w:rPr>
              <w:t>PaneeliAssa»</w:t>
            </w:r>
            <w:r w:rsidR="003A7E57">
              <w:rPr>
                <w:rFonts w:ascii="Times New Roman" w:hAnsi="Times New Roman" w:cs="Times New Roman"/>
              </w:rPr>
              <w:t xml:space="preserve"> </w:t>
            </w:r>
            <w:r w:rsidR="003A7E57" w:rsidRPr="00A37B19">
              <w:rPr>
                <w:rFonts w:ascii="Times New Roman" w:hAnsi="Times New Roman" w:cs="Times New Roman"/>
              </w:rPr>
              <w:t>фирма</w:t>
            </w:r>
            <w:r w:rsidR="003A7E57">
              <w:rPr>
                <w:rFonts w:ascii="Times New Roman" w:hAnsi="Times New Roman" w:cs="Times New Roman"/>
              </w:rPr>
              <w:t xml:space="preserve"> «</w:t>
            </w:r>
            <w:r w:rsidR="003A7E57" w:rsidRPr="00A37B19">
              <w:rPr>
                <w:rFonts w:ascii="Times New Roman" w:hAnsi="Times New Roman" w:cs="Times New Roman"/>
              </w:rPr>
              <w:t>Tikkurilla» (Финляндия).</w:t>
            </w:r>
          </w:p>
          <w:p w:rsidR="004E1454" w:rsidRPr="00A37B19" w:rsidRDefault="004E1454" w:rsidP="003A7E57">
            <w:pPr>
              <w:spacing w:after="120" w:line="240" w:lineRule="auto"/>
              <w:rPr>
                <w:rFonts w:ascii="Times New Roman" w:hAnsi="Times New Roman" w:cs="Times New Roman"/>
              </w:rPr>
            </w:pPr>
            <w:r w:rsidRPr="00A37B19">
              <w:rPr>
                <w:rFonts w:ascii="Times New Roman" w:hAnsi="Times New Roman" w:cs="Times New Roman"/>
              </w:rPr>
              <w:t xml:space="preserve">4. шпаклёвка </w:t>
            </w:r>
            <w:r w:rsidRPr="00A37B19">
              <w:rPr>
                <w:rFonts w:ascii="Times New Roman" w:hAnsi="Times New Roman" w:cs="Times New Roman"/>
                <w:lang w:val="en-US"/>
              </w:rPr>
              <w:t>VetanitLR</w:t>
            </w:r>
            <w:r w:rsidRPr="00A37B19">
              <w:rPr>
                <w:rFonts w:ascii="Times New Roman" w:hAnsi="Times New Roman" w:cs="Times New Roman"/>
              </w:rPr>
              <w:t>+</w:t>
            </w:r>
          </w:p>
          <w:p w:rsidR="004E1454" w:rsidRPr="00A37B19" w:rsidRDefault="004E1454" w:rsidP="003A7E57">
            <w:pPr>
              <w:spacing w:after="120" w:line="240" w:lineRule="auto"/>
              <w:rPr>
                <w:rFonts w:ascii="Times New Roman" w:hAnsi="Times New Roman" w:cs="Times New Roman"/>
              </w:rPr>
            </w:pPr>
            <w:r w:rsidRPr="00A37B19">
              <w:rPr>
                <w:rFonts w:ascii="Times New Roman" w:hAnsi="Times New Roman" w:cs="Times New Roman"/>
              </w:rPr>
              <w:t>5. Масляные краски</w:t>
            </w:r>
          </w:p>
          <w:p w:rsidR="004E1454" w:rsidRPr="00A37B19" w:rsidRDefault="004E1454" w:rsidP="003A7E57">
            <w:pPr>
              <w:spacing w:after="120" w:line="240" w:lineRule="auto"/>
              <w:rPr>
                <w:rFonts w:ascii="Times New Roman" w:hAnsi="Times New Roman" w:cs="Times New Roman"/>
              </w:rPr>
            </w:pPr>
            <w:r w:rsidRPr="00A37B19">
              <w:rPr>
                <w:rFonts w:ascii="Times New Roman" w:hAnsi="Times New Roman" w:cs="Times New Roman"/>
              </w:rPr>
              <w:t>6. Кисти</w:t>
            </w:r>
          </w:p>
          <w:p w:rsidR="004E1454" w:rsidRPr="00A37B19" w:rsidRDefault="004E1454" w:rsidP="003A7E57">
            <w:pPr>
              <w:spacing w:after="120" w:line="240" w:lineRule="auto"/>
              <w:rPr>
                <w:rFonts w:ascii="Times New Roman" w:hAnsi="Times New Roman" w:cs="Times New Roman"/>
              </w:rPr>
            </w:pPr>
            <w:r w:rsidRPr="00A37B19">
              <w:rPr>
                <w:rFonts w:ascii="Times New Roman" w:hAnsi="Times New Roman" w:cs="Times New Roman"/>
              </w:rPr>
              <w:t>7. Бронзовый порошок</w:t>
            </w:r>
          </w:p>
        </w:tc>
        <w:tc>
          <w:tcPr>
            <w:tcW w:w="1100" w:type="dxa"/>
          </w:tcPr>
          <w:p w:rsidR="004E1454" w:rsidRPr="003A7E57" w:rsidRDefault="004E1454" w:rsidP="003A7E57">
            <w:pPr>
              <w:spacing w:after="0"/>
              <w:rPr>
                <w:rFonts w:hAnsi="Times New Roman" w:cs="Times New Roman"/>
                <w:sz w:val="20"/>
                <w:szCs w:val="16"/>
              </w:rPr>
            </w:pPr>
            <w:r w:rsidRPr="003A7E57">
              <w:rPr>
                <w:rFonts w:hAnsi="Times New Roman" w:cs="Times New Roman"/>
                <w:sz w:val="20"/>
                <w:szCs w:val="16"/>
              </w:rPr>
              <w:t>Восстановление</w:t>
            </w:r>
            <w:r w:rsidRPr="003A7E57">
              <w:rPr>
                <w:rFonts w:hAnsi="Times New Roman" w:cs="Times New Roman"/>
                <w:sz w:val="20"/>
                <w:szCs w:val="16"/>
              </w:rPr>
              <w:t xml:space="preserve"> </w:t>
            </w:r>
            <w:r w:rsidRPr="003A7E57">
              <w:rPr>
                <w:rFonts w:hAnsi="Times New Roman" w:cs="Times New Roman"/>
                <w:sz w:val="20"/>
                <w:szCs w:val="16"/>
              </w:rPr>
              <w:t>замковых</w:t>
            </w:r>
            <w:r w:rsidRPr="003A7E57">
              <w:rPr>
                <w:rFonts w:hAnsi="Times New Roman" w:cs="Times New Roman"/>
                <w:sz w:val="20"/>
                <w:szCs w:val="16"/>
              </w:rPr>
              <w:t xml:space="preserve"> </w:t>
            </w:r>
            <w:r w:rsidRPr="003A7E57">
              <w:rPr>
                <w:rFonts w:hAnsi="Times New Roman" w:cs="Times New Roman"/>
                <w:sz w:val="20"/>
                <w:szCs w:val="16"/>
              </w:rPr>
              <w:t>соединений</w:t>
            </w:r>
            <w:r w:rsidRPr="003A7E57">
              <w:rPr>
                <w:rFonts w:hAnsi="Times New Roman" w:cs="Times New Roman"/>
                <w:sz w:val="20"/>
                <w:szCs w:val="16"/>
              </w:rPr>
              <w:t xml:space="preserve"> </w:t>
            </w:r>
            <w:r w:rsidRPr="003A7E57">
              <w:rPr>
                <w:rFonts w:hAnsi="Times New Roman" w:cs="Times New Roman"/>
                <w:sz w:val="20"/>
                <w:szCs w:val="16"/>
              </w:rPr>
              <w:t>скульптуры</w:t>
            </w:r>
            <w:r w:rsidRPr="003A7E57">
              <w:rPr>
                <w:rFonts w:hAnsi="Times New Roman" w:cs="Times New Roman"/>
                <w:sz w:val="20"/>
                <w:szCs w:val="16"/>
              </w:rPr>
              <w:t xml:space="preserve">. </w:t>
            </w:r>
            <w:r w:rsidRPr="003A7E57">
              <w:rPr>
                <w:rFonts w:hAnsi="Times New Roman" w:cs="Times New Roman"/>
                <w:sz w:val="20"/>
                <w:szCs w:val="16"/>
              </w:rPr>
              <w:t>Восполнение</w:t>
            </w:r>
            <w:r w:rsidRPr="003A7E57">
              <w:rPr>
                <w:rFonts w:hAnsi="Times New Roman" w:cs="Times New Roman"/>
                <w:sz w:val="20"/>
                <w:szCs w:val="16"/>
              </w:rPr>
              <w:t xml:space="preserve"> </w:t>
            </w:r>
            <w:r w:rsidRPr="003A7E57">
              <w:rPr>
                <w:rFonts w:hAnsi="Times New Roman" w:cs="Times New Roman"/>
                <w:sz w:val="20"/>
                <w:szCs w:val="16"/>
              </w:rPr>
              <w:t>утрат</w:t>
            </w:r>
            <w:r w:rsidRPr="003A7E57">
              <w:rPr>
                <w:rFonts w:hAnsi="Times New Roman" w:cs="Times New Roman"/>
                <w:sz w:val="20"/>
                <w:szCs w:val="16"/>
              </w:rPr>
              <w:t xml:space="preserve"> </w:t>
            </w:r>
            <w:r w:rsidRPr="003A7E57">
              <w:rPr>
                <w:rFonts w:hAnsi="Times New Roman" w:cs="Times New Roman"/>
                <w:sz w:val="20"/>
                <w:szCs w:val="16"/>
              </w:rPr>
              <w:t>красочного</w:t>
            </w:r>
            <w:r w:rsidRPr="003A7E57">
              <w:rPr>
                <w:rFonts w:hAnsi="Times New Roman" w:cs="Times New Roman"/>
                <w:sz w:val="20"/>
                <w:szCs w:val="16"/>
              </w:rPr>
              <w:t xml:space="preserve"> </w:t>
            </w:r>
            <w:r w:rsidRPr="003A7E57">
              <w:rPr>
                <w:rFonts w:hAnsi="Times New Roman" w:cs="Times New Roman"/>
                <w:sz w:val="20"/>
                <w:szCs w:val="16"/>
              </w:rPr>
              <w:t>слоя</w:t>
            </w:r>
          </w:p>
        </w:tc>
      </w:tr>
      <w:tr w:rsidR="004E1454" w:rsidRPr="00030DDE" w:rsidTr="000A2D87">
        <w:tc>
          <w:tcPr>
            <w:tcW w:w="10881" w:type="dxa"/>
            <w:gridSpan w:val="7"/>
          </w:tcPr>
          <w:p w:rsidR="004E1454" w:rsidRPr="00CE0CEF" w:rsidRDefault="004E1454" w:rsidP="00693B9A">
            <w:pPr>
              <w:spacing w:line="240" w:lineRule="auto"/>
              <w:jc w:val="center"/>
              <w:rPr>
                <w:rFonts w:ascii="Times New Roman" w:eastAsia="Times New Roman" w:hAnsi="Times New Roman"/>
                <w:b/>
                <w:sz w:val="24"/>
                <w:szCs w:val="24"/>
                <w:lang w:eastAsia="ru-RU"/>
              </w:rPr>
            </w:pPr>
            <w:r w:rsidRPr="00CE0CEF">
              <w:rPr>
                <w:rFonts w:ascii="Times New Roman" w:eastAsia="Times New Roman" w:hAnsi="Times New Roman"/>
                <w:b/>
                <w:sz w:val="24"/>
                <w:szCs w:val="24"/>
                <w:lang w:eastAsia="ru-RU"/>
              </w:rPr>
              <w:t>Федеральное Государственное учреждение культуры и искусства</w:t>
            </w:r>
          </w:p>
          <w:p w:rsidR="004E1454" w:rsidRPr="00CE0CEF" w:rsidRDefault="004E1454" w:rsidP="00693B9A">
            <w:pPr>
              <w:spacing w:line="240" w:lineRule="auto"/>
              <w:jc w:val="center"/>
              <w:rPr>
                <w:rFonts w:ascii="Times New Roman" w:eastAsia="Times New Roman" w:hAnsi="Times New Roman"/>
                <w:b/>
                <w:sz w:val="24"/>
                <w:szCs w:val="24"/>
                <w:lang w:eastAsia="ru-RU"/>
              </w:rPr>
            </w:pPr>
            <w:r w:rsidRPr="00CE0CEF">
              <w:rPr>
                <w:rFonts w:ascii="Times New Roman" w:eastAsia="Times New Roman" w:hAnsi="Times New Roman"/>
                <w:b/>
                <w:sz w:val="24"/>
                <w:szCs w:val="24"/>
                <w:lang w:eastAsia="ru-RU"/>
              </w:rPr>
              <w:t>«ЦЕНТРАЛЬНЫЙ ВОЕННО-МОРСКОЙ МУЗЕЙ»</w:t>
            </w:r>
          </w:p>
          <w:p w:rsidR="004E1454" w:rsidRPr="00CE0CEF" w:rsidRDefault="004E1454" w:rsidP="003A7E57">
            <w:pPr>
              <w:spacing w:after="0" w:line="240" w:lineRule="auto"/>
              <w:jc w:val="center"/>
              <w:rPr>
                <w:rFonts w:hAnsi="Times New Roman" w:cs="Times New Roman"/>
                <w:sz w:val="24"/>
                <w:szCs w:val="24"/>
              </w:rPr>
            </w:pPr>
            <w:r w:rsidRPr="00CE0CEF">
              <w:rPr>
                <w:rFonts w:ascii="Times New Roman" w:eastAsia="Times New Roman" w:hAnsi="Times New Roman"/>
                <w:b/>
                <w:sz w:val="24"/>
                <w:szCs w:val="24"/>
                <w:lang w:eastAsia="ru-RU"/>
              </w:rPr>
              <w:t>Министерства обороны Российской Федерации</w:t>
            </w:r>
          </w:p>
        </w:tc>
      </w:tr>
      <w:tr w:rsidR="000A2D87" w:rsidRPr="00030DDE" w:rsidTr="00C15F9A">
        <w:tc>
          <w:tcPr>
            <w:tcW w:w="534" w:type="dxa"/>
          </w:tcPr>
          <w:p w:rsidR="004E1454" w:rsidRPr="00CE0CEF" w:rsidRDefault="004E1454" w:rsidP="000A2D87">
            <w:pPr>
              <w:ind w:right="-58"/>
              <w:rPr>
                <w:rFonts w:ascii="Times New Roman" w:hAnsi="Times New Roman" w:cs="Times New Roman"/>
                <w:sz w:val="24"/>
                <w:szCs w:val="24"/>
              </w:rPr>
            </w:pPr>
            <w:r w:rsidRPr="00CE0CEF">
              <w:rPr>
                <w:rFonts w:ascii="Times New Roman" w:hAnsi="Times New Roman" w:cs="Times New Roman"/>
                <w:sz w:val="24"/>
                <w:szCs w:val="24"/>
              </w:rPr>
              <w:t>29.</w:t>
            </w:r>
          </w:p>
        </w:tc>
        <w:tc>
          <w:tcPr>
            <w:tcW w:w="1309" w:type="dxa"/>
          </w:tcPr>
          <w:p w:rsidR="004E1454" w:rsidRPr="003A7E57" w:rsidRDefault="004E1454" w:rsidP="000A2D87">
            <w:pPr>
              <w:rPr>
                <w:rFonts w:ascii="Times New Roman" w:hAnsi="Times New Roman" w:cs="Times New Roman"/>
              </w:rPr>
            </w:pPr>
            <w:r w:rsidRPr="003A7E57">
              <w:rPr>
                <w:rFonts w:ascii="Times New Roman" w:hAnsi="Times New Roman" w:cs="Times New Roman"/>
              </w:rPr>
              <w:t xml:space="preserve">НОСОВОЕ УКРАШЕНИЕ КОРВЕТА «ВИТЯЗЬ» </w:t>
            </w:r>
          </w:p>
          <w:p w:rsidR="004E1454" w:rsidRPr="003A7E57" w:rsidRDefault="004E1454" w:rsidP="000A2D87">
            <w:pPr>
              <w:rPr>
                <w:rFonts w:ascii="Times New Roman" w:hAnsi="Times New Roman" w:cs="Times New Roman"/>
              </w:rPr>
            </w:pPr>
            <w:r w:rsidRPr="003A7E57">
              <w:rPr>
                <w:rFonts w:ascii="Times New Roman" w:hAnsi="Times New Roman" w:cs="Times New Roman"/>
              </w:rPr>
              <w:t xml:space="preserve">(скульптор П.К. Клодт, </w:t>
            </w:r>
            <w:r w:rsidRPr="003A7E57">
              <w:rPr>
                <w:rFonts w:ascii="Times New Roman" w:eastAsia="Times New Roman" w:hAnsi="Times New Roman" w:cs="Times New Roman"/>
                <w:lang w:val="en-US" w:eastAsia="ru-RU"/>
              </w:rPr>
              <w:t>XIX</w:t>
            </w:r>
            <w:r w:rsidRPr="003A7E57">
              <w:rPr>
                <w:rFonts w:ascii="Times New Roman" w:eastAsia="Times New Roman" w:hAnsi="Times New Roman" w:cs="Times New Roman"/>
                <w:lang w:eastAsia="ru-RU"/>
              </w:rPr>
              <w:t xml:space="preserve"> в., вторая половина, гипс покрыт бронзовой краской, дерево, 420 х 220 см, инв. № 3039 05 С-115)</w:t>
            </w: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jc w:val="center"/>
              <w:rPr>
                <w:rFonts w:ascii="Times New Roman" w:hAnsi="Times New Roman" w:cs="Times New Roman"/>
              </w:rPr>
            </w:pPr>
          </w:p>
          <w:p w:rsidR="004E1454" w:rsidRPr="003A7E57" w:rsidRDefault="004E1454" w:rsidP="000A2D87">
            <w:pPr>
              <w:rPr>
                <w:rFonts w:ascii="Times New Roman" w:hAnsi="Times New Roman" w:cs="Times New Roman"/>
              </w:rPr>
            </w:pPr>
          </w:p>
        </w:tc>
        <w:tc>
          <w:tcPr>
            <w:tcW w:w="2410" w:type="dxa"/>
          </w:tcPr>
          <w:p w:rsidR="004E1454" w:rsidRPr="003A7E57" w:rsidRDefault="004E1454" w:rsidP="004D1D87">
            <w:pPr>
              <w:pStyle w:val="a7"/>
              <w:numPr>
                <w:ilvl w:val="0"/>
                <w:numId w:val="37"/>
              </w:numPr>
              <w:spacing w:after="0" w:line="240" w:lineRule="auto"/>
              <w:rPr>
                <w:rFonts w:ascii="Times New Roman" w:hAnsi="Times New Roman" w:cs="Times New Roman"/>
              </w:rPr>
            </w:pPr>
            <w:r w:rsidRPr="003A7E57">
              <w:rPr>
                <w:rFonts w:ascii="Times New Roman" w:hAnsi="Times New Roman" w:cs="Times New Roman"/>
                <w:noProof/>
                <w:lang w:eastAsia="ru-RU"/>
              </w:rPr>
              <w:drawing>
                <wp:anchor distT="0" distB="0" distL="114300" distR="114300" simplePos="0" relativeHeight="252299776" behindDoc="0" locked="0" layoutInCell="1" allowOverlap="1" wp14:anchorId="5742EFF7" wp14:editId="3DFCB511">
                  <wp:simplePos x="0" y="0"/>
                  <wp:positionH relativeFrom="column">
                    <wp:posOffset>-65405</wp:posOffset>
                  </wp:positionH>
                  <wp:positionV relativeFrom="paragraph">
                    <wp:posOffset>163467</wp:posOffset>
                  </wp:positionV>
                  <wp:extent cx="1692910" cy="2257425"/>
                  <wp:effectExtent l="0" t="0" r="0" b="0"/>
                  <wp:wrapSquare wrapText="bothSides"/>
                  <wp:docPr id="2052" name="Picture 2" descr="D:\Витязь\6. 22.05.12 - первичные для Совета от Конст\RUSS929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2" descr="D:\Витязь\6. 22.05.12 - первичные для Совета от Конст\RUSS9295.jpg"/>
                          <pic:cNvPicPr>
                            <a:picLocks noGrp="1" noChangeAspect="1" noChangeArrowheads="1"/>
                          </pic:cNvPicPr>
                        </pic:nvPicPr>
                        <pic:blipFill>
                          <a:blip r:embed="rId119" cstate="print">
                            <a:extLst>
                              <a:ext uri="{28A0092B-C50C-407E-A947-70E740481C1C}">
                                <a14:useLocalDpi xmlns:a14="http://schemas.microsoft.com/office/drawing/2010/main" val="0"/>
                              </a:ext>
                            </a:extLst>
                          </a:blip>
                          <a:srcRect t="2383" b="2383"/>
                          <a:stretch>
                            <a:fillRect/>
                          </a:stretch>
                        </pic:blipFill>
                        <pic:spPr bwMode="auto">
                          <a:xfrm>
                            <a:off x="0" y="0"/>
                            <a:ext cx="1692910" cy="2257425"/>
                          </a:xfrm>
                          <a:prstGeom prst="rect">
                            <a:avLst/>
                          </a:prstGeom>
                          <a:noFill/>
                          <a:ln>
                            <a:noFill/>
                          </a:ln>
                          <a:extLst/>
                        </pic:spPr>
                      </pic:pic>
                    </a:graphicData>
                  </a:graphic>
                </wp:anchor>
              </w:drawing>
            </w:r>
            <w:r w:rsidRPr="003A7E57">
              <w:rPr>
                <w:rFonts w:ascii="Times New Roman" w:hAnsi="Times New Roman" w:cs="Times New Roman"/>
              </w:rPr>
              <w:t>До</w:t>
            </w:r>
          </w:p>
          <w:p w:rsidR="006D065B" w:rsidRDefault="006D065B" w:rsidP="006D065B">
            <w:pPr>
              <w:spacing w:after="0" w:line="240" w:lineRule="auto"/>
              <w:rPr>
                <w:rFonts w:ascii="Times New Roman" w:hAnsi="Times New Roman" w:cs="Times New Roman"/>
              </w:rPr>
            </w:pPr>
          </w:p>
          <w:p w:rsidR="006D065B" w:rsidRDefault="006D065B" w:rsidP="006D065B">
            <w:pPr>
              <w:spacing w:after="0" w:line="240" w:lineRule="auto"/>
              <w:rPr>
                <w:rFonts w:ascii="Times New Roman" w:hAnsi="Times New Roman" w:cs="Times New Roman"/>
              </w:rPr>
            </w:pPr>
          </w:p>
          <w:p w:rsidR="006D065B" w:rsidRDefault="006D065B" w:rsidP="006D065B">
            <w:pPr>
              <w:spacing w:after="0" w:line="240" w:lineRule="auto"/>
              <w:rPr>
                <w:rFonts w:ascii="Times New Roman" w:hAnsi="Times New Roman" w:cs="Times New Roman"/>
              </w:rPr>
            </w:pPr>
          </w:p>
          <w:p w:rsidR="006D065B" w:rsidRDefault="006D065B" w:rsidP="006D065B">
            <w:pPr>
              <w:spacing w:after="0" w:line="240" w:lineRule="auto"/>
              <w:rPr>
                <w:rFonts w:ascii="Times New Roman" w:hAnsi="Times New Roman" w:cs="Times New Roman"/>
              </w:rPr>
            </w:pPr>
          </w:p>
          <w:p w:rsidR="006D065B" w:rsidRDefault="006D065B" w:rsidP="006D065B">
            <w:pPr>
              <w:spacing w:after="0" w:line="240" w:lineRule="auto"/>
              <w:rPr>
                <w:rFonts w:ascii="Times New Roman" w:hAnsi="Times New Roman" w:cs="Times New Roman"/>
              </w:rPr>
            </w:pPr>
          </w:p>
          <w:p w:rsidR="006D065B" w:rsidRPr="006D065B" w:rsidRDefault="006D065B" w:rsidP="006D065B">
            <w:pPr>
              <w:spacing w:after="0" w:line="240" w:lineRule="auto"/>
              <w:rPr>
                <w:rFonts w:ascii="Times New Roman" w:hAnsi="Times New Roman" w:cs="Times New Roman"/>
              </w:rPr>
            </w:pPr>
          </w:p>
          <w:p w:rsidR="004E1454" w:rsidRPr="003A7E57" w:rsidRDefault="004E1454" w:rsidP="004D1D87">
            <w:pPr>
              <w:pStyle w:val="a7"/>
              <w:numPr>
                <w:ilvl w:val="0"/>
                <w:numId w:val="37"/>
              </w:numPr>
              <w:spacing w:after="0" w:line="240" w:lineRule="auto"/>
              <w:rPr>
                <w:rFonts w:ascii="Times New Roman" w:hAnsi="Times New Roman" w:cs="Times New Roman"/>
              </w:rPr>
            </w:pPr>
            <w:r w:rsidRPr="003A7E57">
              <w:rPr>
                <w:rFonts w:ascii="Times New Roman" w:hAnsi="Times New Roman" w:cs="Times New Roman"/>
              </w:rPr>
              <w:t>После</w:t>
            </w: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r w:rsidRPr="003A7E57">
              <w:rPr>
                <w:rFonts w:ascii="Times New Roman" w:hAnsi="Times New Roman" w:cs="Times New Roman"/>
                <w:noProof/>
                <w:lang w:eastAsia="ru-RU"/>
              </w:rPr>
              <w:drawing>
                <wp:anchor distT="0" distB="0" distL="114300" distR="114300" simplePos="0" relativeHeight="252504576" behindDoc="0" locked="0" layoutInCell="1" allowOverlap="1" wp14:anchorId="22BB1AF4" wp14:editId="7F05CAF1">
                  <wp:simplePos x="0" y="0"/>
                  <wp:positionH relativeFrom="column">
                    <wp:posOffset>-167005</wp:posOffset>
                  </wp:positionH>
                  <wp:positionV relativeFrom="paragraph">
                    <wp:posOffset>107950</wp:posOffset>
                  </wp:positionV>
                  <wp:extent cx="1798457" cy="1348994"/>
                  <wp:effectExtent l="0" t="228600" r="0" b="213360"/>
                  <wp:wrapNone/>
                  <wp:docPr id="95237" name="Picture 3" descr="C:\Users\Chid0riKaname\Downloads\фотография.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5237" name="Picture 3" descr="C:\Users\Chid0riKaname\Downloads\фотография.JPG"/>
                          <pic:cNvPicPr>
                            <a:picLocks noGrp="1" noChangeAspect="1" noChangeArrowheads="1"/>
                          </pic:cNvPicPr>
                        </pic:nvPicPr>
                        <pic:blipFill>
                          <a:blip r:embed="rId120" cstate="print">
                            <a:extLst>
                              <a:ext uri="{28A0092B-C50C-407E-A947-70E740481C1C}">
                                <a14:useLocalDpi xmlns:a14="http://schemas.microsoft.com/office/drawing/2010/main" val="0"/>
                              </a:ext>
                            </a:extLst>
                          </a:blip>
                          <a:srcRect l="33662" t="25121" r="15672" b="24213"/>
                          <a:stretch>
                            <a:fillRect/>
                          </a:stretch>
                        </pic:blipFill>
                        <pic:spPr bwMode="auto">
                          <a:xfrm rot="16200000">
                            <a:off x="0" y="0"/>
                            <a:ext cx="1798457" cy="1348994"/>
                          </a:xfrm>
                          <a:prstGeom prst="rect">
                            <a:avLst/>
                          </a:prstGeom>
                          <a:noFill/>
                          <a:ln>
                            <a:noFill/>
                          </a:ln>
                          <a:extLst/>
                        </pic:spPr>
                      </pic:pic>
                    </a:graphicData>
                  </a:graphic>
                </wp:anchor>
              </w:drawing>
            </w: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ind w:left="-557"/>
              <w:rPr>
                <w:rFonts w:ascii="Times New Roman" w:hAnsi="Times New Roman" w:cs="Times New Roman"/>
              </w:rPr>
            </w:pPr>
          </w:p>
        </w:tc>
        <w:tc>
          <w:tcPr>
            <w:tcW w:w="3652" w:type="dxa"/>
          </w:tcPr>
          <w:p w:rsidR="004E1454" w:rsidRPr="003A7E57" w:rsidRDefault="004E1454" w:rsidP="000A2D87">
            <w:pPr>
              <w:pStyle w:val="a7"/>
              <w:ind w:left="175" w:hanging="175"/>
              <w:rPr>
                <w:rFonts w:ascii="Times New Roman" w:hAnsi="Times New Roman" w:cs="Times New Roman"/>
              </w:rPr>
            </w:pPr>
            <w:r w:rsidRPr="003A7E57">
              <w:rPr>
                <w:rFonts w:ascii="Times New Roman" w:hAnsi="Times New Roman" w:cs="Times New Roman"/>
                <w:b/>
              </w:rPr>
              <w:t>1.Аварийно-консервационный этап (производится по месту падения, на лестнице, для переноса скульптуры с лестницы в зал).</w:t>
            </w:r>
          </w:p>
          <w:p w:rsidR="004E1454" w:rsidRPr="003A7E57" w:rsidRDefault="004E1454" w:rsidP="004D1D87">
            <w:pPr>
              <w:pStyle w:val="a7"/>
              <w:numPr>
                <w:ilvl w:val="0"/>
                <w:numId w:val="34"/>
              </w:numPr>
              <w:spacing w:after="0" w:line="240" w:lineRule="auto"/>
              <w:ind w:left="175" w:hanging="175"/>
              <w:rPr>
                <w:rFonts w:ascii="Times New Roman" w:hAnsi="Times New Roman" w:cs="Times New Roman"/>
              </w:rPr>
            </w:pPr>
            <w:r w:rsidRPr="003A7E57">
              <w:rPr>
                <w:rFonts w:ascii="Times New Roman" w:hAnsi="Times New Roman" w:cs="Times New Roman"/>
              </w:rPr>
              <w:t>Фотофиксация состояния сохранности гипсовой модели на момент нахождения ее по месту падения, до начала работ.</w:t>
            </w:r>
          </w:p>
          <w:p w:rsidR="004E1454" w:rsidRPr="003A7E57" w:rsidRDefault="004E1454" w:rsidP="004D1D87">
            <w:pPr>
              <w:pStyle w:val="a7"/>
              <w:numPr>
                <w:ilvl w:val="0"/>
                <w:numId w:val="34"/>
              </w:numPr>
              <w:spacing w:after="0" w:line="240" w:lineRule="auto"/>
              <w:ind w:left="175" w:hanging="175"/>
              <w:rPr>
                <w:rFonts w:ascii="Times New Roman" w:hAnsi="Times New Roman" w:cs="Times New Roman"/>
              </w:rPr>
            </w:pPr>
            <w:r w:rsidRPr="003A7E57">
              <w:rPr>
                <w:rFonts w:ascii="Times New Roman" w:hAnsi="Times New Roman" w:cs="Times New Roman"/>
              </w:rPr>
              <w:t>Визуальное обследование модели в натуре.</w:t>
            </w:r>
          </w:p>
          <w:p w:rsidR="004E1454" w:rsidRPr="003A7E57" w:rsidRDefault="004E1454" w:rsidP="004D1D87">
            <w:pPr>
              <w:pStyle w:val="a7"/>
              <w:numPr>
                <w:ilvl w:val="0"/>
                <w:numId w:val="34"/>
              </w:numPr>
              <w:spacing w:after="0" w:line="240" w:lineRule="auto"/>
              <w:ind w:left="175" w:hanging="175"/>
              <w:rPr>
                <w:rFonts w:ascii="Times New Roman" w:hAnsi="Times New Roman" w:cs="Times New Roman"/>
              </w:rPr>
            </w:pPr>
            <w:r w:rsidRPr="003A7E57">
              <w:rPr>
                <w:rFonts w:ascii="Times New Roman" w:hAnsi="Times New Roman" w:cs="Times New Roman"/>
              </w:rPr>
              <w:t>Отбор образцов для проведения исследований.</w:t>
            </w:r>
          </w:p>
          <w:p w:rsidR="004E1454" w:rsidRPr="003A7E57" w:rsidRDefault="004E1454" w:rsidP="000A2D87">
            <w:pPr>
              <w:pStyle w:val="a7"/>
              <w:ind w:left="175" w:hanging="175"/>
              <w:rPr>
                <w:rFonts w:ascii="Times New Roman" w:hAnsi="Times New Roman" w:cs="Times New Roman"/>
              </w:rPr>
            </w:pPr>
            <w:r w:rsidRPr="003A7E57">
              <w:rPr>
                <w:rFonts w:ascii="Times New Roman" w:hAnsi="Times New Roman" w:cs="Times New Roman"/>
              </w:rPr>
              <w:t>3.1. Исследование состояния сохранности материала.</w:t>
            </w:r>
          </w:p>
          <w:p w:rsidR="004E1454" w:rsidRPr="003A7E57" w:rsidRDefault="004E1454" w:rsidP="000A2D87">
            <w:pPr>
              <w:pStyle w:val="a7"/>
              <w:ind w:left="175" w:hanging="175"/>
              <w:rPr>
                <w:rFonts w:ascii="Times New Roman" w:hAnsi="Times New Roman" w:cs="Times New Roman"/>
              </w:rPr>
            </w:pPr>
            <w:r w:rsidRPr="003A7E57">
              <w:rPr>
                <w:rFonts w:ascii="Times New Roman" w:hAnsi="Times New Roman" w:cs="Times New Roman"/>
              </w:rPr>
              <w:t>3.2. Исследование красочного покрытия.</w:t>
            </w:r>
          </w:p>
          <w:p w:rsidR="004E1454" w:rsidRPr="003A7E57" w:rsidRDefault="004E1454" w:rsidP="004D1D87">
            <w:pPr>
              <w:pStyle w:val="a7"/>
              <w:numPr>
                <w:ilvl w:val="0"/>
                <w:numId w:val="32"/>
              </w:numPr>
              <w:spacing w:after="0" w:line="240" w:lineRule="auto"/>
              <w:ind w:left="175" w:hanging="175"/>
              <w:rPr>
                <w:rFonts w:ascii="Times New Roman" w:hAnsi="Times New Roman" w:cs="Times New Roman"/>
              </w:rPr>
            </w:pPr>
            <w:r w:rsidRPr="003A7E57">
              <w:rPr>
                <w:rFonts w:ascii="Times New Roman" w:hAnsi="Times New Roman" w:cs="Times New Roman"/>
              </w:rPr>
              <w:t>Подготовка фрагментов к переносу с лестницы в зал.</w:t>
            </w:r>
          </w:p>
          <w:p w:rsidR="004E1454" w:rsidRPr="003A7E57" w:rsidRDefault="004E1454" w:rsidP="004D1D87">
            <w:pPr>
              <w:pStyle w:val="a7"/>
              <w:numPr>
                <w:ilvl w:val="0"/>
                <w:numId w:val="33"/>
              </w:numPr>
              <w:spacing w:after="120" w:line="240" w:lineRule="auto"/>
              <w:ind w:left="176" w:hanging="176"/>
              <w:contextualSpacing w:val="0"/>
              <w:rPr>
                <w:rFonts w:ascii="Times New Roman" w:hAnsi="Times New Roman" w:cs="Times New Roman"/>
              </w:rPr>
            </w:pPr>
            <w:r w:rsidRPr="003A7E57">
              <w:rPr>
                <w:rFonts w:ascii="Times New Roman" w:hAnsi="Times New Roman" w:cs="Times New Roman"/>
              </w:rPr>
              <w:t>Подготовка основной части скульптуры к переносу в зал.</w:t>
            </w:r>
          </w:p>
          <w:p w:rsidR="004E1454" w:rsidRPr="003A7E57" w:rsidRDefault="004E1454" w:rsidP="004D1D87">
            <w:pPr>
              <w:pStyle w:val="a7"/>
              <w:numPr>
                <w:ilvl w:val="0"/>
                <w:numId w:val="35"/>
              </w:numPr>
              <w:spacing w:before="120" w:after="0" w:line="240" w:lineRule="auto"/>
              <w:ind w:left="176" w:hanging="176"/>
              <w:rPr>
                <w:rFonts w:ascii="Times New Roman" w:hAnsi="Times New Roman" w:cs="Times New Roman"/>
                <w:b/>
                <w:u w:val="single"/>
              </w:rPr>
            </w:pPr>
            <w:r w:rsidRPr="003A7E57">
              <w:rPr>
                <w:rFonts w:ascii="Times New Roman" w:hAnsi="Times New Roman" w:cs="Times New Roman"/>
                <w:b/>
                <w:u w:val="single"/>
              </w:rPr>
              <w:t>Проведение реставрационных работ в условиях мастерской.</w:t>
            </w:r>
          </w:p>
          <w:p w:rsidR="004E1454" w:rsidRPr="003A7E57" w:rsidRDefault="004E1454" w:rsidP="004D1D87">
            <w:pPr>
              <w:pStyle w:val="a7"/>
              <w:numPr>
                <w:ilvl w:val="0"/>
                <w:numId w:val="36"/>
              </w:numPr>
              <w:spacing w:after="0" w:line="240" w:lineRule="auto"/>
              <w:ind w:left="175" w:hanging="175"/>
              <w:rPr>
                <w:rFonts w:ascii="Times New Roman" w:hAnsi="Times New Roman" w:cs="Times New Roman"/>
              </w:rPr>
            </w:pPr>
            <w:r w:rsidRPr="003A7E57">
              <w:rPr>
                <w:rFonts w:ascii="Times New Roman" w:hAnsi="Times New Roman" w:cs="Times New Roman"/>
              </w:rPr>
              <w:t>Установка модели в горизонтальное положение.</w:t>
            </w:r>
          </w:p>
          <w:p w:rsidR="004E1454" w:rsidRPr="003A7E57" w:rsidRDefault="004E1454" w:rsidP="004D1D87">
            <w:pPr>
              <w:pStyle w:val="a7"/>
              <w:numPr>
                <w:ilvl w:val="0"/>
                <w:numId w:val="36"/>
              </w:numPr>
              <w:spacing w:after="0" w:line="240" w:lineRule="auto"/>
              <w:ind w:left="175" w:hanging="175"/>
              <w:rPr>
                <w:rFonts w:ascii="Times New Roman" w:hAnsi="Times New Roman" w:cs="Times New Roman"/>
              </w:rPr>
            </w:pPr>
            <w:r w:rsidRPr="003A7E57">
              <w:rPr>
                <w:rFonts w:ascii="Times New Roman" w:hAnsi="Times New Roman" w:cs="Times New Roman"/>
              </w:rPr>
              <w:t>Выполнить фотофиксацию сохранности модели до начала реставрационных работ.</w:t>
            </w:r>
          </w:p>
          <w:p w:rsidR="004E1454" w:rsidRPr="003A7E57" w:rsidRDefault="004E1454" w:rsidP="004D1D87">
            <w:pPr>
              <w:pStyle w:val="a7"/>
              <w:numPr>
                <w:ilvl w:val="0"/>
                <w:numId w:val="36"/>
              </w:numPr>
              <w:spacing w:after="0" w:line="240" w:lineRule="auto"/>
              <w:ind w:left="175" w:hanging="175"/>
              <w:rPr>
                <w:rFonts w:ascii="Times New Roman" w:hAnsi="Times New Roman" w:cs="Times New Roman"/>
              </w:rPr>
            </w:pPr>
            <w:r w:rsidRPr="003A7E57">
              <w:rPr>
                <w:rFonts w:ascii="Times New Roman" w:hAnsi="Times New Roman" w:cs="Times New Roman"/>
              </w:rPr>
              <w:t>Расчистка поверхности от пылевых наслоений.</w:t>
            </w:r>
          </w:p>
          <w:p w:rsidR="004E1454" w:rsidRPr="003A7E57" w:rsidRDefault="004E1454" w:rsidP="004D1D87">
            <w:pPr>
              <w:pStyle w:val="a7"/>
              <w:numPr>
                <w:ilvl w:val="0"/>
                <w:numId w:val="36"/>
              </w:numPr>
              <w:spacing w:after="0" w:line="240" w:lineRule="auto"/>
              <w:ind w:left="175" w:hanging="175"/>
              <w:rPr>
                <w:rFonts w:ascii="Times New Roman" w:hAnsi="Times New Roman" w:cs="Times New Roman"/>
              </w:rPr>
            </w:pPr>
            <w:r w:rsidRPr="003A7E57">
              <w:rPr>
                <w:rFonts w:ascii="Times New Roman" w:hAnsi="Times New Roman" w:cs="Times New Roman"/>
              </w:rPr>
              <w:t>Удаление профзаклеек, демонтаж отошедших частей, фрагментов, с последующей установкой по месту.</w:t>
            </w:r>
          </w:p>
          <w:p w:rsidR="004E1454" w:rsidRPr="003A7E57" w:rsidRDefault="004E1454" w:rsidP="004D1D87">
            <w:pPr>
              <w:pStyle w:val="a7"/>
              <w:numPr>
                <w:ilvl w:val="0"/>
                <w:numId w:val="36"/>
              </w:numPr>
              <w:spacing w:after="0" w:line="240" w:lineRule="auto"/>
              <w:ind w:left="175" w:hanging="175"/>
              <w:rPr>
                <w:rFonts w:ascii="Times New Roman" w:hAnsi="Times New Roman" w:cs="Times New Roman"/>
              </w:rPr>
            </w:pPr>
            <w:r w:rsidRPr="003A7E57">
              <w:rPr>
                <w:rFonts w:ascii="Times New Roman" w:hAnsi="Times New Roman" w:cs="Times New Roman"/>
              </w:rPr>
              <w:t>Фиксация, укрепление по месту подвижных частей, фрагментов.</w:t>
            </w:r>
          </w:p>
          <w:p w:rsidR="004E1454" w:rsidRPr="003A7E57" w:rsidRDefault="004E1454" w:rsidP="004D1D87">
            <w:pPr>
              <w:pStyle w:val="a7"/>
              <w:numPr>
                <w:ilvl w:val="0"/>
                <w:numId w:val="36"/>
              </w:numPr>
              <w:spacing w:after="0" w:line="240" w:lineRule="auto"/>
              <w:ind w:left="175" w:hanging="175"/>
              <w:rPr>
                <w:rFonts w:ascii="Times New Roman" w:hAnsi="Times New Roman" w:cs="Times New Roman"/>
              </w:rPr>
            </w:pPr>
            <w:r w:rsidRPr="003A7E57">
              <w:rPr>
                <w:rFonts w:ascii="Times New Roman" w:hAnsi="Times New Roman" w:cs="Times New Roman"/>
              </w:rPr>
              <w:t>Разработка, изготовление, установка опорно-монтажной силовой конструкции, обеспечивающей надежное крепление фигуры в экспозиции музея (после реставрации).</w:t>
            </w:r>
          </w:p>
          <w:p w:rsidR="004E1454" w:rsidRPr="003A7E57" w:rsidRDefault="004E1454" w:rsidP="004D1D87">
            <w:pPr>
              <w:pStyle w:val="a7"/>
              <w:numPr>
                <w:ilvl w:val="0"/>
                <w:numId w:val="36"/>
              </w:numPr>
              <w:spacing w:after="0" w:line="240" w:lineRule="auto"/>
              <w:ind w:left="175" w:hanging="175"/>
              <w:rPr>
                <w:rFonts w:ascii="Times New Roman" w:hAnsi="Times New Roman" w:cs="Times New Roman"/>
              </w:rPr>
            </w:pPr>
            <w:r w:rsidRPr="003A7E57">
              <w:rPr>
                <w:rFonts w:ascii="Times New Roman" w:hAnsi="Times New Roman" w:cs="Times New Roman"/>
              </w:rPr>
              <w:t>Усиление основного конструктивного массива с внутренней стороны (укрепляющая пропитка, армирование сеткой из стекловолокна с гипсом).</w:t>
            </w:r>
          </w:p>
          <w:p w:rsidR="004E1454" w:rsidRPr="003A7E57" w:rsidRDefault="004E1454" w:rsidP="004D1D87">
            <w:pPr>
              <w:pStyle w:val="a7"/>
              <w:numPr>
                <w:ilvl w:val="0"/>
                <w:numId w:val="36"/>
              </w:numPr>
              <w:spacing w:after="0" w:line="240" w:lineRule="auto"/>
              <w:ind w:left="175" w:hanging="175"/>
              <w:rPr>
                <w:rFonts w:ascii="Times New Roman" w:hAnsi="Times New Roman" w:cs="Times New Roman"/>
              </w:rPr>
            </w:pPr>
            <w:r w:rsidRPr="003A7E57">
              <w:rPr>
                <w:rFonts w:ascii="Times New Roman" w:hAnsi="Times New Roman" w:cs="Times New Roman"/>
              </w:rPr>
              <w:t>Установка гипсовой модели в вертикальное положение.</w:t>
            </w:r>
          </w:p>
          <w:p w:rsidR="004E1454" w:rsidRPr="003A7E57" w:rsidRDefault="004E1454" w:rsidP="004D1D87">
            <w:pPr>
              <w:pStyle w:val="a7"/>
              <w:numPr>
                <w:ilvl w:val="0"/>
                <w:numId w:val="36"/>
              </w:numPr>
              <w:spacing w:after="0" w:line="240" w:lineRule="auto"/>
              <w:ind w:left="175" w:hanging="175"/>
              <w:rPr>
                <w:rFonts w:ascii="Times New Roman" w:hAnsi="Times New Roman" w:cs="Times New Roman"/>
              </w:rPr>
            </w:pPr>
            <w:r w:rsidRPr="003A7E57">
              <w:rPr>
                <w:rFonts w:ascii="Times New Roman" w:hAnsi="Times New Roman" w:cs="Times New Roman"/>
              </w:rPr>
              <w:t>Воссоздание утрат с максимальным сохранением подлинных фрагментов.</w:t>
            </w:r>
          </w:p>
          <w:p w:rsidR="004E1454" w:rsidRPr="003A7E57" w:rsidRDefault="004E1454" w:rsidP="004D1D87">
            <w:pPr>
              <w:pStyle w:val="a7"/>
              <w:numPr>
                <w:ilvl w:val="1"/>
                <w:numId w:val="36"/>
              </w:numPr>
              <w:tabs>
                <w:tab w:val="left" w:pos="142"/>
              </w:tabs>
              <w:spacing w:after="0" w:line="240" w:lineRule="auto"/>
              <w:ind w:left="175" w:hanging="175"/>
              <w:rPr>
                <w:rFonts w:ascii="Times New Roman" w:hAnsi="Times New Roman" w:cs="Times New Roman"/>
              </w:rPr>
            </w:pPr>
            <w:r w:rsidRPr="003A7E57">
              <w:rPr>
                <w:rFonts w:ascii="Times New Roman" w:hAnsi="Times New Roman" w:cs="Times New Roman"/>
              </w:rPr>
              <w:t>Сборка, усиление, монтаж по месту подлинных контактных фрагментов.</w:t>
            </w:r>
          </w:p>
          <w:p w:rsidR="004E1454" w:rsidRPr="003A7E57" w:rsidRDefault="004E1454" w:rsidP="000A2D87">
            <w:pPr>
              <w:pStyle w:val="a7"/>
              <w:tabs>
                <w:tab w:val="left" w:pos="142"/>
              </w:tabs>
              <w:ind w:left="175" w:hanging="175"/>
              <w:rPr>
                <w:rFonts w:ascii="Times New Roman" w:hAnsi="Times New Roman" w:cs="Times New Roman"/>
              </w:rPr>
            </w:pPr>
            <w:r w:rsidRPr="003A7E57">
              <w:rPr>
                <w:rFonts w:ascii="Times New Roman" w:hAnsi="Times New Roman" w:cs="Times New Roman"/>
              </w:rPr>
              <w:t>9.1.1. Голова (лицо, шея, шлем).</w:t>
            </w:r>
          </w:p>
          <w:p w:rsidR="004E1454" w:rsidRPr="003A7E57" w:rsidRDefault="004E1454" w:rsidP="000A2D87">
            <w:pPr>
              <w:pStyle w:val="a7"/>
              <w:tabs>
                <w:tab w:val="left" w:pos="142"/>
              </w:tabs>
              <w:ind w:left="175" w:hanging="175"/>
              <w:rPr>
                <w:rFonts w:ascii="Times New Roman" w:hAnsi="Times New Roman" w:cs="Times New Roman"/>
              </w:rPr>
            </w:pPr>
            <w:r w:rsidRPr="003A7E57">
              <w:rPr>
                <w:rFonts w:ascii="Times New Roman" w:hAnsi="Times New Roman" w:cs="Times New Roman"/>
              </w:rPr>
              <w:t>9.1.2. Правая рука.</w:t>
            </w:r>
          </w:p>
          <w:p w:rsidR="004E1454" w:rsidRPr="003A7E57" w:rsidRDefault="004E1454" w:rsidP="000A2D87">
            <w:pPr>
              <w:pStyle w:val="a7"/>
              <w:tabs>
                <w:tab w:val="left" w:pos="142"/>
              </w:tabs>
              <w:ind w:left="175" w:hanging="175"/>
              <w:rPr>
                <w:rFonts w:ascii="Times New Roman" w:hAnsi="Times New Roman" w:cs="Times New Roman"/>
              </w:rPr>
            </w:pPr>
            <w:r w:rsidRPr="003A7E57">
              <w:rPr>
                <w:rFonts w:ascii="Times New Roman" w:hAnsi="Times New Roman" w:cs="Times New Roman"/>
              </w:rPr>
              <w:t>9.1.3. Щит.</w:t>
            </w:r>
          </w:p>
          <w:p w:rsidR="004E1454" w:rsidRPr="003A7E57" w:rsidRDefault="004E1454" w:rsidP="004D1D87">
            <w:pPr>
              <w:pStyle w:val="a7"/>
              <w:numPr>
                <w:ilvl w:val="1"/>
                <w:numId w:val="36"/>
              </w:numPr>
              <w:spacing w:after="0" w:line="240" w:lineRule="auto"/>
              <w:ind w:left="175" w:hanging="175"/>
              <w:rPr>
                <w:rFonts w:ascii="Times New Roman" w:hAnsi="Times New Roman" w:cs="Times New Roman"/>
              </w:rPr>
            </w:pPr>
            <w:r w:rsidRPr="003A7E57">
              <w:rPr>
                <w:rFonts w:ascii="Times New Roman" w:hAnsi="Times New Roman" w:cs="Times New Roman"/>
              </w:rPr>
              <w:t>Восполнение утрат в материале памятника (прямое моделирование).</w:t>
            </w:r>
          </w:p>
          <w:p w:rsidR="004E1454" w:rsidRPr="003A7E57" w:rsidRDefault="004E1454" w:rsidP="004D1D87">
            <w:pPr>
              <w:pStyle w:val="a7"/>
              <w:numPr>
                <w:ilvl w:val="0"/>
                <w:numId w:val="36"/>
              </w:numPr>
              <w:spacing w:after="0" w:line="240" w:lineRule="auto"/>
              <w:ind w:left="175" w:hanging="175"/>
              <w:rPr>
                <w:rFonts w:ascii="Times New Roman" w:hAnsi="Times New Roman" w:cs="Times New Roman"/>
              </w:rPr>
            </w:pPr>
            <w:r w:rsidRPr="003A7E57">
              <w:rPr>
                <w:rFonts w:ascii="Times New Roman" w:hAnsi="Times New Roman" w:cs="Times New Roman"/>
              </w:rPr>
              <w:t>Установка по месту собранных частей модели «Витязь».</w:t>
            </w:r>
          </w:p>
          <w:p w:rsidR="004E1454" w:rsidRPr="003A7E57" w:rsidRDefault="004E1454" w:rsidP="004D1D87">
            <w:pPr>
              <w:pStyle w:val="a7"/>
              <w:numPr>
                <w:ilvl w:val="1"/>
                <w:numId w:val="36"/>
              </w:numPr>
              <w:spacing w:after="0" w:line="240" w:lineRule="auto"/>
              <w:ind w:left="175" w:hanging="175"/>
              <w:rPr>
                <w:rFonts w:ascii="Times New Roman" w:hAnsi="Times New Roman" w:cs="Times New Roman"/>
              </w:rPr>
            </w:pPr>
            <w:r w:rsidRPr="003A7E57">
              <w:rPr>
                <w:rFonts w:ascii="Times New Roman" w:hAnsi="Times New Roman" w:cs="Times New Roman"/>
              </w:rPr>
              <w:t>Голова (лицо, шея, шлем).</w:t>
            </w:r>
          </w:p>
          <w:p w:rsidR="004E1454" w:rsidRPr="003A7E57" w:rsidRDefault="004E1454" w:rsidP="004D1D87">
            <w:pPr>
              <w:pStyle w:val="a7"/>
              <w:numPr>
                <w:ilvl w:val="1"/>
                <w:numId w:val="36"/>
              </w:numPr>
              <w:spacing w:after="0" w:line="240" w:lineRule="auto"/>
              <w:ind w:left="175" w:hanging="175"/>
              <w:rPr>
                <w:rFonts w:ascii="Times New Roman" w:hAnsi="Times New Roman" w:cs="Times New Roman"/>
              </w:rPr>
            </w:pPr>
            <w:r w:rsidRPr="003A7E57">
              <w:rPr>
                <w:rFonts w:ascii="Times New Roman" w:hAnsi="Times New Roman" w:cs="Times New Roman"/>
              </w:rPr>
              <w:t>Правая рука.</w:t>
            </w:r>
          </w:p>
          <w:p w:rsidR="004E1454" w:rsidRPr="003A7E57" w:rsidRDefault="004E1454" w:rsidP="004D1D87">
            <w:pPr>
              <w:pStyle w:val="a7"/>
              <w:numPr>
                <w:ilvl w:val="1"/>
                <w:numId w:val="36"/>
              </w:numPr>
              <w:spacing w:after="0" w:line="240" w:lineRule="auto"/>
              <w:ind w:left="175" w:hanging="175"/>
              <w:rPr>
                <w:rFonts w:ascii="Times New Roman" w:hAnsi="Times New Roman" w:cs="Times New Roman"/>
              </w:rPr>
            </w:pPr>
            <w:r w:rsidRPr="003A7E57">
              <w:rPr>
                <w:rFonts w:ascii="Times New Roman" w:hAnsi="Times New Roman" w:cs="Times New Roman"/>
              </w:rPr>
              <w:t>Щит.</w:t>
            </w:r>
          </w:p>
          <w:p w:rsidR="004E1454" w:rsidRPr="003A7E57" w:rsidRDefault="004E1454" w:rsidP="004D1D87">
            <w:pPr>
              <w:pStyle w:val="a7"/>
              <w:numPr>
                <w:ilvl w:val="1"/>
                <w:numId w:val="36"/>
              </w:numPr>
              <w:spacing w:after="0" w:line="240" w:lineRule="auto"/>
              <w:ind w:left="175" w:hanging="175"/>
              <w:rPr>
                <w:rFonts w:ascii="Times New Roman" w:hAnsi="Times New Roman" w:cs="Times New Roman"/>
              </w:rPr>
            </w:pPr>
            <w:r w:rsidRPr="003A7E57">
              <w:rPr>
                <w:rFonts w:ascii="Times New Roman" w:hAnsi="Times New Roman" w:cs="Times New Roman"/>
              </w:rPr>
              <w:t>Левая рука.</w:t>
            </w:r>
          </w:p>
          <w:p w:rsidR="004E1454" w:rsidRPr="003A7E57" w:rsidRDefault="004E1454" w:rsidP="004D1D87">
            <w:pPr>
              <w:pStyle w:val="a7"/>
              <w:numPr>
                <w:ilvl w:val="0"/>
                <w:numId w:val="36"/>
              </w:numPr>
              <w:spacing w:after="0" w:line="240" w:lineRule="auto"/>
              <w:ind w:left="175" w:hanging="175"/>
              <w:rPr>
                <w:rFonts w:ascii="Times New Roman" w:hAnsi="Times New Roman" w:cs="Times New Roman"/>
              </w:rPr>
            </w:pPr>
            <w:r w:rsidRPr="003A7E57">
              <w:rPr>
                <w:rFonts w:ascii="Times New Roman" w:hAnsi="Times New Roman" w:cs="Times New Roman"/>
              </w:rPr>
              <w:t>Воссоздание утрат в материале памятника с моделировкой поверхности.</w:t>
            </w:r>
          </w:p>
          <w:p w:rsidR="004E1454" w:rsidRPr="003A7E57" w:rsidRDefault="004E1454" w:rsidP="004D1D87">
            <w:pPr>
              <w:pStyle w:val="a7"/>
              <w:numPr>
                <w:ilvl w:val="0"/>
                <w:numId w:val="36"/>
              </w:numPr>
              <w:spacing w:after="0" w:line="240" w:lineRule="auto"/>
              <w:ind w:left="175" w:hanging="175"/>
              <w:rPr>
                <w:rFonts w:ascii="Times New Roman" w:hAnsi="Times New Roman" w:cs="Times New Roman"/>
              </w:rPr>
            </w:pPr>
            <w:r w:rsidRPr="003A7E57">
              <w:rPr>
                <w:rFonts w:ascii="Times New Roman" w:hAnsi="Times New Roman" w:cs="Times New Roman"/>
              </w:rPr>
              <w:t>Тонировка воссозданных фрагментов.</w:t>
            </w:r>
          </w:p>
          <w:p w:rsidR="004E1454" w:rsidRPr="003A7E57" w:rsidRDefault="004E1454" w:rsidP="004D1D87">
            <w:pPr>
              <w:pStyle w:val="a7"/>
              <w:numPr>
                <w:ilvl w:val="0"/>
                <w:numId w:val="36"/>
              </w:numPr>
              <w:spacing w:after="0" w:line="240" w:lineRule="auto"/>
              <w:ind w:left="175" w:hanging="175"/>
              <w:rPr>
                <w:rFonts w:ascii="Times New Roman" w:hAnsi="Times New Roman" w:cs="Times New Roman"/>
              </w:rPr>
            </w:pPr>
            <w:r w:rsidRPr="003A7E57">
              <w:rPr>
                <w:rFonts w:ascii="Times New Roman" w:hAnsi="Times New Roman" w:cs="Times New Roman"/>
              </w:rPr>
              <w:t>Окраска всей фигуры.</w:t>
            </w:r>
          </w:p>
          <w:p w:rsidR="004E1454" w:rsidRPr="00C15F9A" w:rsidRDefault="004E1454" w:rsidP="004D1D87">
            <w:pPr>
              <w:pStyle w:val="a7"/>
              <w:numPr>
                <w:ilvl w:val="0"/>
                <w:numId w:val="36"/>
              </w:numPr>
              <w:spacing w:after="0" w:line="240" w:lineRule="auto"/>
              <w:ind w:left="175" w:hanging="175"/>
              <w:rPr>
                <w:rFonts w:ascii="Times New Roman" w:hAnsi="Times New Roman" w:cs="Times New Roman"/>
              </w:rPr>
            </w:pPr>
            <w:r w:rsidRPr="003A7E57">
              <w:rPr>
                <w:rFonts w:ascii="Times New Roman" w:hAnsi="Times New Roman" w:cs="Times New Roman"/>
              </w:rPr>
              <w:t>Установка модели по месту.</w:t>
            </w:r>
          </w:p>
        </w:tc>
        <w:tc>
          <w:tcPr>
            <w:tcW w:w="1275" w:type="dxa"/>
          </w:tcPr>
          <w:p w:rsidR="004E1454" w:rsidRPr="003A7E57" w:rsidRDefault="004E1454" w:rsidP="004D1D87">
            <w:pPr>
              <w:pStyle w:val="a7"/>
              <w:numPr>
                <w:ilvl w:val="0"/>
                <w:numId w:val="46"/>
              </w:numPr>
              <w:spacing w:after="120" w:line="240" w:lineRule="auto"/>
              <w:ind w:left="0" w:hanging="317"/>
              <w:contextualSpacing w:val="0"/>
              <w:rPr>
                <w:rFonts w:ascii="Times New Roman" w:hAnsi="Times New Roman" w:cs="Times New Roman"/>
              </w:rPr>
            </w:pPr>
            <w:r w:rsidRPr="003A7E57">
              <w:rPr>
                <w:rFonts w:ascii="Times New Roman" w:hAnsi="Times New Roman" w:cs="Times New Roman"/>
              </w:rPr>
              <w:t>Гипс</w:t>
            </w:r>
          </w:p>
          <w:p w:rsidR="004E1454" w:rsidRPr="003A7E57" w:rsidRDefault="004E1454" w:rsidP="004D1D87">
            <w:pPr>
              <w:pStyle w:val="a7"/>
              <w:numPr>
                <w:ilvl w:val="0"/>
                <w:numId w:val="46"/>
              </w:numPr>
              <w:spacing w:after="120" w:line="240" w:lineRule="auto"/>
              <w:ind w:left="0" w:hanging="317"/>
              <w:contextualSpacing w:val="0"/>
              <w:rPr>
                <w:rFonts w:ascii="Times New Roman" w:hAnsi="Times New Roman" w:cs="Times New Roman"/>
              </w:rPr>
            </w:pPr>
            <w:r w:rsidRPr="003A7E57">
              <w:rPr>
                <w:rFonts w:ascii="Times New Roman" w:hAnsi="Times New Roman" w:cs="Times New Roman"/>
              </w:rPr>
              <w:t>Арматура</w:t>
            </w:r>
          </w:p>
          <w:p w:rsidR="004E1454" w:rsidRPr="003A7E57" w:rsidRDefault="004E1454" w:rsidP="004D1D87">
            <w:pPr>
              <w:pStyle w:val="a7"/>
              <w:numPr>
                <w:ilvl w:val="0"/>
                <w:numId w:val="46"/>
              </w:numPr>
              <w:spacing w:after="120" w:line="240" w:lineRule="auto"/>
              <w:ind w:left="0" w:hanging="317"/>
              <w:contextualSpacing w:val="0"/>
              <w:rPr>
                <w:rFonts w:ascii="Times New Roman" w:hAnsi="Times New Roman" w:cs="Times New Roman"/>
              </w:rPr>
            </w:pPr>
            <w:r w:rsidRPr="003A7E57">
              <w:rPr>
                <w:rFonts w:ascii="Times New Roman" w:hAnsi="Times New Roman" w:cs="Times New Roman"/>
              </w:rPr>
              <w:t>Краска масляная</w:t>
            </w:r>
          </w:p>
          <w:p w:rsidR="004E1454" w:rsidRPr="003A7E57" w:rsidRDefault="004E1454" w:rsidP="00C15F9A">
            <w:pPr>
              <w:pStyle w:val="a7"/>
              <w:spacing w:after="120" w:line="240" w:lineRule="auto"/>
              <w:ind w:left="0"/>
              <w:contextualSpacing w:val="0"/>
              <w:rPr>
                <w:rFonts w:ascii="Times New Roman" w:hAnsi="Times New Roman" w:cs="Times New Roman"/>
              </w:rPr>
            </w:pPr>
          </w:p>
        </w:tc>
        <w:tc>
          <w:tcPr>
            <w:tcW w:w="1701" w:type="dxa"/>
            <w:gridSpan w:val="2"/>
          </w:tcPr>
          <w:p w:rsidR="004E1454" w:rsidRPr="00C15F9A" w:rsidRDefault="004E1454" w:rsidP="000A2D87">
            <w:pPr>
              <w:jc w:val="both"/>
              <w:rPr>
                <w:rFonts w:ascii="Times New Roman" w:eastAsia="Times New Roman" w:hAnsi="Times New Roman"/>
                <w:sz w:val="20"/>
                <w:szCs w:val="16"/>
                <w:lang w:eastAsia="ru-RU"/>
              </w:rPr>
            </w:pPr>
            <w:r w:rsidRPr="00C15F9A">
              <w:rPr>
                <w:rFonts w:ascii="Times New Roman" w:eastAsia="Times New Roman" w:hAnsi="Times New Roman"/>
                <w:sz w:val="20"/>
                <w:szCs w:val="16"/>
                <w:lang w:eastAsia="ru-RU"/>
              </w:rPr>
              <w:t xml:space="preserve">Памятник находится в руинированном состоянии – разбит на пять основных частей (имеются в наличии). Каждая часть разбита на многочисленные крупные и мелкие фрагменты: </w:t>
            </w:r>
          </w:p>
          <w:p w:rsidR="004E1454" w:rsidRPr="00C15F9A" w:rsidRDefault="004E1454" w:rsidP="00C15F9A">
            <w:pPr>
              <w:jc w:val="both"/>
              <w:rPr>
                <w:rFonts w:ascii="Times New Roman" w:eastAsia="Times New Roman" w:hAnsi="Times New Roman"/>
                <w:sz w:val="20"/>
                <w:szCs w:val="16"/>
                <w:lang w:eastAsia="ru-RU"/>
              </w:rPr>
            </w:pPr>
            <w:r w:rsidRPr="00C15F9A">
              <w:rPr>
                <w:rFonts w:ascii="Times New Roman" w:eastAsia="Times New Roman" w:hAnsi="Times New Roman"/>
                <w:sz w:val="20"/>
                <w:szCs w:val="16"/>
                <w:lang w:eastAsia="ru-RU"/>
              </w:rPr>
              <w:t>Голова разбита на сорок фрагментов, размеры которых варьируются: мелкие от 2см до 5 см, крупные 15-25см.</w:t>
            </w:r>
          </w:p>
          <w:p w:rsidR="004E1454" w:rsidRPr="00C15F9A" w:rsidRDefault="004E1454" w:rsidP="00C15F9A">
            <w:pPr>
              <w:jc w:val="both"/>
              <w:rPr>
                <w:rFonts w:ascii="Times New Roman" w:eastAsia="Times New Roman" w:hAnsi="Times New Roman"/>
                <w:sz w:val="20"/>
                <w:szCs w:val="16"/>
                <w:lang w:eastAsia="ru-RU"/>
              </w:rPr>
            </w:pPr>
            <w:r w:rsidRPr="00C15F9A">
              <w:rPr>
                <w:rFonts w:ascii="Times New Roman" w:eastAsia="Times New Roman" w:hAnsi="Times New Roman"/>
                <w:sz w:val="20"/>
                <w:szCs w:val="16"/>
                <w:lang w:eastAsia="ru-RU"/>
              </w:rPr>
              <w:t xml:space="preserve">Правая рука насчитывает около двадцати трех фрагментов размерами 3 – 20см, не считая основного цельного фрагмента руки. </w:t>
            </w:r>
          </w:p>
          <w:p w:rsidR="004E1454" w:rsidRPr="00C15F9A" w:rsidRDefault="004E1454" w:rsidP="00C15F9A">
            <w:pPr>
              <w:jc w:val="both"/>
              <w:rPr>
                <w:rFonts w:ascii="Times New Roman" w:eastAsia="Times New Roman" w:hAnsi="Times New Roman"/>
                <w:sz w:val="20"/>
                <w:szCs w:val="16"/>
                <w:lang w:eastAsia="ru-RU"/>
              </w:rPr>
            </w:pPr>
            <w:r w:rsidRPr="00C15F9A">
              <w:rPr>
                <w:rFonts w:ascii="Times New Roman" w:eastAsia="Times New Roman" w:hAnsi="Times New Roman"/>
                <w:sz w:val="20"/>
                <w:szCs w:val="16"/>
                <w:lang w:eastAsia="ru-RU"/>
              </w:rPr>
              <w:t xml:space="preserve"> Щит и левая рука, разбиты примерно на сто пятьдесят фрагментов, основная часть варьируется от 1см до 6см, самые крупные достигают 15 - 17см.</w:t>
            </w:r>
          </w:p>
          <w:p w:rsidR="004E1454" w:rsidRPr="00C15F9A" w:rsidRDefault="004E1454" w:rsidP="00C15F9A">
            <w:pPr>
              <w:jc w:val="both"/>
              <w:rPr>
                <w:rFonts w:ascii="Times New Roman" w:eastAsia="Times New Roman" w:hAnsi="Times New Roman"/>
                <w:sz w:val="20"/>
                <w:szCs w:val="16"/>
                <w:lang w:eastAsia="ru-RU"/>
              </w:rPr>
            </w:pPr>
            <w:r w:rsidRPr="00C15F9A">
              <w:rPr>
                <w:rFonts w:ascii="Times New Roman" w:eastAsia="Times New Roman" w:hAnsi="Times New Roman"/>
                <w:sz w:val="20"/>
                <w:szCs w:val="16"/>
                <w:lang w:eastAsia="ru-RU"/>
              </w:rPr>
              <w:t xml:space="preserve"> Правая часть нижнего декоративного оформления насчитывает около двадцати девяти фрагментов, мелкие от 2 - 15см, крупные 36 - 40 см.</w:t>
            </w:r>
          </w:p>
          <w:p w:rsidR="004E1454" w:rsidRPr="00C15F9A" w:rsidRDefault="004E1454" w:rsidP="000A2D87">
            <w:pPr>
              <w:jc w:val="both"/>
              <w:rPr>
                <w:rFonts w:ascii="Times New Roman" w:hAnsi="Times New Roman" w:cs="Times New Roman"/>
                <w:sz w:val="20"/>
              </w:rPr>
            </w:pPr>
            <w:r w:rsidRPr="00C15F9A">
              <w:rPr>
                <w:rFonts w:ascii="Times New Roman" w:eastAsia="Times New Roman" w:hAnsi="Times New Roman"/>
                <w:sz w:val="20"/>
                <w:szCs w:val="16"/>
                <w:lang w:eastAsia="ru-RU"/>
              </w:rPr>
              <w:t>- Около ста восьмидесяти фрагментов (мелкие от 5мм, крупные до 17см) с декоративным красочным слоем находятся в области смешанных зон, предстоит их идентификация путем ручного подбора к возможным местам склейки.</w:t>
            </w:r>
          </w:p>
        </w:tc>
      </w:tr>
      <w:tr w:rsidR="000A2D87" w:rsidRPr="00030DDE" w:rsidTr="00E92713">
        <w:tc>
          <w:tcPr>
            <w:tcW w:w="534" w:type="dxa"/>
          </w:tcPr>
          <w:p w:rsidR="004E1454" w:rsidRPr="00CE0CEF" w:rsidRDefault="004E1454" w:rsidP="000A2D87">
            <w:pPr>
              <w:ind w:right="-58"/>
              <w:rPr>
                <w:rFonts w:ascii="Times New Roman" w:hAnsi="Times New Roman" w:cs="Times New Roman"/>
                <w:sz w:val="24"/>
                <w:szCs w:val="24"/>
              </w:rPr>
            </w:pPr>
            <w:r w:rsidRPr="00CE0CEF">
              <w:rPr>
                <w:rFonts w:ascii="Times New Roman" w:hAnsi="Times New Roman" w:cs="Times New Roman"/>
                <w:sz w:val="24"/>
                <w:szCs w:val="24"/>
              </w:rPr>
              <w:t>30.</w:t>
            </w:r>
          </w:p>
        </w:tc>
        <w:tc>
          <w:tcPr>
            <w:tcW w:w="1309" w:type="dxa"/>
          </w:tcPr>
          <w:p w:rsidR="004E1454" w:rsidRPr="003A7E57" w:rsidRDefault="004E1454" w:rsidP="000A2D87">
            <w:pPr>
              <w:rPr>
                <w:rFonts w:ascii="Times New Roman" w:hAnsi="Times New Roman" w:cs="Times New Roman"/>
              </w:rPr>
            </w:pPr>
            <w:r w:rsidRPr="003A7E57">
              <w:rPr>
                <w:rFonts w:ascii="Times New Roman" w:eastAsia="Times New Roman" w:hAnsi="Times New Roman" w:cs="Times New Roman"/>
                <w:lang w:eastAsia="ru-RU"/>
              </w:rPr>
              <w:t>Модель носового украшения броненосца «Адмирал Грейг» (Скульптор М.О. Микешин, 1867-70 г., Гипс крашенный под бронзу, дерево, сборная гипсовая модель, 135х35х42 см)</w:t>
            </w:r>
          </w:p>
        </w:tc>
        <w:tc>
          <w:tcPr>
            <w:tcW w:w="2410" w:type="dxa"/>
          </w:tcPr>
          <w:p w:rsidR="004E1454" w:rsidRPr="003A7E57" w:rsidRDefault="004E1454" w:rsidP="004D1D87">
            <w:pPr>
              <w:pStyle w:val="a7"/>
              <w:numPr>
                <w:ilvl w:val="2"/>
                <w:numId w:val="71"/>
              </w:numPr>
              <w:spacing w:after="0" w:line="240" w:lineRule="auto"/>
              <w:rPr>
                <w:rFonts w:ascii="Times New Roman" w:hAnsi="Times New Roman" w:cs="Times New Roman"/>
              </w:rPr>
            </w:pPr>
            <w:r w:rsidRPr="003A7E57">
              <w:rPr>
                <w:rFonts w:ascii="Times New Roman" w:hAnsi="Times New Roman" w:cs="Times New Roman"/>
              </w:rPr>
              <w:t>До</w:t>
            </w:r>
          </w:p>
          <w:p w:rsidR="004E1454" w:rsidRPr="003A7E57" w:rsidRDefault="004E1454" w:rsidP="000A2D87">
            <w:pPr>
              <w:rPr>
                <w:rFonts w:ascii="Times New Roman" w:hAnsi="Times New Roman" w:cs="Times New Roman"/>
              </w:rPr>
            </w:pPr>
            <w:r w:rsidRPr="003A7E57">
              <w:rPr>
                <w:rFonts w:ascii="Times New Roman" w:hAnsi="Times New Roman" w:cs="Times New Roman"/>
                <w:noProof/>
                <w:lang w:eastAsia="ru-RU"/>
              </w:rPr>
              <w:drawing>
                <wp:anchor distT="0" distB="0" distL="114300" distR="114300" simplePos="0" relativeHeight="252434944" behindDoc="0" locked="0" layoutInCell="1" allowOverlap="1" wp14:anchorId="1C478A9F" wp14:editId="7F9DAE08">
                  <wp:simplePos x="0" y="0"/>
                  <wp:positionH relativeFrom="column">
                    <wp:posOffset>-15694</wp:posOffset>
                  </wp:positionH>
                  <wp:positionV relativeFrom="paragraph">
                    <wp:posOffset>66857</wp:posOffset>
                  </wp:positionV>
                  <wp:extent cx="1388745" cy="1948180"/>
                  <wp:effectExtent l="0" t="0" r="0" b="0"/>
                  <wp:wrapNone/>
                  <wp:docPr id="4101" name="Picture 8" descr="IMG_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8" descr="IMG_0283"/>
                          <pic:cNvPicPr>
                            <a:picLocks noChangeAspect="1" noChangeArrowheads="1"/>
                          </pic:cNvPicPr>
                        </pic:nvPicPr>
                        <pic:blipFill>
                          <a:blip r:embed="rId121" cstate="print">
                            <a:extLst>
                              <a:ext uri="{28A0092B-C50C-407E-A947-70E740481C1C}">
                                <a14:useLocalDpi xmlns:a14="http://schemas.microsoft.com/office/drawing/2010/main" val="0"/>
                              </a:ext>
                            </a:extLst>
                          </a:blip>
                          <a:srcRect t="2344" b="4152"/>
                          <a:stretch>
                            <a:fillRect/>
                          </a:stretch>
                        </pic:blipFill>
                        <pic:spPr bwMode="auto">
                          <a:xfrm>
                            <a:off x="0" y="0"/>
                            <a:ext cx="1388745" cy="1948180"/>
                          </a:xfrm>
                          <a:prstGeom prst="rect">
                            <a:avLst/>
                          </a:prstGeom>
                          <a:noFill/>
                          <a:ln>
                            <a:noFill/>
                          </a:ln>
                          <a:extLst/>
                        </pic:spPr>
                      </pic:pic>
                    </a:graphicData>
                  </a:graphic>
                </wp:anchor>
              </w:drawing>
            </w: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4D1D87">
            <w:pPr>
              <w:pStyle w:val="a7"/>
              <w:numPr>
                <w:ilvl w:val="1"/>
                <w:numId w:val="71"/>
              </w:numPr>
              <w:spacing w:after="0" w:line="240" w:lineRule="auto"/>
              <w:rPr>
                <w:rFonts w:ascii="Times New Roman" w:hAnsi="Times New Roman" w:cs="Times New Roman"/>
              </w:rPr>
            </w:pPr>
            <w:r w:rsidRPr="003A7E57">
              <w:rPr>
                <w:rFonts w:ascii="Times New Roman" w:hAnsi="Times New Roman" w:cs="Times New Roman"/>
              </w:rPr>
              <w:t>После</w:t>
            </w: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r w:rsidRPr="003A7E57">
              <w:rPr>
                <w:rFonts w:ascii="Times New Roman" w:eastAsia="Times New Roman" w:hAnsi="Times New Roman" w:cs="Times New Roman"/>
                <w:noProof/>
                <w:lang w:eastAsia="ru-RU"/>
              </w:rPr>
              <w:drawing>
                <wp:anchor distT="0" distB="0" distL="114300" distR="114300" simplePos="0" relativeHeight="252367360" behindDoc="0" locked="0" layoutInCell="1" allowOverlap="1" wp14:anchorId="5F2A528E" wp14:editId="75ADEFEB">
                  <wp:simplePos x="0" y="0"/>
                  <wp:positionH relativeFrom="column">
                    <wp:posOffset>-407708</wp:posOffset>
                  </wp:positionH>
                  <wp:positionV relativeFrom="paragraph">
                    <wp:posOffset>152800</wp:posOffset>
                  </wp:positionV>
                  <wp:extent cx="2134525" cy="1403437"/>
                  <wp:effectExtent l="0" t="361950" r="0" b="349250"/>
                  <wp:wrapNone/>
                  <wp:docPr id="4" name="Рисунок 4" descr="Описание: Y:\ФОТО 2013\РОСТРЫ ВММ\004=ПОСЛЕ\ростры\IMG_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Y:\ФОТО 2013\РОСТРЫ ВММ\004=ПОСЛЕ\ростры\IMG_0885.JPG"/>
                          <pic:cNvPicPr>
                            <a:picLocks noChangeAspect="1" noChangeArrowheads="1"/>
                          </pic:cNvPicPr>
                        </pic:nvPicPr>
                        <pic:blipFill>
                          <a:blip r:embed="rId122" cstate="print">
                            <a:extLst>
                              <a:ext uri="{28A0092B-C50C-407E-A947-70E740481C1C}">
                                <a14:useLocalDpi xmlns:a14="http://schemas.microsoft.com/office/drawing/2010/main" val="0"/>
                              </a:ext>
                            </a:extLst>
                          </a:blip>
                          <a:srcRect l="7564" t="8253" r="7188" b="7428"/>
                          <a:stretch>
                            <a:fillRect/>
                          </a:stretch>
                        </pic:blipFill>
                        <pic:spPr bwMode="auto">
                          <a:xfrm rot="-5400000">
                            <a:off x="0" y="0"/>
                            <a:ext cx="2142516" cy="1408691"/>
                          </a:xfrm>
                          <a:prstGeom prst="rect">
                            <a:avLst/>
                          </a:prstGeom>
                          <a:noFill/>
                          <a:ln>
                            <a:noFill/>
                          </a:ln>
                        </pic:spPr>
                      </pic:pic>
                    </a:graphicData>
                  </a:graphic>
                </wp:anchor>
              </w:drawing>
            </w: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pStyle w:val="a7"/>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tc>
        <w:tc>
          <w:tcPr>
            <w:tcW w:w="3652" w:type="dxa"/>
          </w:tcPr>
          <w:p w:rsidR="004E1454" w:rsidRPr="003A7E57" w:rsidRDefault="004E1454" w:rsidP="000A2D87">
            <w:pPr>
              <w:pStyle w:val="ae"/>
              <w:spacing w:before="0" w:after="0"/>
              <w:rPr>
                <w:rFonts w:cs="Times New Roman"/>
                <w:color w:val="auto"/>
                <w:sz w:val="22"/>
                <w:szCs w:val="22"/>
              </w:rPr>
            </w:pPr>
            <w:r w:rsidRPr="003A7E57">
              <w:rPr>
                <w:rFonts w:cs="Times New Roman"/>
                <w:color w:val="auto"/>
                <w:sz w:val="22"/>
                <w:szCs w:val="22"/>
              </w:rPr>
              <w:t>Состав и последовательность реставрационных мероприятий:</w:t>
            </w:r>
          </w:p>
          <w:p w:rsidR="004E1454" w:rsidRPr="003A7E57" w:rsidRDefault="004E1454" w:rsidP="004D1D87">
            <w:pPr>
              <w:numPr>
                <w:ilvl w:val="0"/>
                <w:numId w:val="38"/>
              </w:numPr>
              <w:tabs>
                <w:tab w:val="left" w:pos="426"/>
              </w:tabs>
              <w:spacing w:after="0" w:line="240" w:lineRule="auto"/>
              <w:ind w:left="0" w:firstLine="0"/>
              <w:rPr>
                <w:rFonts w:ascii="Times New Roman" w:hAnsi="Times New Roman" w:cs="Times New Roman"/>
              </w:rPr>
            </w:pPr>
            <w:r w:rsidRPr="003A7E57">
              <w:rPr>
                <w:rFonts w:ascii="Times New Roman" w:hAnsi="Times New Roman" w:cs="Times New Roman"/>
              </w:rPr>
              <w:t>Произвести фотофиксацию памятника перед началом работ, в ходе реставрации и после реставрации.</w:t>
            </w:r>
          </w:p>
          <w:p w:rsidR="004E1454" w:rsidRPr="003A7E57" w:rsidRDefault="004E1454" w:rsidP="004D1D87">
            <w:pPr>
              <w:numPr>
                <w:ilvl w:val="0"/>
                <w:numId w:val="38"/>
              </w:numPr>
              <w:tabs>
                <w:tab w:val="left" w:pos="426"/>
              </w:tabs>
              <w:spacing w:after="0" w:line="240" w:lineRule="auto"/>
              <w:ind w:left="0" w:firstLine="0"/>
              <w:rPr>
                <w:rFonts w:ascii="Times New Roman" w:hAnsi="Times New Roman" w:cs="Times New Roman"/>
              </w:rPr>
            </w:pPr>
            <w:r w:rsidRPr="003A7E57">
              <w:rPr>
                <w:rFonts w:ascii="Times New Roman" w:hAnsi="Times New Roman" w:cs="Times New Roman"/>
              </w:rPr>
              <w:t>Произвести демонтаж и транспортировку скульптуры в реставрационные мастерские.</w:t>
            </w:r>
          </w:p>
          <w:p w:rsidR="004E1454" w:rsidRPr="003A7E57" w:rsidRDefault="004E1454" w:rsidP="004D1D87">
            <w:pPr>
              <w:numPr>
                <w:ilvl w:val="0"/>
                <w:numId w:val="38"/>
              </w:numPr>
              <w:tabs>
                <w:tab w:val="left" w:pos="426"/>
              </w:tabs>
              <w:spacing w:after="0" w:line="240" w:lineRule="auto"/>
              <w:ind w:left="0" w:firstLine="0"/>
              <w:rPr>
                <w:rFonts w:ascii="Times New Roman" w:hAnsi="Times New Roman" w:cs="Times New Roman"/>
              </w:rPr>
            </w:pPr>
            <w:r w:rsidRPr="003A7E57">
              <w:rPr>
                <w:rFonts w:ascii="Times New Roman" w:hAnsi="Times New Roman" w:cs="Times New Roman"/>
              </w:rPr>
              <w:t>До начала работ произвести научное исследование памятника для выявления степени сохранности:</w:t>
            </w:r>
          </w:p>
          <w:p w:rsidR="004E1454" w:rsidRPr="003A7E57" w:rsidRDefault="004E1454" w:rsidP="000A2D87">
            <w:pPr>
              <w:tabs>
                <w:tab w:val="left" w:pos="426"/>
              </w:tabs>
              <w:ind w:left="426"/>
              <w:rPr>
                <w:rFonts w:ascii="Times New Roman" w:hAnsi="Times New Roman" w:cs="Times New Roman"/>
              </w:rPr>
            </w:pPr>
            <w:r w:rsidRPr="003A7E57">
              <w:rPr>
                <w:rFonts w:ascii="Times New Roman" w:hAnsi="Times New Roman" w:cs="Times New Roman"/>
              </w:rPr>
              <w:t>3.1. Произвести детальный визуальный осмотр скульптуры.</w:t>
            </w:r>
          </w:p>
          <w:p w:rsidR="004E1454" w:rsidRPr="003A7E57" w:rsidRDefault="004E1454" w:rsidP="004D1D87">
            <w:pPr>
              <w:numPr>
                <w:ilvl w:val="1"/>
                <w:numId w:val="40"/>
              </w:numPr>
              <w:tabs>
                <w:tab w:val="left" w:pos="426"/>
                <w:tab w:val="left" w:pos="851"/>
              </w:tabs>
              <w:spacing w:after="0" w:line="240" w:lineRule="auto"/>
              <w:ind w:left="426" w:firstLine="0"/>
              <w:rPr>
                <w:rFonts w:ascii="Times New Roman" w:hAnsi="Times New Roman" w:cs="Times New Roman"/>
              </w:rPr>
            </w:pPr>
            <w:r w:rsidRPr="003A7E57">
              <w:rPr>
                <w:rFonts w:ascii="Times New Roman" w:hAnsi="Times New Roman" w:cs="Times New Roman"/>
              </w:rPr>
              <w:t xml:space="preserve"> Произвести пробные расчистки на поверхности скульптуры на предмет выявления подлинного цвета скульптуры.</w:t>
            </w:r>
          </w:p>
          <w:p w:rsidR="004E1454" w:rsidRPr="003A7E57" w:rsidRDefault="004E1454" w:rsidP="004D1D87">
            <w:pPr>
              <w:numPr>
                <w:ilvl w:val="0"/>
                <w:numId w:val="40"/>
              </w:numPr>
              <w:tabs>
                <w:tab w:val="left" w:pos="426"/>
              </w:tabs>
              <w:spacing w:after="0" w:line="240" w:lineRule="auto"/>
              <w:ind w:left="0" w:firstLine="0"/>
              <w:rPr>
                <w:rFonts w:ascii="Times New Roman" w:hAnsi="Times New Roman" w:cs="Times New Roman"/>
              </w:rPr>
            </w:pPr>
            <w:r w:rsidRPr="003A7E57">
              <w:rPr>
                <w:rFonts w:ascii="Times New Roman" w:hAnsi="Times New Roman" w:cs="Times New Roman"/>
              </w:rPr>
              <w:t>Обеспылить поверхность памятника с помощью мягких щетинных кистей и флейцев.</w:t>
            </w:r>
          </w:p>
          <w:p w:rsidR="004E1454" w:rsidRPr="003A7E57" w:rsidRDefault="004E1454" w:rsidP="004D1D87">
            <w:pPr>
              <w:pStyle w:val="13"/>
              <w:numPr>
                <w:ilvl w:val="0"/>
                <w:numId w:val="40"/>
              </w:numPr>
              <w:tabs>
                <w:tab w:val="left" w:pos="426"/>
              </w:tabs>
              <w:ind w:left="0" w:firstLine="0"/>
              <w:rPr>
                <w:sz w:val="22"/>
                <w:szCs w:val="22"/>
              </w:rPr>
            </w:pPr>
            <w:r w:rsidRPr="003A7E57">
              <w:rPr>
                <w:sz w:val="22"/>
                <w:szCs w:val="22"/>
              </w:rPr>
              <w:t xml:space="preserve">Произвести удаление плотных сажепылевых загрязнений путем промывки поверхности теплой дистиллированной водой и губкой. </w:t>
            </w:r>
          </w:p>
          <w:p w:rsidR="004E1454" w:rsidRPr="003A7E57" w:rsidRDefault="004E1454" w:rsidP="000A2D87">
            <w:pPr>
              <w:pStyle w:val="13"/>
              <w:tabs>
                <w:tab w:val="left" w:pos="567"/>
              </w:tabs>
              <w:ind w:left="0"/>
              <w:rPr>
                <w:sz w:val="22"/>
                <w:szCs w:val="22"/>
              </w:rPr>
            </w:pPr>
            <w:r w:rsidRPr="003A7E57">
              <w:rPr>
                <w:sz w:val="22"/>
                <w:szCs w:val="22"/>
              </w:rPr>
              <w:t>6. Произвести удаление старых деструктированных, отслаивающихся фрагментов красочного слоя на поверхности скульптуры с помощью смывки для удаления лакокрасочных покрытий «</w:t>
            </w:r>
            <w:r w:rsidRPr="003A7E57">
              <w:rPr>
                <w:sz w:val="22"/>
                <w:szCs w:val="22"/>
                <w:lang w:val="en-US"/>
              </w:rPr>
              <w:t>Remmers</w:t>
            </w:r>
            <w:r w:rsidRPr="003A7E57">
              <w:rPr>
                <w:sz w:val="22"/>
                <w:szCs w:val="22"/>
              </w:rPr>
              <w:t>Graffiti-Entferner» фирмы «Реммерс» «RemmersBaustofftechnikGmbh» (Германия) (поставщик в РФ ООО «РеммерсБауштофтехник», Москва).</w:t>
            </w:r>
          </w:p>
          <w:p w:rsidR="004E1454" w:rsidRPr="003A7E57" w:rsidRDefault="004E1454" w:rsidP="000A2D87">
            <w:pPr>
              <w:pStyle w:val="13"/>
              <w:tabs>
                <w:tab w:val="left" w:pos="567"/>
              </w:tabs>
              <w:ind w:left="0"/>
              <w:rPr>
                <w:sz w:val="22"/>
                <w:szCs w:val="22"/>
              </w:rPr>
            </w:pPr>
            <w:r w:rsidRPr="003A7E57">
              <w:rPr>
                <w:sz w:val="22"/>
                <w:szCs w:val="22"/>
              </w:rPr>
              <w:t>7. Произвести размывку всей поверхности красочного слоя растворителями (ацетон, уайт-спирит) для улучшения адгезии при последующей покраске. </w:t>
            </w:r>
          </w:p>
          <w:p w:rsidR="004E1454" w:rsidRPr="003A7E57" w:rsidRDefault="004E1454" w:rsidP="004D1D87">
            <w:pPr>
              <w:pStyle w:val="13"/>
              <w:numPr>
                <w:ilvl w:val="0"/>
                <w:numId w:val="39"/>
              </w:numPr>
              <w:tabs>
                <w:tab w:val="left" w:pos="426"/>
              </w:tabs>
              <w:ind w:left="0" w:firstLine="0"/>
              <w:rPr>
                <w:sz w:val="22"/>
                <w:szCs w:val="22"/>
              </w:rPr>
            </w:pPr>
            <w:r w:rsidRPr="003A7E57">
              <w:rPr>
                <w:sz w:val="22"/>
                <w:szCs w:val="22"/>
              </w:rPr>
              <w:t xml:space="preserve">Произвести демонтаж подвижных фрагментов (кисть левой руки, элемент декора, ктсть правой руки, фрагмент подзорной трубы). </w:t>
            </w:r>
          </w:p>
          <w:p w:rsidR="004E1454" w:rsidRPr="003A7E57" w:rsidRDefault="004E1454" w:rsidP="004D1D87">
            <w:pPr>
              <w:pStyle w:val="13"/>
              <w:numPr>
                <w:ilvl w:val="0"/>
                <w:numId w:val="39"/>
              </w:numPr>
              <w:tabs>
                <w:tab w:val="left" w:pos="426"/>
              </w:tabs>
              <w:ind w:left="0" w:firstLine="0"/>
              <w:rPr>
                <w:sz w:val="22"/>
                <w:szCs w:val="22"/>
              </w:rPr>
            </w:pPr>
            <w:r w:rsidRPr="003A7E57">
              <w:rPr>
                <w:sz w:val="22"/>
                <w:szCs w:val="22"/>
              </w:rPr>
              <w:t>Восполнить утраченный фрагмент (три пальца правой руки и деталь подзорной трубы) в мягком материале (пластилин). Результаты утвердить на реставрационном совете.</w:t>
            </w:r>
          </w:p>
          <w:p w:rsidR="004E1454" w:rsidRPr="003A7E57" w:rsidRDefault="004E1454" w:rsidP="004D1D87">
            <w:pPr>
              <w:pStyle w:val="13"/>
              <w:numPr>
                <w:ilvl w:val="0"/>
                <w:numId w:val="39"/>
              </w:numPr>
              <w:tabs>
                <w:tab w:val="left" w:pos="426"/>
              </w:tabs>
              <w:ind w:left="0" w:firstLine="0"/>
              <w:rPr>
                <w:sz w:val="22"/>
                <w:szCs w:val="22"/>
              </w:rPr>
            </w:pPr>
            <w:r w:rsidRPr="003A7E57">
              <w:rPr>
                <w:sz w:val="22"/>
                <w:szCs w:val="22"/>
              </w:rPr>
              <w:t>С утвержденной мягкой модели снять силиконовую форму. Перевести утраченный фрагмент в гипс.</w:t>
            </w:r>
          </w:p>
          <w:p w:rsidR="004E1454" w:rsidRPr="003A7E57" w:rsidRDefault="004E1454" w:rsidP="004D1D87">
            <w:pPr>
              <w:pStyle w:val="13"/>
              <w:numPr>
                <w:ilvl w:val="0"/>
                <w:numId w:val="39"/>
              </w:numPr>
              <w:tabs>
                <w:tab w:val="left" w:pos="426"/>
              </w:tabs>
              <w:ind w:left="0" w:firstLine="0"/>
              <w:rPr>
                <w:sz w:val="22"/>
                <w:szCs w:val="22"/>
              </w:rPr>
            </w:pPr>
            <w:r w:rsidRPr="003A7E57">
              <w:rPr>
                <w:sz w:val="22"/>
                <w:szCs w:val="22"/>
              </w:rPr>
              <w:t>Произвести установку по месту демонтированных подвижных фрагментов и восполненного фрагмента (3 пальца правой руки с деталью подзорной трубы).</w:t>
            </w:r>
          </w:p>
          <w:p w:rsidR="004E1454" w:rsidRPr="003A7E57" w:rsidRDefault="004E1454" w:rsidP="004D1D87">
            <w:pPr>
              <w:pStyle w:val="13"/>
              <w:numPr>
                <w:ilvl w:val="0"/>
                <w:numId w:val="39"/>
              </w:numPr>
              <w:tabs>
                <w:tab w:val="left" w:pos="426"/>
              </w:tabs>
              <w:ind w:left="0" w:firstLine="0"/>
              <w:rPr>
                <w:sz w:val="22"/>
                <w:szCs w:val="22"/>
              </w:rPr>
            </w:pPr>
            <w:r w:rsidRPr="003A7E57">
              <w:rPr>
                <w:sz w:val="22"/>
                <w:szCs w:val="22"/>
              </w:rPr>
              <w:t>Произвести мастиковку соединительных швов, трещин, сколов, выбоин.</w:t>
            </w:r>
          </w:p>
          <w:p w:rsidR="004E1454" w:rsidRPr="003A7E57" w:rsidRDefault="004E1454" w:rsidP="004D1D87">
            <w:pPr>
              <w:pStyle w:val="13"/>
              <w:numPr>
                <w:ilvl w:val="0"/>
                <w:numId w:val="39"/>
              </w:numPr>
              <w:tabs>
                <w:tab w:val="left" w:pos="426"/>
              </w:tabs>
              <w:ind w:left="0" w:firstLine="0"/>
              <w:rPr>
                <w:sz w:val="22"/>
                <w:szCs w:val="22"/>
              </w:rPr>
            </w:pPr>
            <w:r w:rsidRPr="003A7E57">
              <w:rPr>
                <w:sz w:val="22"/>
                <w:szCs w:val="22"/>
              </w:rPr>
              <w:t>Произвести работы по фиксации деревянных крепежных элементов в гипсовом основании (с задней стороны).</w:t>
            </w:r>
          </w:p>
          <w:p w:rsidR="004E1454" w:rsidRPr="003A7E57" w:rsidRDefault="004E1454" w:rsidP="004D1D87">
            <w:pPr>
              <w:pStyle w:val="13"/>
              <w:numPr>
                <w:ilvl w:val="0"/>
                <w:numId w:val="39"/>
              </w:numPr>
              <w:tabs>
                <w:tab w:val="left" w:pos="426"/>
              </w:tabs>
              <w:ind w:left="0" w:firstLine="0"/>
              <w:rPr>
                <w:sz w:val="22"/>
                <w:szCs w:val="22"/>
              </w:rPr>
            </w:pPr>
            <w:r w:rsidRPr="003A7E57">
              <w:rPr>
                <w:sz w:val="22"/>
                <w:szCs w:val="22"/>
              </w:rPr>
              <w:t>Произвести окрашивание поверхности скульптуры:</w:t>
            </w:r>
          </w:p>
          <w:p w:rsidR="004E1454" w:rsidRPr="003A7E57" w:rsidRDefault="004E1454" w:rsidP="000A2D87">
            <w:pPr>
              <w:pStyle w:val="13"/>
              <w:tabs>
                <w:tab w:val="left" w:pos="284"/>
                <w:tab w:val="left" w:pos="851"/>
              </w:tabs>
              <w:ind w:left="284"/>
              <w:rPr>
                <w:sz w:val="22"/>
                <w:szCs w:val="22"/>
              </w:rPr>
            </w:pPr>
            <w:r w:rsidRPr="003A7E57">
              <w:rPr>
                <w:sz w:val="22"/>
                <w:szCs w:val="22"/>
              </w:rPr>
              <w:t>14.1. Нанести на поверхность фигуры и форштевня подготовительный грунтовый слой.</w:t>
            </w:r>
          </w:p>
          <w:p w:rsidR="004E1454" w:rsidRPr="003A7E57" w:rsidRDefault="004E1454" w:rsidP="000A2D87">
            <w:pPr>
              <w:pStyle w:val="13"/>
              <w:tabs>
                <w:tab w:val="left" w:pos="284"/>
                <w:tab w:val="left" w:pos="851"/>
              </w:tabs>
              <w:ind w:left="284"/>
              <w:rPr>
                <w:sz w:val="22"/>
                <w:szCs w:val="22"/>
              </w:rPr>
            </w:pPr>
            <w:r w:rsidRPr="003A7E57">
              <w:rPr>
                <w:sz w:val="22"/>
                <w:szCs w:val="22"/>
              </w:rPr>
              <w:t xml:space="preserve">14.2. Произвести окрашивание поверхности скульптуры в белый цвет (оттенок утвердить на реставрационном совете). </w:t>
            </w:r>
          </w:p>
          <w:p w:rsidR="004E1454" w:rsidRPr="003A7E57" w:rsidRDefault="004E1454" w:rsidP="004D1D87">
            <w:pPr>
              <w:pStyle w:val="13"/>
              <w:numPr>
                <w:ilvl w:val="1"/>
                <w:numId w:val="41"/>
              </w:numPr>
              <w:tabs>
                <w:tab w:val="left" w:pos="284"/>
                <w:tab w:val="left" w:pos="851"/>
              </w:tabs>
              <w:rPr>
                <w:sz w:val="22"/>
                <w:szCs w:val="22"/>
              </w:rPr>
            </w:pPr>
            <w:r w:rsidRPr="003A7E57">
              <w:rPr>
                <w:sz w:val="22"/>
                <w:szCs w:val="22"/>
              </w:rPr>
              <w:t xml:space="preserve"> Произвести окрашивание поверхности форштевня в черный цвет.</w:t>
            </w:r>
          </w:p>
          <w:p w:rsidR="004E1454" w:rsidRPr="003A7E57" w:rsidRDefault="004E1454" w:rsidP="004D1D87">
            <w:pPr>
              <w:pStyle w:val="13"/>
              <w:numPr>
                <w:ilvl w:val="0"/>
                <w:numId w:val="41"/>
              </w:numPr>
              <w:ind w:left="0" w:firstLine="0"/>
              <w:rPr>
                <w:sz w:val="22"/>
                <w:szCs w:val="22"/>
              </w:rPr>
            </w:pPr>
            <w:r w:rsidRPr="003A7E57">
              <w:rPr>
                <w:sz w:val="22"/>
                <w:szCs w:val="22"/>
              </w:rPr>
              <w:t>Нанести защитно-декоративное покрытие на поверхность скульптуры: матовый бесцветный лак ACRILIC SPRAY PAINT (410) «MagicLine» фирмы «DoctorChemical» (США) (поставщик в России компания «Поиск», Санкт-Петербург) на основе синтетической смолы.</w:t>
            </w:r>
          </w:p>
          <w:p w:rsidR="004E1454" w:rsidRPr="003A7E57" w:rsidRDefault="004E1454" w:rsidP="004D1D87">
            <w:pPr>
              <w:pStyle w:val="13"/>
              <w:numPr>
                <w:ilvl w:val="0"/>
                <w:numId w:val="41"/>
              </w:numPr>
              <w:tabs>
                <w:tab w:val="left" w:pos="426"/>
              </w:tabs>
              <w:ind w:left="0" w:firstLine="0"/>
              <w:rPr>
                <w:sz w:val="22"/>
                <w:szCs w:val="22"/>
              </w:rPr>
            </w:pPr>
            <w:r w:rsidRPr="003A7E57">
              <w:rPr>
                <w:sz w:val="22"/>
                <w:szCs w:val="22"/>
              </w:rPr>
              <w:t>Произвести транспортировку и монтаж скульптуры в место постоянного хранения в фонде ФГКУ «ЦВММ».</w:t>
            </w:r>
          </w:p>
          <w:p w:rsidR="004E1454" w:rsidRPr="00C15F9A" w:rsidRDefault="004E1454" w:rsidP="004D1D87">
            <w:pPr>
              <w:pStyle w:val="13"/>
              <w:numPr>
                <w:ilvl w:val="0"/>
                <w:numId w:val="41"/>
              </w:numPr>
              <w:tabs>
                <w:tab w:val="left" w:pos="426"/>
              </w:tabs>
              <w:ind w:left="0" w:firstLine="0"/>
              <w:rPr>
                <w:sz w:val="22"/>
                <w:szCs w:val="22"/>
                <w:lang w:eastAsia="ru-RU"/>
              </w:rPr>
            </w:pPr>
            <w:r w:rsidRPr="003A7E57">
              <w:rPr>
                <w:sz w:val="22"/>
                <w:szCs w:val="22"/>
              </w:rPr>
              <w:t>Подготовить научно-реставрационный отчет по форме паспорта на реставрацию памятника истории и культуры с фотоприложением и актами.</w:t>
            </w:r>
          </w:p>
        </w:tc>
        <w:tc>
          <w:tcPr>
            <w:tcW w:w="1876" w:type="dxa"/>
            <w:gridSpan w:val="2"/>
          </w:tcPr>
          <w:p w:rsidR="004E1454" w:rsidRPr="003A7E57" w:rsidRDefault="004E1454" w:rsidP="00C15F9A">
            <w:pPr>
              <w:spacing w:after="120" w:line="240" w:lineRule="auto"/>
              <w:ind w:right="-85"/>
              <w:rPr>
                <w:rFonts w:ascii="Times New Roman" w:hAnsi="Times New Roman" w:cs="Times New Roman"/>
              </w:rPr>
            </w:pPr>
            <w:r w:rsidRPr="003A7E57">
              <w:rPr>
                <w:rFonts w:ascii="Times New Roman" w:hAnsi="Times New Roman" w:cs="Times New Roman"/>
              </w:rPr>
              <w:t>1.Матовый бесцветный лак ACRILIC SPRAY PAINT (410) «MagicLine» фирмы «DoctorChemical» (США) (поставщик в России компания «Поиск», Санкт-Петербург) на основе синтетической смолы.</w:t>
            </w:r>
          </w:p>
          <w:p w:rsidR="004E1454" w:rsidRPr="003A7E57" w:rsidRDefault="00C15F9A" w:rsidP="004D1D87">
            <w:pPr>
              <w:pStyle w:val="a7"/>
              <w:numPr>
                <w:ilvl w:val="0"/>
                <w:numId w:val="43"/>
              </w:numPr>
              <w:spacing w:after="120" w:line="240" w:lineRule="auto"/>
              <w:ind w:left="151" w:right="-85" w:hanging="151"/>
              <w:contextualSpacing w:val="0"/>
              <w:rPr>
                <w:rFonts w:ascii="Times New Roman" w:hAnsi="Times New Roman" w:cs="Times New Roman"/>
              </w:rPr>
            </w:pPr>
            <w:r w:rsidRPr="003A7E57">
              <w:rPr>
                <w:rFonts w:ascii="Times New Roman" w:hAnsi="Times New Roman" w:cs="Times New Roman"/>
              </w:rPr>
              <w:t>Ацетон</w:t>
            </w:r>
          </w:p>
          <w:p w:rsidR="004E1454" w:rsidRPr="003A7E57" w:rsidRDefault="004E1454" w:rsidP="004D1D87">
            <w:pPr>
              <w:pStyle w:val="a7"/>
              <w:numPr>
                <w:ilvl w:val="0"/>
                <w:numId w:val="43"/>
              </w:numPr>
              <w:spacing w:after="120" w:line="240" w:lineRule="auto"/>
              <w:ind w:left="151" w:right="-85" w:hanging="141"/>
              <w:contextualSpacing w:val="0"/>
              <w:rPr>
                <w:rFonts w:ascii="Times New Roman" w:hAnsi="Times New Roman" w:cs="Times New Roman"/>
              </w:rPr>
            </w:pPr>
            <w:r w:rsidRPr="003A7E57">
              <w:rPr>
                <w:rFonts w:ascii="Times New Roman" w:hAnsi="Times New Roman" w:cs="Times New Roman"/>
              </w:rPr>
              <w:t>Уайт-спирит</w:t>
            </w:r>
          </w:p>
          <w:p w:rsidR="00C15F9A" w:rsidRDefault="004E1454" w:rsidP="004D1D87">
            <w:pPr>
              <w:pStyle w:val="a7"/>
              <w:numPr>
                <w:ilvl w:val="0"/>
                <w:numId w:val="43"/>
              </w:numPr>
              <w:spacing w:after="120" w:line="240" w:lineRule="auto"/>
              <w:ind w:left="33" w:right="-85" w:hanging="23"/>
              <w:contextualSpacing w:val="0"/>
              <w:rPr>
                <w:rFonts w:ascii="Times New Roman" w:hAnsi="Times New Roman" w:cs="Times New Roman"/>
              </w:rPr>
            </w:pPr>
            <w:r w:rsidRPr="003A7E57">
              <w:rPr>
                <w:rFonts w:ascii="Times New Roman" w:hAnsi="Times New Roman" w:cs="Times New Roman"/>
              </w:rPr>
              <w:t>Смывка для удаления лакокрасочных покрытий «</w:t>
            </w:r>
            <w:r w:rsidRPr="003A7E57">
              <w:rPr>
                <w:rFonts w:ascii="Times New Roman" w:hAnsi="Times New Roman" w:cs="Times New Roman"/>
                <w:lang w:val="en-US"/>
              </w:rPr>
              <w:t>Remmers</w:t>
            </w:r>
            <w:r w:rsidRPr="003A7E57">
              <w:rPr>
                <w:rFonts w:ascii="Times New Roman" w:hAnsi="Times New Roman" w:cs="Times New Roman"/>
              </w:rPr>
              <w:t>Graffiti-Entferner» фирмы «Реммерс» «RemmersBaustofftechnikGmbh» (Германия) (поставщик в РФ ООО «</w:t>
            </w:r>
            <w:r w:rsidR="00C15F9A">
              <w:rPr>
                <w:rFonts w:ascii="Times New Roman" w:hAnsi="Times New Roman" w:cs="Times New Roman"/>
              </w:rPr>
              <w:t>РеммерсБауштофтехник», Москва).</w:t>
            </w:r>
          </w:p>
          <w:p w:rsidR="004E1454" w:rsidRPr="00C15F9A" w:rsidRDefault="004E1454" w:rsidP="004D1D87">
            <w:pPr>
              <w:pStyle w:val="a7"/>
              <w:numPr>
                <w:ilvl w:val="0"/>
                <w:numId w:val="43"/>
              </w:numPr>
              <w:spacing w:after="120" w:line="240" w:lineRule="auto"/>
              <w:ind w:left="175" w:right="-85" w:hanging="175"/>
              <w:contextualSpacing w:val="0"/>
              <w:rPr>
                <w:rFonts w:ascii="Times New Roman" w:hAnsi="Times New Roman" w:cs="Times New Roman"/>
              </w:rPr>
            </w:pPr>
            <w:r w:rsidRPr="00C15F9A">
              <w:rPr>
                <w:rFonts w:ascii="Times New Roman" w:hAnsi="Times New Roman" w:cs="Times New Roman"/>
              </w:rPr>
              <w:t>Мастиковка</w:t>
            </w:r>
          </w:p>
          <w:p w:rsidR="004E1454" w:rsidRPr="003A7E57" w:rsidRDefault="004E1454" w:rsidP="004D1D87">
            <w:pPr>
              <w:pStyle w:val="a7"/>
              <w:numPr>
                <w:ilvl w:val="0"/>
                <w:numId w:val="43"/>
              </w:numPr>
              <w:spacing w:after="120" w:line="240" w:lineRule="auto"/>
              <w:ind w:left="175" w:right="-85" w:hanging="142"/>
              <w:contextualSpacing w:val="0"/>
              <w:rPr>
                <w:rFonts w:ascii="Times New Roman" w:hAnsi="Times New Roman" w:cs="Times New Roman"/>
              </w:rPr>
            </w:pPr>
            <w:r w:rsidRPr="003A7E57">
              <w:rPr>
                <w:rFonts w:ascii="Times New Roman" w:hAnsi="Times New Roman" w:cs="Times New Roman"/>
              </w:rPr>
              <w:t>Белая краска</w:t>
            </w:r>
          </w:p>
          <w:p w:rsidR="004E1454" w:rsidRPr="003A7E57" w:rsidRDefault="004E1454" w:rsidP="004D1D87">
            <w:pPr>
              <w:pStyle w:val="a7"/>
              <w:numPr>
                <w:ilvl w:val="0"/>
                <w:numId w:val="43"/>
              </w:numPr>
              <w:spacing w:after="120" w:line="240" w:lineRule="auto"/>
              <w:ind w:left="175" w:right="-85" w:hanging="142"/>
              <w:contextualSpacing w:val="0"/>
              <w:rPr>
                <w:rFonts w:ascii="Times New Roman" w:hAnsi="Times New Roman" w:cs="Times New Roman"/>
              </w:rPr>
            </w:pPr>
            <w:r w:rsidRPr="003A7E57">
              <w:rPr>
                <w:rFonts w:ascii="Times New Roman" w:hAnsi="Times New Roman" w:cs="Times New Roman"/>
              </w:rPr>
              <w:t>Чёрная краска</w:t>
            </w:r>
          </w:p>
        </w:tc>
        <w:tc>
          <w:tcPr>
            <w:tcW w:w="1100" w:type="dxa"/>
          </w:tcPr>
          <w:p w:rsidR="004E1454" w:rsidRPr="00030DDE" w:rsidRDefault="004E1454" w:rsidP="000A2D87">
            <w:pPr>
              <w:rPr>
                <w:rFonts w:ascii="Times New Roman" w:hAnsi="Times New Roman" w:cs="Times New Roman"/>
                <w:sz w:val="20"/>
                <w:szCs w:val="20"/>
              </w:rPr>
            </w:pPr>
            <w:r w:rsidRPr="00030DDE">
              <w:rPr>
                <w:rFonts w:ascii="Times New Roman" w:hAnsi="Times New Roman" w:cs="Times New Roman"/>
                <w:sz w:val="20"/>
                <w:szCs w:val="20"/>
              </w:rPr>
              <w:t>Восполнение утрат.</w:t>
            </w:r>
          </w:p>
        </w:tc>
      </w:tr>
      <w:tr w:rsidR="000A2D87" w:rsidRPr="00030DDE" w:rsidTr="00E92713">
        <w:tc>
          <w:tcPr>
            <w:tcW w:w="534" w:type="dxa"/>
          </w:tcPr>
          <w:p w:rsidR="004E1454" w:rsidRPr="00CE0CEF" w:rsidRDefault="004E1454" w:rsidP="000A2D87">
            <w:pPr>
              <w:ind w:right="-58"/>
              <w:rPr>
                <w:rFonts w:ascii="Times New Roman" w:hAnsi="Times New Roman" w:cs="Times New Roman"/>
                <w:sz w:val="24"/>
                <w:szCs w:val="24"/>
              </w:rPr>
            </w:pPr>
            <w:r w:rsidRPr="00CE0CEF">
              <w:rPr>
                <w:rFonts w:ascii="Times New Roman" w:hAnsi="Times New Roman" w:cs="Times New Roman"/>
                <w:sz w:val="24"/>
                <w:szCs w:val="24"/>
              </w:rPr>
              <w:t>31.</w:t>
            </w:r>
          </w:p>
        </w:tc>
        <w:tc>
          <w:tcPr>
            <w:tcW w:w="1309" w:type="dxa"/>
          </w:tcPr>
          <w:p w:rsidR="004E1454" w:rsidRPr="003A7E57" w:rsidRDefault="004E1454" w:rsidP="000A2D87">
            <w:pPr>
              <w:rPr>
                <w:rFonts w:ascii="Times New Roman" w:eastAsia="Times New Roman" w:hAnsi="Times New Roman" w:cs="Times New Roman"/>
                <w:lang w:eastAsia="ru-RU"/>
              </w:rPr>
            </w:pPr>
            <w:r w:rsidRPr="003A7E57">
              <w:rPr>
                <w:rFonts w:ascii="Times New Roman" w:eastAsia="Times New Roman" w:hAnsi="Times New Roman" w:cs="Times New Roman"/>
                <w:lang w:eastAsia="ru-RU"/>
              </w:rPr>
              <w:t>Модель носового украшения фрегата «Ослябя»</w:t>
            </w:r>
          </w:p>
          <w:p w:rsidR="004E1454" w:rsidRPr="003A7E57" w:rsidRDefault="004E1454" w:rsidP="000A2D87">
            <w:pPr>
              <w:rPr>
                <w:rFonts w:ascii="Times New Roman" w:eastAsia="Times New Roman" w:hAnsi="Times New Roman" w:cs="Times New Roman"/>
                <w:lang w:eastAsia="ru-RU"/>
              </w:rPr>
            </w:pPr>
            <w:r w:rsidRPr="003A7E57">
              <w:rPr>
                <w:rFonts w:ascii="Times New Roman" w:eastAsia="Times New Roman" w:hAnsi="Times New Roman" w:cs="Times New Roman"/>
                <w:lang w:eastAsia="ru-RU"/>
              </w:rPr>
              <w:t>(Скульптор Н.С. Пименов, 1860 г., Гипс крашенный под бронзу, дерево, сборная гипсовая модель, 45х45х130см)</w:t>
            </w:r>
          </w:p>
        </w:tc>
        <w:tc>
          <w:tcPr>
            <w:tcW w:w="2410" w:type="dxa"/>
          </w:tcPr>
          <w:p w:rsidR="004E1454" w:rsidRPr="003A7E57" w:rsidRDefault="004E1454" w:rsidP="004D1D87">
            <w:pPr>
              <w:pStyle w:val="a7"/>
              <w:numPr>
                <w:ilvl w:val="2"/>
                <w:numId w:val="71"/>
              </w:numPr>
              <w:spacing w:after="0" w:line="240" w:lineRule="auto"/>
              <w:rPr>
                <w:rFonts w:ascii="Times New Roman" w:hAnsi="Times New Roman" w:cs="Times New Roman"/>
              </w:rPr>
            </w:pPr>
            <w:r w:rsidRPr="003A7E57">
              <w:rPr>
                <w:rFonts w:ascii="Times New Roman" w:hAnsi="Times New Roman" w:cs="Times New Roman"/>
              </w:rPr>
              <w:t>До</w:t>
            </w:r>
          </w:p>
          <w:p w:rsidR="004E1454" w:rsidRPr="003A7E57" w:rsidRDefault="004E1454" w:rsidP="000A2D87">
            <w:pPr>
              <w:rPr>
                <w:rFonts w:ascii="Times New Roman" w:hAnsi="Times New Roman" w:cs="Times New Roman"/>
              </w:rPr>
            </w:pPr>
            <w:r w:rsidRPr="003A7E57">
              <w:rPr>
                <w:rFonts w:ascii="Times New Roman" w:hAnsi="Times New Roman" w:cs="Times New Roman"/>
                <w:noProof/>
                <w:lang w:eastAsia="ru-RU"/>
              </w:rPr>
              <w:drawing>
                <wp:anchor distT="0" distB="0" distL="114300" distR="114300" simplePos="0" relativeHeight="251812352" behindDoc="0" locked="0" layoutInCell="1" allowOverlap="1" wp14:anchorId="2CD9FE83" wp14:editId="4205B00C">
                  <wp:simplePos x="0" y="0"/>
                  <wp:positionH relativeFrom="column">
                    <wp:posOffset>-20916</wp:posOffset>
                  </wp:positionH>
                  <wp:positionV relativeFrom="paragraph">
                    <wp:posOffset>20609</wp:posOffset>
                  </wp:positionV>
                  <wp:extent cx="1473200" cy="2079535"/>
                  <wp:effectExtent l="0" t="0" r="0" b="0"/>
                  <wp:wrapNone/>
                  <wp:docPr id="22531" name="Picture 6" descr="IMG_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6" descr="IMG_0530"/>
                          <pic:cNvPicPr>
                            <a:picLocks noChangeAspect="1" noChangeArrowheads="1"/>
                          </pic:cNvPicPr>
                        </pic:nvPicPr>
                        <pic:blipFill>
                          <a:blip r:embed="rId123" cstate="print">
                            <a:extLst>
                              <a:ext uri="{28A0092B-C50C-407E-A947-70E740481C1C}">
                                <a14:useLocalDpi xmlns:a14="http://schemas.microsoft.com/office/drawing/2010/main" val="0"/>
                              </a:ext>
                            </a:extLst>
                          </a:blip>
                          <a:srcRect b="5882"/>
                          <a:stretch>
                            <a:fillRect/>
                          </a:stretch>
                        </pic:blipFill>
                        <pic:spPr bwMode="auto">
                          <a:xfrm>
                            <a:off x="0" y="0"/>
                            <a:ext cx="1473200" cy="2079535"/>
                          </a:xfrm>
                          <a:prstGeom prst="rect">
                            <a:avLst/>
                          </a:prstGeom>
                          <a:noFill/>
                          <a:ln w="9525">
                            <a:noFill/>
                            <a:miter lim="800000"/>
                            <a:headEnd/>
                            <a:tailEnd/>
                          </a:ln>
                        </pic:spPr>
                      </pic:pic>
                    </a:graphicData>
                  </a:graphic>
                </wp:anchor>
              </w:drawing>
            </w: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Pr="003A7E57" w:rsidRDefault="004E1454" w:rsidP="000A2D87">
            <w:pPr>
              <w:rPr>
                <w:rFonts w:ascii="Times New Roman" w:hAnsi="Times New Roman" w:cs="Times New Roman"/>
              </w:rPr>
            </w:pPr>
          </w:p>
          <w:p w:rsidR="004E1454" w:rsidRDefault="004E1454" w:rsidP="000A2D87">
            <w:pPr>
              <w:rPr>
                <w:rFonts w:ascii="Times New Roman" w:hAnsi="Times New Roman" w:cs="Times New Roman"/>
              </w:rPr>
            </w:pPr>
          </w:p>
          <w:p w:rsidR="00C15F9A" w:rsidRDefault="00C15F9A" w:rsidP="000A2D87">
            <w:pPr>
              <w:rPr>
                <w:rFonts w:ascii="Times New Roman" w:hAnsi="Times New Roman" w:cs="Times New Roman"/>
              </w:rPr>
            </w:pPr>
          </w:p>
          <w:p w:rsidR="00C15F9A" w:rsidRDefault="00C15F9A" w:rsidP="000A2D87">
            <w:pPr>
              <w:rPr>
                <w:rFonts w:ascii="Times New Roman" w:hAnsi="Times New Roman" w:cs="Times New Roman"/>
              </w:rPr>
            </w:pPr>
          </w:p>
          <w:p w:rsidR="00C15F9A" w:rsidRDefault="00C15F9A" w:rsidP="000A2D87">
            <w:pPr>
              <w:rPr>
                <w:rFonts w:ascii="Times New Roman" w:hAnsi="Times New Roman" w:cs="Times New Roman"/>
              </w:rPr>
            </w:pPr>
          </w:p>
          <w:p w:rsidR="004E1454" w:rsidRPr="003A7E57" w:rsidRDefault="004E1454" w:rsidP="004D1D87">
            <w:pPr>
              <w:pStyle w:val="a7"/>
              <w:numPr>
                <w:ilvl w:val="2"/>
                <w:numId w:val="71"/>
              </w:numPr>
              <w:spacing w:after="0" w:line="240" w:lineRule="auto"/>
              <w:rPr>
                <w:rFonts w:ascii="Times New Roman" w:hAnsi="Times New Roman" w:cs="Times New Roman"/>
              </w:rPr>
            </w:pPr>
            <w:r w:rsidRPr="003A7E57">
              <w:rPr>
                <w:rFonts w:ascii="Times New Roman" w:hAnsi="Times New Roman" w:cs="Times New Roman"/>
              </w:rPr>
              <w:t>После</w:t>
            </w:r>
          </w:p>
          <w:p w:rsidR="004E1454" w:rsidRPr="003A7E57" w:rsidRDefault="004E1454" w:rsidP="000A2D87">
            <w:pPr>
              <w:pStyle w:val="a7"/>
              <w:rPr>
                <w:rFonts w:ascii="Times New Roman" w:hAnsi="Times New Roman" w:cs="Times New Roman"/>
              </w:rPr>
            </w:pPr>
            <w:r w:rsidRPr="003A7E57">
              <w:rPr>
                <w:rFonts w:ascii="Times New Roman" w:hAnsi="Times New Roman" w:cs="Times New Roman"/>
                <w:noProof/>
                <w:lang w:eastAsia="ru-RU"/>
              </w:rPr>
              <w:drawing>
                <wp:anchor distT="0" distB="0" distL="114300" distR="114300" simplePos="0" relativeHeight="251492864" behindDoc="0" locked="0" layoutInCell="1" allowOverlap="1" wp14:anchorId="6F3F88A2" wp14:editId="7369AB9B">
                  <wp:simplePos x="0" y="0"/>
                  <wp:positionH relativeFrom="column">
                    <wp:posOffset>-40005</wp:posOffset>
                  </wp:positionH>
                  <wp:positionV relativeFrom="paragraph">
                    <wp:posOffset>57785</wp:posOffset>
                  </wp:positionV>
                  <wp:extent cx="1481889" cy="2228850"/>
                  <wp:effectExtent l="0" t="0" r="0" b="0"/>
                  <wp:wrapNone/>
                  <wp:docPr id="8" name="Рисунок 8" descr="IMG_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80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81889"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52" w:type="dxa"/>
          </w:tcPr>
          <w:p w:rsidR="004E1454" w:rsidRPr="003A7E57" w:rsidRDefault="00C15F9A" w:rsidP="004D1D87">
            <w:pPr>
              <w:numPr>
                <w:ilvl w:val="0"/>
                <w:numId w:val="71"/>
              </w:numPr>
              <w:tabs>
                <w:tab w:val="left" w:pos="0"/>
              </w:tabs>
              <w:spacing w:after="0" w:line="240" w:lineRule="auto"/>
              <w:ind w:left="294" w:hanging="720"/>
              <w:rPr>
                <w:rFonts w:ascii="Times New Roman" w:hAnsi="Times New Roman" w:cs="Times New Roman"/>
              </w:rPr>
            </w:pPr>
            <w:r>
              <w:rPr>
                <w:rFonts w:ascii="Times New Roman" w:hAnsi="Times New Roman" w:cs="Times New Roman"/>
              </w:rPr>
              <w:t>1. Произвести фотоф</w:t>
            </w:r>
            <w:r w:rsidR="004E1454" w:rsidRPr="003A7E57">
              <w:rPr>
                <w:rFonts w:ascii="Times New Roman" w:hAnsi="Times New Roman" w:cs="Times New Roman"/>
              </w:rPr>
              <w:t>иксацию памятника перед началом работ, в ходе реставрации и после реставрации.</w:t>
            </w:r>
          </w:p>
          <w:p w:rsidR="004E1454" w:rsidRPr="003A7E57" w:rsidRDefault="004E1454" w:rsidP="004D1D87">
            <w:pPr>
              <w:pStyle w:val="a7"/>
              <w:numPr>
                <w:ilvl w:val="0"/>
                <w:numId w:val="37"/>
              </w:numPr>
              <w:tabs>
                <w:tab w:val="left" w:pos="426"/>
              </w:tabs>
              <w:spacing w:after="0" w:line="240" w:lineRule="auto"/>
              <w:ind w:hanging="720"/>
              <w:rPr>
                <w:rFonts w:ascii="Times New Roman" w:hAnsi="Times New Roman" w:cs="Times New Roman"/>
              </w:rPr>
            </w:pPr>
            <w:r w:rsidRPr="003A7E57">
              <w:rPr>
                <w:rFonts w:ascii="Times New Roman" w:hAnsi="Times New Roman" w:cs="Times New Roman"/>
              </w:rPr>
              <w:t>Произвести демонтаж и транспортировку скульптуры в реставрационные мастерские.</w:t>
            </w:r>
          </w:p>
          <w:p w:rsidR="004E1454" w:rsidRPr="003A7E57" w:rsidRDefault="004E1454" w:rsidP="004D1D87">
            <w:pPr>
              <w:numPr>
                <w:ilvl w:val="0"/>
                <w:numId w:val="37"/>
              </w:numPr>
              <w:tabs>
                <w:tab w:val="left" w:pos="426"/>
              </w:tabs>
              <w:spacing w:after="0" w:line="240" w:lineRule="auto"/>
              <w:ind w:left="0" w:firstLine="0"/>
              <w:rPr>
                <w:rFonts w:ascii="Times New Roman" w:hAnsi="Times New Roman" w:cs="Times New Roman"/>
              </w:rPr>
            </w:pPr>
            <w:r w:rsidRPr="003A7E57">
              <w:rPr>
                <w:rFonts w:ascii="Times New Roman" w:hAnsi="Times New Roman" w:cs="Times New Roman"/>
              </w:rPr>
              <w:t>До начала работ произвести научное исследование памятника для выявления степени сохранности:</w:t>
            </w:r>
          </w:p>
          <w:p w:rsidR="004E1454" w:rsidRPr="003A7E57" w:rsidRDefault="004E1454" w:rsidP="004D1D87">
            <w:pPr>
              <w:numPr>
                <w:ilvl w:val="1"/>
                <w:numId w:val="37"/>
              </w:numPr>
              <w:tabs>
                <w:tab w:val="left" w:pos="426"/>
              </w:tabs>
              <w:spacing w:after="0" w:line="240" w:lineRule="auto"/>
              <w:ind w:left="0" w:firstLine="360"/>
              <w:rPr>
                <w:rFonts w:ascii="Times New Roman" w:hAnsi="Times New Roman" w:cs="Times New Roman"/>
              </w:rPr>
            </w:pPr>
            <w:r w:rsidRPr="003A7E57">
              <w:rPr>
                <w:rFonts w:ascii="Times New Roman" w:hAnsi="Times New Roman" w:cs="Times New Roman"/>
              </w:rPr>
              <w:t>Произвести детальный визуальный осмотр скульптуры.</w:t>
            </w:r>
          </w:p>
          <w:p w:rsidR="004E1454" w:rsidRPr="003A7E57" w:rsidRDefault="004E1454" w:rsidP="004D1D87">
            <w:pPr>
              <w:numPr>
                <w:ilvl w:val="1"/>
                <w:numId w:val="37"/>
              </w:numPr>
              <w:tabs>
                <w:tab w:val="left" w:pos="426"/>
              </w:tabs>
              <w:spacing w:after="0" w:line="240" w:lineRule="auto"/>
              <w:ind w:left="0" w:firstLine="360"/>
              <w:rPr>
                <w:rFonts w:ascii="Times New Roman" w:hAnsi="Times New Roman" w:cs="Times New Roman"/>
              </w:rPr>
            </w:pPr>
            <w:r w:rsidRPr="003A7E57">
              <w:rPr>
                <w:rFonts w:ascii="Times New Roman" w:hAnsi="Times New Roman" w:cs="Times New Roman"/>
              </w:rPr>
              <w:t>Произвести пробные расчистки на поверхности скульптуры на предмет выявления подлинного цвета скульптуры.</w:t>
            </w:r>
          </w:p>
          <w:p w:rsidR="004E1454" w:rsidRPr="003A7E57" w:rsidRDefault="004E1454" w:rsidP="004D1D87">
            <w:pPr>
              <w:numPr>
                <w:ilvl w:val="0"/>
                <w:numId w:val="37"/>
              </w:numPr>
              <w:tabs>
                <w:tab w:val="left" w:pos="426"/>
              </w:tabs>
              <w:spacing w:after="0" w:line="240" w:lineRule="auto"/>
              <w:ind w:left="0" w:firstLine="0"/>
              <w:rPr>
                <w:rFonts w:ascii="Times New Roman" w:hAnsi="Times New Roman" w:cs="Times New Roman"/>
              </w:rPr>
            </w:pPr>
            <w:r w:rsidRPr="003A7E57">
              <w:rPr>
                <w:rFonts w:ascii="Times New Roman" w:hAnsi="Times New Roman" w:cs="Times New Roman"/>
              </w:rPr>
              <w:t>Обеспылить поверхность памятника с помощью мягких щетинных кистей и флейцев.</w:t>
            </w:r>
          </w:p>
          <w:p w:rsidR="004E1454" w:rsidRPr="003A7E57" w:rsidRDefault="004E1454" w:rsidP="004D1D87">
            <w:pPr>
              <w:pStyle w:val="23"/>
              <w:numPr>
                <w:ilvl w:val="0"/>
                <w:numId w:val="37"/>
              </w:numPr>
              <w:tabs>
                <w:tab w:val="left" w:pos="426"/>
              </w:tabs>
              <w:ind w:left="0" w:firstLine="0"/>
              <w:rPr>
                <w:sz w:val="22"/>
                <w:szCs w:val="22"/>
              </w:rPr>
            </w:pPr>
            <w:r w:rsidRPr="003A7E57">
              <w:rPr>
                <w:sz w:val="22"/>
                <w:szCs w:val="22"/>
              </w:rPr>
              <w:t xml:space="preserve">Произвести удаление плотных сажепылевых загрязнений путем промывки поверхности теплой дистиллированной водой и губкой. </w:t>
            </w:r>
          </w:p>
          <w:p w:rsidR="004E1454" w:rsidRPr="003A7E57" w:rsidRDefault="004E1454" w:rsidP="004D1D87">
            <w:pPr>
              <w:pStyle w:val="23"/>
              <w:numPr>
                <w:ilvl w:val="0"/>
                <w:numId w:val="37"/>
              </w:numPr>
              <w:tabs>
                <w:tab w:val="left" w:pos="426"/>
              </w:tabs>
              <w:ind w:left="0" w:firstLine="0"/>
              <w:rPr>
                <w:sz w:val="22"/>
                <w:szCs w:val="22"/>
              </w:rPr>
            </w:pPr>
            <w:r w:rsidRPr="003A7E57">
              <w:rPr>
                <w:sz w:val="22"/>
                <w:szCs w:val="22"/>
              </w:rPr>
              <w:t>Произвести удаление старых деструктированных, отслаивающихся фрагментов красочного слоя на поверхности скульптуры с помощью смывки для удаления лакокрасочных покрытий «</w:t>
            </w:r>
            <w:r w:rsidRPr="003A7E57">
              <w:rPr>
                <w:sz w:val="22"/>
                <w:szCs w:val="22"/>
                <w:lang w:val="en-US"/>
              </w:rPr>
              <w:t>Remmers</w:t>
            </w:r>
            <w:r w:rsidRPr="003A7E57">
              <w:rPr>
                <w:sz w:val="22"/>
                <w:szCs w:val="22"/>
              </w:rPr>
              <w:t xml:space="preserve">Graffiti-Entferner» фирмы «Реммерс» «RemmersBaustofftechnikGmbh» (Германия) (поставщик в РФ ООО «РеммерсБауштофтехник», Москва). </w:t>
            </w:r>
          </w:p>
          <w:p w:rsidR="004E1454" w:rsidRPr="003A7E57" w:rsidRDefault="004E1454" w:rsidP="004D1D87">
            <w:pPr>
              <w:pStyle w:val="23"/>
              <w:numPr>
                <w:ilvl w:val="0"/>
                <w:numId w:val="37"/>
              </w:numPr>
              <w:tabs>
                <w:tab w:val="left" w:pos="426"/>
              </w:tabs>
              <w:ind w:left="0" w:firstLine="0"/>
              <w:rPr>
                <w:sz w:val="22"/>
                <w:szCs w:val="22"/>
              </w:rPr>
            </w:pPr>
            <w:r w:rsidRPr="003A7E57">
              <w:rPr>
                <w:sz w:val="22"/>
                <w:szCs w:val="22"/>
              </w:rPr>
              <w:t>Произвести удаление вручную старых мастиковок из черного скульптурного пластилина.</w:t>
            </w:r>
          </w:p>
          <w:p w:rsidR="004E1454" w:rsidRPr="003A7E57" w:rsidRDefault="004E1454" w:rsidP="004D1D87">
            <w:pPr>
              <w:pStyle w:val="23"/>
              <w:numPr>
                <w:ilvl w:val="0"/>
                <w:numId w:val="37"/>
              </w:numPr>
              <w:tabs>
                <w:tab w:val="left" w:pos="426"/>
              </w:tabs>
              <w:ind w:left="0" w:firstLine="0"/>
              <w:rPr>
                <w:sz w:val="22"/>
                <w:szCs w:val="22"/>
              </w:rPr>
            </w:pPr>
            <w:r w:rsidRPr="003A7E57">
              <w:rPr>
                <w:sz w:val="22"/>
                <w:szCs w:val="22"/>
              </w:rPr>
              <w:t>Произвести размывку всей поверхности красочного слоя растворителями (ацетон, уайт-спирит) для улучшения адгезии при последующей покраске. </w:t>
            </w:r>
          </w:p>
          <w:p w:rsidR="004E1454" w:rsidRPr="003A7E57" w:rsidRDefault="004E1454" w:rsidP="004D1D87">
            <w:pPr>
              <w:pStyle w:val="23"/>
              <w:numPr>
                <w:ilvl w:val="0"/>
                <w:numId w:val="37"/>
              </w:numPr>
              <w:tabs>
                <w:tab w:val="left" w:pos="426"/>
              </w:tabs>
              <w:ind w:left="0" w:firstLine="0"/>
              <w:rPr>
                <w:sz w:val="22"/>
                <w:szCs w:val="22"/>
              </w:rPr>
            </w:pPr>
            <w:r w:rsidRPr="003A7E57">
              <w:rPr>
                <w:sz w:val="22"/>
                <w:szCs w:val="22"/>
              </w:rPr>
              <w:t>Произвести демонтаж подвижных фрагментов (кисть правой руки с секирой, кисть левой руки со щитом, фрагмент рукава).</w:t>
            </w:r>
          </w:p>
          <w:p w:rsidR="004E1454" w:rsidRPr="003A7E57" w:rsidRDefault="004E1454" w:rsidP="004D1D87">
            <w:pPr>
              <w:pStyle w:val="23"/>
              <w:numPr>
                <w:ilvl w:val="0"/>
                <w:numId w:val="37"/>
              </w:numPr>
              <w:tabs>
                <w:tab w:val="left" w:pos="426"/>
              </w:tabs>
              <w:ind w:left="0" w:firstLine="0"/>
              <w:rPr>
                <w:sz w:val="22"/>
                <w:szCs w:val="22"/>
              </w:rPr>
            </w:pPr>
            <w:r w:rsidRPr="003A7E57">
              <w:rPr>
                <w:sz w:val="22"/>
                <w:szCs w:val="22"/>
              </w:rPr>
              <w:t>Произвести установку по месту демонтированных подвижных фрагментов (кисть правой руки с секирой, кисть левой руки со щитом, фрагмент рукава).</w:t>
            </w:r>
          </w:p>
          <w:p w:rsidR="004E1454" w:rsidRPr="003A7E57" w:rsidRDefault="004E1454" w:rsidP="004D1D87">
            <w:pPr>
              <w:pStyle w:val="23"/>
              <w:numPr>
                <w:ilvl w:val="0"/>
                <w:numId w:val="37"/>
              </w:numPr>
              <w:tabs>
                <w:tab w:val="left" w:pos="426"/>
              </w:tabs>
              <w:ind w:left="0" w:firstLine="0"/>
              <w:rPr>
                <w:sz w:val="22"/>
                <w:szCs w:val="22"/>
              </w:rPr>
            </w:pPr>
            <w:r w:rsidRPr="003A7E57">
              <w:rPr>
                <w:sz w:val="22"/>
                <w:szCs w:val="22"/>
              </w:rPr>
              <w:t>Произвести мастиковку соединительных швов, трещин, сколов, выбоин.</w:t>
            </w:r>
          </w:p>
          <w:p w:rsidR="004E1454" w:rsidRPr="003A7E57" w:rsidRDefault="004E1454" w:rsidP="004D1D87">
            <w:pPr>
              <w:pStyle w:val="23"/>
              <w:numPr>
                <w:ilvl w:val="0"/>
                <w:numId w:val="37"/>
              </w:numPr>
              <w:tabs>
                <w:tab w:val="left" w:pos="426"/>
              </w:tabs>
              <w:ind w:left="0" w:firstLine="0"/>
              <w:rPr>
                <w:sz w:val="22"/>
                <w:szCs w:val="22"/>
              </w:rPr>
            </w:pPr>
            <w:r w:rsidRPr="003A7E57">
              <w:rPr>
                <w:sz w:val="22"/>
                <w:szCs w:val="22"/>
              </w:rPr>
              <w:t>Произвести окрашивание поверхности скульптуры:</w:t>
            </w:r>
          </w:p>
          <w:p w:rsidR="004E1454" w:rsidRPr="003A7E57" w:rsidRDefault="004E1454" w:rsidP="004D1D87">
            <w:pPr>
              <w:pStyle w:val="23"/>
              <w:numPr>
                <w:ilvl w:val="1"/>
                <w:numId w:val="37"/>
              </w:numPr>
              <w:tabs>
                <w:tab w:val="left" w:pos="567"/>
              </w:tabs>
              <w:ind w:left="0" w:firstLine="360"/>
              <w:rPr>
                <w:sz w:val="22"/>
                <w:szCs w:val="22"/>
              </w:rPr>
            </w:pPr>
            <w:r w:rsidRPr="003A7E57">
              <w:rPr>
                <w:sz w:val="22"/>
                <w:szCs w:val="22"/>
              </w:rPr>
              <w:t>Нанести на поверхность фигуры и форштевня подготовительный грунтовый слой.</w:t>
            </w:r>
          </w:p>
          <w:p w:rsidR="004E1454" w:rsidRPr="003A7E57" w:rsidRDefault="004E1454" w:rsidP="004D1D87">
            <w:pPr>
              <w:pStyle w:val="23"/>
              <w:numPr>
                <w:ilvl w:val="1"/>
                <w:numId w:val="37"/>
              </w:numPr>
              <w:tabs>
                <w:tab w:val="left" w:pos="567"/>
              </w:tabs>
              <w:ind w:left="0" w:firstLine="360"/>
              <w:rPr>
                <w:sz w:val="22"/>
                <w:szCs w:val="22"/>
              </w:rPr>
            </w:pPr>
            <w:r w:rsidRPr="003A7E57">
              <w:rPr>
                <w:sz w:val="22"/>
                <w:szCs w:val="22"/>
              </w:rPr>
              <w:t xml:space="preserve">Произвести окрашивание поверхности скульптуры в белый цвет (оттенок утвердить на реставрационном совете). </w:t>
            </w:r>
          </w:p>
          <w:p w:rsidR="004E1454" w:rsidRPr="003A7E57" w:rsidRDefault="004E1454" w:rsidP="004D1D87">
            <w:pPr>
              <w:pStyle w:val="23"/>
              <w:numPr>
                <w:ilvl w:val="1"/>
                <w:numId w:val="37"/>
              </w:numPr>
              <w:tabs>
                <w:tab w:val="left" w:pos="567"/>
              </w:tabs>
              <w:ind w:left="0" w:firstLine="360"/>
              <w:rPr>
                <w:sz w:val="22"/>
                <w:szCs w:val="22"/>
              </w:rPr>
            </w:pPr>
            <w:r w:rsidRPr="003A7E57">
              <w:rPr>
                <w:sz w:val="22"/>
                <w:szCs w:val="22"/>
              </w:rPr>
              <w:t>Произвести окрашивание поверхности форштевня в черный цвет.</w:t>
            </w:r>
          </w:p>
          <w:p w:rsidR="004E1454" w:rsidRPr="003A7E57" w:rsidRDefault="004E1454" w:rsidP="000A2D87">
            <w:pPr>
              <w:pStyle w:val="23"/>
              <w:tabs>
                <w:tab w:val="left" w:pos="567"/>
              </w:tabs>
              <w:ind w:left="0"/>
              <w:rPr>
                <w:sz w:val="22"/>
                <w:szCs w:val="22"/>
              </w:rPr>
            </w:pPr>
            <w:r w:rsidRPr="003A7E57">
              <w:rPr>
                <w:sz w:val="22"/>
                <w:szCs w:val="22"/>
              </w:rPr>
              <w:t>13. Произвести нанесение защитно-декоративного покрытия на поверхность скульптуры: матовый бесцветный лак ACRILIC SPRAY PAINT (410) «MagicLine» фирмы «DoctorChemical» (США) (поставщик в России компания «Поиск», Санкт-Петербург) на основе синтетической смолы.</w:t>
            </w:r>
          </w:p>
          <w:p w:rsidR="004E1454" w:rsidRPr="003A7E57" w:rsidRDefault="004E1454" w:rsidP="000A2D87">
            <w:pPr>
              <w:pStyle w:val="23"/>
              <w:tabs>
                <w:tab w:val="left" w:pos="426"/>
              </w:tabs>
              <w:ind w:left="0"/>
              <w:rPr>
                <w:sz w:val="22"/>
                <w:szCs w:val="22"/>
              </w:rPr>
            </w:pPr>
            <w:r w:rsidRPr="003A7E57">
              <w:rPr>
                <w:sz w:val="22"/>
                <w:szCs w:val="22"/>
              </w:rPr>
              <w:t>14. Произвести транспортировку и монтаж скульптуры в место постоянного хранения в фонде ФГКУ «ЦВММ».</w:t>
            </w:r>
          </w:p>
          <w:p w:rsidR="004E1454" w:rsidRPr="00C15F9A" w:rsidRDefault="004E1454" w:rsidP="00C15F9A">
            <w:pPr>
              <w:pStyle w:val="23"/>
              <w:tabs>
                <w:tab w:val="left" w:pos="426"/>
              </w:tabs>
              <w:ind w:left="0"/>
              <w:rPr>
                <w:sz w:val="22"/>
                <w:szCs w:val="22"/>
              </w:rPr>
            </w:pPr>
            <w:r w:rsidRPr="003A7E57">
              <w:rPr>
                <w:sz w:val="22"/>
                <w:szCs w:val="22"/>
              </w:rPr>
              <w:t>15. Подготовить научно-реставрационный отчет по форме паспорта на реставрацию памятника истории и культ</w:t>
            </w:r>
            <w:r w:rsidR="00C15F9A">
              <w:rPr>
                <w:sz w:val="22"/>
                <w:szCs w:val="22"/>
              </w:rPr>
              <w:t>уры с фотоприложением и актами.</w:t>
            </w:r>
          </w:p>
        </w:tc>
        <w:tc>
          <w:tcPr>
            <w:tcW w:w="1876" w:type="dxa"/>
            <w:gridSpan w:val="2"/>
          </w:tcPr>
          <w:p w:rsidR="004E1454" w:rsidRPr="003A7E57" w:rsidRDefault="004E1454" w:rsidP="00C15F9A">
            <w:pPr>
              <w:spacing w:line="240" w:lineRule="auto"/>
              <w:ind w:right="-84"/>
              <w:rPr>
                <w:rFonts w:ascii="Times New Roman" w:hAnsi="Times New Roman" w:cs="Times New Roman"/>
              </w:rPr>
            </w:pPr>
            <w:r w:rsidRPr="003A7E57">
              <w:rPr>
                <w:rFonts w:ascii="Times New Roman" w:hAnsi="Times New Roman" w:cs="Times New Roman"/>
              </w:rPr>
              <w:t xml:space="preserve"> Матовый бесцветный лак ACRILIC SPRAY PAINT (410) «MagicLine» фирмы «DoctorChemical» (США) (поставщик в России компания «Поиск», Санкт-Петербург) на основе синтетической смолы.</w:t>
            </w:r>
            <w:r w:rsidR="00C15F9A">
              <w:rPr>
                <w:rFonts w:ascii="Times New Roman" w:hAnsi="Times New Roman" w:cs="Times New Roman"/>
              </w:rPr>
              <w:t xml:space="preserve"> </w:t>
            </w:r>
            <w:r w:rsidR="00C15F9A" w:rsidRPr="003A7E57">
              <w:rPr>
                <w:rFonts w:ascii="Times New Roman" w:hAnsi="Times New Roman" w:cs="Times New Roman"/>
              </w:rPr>
              <w:t>Ацетон</w:t>
            </w:r>
            <w:r w:rsidR="00C15F9A">
              <w:rPr>
                <w:rFonts w:ascii="Times New Roman" w:hAnsi="Times New Roman" w:cs="Times New Roman"/>
              </w:rPr>
              <w:t>.</w:t>
            </w:r>
          </w:p>
          <w:p w:rsidR="004E1454" w:rsidRPr="003A7E57" w:rsidRDefault="004E1454" w:rsidP="004D1D87">
            <w:pPr>
              <w:pStyle w:val="a7"/>
              <w:numPr>
                <w:ilvl w:val="0"/>
                <w:numId w:val="44"/>
              </w:numPr>
              <w:spacing w:after="0" w:line="240" w:lineRule="auto"/>
              <w:ind w:left="151" w:right="-84" w:hanging="141"/>
              <w:rPr>
                <w:rFonts w:ascii="Times New Roman" w:hAnsi="Times New Roman" w:cs="Times New Roman"/>
              </w:rPr>
            </w:pPr>
            <w:r w:rsidRPr="003A7E57">
              <w:rPr>
                <w:rFonts w:ascii="Times New Roman" w:hAnsi="Times New Roman" w:cs="Times New Roman"/>
              </w:rPr>
              <w:t>Уайт-спирит</w:t>
            </w:r>
          </w:p>
          <w:p w:rsidR="004E1454" w:rsidRPr="003A7E57" w:rsidRDefault="004E1454" w:rsidP="004D1D87">
            <w:pPr>
              <w:pStyle w:val="a7"/>
              <w:numPr>
                <w:ilvl w:val="0"/>
                <w:numId w:val="44"/>
              </w:numPr>
              <w:spacing w:after="0" w:line="240" w:lineRule="auto"/>
              <w:ind w:left="35" w:right="-84" w:firstLine="0"/>
              <w:rPr>
                <w:rFonts w:ascii="Times New Roman" w:hAnsi="Times New Roman" w:cs="Times New Roman"/>
              </w:rPr>
            </w:pPr>
            <w:r w:rsidRPr="003A7E57">
              <w:rPr>
                <w:rFonts w:ascii="Times New Roman" w:hAnsi="Times New Roman" w:cs="Times New Roman"/>
              </w:rPr>
              <w:t>Смывка для удаления лакокрасочных покрытий «</w:t>
            </w:r>
            <w:r w:rsidRPr="003A7E57">
              <w:rPr>
                <w:rFonts w:ascii="Times New Roman" w:hAnsi="Times New Roman" w:cs="Times New Roman"/>
                <w:lang w:val="en-US"/>
              </w:rPr>
              <w:t>Remmers</w:t>
            </w:r>
            <w:r w:rsidRPr="003A7E57">
              <w:rPr>
                <w:rFonts w:ascii="Times New Roman" w:hAnsi="Times New Roman" w:cs="Times New Roman"/>
              </w:rPr>
              <w:t xml:space="preserve">Graffiti-Entferner» фирмы «Реммерс» «RemmersBaustofftechnikGmbh» (Германия) (поставщик в РФ ООО «РеммерсБауштофтехник», Москва). </w:t>
            </w:r>
          </w:p>
          <w:p w:rsidR="004E1454" w:rsidRPr="003A7E57" w:rsidRDefault="004E1454" w:rsidP="004D1D87">
            <w:pPr>
              <w:pStyle w:val="a7"/>
              <w:numPr>
                <w:ilvl w:val="0"/>
                <w:numId w:val="44"/>
              </w:numPr>
              <w:spacing w:after="0" w:line="240" w:lineRule="auto"/>
              <w:ind w:left="175" w:right="-84" w:hanging="142"/>
              <w:rPr>
                <w:rFonts w:ascii="Times New Roman" w:hAnsi="Times New Roman" w:cs="Times New Roman"/>
              </w:rPr>
            </w:pPr>
            <w:r w:rsidRPr="003A7E57">
              <w:rPr>
                <w:rFonts w:ascii="Times New Roman" w:hAnsi="Times New Roman" w:cs="Times New Roman"/>
              </w:rPr>
              <w:t>Мастиковка</w:t>
            </w:r>
          </w:p>
          <w:p w:rsidR="004E1454" w:rsidRPr="003A7E57" w:rsidRDefault="004E1454" w:rsidP="004D1D87">
            <w:pPr>
              <w:pStyle w:val="a7"/>
              <w:numPr>
                <w:ilvl w:val="0"/>
                <w:numId w:val="44"/>
              </w:numPr>
              <w:spacing w:after="0" w:line="240" w:lineRule="auto"/>
              <w:ind w:left="175" w:right="-84" w:hanging="142"/>
              <w:rPr>
                <w:rFonts w:ascii="Times New Roman" w:hAnsi="Times New Roman" w:cs="Times New Roman"/>
              </w:rPr>
            </w:pPr>
            <w:r w:rsidRPr="003A7E57">
              <w:rPr>
                <w:rFonts w:ascii="Times New Roman" w:hAnsi="Times New Roman" w:cs="Times New Roman"/>
              </w:rPr>
              <w:t>Белая краска</w:t>
            </w:r>
          </w:p>
          <w:p w:rsidR="004E1454" w:rsidRPr="003A7E57" w:rsidRDefault="004E1454" w:rsidP="00693B9A">
            <w:pPr>
              <w:spacing w:line="240" w:lineRule="auto"/>
              <w:rPr>
                <w:rFonts w:ascii="Times New Roman" w:hAnsi="Times New Roman" w:cs="Times New Roman"/>
              </w:rPr>
            </w:pPr>
            <w:r w:rsidRPr="003A7E57">
              <w:rPr>
                <w:rFonts w:ascii="Times New Roman" w:hAnsi="Times New Roman" w:cs="Times New Roman"/>
              </w:rPr>
              <w:t>Чёрная краска</w:t>
            </w:r>
          </w:p>
        </w:tc>
        <w:tc>
          <w:tcPr>
            <w:tcW w:w="1100" w:type="dxa"/>
          </w:tcPr>
          <w:p w:rsidR="004E1454" w:rsidRPr="00030DDE" w:rsidRDefault="004E1454" w:rsidP="000A2D87">
            <w:pPr>
              <w:rPr>
                <w:rFonts w:ascii="Times New Roman" w:hAnsi="Times New Roman" w:cs="Times New Roman"/>
              </w:rPr>
            </w:pPr>
          </w:p>
        </w:tc>
      </w:tr>
      <w:tr w:rsidR="000A2D87" w:rsidRPr="00030DDE" w:rsidTr="00E92713">
        <w:tc>
          <w:tcPr>
            <w:tcW w:w="534" w:type="dxa"/>
          </w:tcPr>
          <w:p w:rsidR="004E1454" w:rsidRPr="00CE0CEF" w:rsidRDefault="004E1454" w:rsidP="00C15F9A">
            <w:pPr>
              <w:spacing w:after="0"/>
              <w:ind w:right="-58"/>
              <w:rPr>
                <w:rFonts w:ascii="Times New Roman" w:hAnsi="Times New Roman" w:cs="Times New Roman"/>
                <w:sz w:val="24"/>
                <w:szCs w:val="24"/>
              </w:rPr>
            </w:pPr>
            <w:r w:rsidRPr="00CE0CEF">
              <w:rPr>
                <w:rFonts w:ascii="Times New Roman" w:hAnsi="Times New Roman" w:cs="Times New Roman"/>
                <w:sz w:val="24"/>
                <w:szCs w:val="24"/>
              </w:rPr>
              <w:t>32.</w:t>
            </w:r>
          </w:p>
        </w:tc>
        <w:tc>
          <w:tcPr>
            <w:tcW w:w="1309" w:type="dxa"/>
          </w:tcPr>
          <w:p w:rsidR="004E1454" w:rsidRPr="003A7E57" w:rsidRDefault="004E1454" w:rsidP="00C15F9A">
            <w:pPr>
              <w:spacing w:after="0"/>
              <w:rPr>
                <w:rFonts w:ascii="Times New Roman" w:eastAsia="Times New Roman" w:hAnsi="Times New Roman" w:cs="Times New Roman"/>
                <w:lang w:eastAsia="ru-RU"/>
              </w:rPr>
            </w:pPr>
            <w:r w:rsidRPr="003A7E57">
              <w:rPr>
                <w:rFonts w:ascii="Times New Roman" w:eastAsia="Times New Roman" w:hAnsi="Times New Roman" w:cs="Times New Roman"/>
                <w:lang w:eastAsia="ru-RU"/>
              </w:rPr>
              <w:t>Модель носового украшения броненосца «Адмирал Чичагов»</w:t>
            </w:r>
          </w:p>
          <w:p w:rsidR="004E1454" w:rsidRPr="003A7E57" w:rsidRDefault="004E1454" w:rsidP="00C15F9A">
            <w:pPr>
              <w:spacing w:after="0"/>
              <w:rPr>
                <w:rFonts w:ascii="Times New Roman" w:eastAsia="Times New Roman" w:hAnsi="Times New Roman" w:cs="Times New Roman"/>
                <w:lang w:eastAsia="ru-RU"/>
              </w:rPr>
            </w:pPr>
            <w:r w:rsidRPr="003A7E57">
              <w:rPr>
                <w:rFonts w:ascii="Times New Roman" w:eastAsia="Times New Roman" w:hAnsi="Times New Roman" w:cs="Times New Roman"/>
                <w:lang w:eastAsia="ru-RU"/>
              </w:rPr>
              <w:t>(Скульптор М.О. Микешин, 1860-е-70-е гг., Гипс крашенный под бронзу, дерево, сборная гипсовая модель, 44х36х195 см)</w:t>
            </w:r>
          </w:p>
        </w:tc>
        <w:tc>
          <w:tcPr>
            <w:tcW w:w="2410" w:type="dxa"/>
          </w:tcPr>
          <w:p w:rsidR="004E1454" w:rsidRPr="003A7E57" w:rsidRDefault="004E1454" w:rsidP="004D1D87">
            <w:pPr>
              <w:pStyle w:val="a7"/>
              <w:numPr>
                <w:ilvl w:val="0"/>
                <w:numId w:val="42"/>
              </w:numPr>
              <w:spacing w:after="0" w:line="240" w:lineRule="auto"/>
              <w:rPr>
                <w:rFonts w:ascii="Times New Roman" w:hAnsi="Times New Roman" w:cs="Times New Roman"/>
              </w:rPr>
            </w:pPr>
            <w:r w:rsidRPr="003A7E57">
              <w:rPr>
                <w:rFonts w:ascii="Times New Roman" w:hAnsi="Times New Roman" w:cs="Times New Roman"/>
              </w:rPr>
              <w:t>До</w:t>
            </w:r>
          </w:p>
          <w:p w:rsidR="004E1454" w:rsidRPr="003A7E57" w:rsidRDefault="004E1454" w:rsidP="00C15F9A">
            <w:pPr>
              <w:pStyle w:val="a7"/>
              <w:spacing w:after="0"/>
              <w:rPr>
                <w:rFonts w:ascii="Times New Roman" w:hAnsi="Times New Roman" w:cs="Times New Roman"/>
              </w:rPr>
            </w:pPr>
            <w:r w:rsidRPr="003A7E57">
              <w:rPr>
                <w:rFonts w:ascii="Times New Roman" w:hAnsi="Times New Roman" w:cs="Times New Roman"/>
                <w:noProof/>
                <w:lang w:eastAsia="ru-RU"/>
              </w:rPr>
              <w:drawing>
                <wp:anchor distT="0" distB="0" distL="114300" distR="114300" simplePos="0" relativeHeight="251642368" behindDoc="0" locked="0" layoutInCell="1" allowOverlap="1" wp14:anchorId="37E943C8" wp14:editId="0ADA2DD8">
                  <wp:simplePos x="0" y="0"/>
                  <wp:positionH relativeFrom="column">
                    <wp:posOffset>-1558</wp:posOffset>
                  </wp:positionH>
                  <wp:positionV relativeFrom="paragraph">
                    <wp:posOffset>30711</wp:posOffset>
                  </wp:positionV>
                  <wp:extent cx="1468120" cy="2013585"/>
                  <wp:effectExtent l="0" t="0" r="0" b="0"/>
                  <wp:wrapNone/>
                  <wp:docPr id="3075" name="Picture 6" descr="IMG_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6" descr="IMG_0343"/>
                          <pic:cNvPicPr>
                            <a:picLocks noChangeAspect="1" noChangeArrowheads="1"/>
                          </pic:cNvPicPr>
                        </pic:nvPicPr>
                        <pic:blipFill>
                          <a:blip r:embed="rId125" cstate="print">
                            <a:extLst>
                              <a:ext uri="{28A0092B-C50C-407E-A947-70E740481C1C}">
                                <a14:useLocalDpi xmlns:a14="http://schemas.microsoft.com/office/drawing/2010/main" val="0"/>
                              </a:ext>
                            </a:extLst>
                          </a:blip>
                          <a:srcRect t="3920" b="4642"/>
                          <a:stretch>
                            <a:fillRect/>
                          </a:stretch>
                        </pic:blipFill>
                        <pic:spPr bwMode="auto">
                          <a:xfrm>
                            <a:off x="0" y="0"/>
                            <a:ext cx="1468120" cy="2013585"/>
                          </a:xfrm>
                          <a:prstGeom prst="rect">
                            <a:avLst/>
                          </a:prstGeom>
                          <a:noFill/>
                          <a:ln>
                            <a:noFill/>
                          </a:ln>
                          <a:extLst/>
                        </pic:spPr>
                      </pic:pic>
                    </a:graphicData>
                  </a:graphic>
                </wp:anchor>
              </w:drawing>
            </w:r>
          </w:p>
          <w:p w:rsidR="004E1454" w:rsidRPr="003A7E57" w:rsidRDefault="004E1454" w:rsidP="00C15F9A">
            <w:pPr>
              <w:pStyle w:val="a7"/>
              <w:spacing w:after="0"/>
              <w:rPr>
                <w:rFonts w:ascii="Times New Roman" w:hAnsi="Times New Roman" w:cs="Times New Roman"/>
              </w:rPr>
            </w:pPr>
          </w:p>
          <w:p w:rsidR="004E1454" w:rsidRPr="003A7E57" w:rsidRDefault="004E1454" w:rsidP="00C15F9A">
            <w:pPr>
              <w:pStyle w:val="a7"/>
              <w:spacing w:after="0"/>
              <w:rPr>
                <w:rFonts w:ascii="Times New Roman" w:hAnsi="Times New Roman" w:cs="Times New Roman"/>
              </w:rPr>
            </w:pPr>
          </w:p>
          <w:p w:rsidR="004E1454" w:rsidRPr="003A7E57" w:rsidRDefault="004E1454" w:rsidP="00C15F9A">
            <w:pPr>
              <w:pStyle w:val="a7"/>
              <w:spacing w:after="0"/>
              <w:rPr>
                <w:rFonts w:ascii="Times New Roman" w:hAnsi="Times New Roman" w:cs="Times New Roman"/>
              </w:rPr>
            </w:pPr>
          </w:p>
          <w:p w:rsidR="004E1454" w:rsidRPr="003A7E57" w:rsidRDefault="004E1454" w:rsidP="00C15F9A">
            <w:pPr>
              <w:pStyle w:val="a7"/>
              <w:spacing w:after="0"/>
              <w:rPr>
                <w:rFonts w:ascii="Times New Roman" w:hAnsi="Times New Roman" w:cs="Times New Roman"/>
              </w:rPr>
            </w:pPr>
          </w:p>
          <w:p w:rsidR="004E1454" w:rsidRPr="003A7E57" w:rsidRDefault="004E1454" w:rsidP="00C15F9A">
            <w:pPr>
              <w:pStyle w:val="a7"/>
              <w:spacing w:after="0"/>
              <w:rPr>
                <w:rFonts w:ascii="Times New Roman" w:hAnsi="Times New Roman" w:cs="Times New Roman"/>
              </w:rPr>
            </w:pPr>
          </w:p>
          <w:p w:rsidR="004E1454" w:rsidRPr="003A7E57" w:rsidRDefault="004E1454" w:rsidP="00C15F9A">
            <w:pPr>
              <w:pStyle w:val="a7"/>
              <w:spacing w:after="0"/>
              <w:rPr>
                <w:rFonts w:ascii="Times New Roman" w:hAnsi="Times New Roman" w:cs="Times New Roman"/>
              </w:rPr>
            </w:pPr>
          </w:p>
          <w:p w:rsidR="004E1454" w:rsidRPr="003A7E57" w:rsidRDefault="004E1454" w:rsidP="00C15F9A">
            <w:pPr>
              <w:pStyle w:val="a7"/>
              <w:spacing w:after="0"/>
              <w:rPr>
                <w:rFonts w:ascii="Times New Roman" w:hAnsi="Times New Roman" w:cs="Times New Roman"/>
              </w:rPr>
            </w:pPr>
          </w:p>
          <w:p w:rsidR="004E1454" w:rsidRPr="003A7E57" w:rsidRDefault="004E1454" w:rsidP="00C15F9A">
            <w:pPr>
              <w:pStyle w:val="a7"/>
              <w:spacing w:after="0"/>
              <w:rPr>
                <w:rFonts w:ascii="Times New Roman" w:hAnsi="Times New Roman" w:cs="Times New Roman"/>
              </w:rPr>
            </w:pPr>
          </w:p>
          <w:p w:rsidR="004E1454" w:rsidRPr="003A7E57" w:rsidRDefault="004E1454" w:rsidP="00C15F9A">
            <w:pPr>
              <w:pStyle w:val="a7"/>
              <w:spacing w:after="0"/>
              <w:rPr>
                <w:rFonts w:ascii="Times New Roman" w:hAnsi="Times New Roman" w:cs="Times New Roman"/>
              </w:rPr>
            </w:pPr>
          </w:p>
          <w:p w:rsidR="004E1454" w:rsidRPr="003A7E57" w:rsidRDefault="004E1454" w:rsidP="00C15F9A">
            <w:pPr>
              <w:pStyle w:val="a7"/>
              <w:spacing w:after="0"/>
              <w:rPr>
                <w:rFonts w:ascii="Times New Roman" w:hAnsi="Times New Roman" w:cs="Times New Roman"/>
              </w:rPr>
            </w:pPr>
          </w:p>
          <w:p w:rsidR="004E1454" w:rsidRPr="003A7E57" w:rsidRDefault="004E1454" w:rsidP="00C15F9A">
            <w:pPr>
              <w:pStyle w:val="a7"/>
              <w:spacing w:after="0"/>
              <w:rPr>
                <w:rFonts w:ascii="Times New Roman" w:hAnsi="Times New Roman" w:cs="Times New Roman"/>
              </w:rPr>
            </w:pPr>
          </w:p>
          <w:p w:rsidR="004E1454" w:rsidRPr="003A7E57" w:rsidRDefault="004E1454" w:rsidP="00C15F9A">
            <w:pPr>
              <w:pStyle w:val="a7"/>
              <w:spacing w:after="0"/>
              <w:rPr>
                <w:rFonts w:ascii="Times New Roman" w:hAnsi="Times New Roman" w:cs="Times New Roman"/>
              </w:rPr>
            </w:pPr>
          </w:p>
          <w:p w:rsidR="004E1454" w:rsidRPr="003A7E57" w:rsidRDefault="004E1454" w:rsidP="004D1D87">
            <w:pPr>
              <w:pStyle w:val="a7"/>
              <w:numPr>
                <w:ilvl w:val="0"/>
                <w:numId w:val="42"/>
              </w:numPr>
              <w:spacing w:after="0" w:line="240" w:lineRule="auto"/>
              <w:rPr>
                <w:rFonts w:ascii="Times New Roman" w:hAnsi="Times New Roman" w:cs="Times New Roman"/>
              </w:rPr>
            </w:pPr>
            <w:r w:rsidRPr="003A7E57">
              <w:rPr>
                <w:rFonts w:ascii="Times New Roman" w:hAnsi="Times New Roman" w:cs="Times New Roman"/>
              </w:rPr>
              <w:t>После</w:t>
            </w:r>
          </w:p>
          <w:p w:rsidR="004E1454" w:rsidRPr="003A7E57" w:rsidRDefault="004E1454" w:rsidP="00C15F9A">
            <w:pPr>
              <w:spacing w:after="0"/>
              <w:rPr>
                <w:rFonts w:ascii="Times New Roman" w:hAnsi="Times New Roman" w:cs="Times New Roman"/>
              </w:rPr>
            </w:pPr>
            <w:r w:rsidRPr="003A7E57">
              <w:rPr>
                <w:rFonts w:ascii="Times New Roman" w:hAnsi="Times New Roman" w:cs="Times New Roman"/>
                <w:b/>
                <w:noProof/>
                <w:lang w:eastAsia="ru-RU"/>
              </w:rPr>
              <w:drawing>
                <wp:anchor distT="0" distB="0" distL="114300" distR="114300" simplePos="0" relativeHeight="252129792" behindDoc="0" locked="0" layoutInCell="1" allowOverlap="1" wp14:anchorId="6F1D774E" wp14:editId="5876E23F">
                  <wp:simplePos x="0" y="0"/>
                  <wp:positionH relativeFrom="column">
                    <wp:posOffset>5657</wp:posOffset>
                  </wp:positionH>
                  <wp:positionV relativeFrom="paragraph">
                    <wp:posOffset>55649</wp:posOffset>
                  </wp:positionV>
                  <wp:extent cx="1469390" cy="2209800"/>
                  <wp:effectExtent l="0" t="0" r="0" b="0"/>
                  <wp:wrapNone/>
                  <wp:docPr id="10" name="Рисунок 10" descr="IMG_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78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69390" cy="2209800"/>
                          </a:xfrm>
                          <a:prstGeom prst="rect">
                            <a:avLst/>
                          </a:prstGeom>
                          <a:noFill/>
                          <a:ln>
                            <a:noFill/>
                          </a:ln>
                        </pic:spPr>
                      </pic:pic>
                    </a:graphicData>
                  </a:graphic>
                </wp:anchor>
              </w:drawing>
            </w:r>
          </w:p>
          <w:p w:rsidR="004E1454" w:rsidRPr="003A7E57" w:rsidRDefault="004E1454" w:rsidP="00C15F9A">
            <w:pPr>
              <w:spacing w:after="0"/>
              <w:rPr>
                <w:rFonts w:ascii="Times New Roman" w:hAnsi="Times New Roman" w:cs="Times New Roman"/>
              </w:rPr>
            </w:pPr>
          </w:p>
          <w:p w:rsidR="004E1454" w:rsidRPr="003A7E57" w:rsidRDefault="004E1454" w:rsidP="00C15F9A">
            <w:pPr>
              <w:spacing w:after="0"/>
              <w:rPr>
                <w:rFonts w:ascii="Times New Roman" w:hAnsi="Times New Roman" w:cs="Times New Roman"/>
              </w:rPr>
            </w:pPr>
          </w:p>
          <w:p w:rsidR="004E1454" w:rsidRPr="003A7E57" w:rsidRDefault="004E1454" w:rsidP="00C15F9A">
            <w:pPr>
              <w:spacing w:after="0"/>
              <w:rPr>
                <w:rFonts w:ascii="Times New Roman" w:hAnsi="Times New Roman" w:cs="Times New Roman"/>
              </w:rPr>
            </w:pPr>
          </w:p>
          <w:p w:rsidR="004E1454" w:rsidRPr="003A7E57" w:rsidRDefault="004E1454" w:rsidP="00C15F9A">
            <w:pPr>
              <w:spacing w:after="0"/>
              <w:rPr>
                <w:rFonts w:ascii="Times New Roman" w:hAnsi="Times New Roman" w:cs="Times New Roman"/>
              </w:rPr>
            </w:pPr>
          </w:p>
        </w:tc>
        <w:tc>
          <w:tcPr>
            <w:tcW w:w="3652" w:type="dxa"/>
          </w:tcPr>
          <w:p w:rsidR="004E1454" w:rsidRPr="003A7E57" w:rsidRDefault="004E1454" w:rsidP="00C15F9A">
            <w:pPr>
              <w:spacing w:after="0"/>
              <w:rPr>
                <w:rFonts w:ascii="Times New Roman" w:hAnsi="Times New Roman" w:cs="Times New Roman"/>
              </w:rPr>
            </w:pPr>
            <w:r w:rsidRPr="003A7E57">
              <w:rPr>
                <w:rFonts w:ascii="Times New Roman" w:hAnsi="Times New Roman" w:cs="Times New Roman"/>
              </w:rPr>
              <w:t>1. Произвести фотофиксацию памятника перед началом работ, в ходе реставрации и после реставрации.</w:t>
            </w:r>
          </w:p>
          <w:p w:rsidR="004E1454" w:rsidRPr="003A7E57" w:rsidRDefault="004E1454" w:rsidP="00C15F9A">
            <w:pPr>
              <w:spacing w:after="0"/>
              <w:rPr>
                <w:rFonts w:ascii="Times New Roman" w:hAnsi="Times New Roman" w:cs="Times New Roman"/>
              </w:rPr>
            </w:pPr>
            <w:r w:rsidRPr="003A7E57">
              <w:rPr>
                <w:rFonts w:ascii="Times New Roman" w:hAnsi="Times New Roman" w:cs="Times New Roman"/>
              </w:rPr>
              <w:t>2. Произвести демонтаж и транспортировку скульптуры в реставрационные мастерские.</w:t>
            </w:r>
          </w:p>
          <w:p w:rsidR="004E1454" w:rsidRPr="003A7E57" w:rsidRDefault="004E1454" w:rsidP="00C15F9A">
            <w:pPr>
              <w:spacing w:after="0"/>
              <w:rPr>
                <w:rFonts w:ascii="Times New Roman" w:hAnsi="Times New Roman" w:cs="Times New Roman"/>
              </w:rPr>
            </w:pPr>
            <w:r w:rsidRPr="003A7E57">
              <w:rPr>
                <w:rFonts w:ascii="Times New Roman" w:hAnsi="Times New Roman" w:cs="Times New Roman"/>
              </w:rPr>
              <w:t>3. До начала работ произвести научное исследование памятника для выявления степени сохранности:</w:t>
            </w:r>
          </w:p>
          <w:p w:rsidR="004E1454" w:rsidRPr="003A7E57" w:rsidRDefault="004E1454" w:rsidP="00C15F9A">
            <w:pPr>
              <w:spacing w:after="0"/>
              <w:ind w:firstLine="540"/>
              <w:rPr>
                <w:rFonts w:ascii="Times New Roman" w:hAnsi="Times New Roman" w:cs="Times New Roman"/>
              </w:rPr>
            </w:pPr>
            <w:r w:rsidRPr="003A7E57">
              <w:rPr>
                <w:rFonts w:ascii="Times New Roman" w:hAnsi="Times New Roman" w:cs="Times New Roman"/>
              </w:rPr>
              <w:t>3.1. Произвести детальный визуальный осмотр скульптуры.</w:t>
            </w:r>
          </w:p>
          <w:p w:rsidR="004E1454" w:rsidRPr="003A7E57" w:rsidRDefault="004E1454" w:rsidP="00C15F9A">
            <w:pPr>
              <w:spacing w:after="0"/>
              <w:ind w:firstLine="540"/>
              <w:rPr>
                <w:rFonts w:ascii="Times New Roman" w:hAnsi="Times New Roman" w:cs="Times New Roman"/>
              </w:rPr>
            </w:pPr>
            <w:r w:rsidRPr="003A7E57">
              <w:rPr>
                <w:rFonts w:ascii="Times New Roman" w:hAnsi="Times New Roman" w:cs="Times New Roman"/>
              </w:rPr>
              <w:t>3.2. Произвести пробные расчистки на поверхности скульптуры на предмет выявления подлинного цвета скульптуры.</w:t>
            </w:r>
          </w:p>
          <w:p w:rsidR="004E1454" w:rsidRPr="003A7E57" w:rsidRDefault="004E1454" w:rsidP="00C15F9A">
            <w:pPr>
              <w:spacing w:after="0"/>
              <w:rPr>
                <w:rFonts w:ascii="Times New Roman" w:hAnsi="Times New Roman" w:cs="Times New Roman"/>
              </w:rPr>
            </w:pPr>
            <w:r w:rsidRPr="003A7E57">
              <w:rPr>
                <w:rFonts w:ascii="Times New Roman" w:hAnsi="Times New Roman" w:cs="Times New Roman"/>
              </w:rPr>
              <w:t>4. Обеспылить поверхность памятника с помощью мягких щетинных кистей и флейцев.</w:t>
            </w:r>
          </w:p>
          <w:p w:rsidR="004E1454" w:rsidRPr="003A7E57" w:rsidRDefault="004E1454" w:rsidP="00C15F9A">
            <w:pPr>
              <w:spacing w:after="0"/>
              <w:rPr>
                <w:rFonts w:ascii="Times New Roman" w:hAnsi="Times New Roman" w:cs="Times New Roman"/>
              </w:rPr>
            </w:pPr>
            <w:r w:rsidRPr="003A7E57">
              <w:rPr>
                <w:rFonts w:ascii="Times New Roman" w:hAnsi="Times New Roman" w:cs="Times New Roman"/>
              </w:rPr>
              <w:t xml:space="preserve">5. Произвести удаление плотных сажепылевых загрязнений путем промывки поверхности теплой дистиллированной водой и губкой. </w:t>
            </w:r>
          </w:p>
          <w:p w:rsidR="004E1454" w:rsidRPr="003A7E57" w:rsidRDefault="004E1454" w:rsidP="00C15F9A">
            <w:pPr>
              <w:pStyle w:val="23"/>
              <w:tabs>
                <w:tab w:val="left" w:pos="426"/>
              </w:tabs>
              <w:ind w:left="0"/>
              <w:rPr>
                <w:sz w:val="22"/>
                <w:szCs w:val="22"/>
              </w:rPr>
            </w:pPr>
            <w:r w:rsidRPr="003A7E57">
              <w:rPr>
                <w:sz w:val="22"/>
                <w:szCs w:val="22"/>
              </w:rPr>
              <w:t>6. Произвести удаление старых деструктированных, отслаивающихся фрагментов красочного слоя на поверхности скульптуры с помощью смывки для удаления лакокрасочных покрытий «</w:t>
            </w:r>
            <w:r w:rsidRPr="003A7E57">
              <w:rPr>
                <w:sz w:val="22"/>
                <w:szCs w:val="22"/>
                <w:lang w:val="en-US"/>
              </w:rPr>
              <w:t>Remmers</w:t>
            </w:r>
            <w:r w:rsidRPr="003A7E57">
              <w:rPr>
                <w:sz w:val="22"/>
                <w:szCs w:val="22"/>
              </w:rPr>
              <w:t xml:space="preserve">Graffiti-Entferner» фирмы «Реммерс» «RemmersBaustofftechnikGmbh» (Германия) (поставщик в РФ ООО «РеммерсБауштофтехник», Москва). </w:t>
            </w:r>
          </w:p>
          <w:p w:rsidR="004E1454" w:rsidRPr="003A7E57" w:rsidRDefault="004E1454" w:rsidP="00C15F9A">
            <w:pPr>
              <w:pStyle w:val="23"/>
              <w:tabs>
                <w:tab w:val="left" w:pos="426"/>
              </w:tabs>
              <w:ind w:left="0"/>
              <w:rPr>
                <w:sz w:val="22"/>
                <w:szCs w:val="22"/>
              </w:rPr>
            </w:pPr>
            <w:r w:rsidRPr="003A7E57">
              <w:rPr>
                <w:sz w:val="22"/>
                <w:szCs w:val="22"/>
              </w:rPr>
              <w:t>7. Произвести размывку всей поверхности красочного слоя растворителями (ацетон, уайт-спирит) для улучшения адгезии при последующей покраске. </w:t>
            </w:r>
          </w:p>
          <w:p w:rsidR="004E1454" w:rsidRPr="003A7E57" w:rsidRDefault="004E1454" w:rsidP="00C15F9A">
            <w:pPr>
              <w:spacing w:after="0"/>
              <w:rPr>
                <w:rFonts w:ascii="Times New Roman" w:hAnsi="Times New Roman" w:cs="Times New Roman"/>
              </w:rPr>
            </w:pPr>
            <w:r w:rsidRPr="003A7E57">
              <w:rPr>
                <w:rFonts w:ascii="Times New Roman" w:hAnsi="Times New Roman" w:cs="Times New Roman"/>
              </w:rPr>
              <w:t>8. Произвести мастиковку соединительных швов, трещин, сколов, выбоин.</w:t>
            </w:r>
          </w:p>
          <w:p w:rsidR="004E1454" w:rsidRPr="003A7E57" w:rsidRDefault="004E1454" w:rsidP="00C15F9A">
            <w:pPr>
              <w:pStyle w:val="23"/>
              <w:tabs>
                <w:tab w:val="left" w:pos="426"/>
              </w:tabs>
              <w:ind w:left="0"/>
              <w:rPr>
                <w:sz w:val="22"/>
                <w:szCs w:val="22"/>
              </w:rPr>
            </w:pPr>
            <w:r w:rsidRPr="003A7E57">
              <w:rPr>
                <w:sz w:val="22"/>
                <w:szCs w:val="22"/>
              </w:rPr>
              <w:t>9. Произвести работы по фиксации деревянных крепежных элементов в гипсовом основании (с задней стороны).</w:t>
            </w:r>
          </w:p>
          <w:p w:rsidR="004E1454" w:rsidRPr="003A7E57" w:rsidRDefault="004E1454" w:rsidP="00C15F9A">
            <w:pPr>
              <w:spacing w:after="0"/>
              <w:rPr>
                <w:rFonts w:ascii="Times New Roman" w:hAnsi="Times New Roman" w:cs="Times New Roman"/>
              </w:rPr>
            </w:pPr>
            <w:r w:rsidRPr="003A7E57">
              <w:rPr>
                <w:rFonts w:ascii="Times New Roman" w:hAnsi="Times New Roman" w:cs="Times New Roman"/>
              </w:rPr>
              <w:t>10. Произвести окрашивание поверхности скульптуры:</w:t>
            </w:r>
          </w:p>
          <w:p w:rsidR="004E1454" w:rsidRPr="003A7E57" w:rsidRDefault="004E1454" w:rsidP="00C15F9A">
            <w:pPr>
              <w:spacing w:after="0"/>
              <w:ind w:firstLine="540"/>
              <w:rPr>
                <w:rFonts w:ascii="Times New Roman" w:hAnsi="Times New Roman" w:cs="Times New Roman"/>
              </w:rPr>
            </w:pPr>
            <w:r w:rsidRPr="003A7E57">
              <w:rPr>
                <w:rFonts w:ascii="Times New Roman" w:hAnsi="Times New Roman" w:cs="Times New Roman"/>
              </w:rPr>
              <w:t>10.1. Нанести на поверхность фигуры и форштевня подготовительный грунтовый слой.</w:t>
            </w:r>
          </w:p>
          <w:p w:rsidR="004E1454" w:rsidRPr="003A7E57" w:rsidRDefault="004E1454" w:rsidP="00C15F9A">
            <w:pPr>
              <w:spacing w:after="0"/>
              <w:ind w:firstLine="540"/>
              <w:rPr>
                <w:rFonts w:ascii="Times New Roman" w:hAnsi="Times New Roman" w:cs="Times New Roman"/>
              </w:rPr>
            </w:pPr>
            <w:r w:rsidRPr="003A7E57">
              <w:rPr>
                <w:rFonts w:ascii="Times New Roman" w:hAnsi="Times New Roman" w:cs="Times New Roman"/>
              </w:rPr>
              <w:t xml:space="preserve">10.2. Произвести окрашивание поверхности скульптуры в белый цвет (оттенок утвердить на реставрационном совете). </w:t>
            </w:r>
          </w:p>
          <w:p w:rsidR="004E1454" w:rsidRPr="003A7E57" w:rsidRDefault="004E1454" w:rsidP="00C15F9A">
            <w:pPr>
              <w:spacing w:after="0"/>
              <w:ind w:firstLine="540"/>
              <w:rPr>
                <w:rFonts w:ascii="Times New Roman" w:hAnsi="Times New Roman" w:cs="Times New Roman"/>
              </w:rPr>
            </w:pPr>
            <w:r w:rsidRPr="003A7E57">
              <w:rPr>
                <w:rFonts w:ascii="Times New Roman" w:hAnsi="Times New Roman" w:cs="Times New Roman"/>
              </w:rPr>
              <w:t>10.3. Произвести окрашивание поверхности форштевня в черный цвет.</w:t>
            </w:r>
          </w:p>
          <w:p w:rsidR="004E1454" w:rsidRPr="003A7E57" w:rsidRDefault="004E1454" w:rsidP="00C15F9A">
            <w:pPr>
              <w:pStyle w:val="23"/>
              <w:tabs>
                <w:tab w:val="left" w:pos="426"/>
              </w:tabs>
              <w:ind w:left="0"/>
              <w:rPr>
                <w:sz w:val="22"/>
                <w:szCs w:val="22"/>
              </w:rPr>
            </w:pPr>
            <w:r w:rsidRPr="003A7E57">
              <w:rPr>
                <w:sz w:val="22"/>
                <w:szCs w:val="22"/>
              </w:rPr>
              <w:t>11. Нанести защитно-декоративное покрытие на поверхность скульптуры: матовый бесцветный лак ACRILIC SPRAY PAINT (410) «MagicLine» фирмы «DoctorChemical» (США) (поставщик в России компания «Поиск», Санкт-Петербург) на основе синтетической смолы.</w:t>
            </w:r>
          </w:p>
          <w:p w:rsidR="004E1454" w:rsidRPr="003A7E57" w:rsidRDefault="004E1454" w:rsidP="00C15F9A">
            <w:pPr>
              <w:spacing w:after="0"/>
              <w:rPr>
                <w:rFonts w:ascii="Times New Roman" w:hAnsi="Times New Roman" w:cs="Times New Roman"/>
              </w:rPr>
            </w:pPr>
            <w:r w:rsidRPr="003A7E57">
              <w:rPr>
                <w:rFonts w:ascii="Times New Roman" w:hAnsi="Times New Roman" w:cs="Times New Roman"/>
              </w:rPr>
              <w:t xml:space="preserve">12. Произвести транспортировку и монтаж скульптуры в место постоянного хранения в фонде ФГКУ «ЦВММ». </w:t>
            </w:r>
          </w:p>
          <w:p w:rsidR="004E1454" w:rsidRPr="00C15F9A" w:rsidRDefault="004E1454" w:rsidP="00C15F9A">
            <w:pPr>
              <w:spacing w:after="0"/>
              <w:rPr>
                <w:rFonts w:ascii="Times New Roman" w:hAnsi="Times New Roman" w:cs="Times New Roman"/>
              </w:rPr>
            </w:pPr>
            <w:r w:rsidRPr="003A7E57">
              <w:rPr>
                <w:rFonts w:ascii="Times New Roman" w:hAnsi="Times New Roman" w:cs="Times New Roman"/>
              </w:rPr>
              <w:t>13. Подготовить научно-реставрационный отчет по форме паспорта на реставрацию памятника истории и культ</w:t>
            </w:r>
            <w:r w:rsidR="00C15F9A">
              <w:rPr>
                <w:rFonts w:ascii="Times New Roman" w:hAnsi="Times New Roman" w:cs="Times New Roman"/>
              </w:rPr>
              <w:t>уры с фотоприложением и актами.</w:t>
            </w:r>
          </w:p>
        </w:tc>
        <w:tc>
          <w:tcPr>
            <w:tcW w:w="1876" w:type="dxa"/>
            <w:gridSpan w:val="2"/>
          </w:tcPr>
          <w:p w:rsidR="004E1454" w:rsidRPr="003A7E57" w:rsidRDefault="004E1454" w:rsidP="00C15F9A">
            <w:pPr>
              <w:pStyle w:val="a7"/>
              <w:spacing w:after="0" w:line="240" w:lineRule="auto"/>
              <w:ind w:left="33" w:right="-84"/>
              <w:rPr>
                <w:rFonts w:ascii="Times New Roman" w:hAnsi="Times New Roman" w:cs="Times New Roman"/>
              </w:rPr>
            </w:pPr>
            <w:r w:rsidRPr="003A7E57">
              <w:rPr>
                <w:rFonts w:ascii="Times New Roman" w:hAnsi="Times New Roman" w:cs="Times New Roman"/>
              </w:rPr>
              <w:t>1. Матовый бесцветный лак ACRILIC SPRAY PAINT (410) «MagicLine» фирмы «DoctorChemical» (США) (поставщик в России компания «Поиск», Санкт-Петербург) на основе синтетической смолы.</w:t>
            </w:r>
          </w:p>
          <w:p w:rsidR="004E1454" w:rsidRPr="003A7E57" w:rsidRDefault="00C15F9A" w:rsidP="004D1D87">
            <w:pPr>
              <w:pStyle w:val="a7"/>
              <w:numPr>
                <w:ilvl w:val="0"/>
                <w:numId w:val="45"/>
              </w:numPr>
              <w:spacing w:after="0" w:line="240" w:lineRule="auto"/>
              <w:ind w:left="151" w:right="-84" w:hanging="151"/>
              <w:rPr>
                <w:rFonts w:ascii="Times New Roman" w:hAnsi="Times New Roman" w:cs="Times New Roman"/>
              </w:rPr>
            </w:pPr>
            <w:r w:rsidRPr="003A7E57">
              <w:rPr>
                <w:rFonts w:ascii="Times New Roman" w:hAnsi="Times New Roman" w:cs="Times New Roman"/>
              </w:rPr>
              <w:t>Ацетон</w:t>
            </w:r>
          </w:p>
          <w:p w:rsidR="004E1454" w:rsidRPr="003A7E57" w:rsidRDefault="004E1454" w:rsidP="004D1D87">
            <w:pPr>
              <w:pStyle w:val="a7"/>
              <w:numPr>
                <w:ilvl w:val="0"/>
                <w:numId w:val="45"/>
              </w:numPr>
              <w:spacing w:after="0" w:line="240" w:lineRule="auto"/>
              <w:ind w:left="151" w:right="-84" w:hanging="141"/>
              <w:rPr>
                <w:rFonts w:ascii="Times New Roman" w:hAnsi="Times New Roman" w:cs="Times New Roman"/>
              </w:rPr>
            </w:pPr>
            <w:r w:rsidRPr="003A7E57">
              <w:rPr>
                <w:rFonts w:ascii="Times New Roman" w:hAnsi="Times New Roman" w:cs="Times New Roman"/>
              </w:rPr>
              <w:t>Уайт-спирит</w:t>
            </w:r>
          </w:p>
          <w:p w:rsidR="004E1454" w:rsidRPr="003A7E57" w:rsidRDefault="004E1454" w:rsidP="004D1D87">
            <w:pPr>
              <w:pStyle w:val="a7"/>
              <w:numPr>
                <w:ilvl w:val="0"/>
                <w:numId w:val="45"/>
              </w:numPr>
              <w:spacing w:after="0" w:line="240" w:lineRule="auto"/>
              <w:ind w:left="33" w:right="-84" w:hanging="23"/>
              <w:rPr>
                <w:rFonts w:ascii="Times New Roman" w:hAnsi="Times New Roman" w:cs="Times New Roman"/>
              </w:rPr>
            </w:pPr>
            <w:r w:rsidRPr="003A7E57">
              <w:rPr>
                <w:rFonts w:ascii="Times New Roman" w:hAnsi="Times New Roman" w:cs="Times New Roman"/>
              </w:rPr>
              <w:t>Смывка для удаления лакокрасочных покрытий «</w:t>
            </w:r>
            <w:r w:rsidRPr="003A7E57">
              <w:rPr>
                <w:rFonts w:ascii="Times New Roman" w:hAnsi="Times New Roman" w:cs="Times New Roman"/>
                <w:lang w:val="en-US"/>
              </w:rPr>
              <w:t>Remmers</w:t>
            </w:r>
            <w:r w:rsidRPr="003A7E57">
              <w:rPr>
                <w:rFonts w:ascii="Times New Roman" w:hAnsi="Times New Roman" w:cs="Times New Roman"/>
              </w:rPr>
              <w:t xml:space="preserve">Graffiti-Entferner» фирмы «Реммерс» «RemmersBaustofftechnikGmbh» (Германия) (поставщик в РФ ООО «РеммерсБауштофтехник», Москва). </w:t>
            </w:r>
          </w:p>
          <w:p w:rsidR="004E1454" w:rsidRPr="003A7E57" w:rsidRDefault="004E1454" w:rsidP="004D1D87">
            <w:pPr>
              <w:pStyle w:val="a7"/>
              <w:numPr>
                <w:ilvl w:val="0"/>
                <w:numId w:val="45"/>
              </w:numPr>
              <w:spacing w:after="0" w:line="240" w:lineRule="auto"/>
              <w:ind w:left="175" w:right="-84" w:hanging="142"/>
              <w:rPr>
                <w:rFonts w:ascii="Times New Roman" w:hAnsi="Times New Roman" w:cs="Times New Roman"/>
              </w:rPr>
            </w:pPr>
            <w:r w:rsidRPr="003A7E57">
              <w:rPr>
                <w:rFonts w:ascii="Times New Roman" w:hAnsi="Times New Roman" w:cs="Times New Roman"/>
              </w:rPr>
              <w:t>Мастиковка</w:t>
            </w:r>
          </w:p>
          <w:p w:rsidR="004E1454" w:rsidRPr="003A7E57" w:rsidRDefault="004E1454" w:rsidP="004D1D87">
            <w:pPr>
              <w:pStyle w:val="a7"/>
              <w:numPr>
                <w:ilvl w:val="0"/>
                <w:numId w:val="45"/>
              </w:numPr>
              <w:spacing w:after="0" w:line="240" w:lineRule="auto"/>
              <w:ind w:left="175" w:right="-84" w:hanging="142"/>
              <w:rPr>
                <w:rFonts w:ascii="Times New Roman" w:hAnsi="Times New Roman" w:cs="Times New Roman"/>
              </w:rPr>
            </w:pPr>
            <w:r w:rsidRPr="003A7E57">
              <w:rPr>
                <w:rFonts w:ascii="Times New Roman" w:hAnsi="Times New Roman" w:cs="Times New Roman"/>
              </w:rPr>
              <w:t>Белая краска</w:t>
            </w:r>
          </w:p>
          <w:p w:rsidR="004E1454" w:rsidRPr="003A7E57" w:rsidRDefault="004E1454" w:rsidP="004D1D87">
            <w:pPr>
              <w:pStyle w:val="a7"/>
              <w:numPr>
                <w:ilvl w:val="0"/>
                <w:numId w:val="45"/>
              </w:numPr>
              <w:spacing w:after="0" w:line="240" w:lineRule="auto"/>
              <w:ind w:left="175" w:right="-84" w:hanging="142"/>
              <w:rPr>
                <w:rFonts w:ascii="Times New Roman" w:hAnsi="Times New Roman" w:cs="Times New Roman"/>
              </w:rPr>
            </w:pPr>
            <w:r w:rsidRPr="003A7E57">
              <w:rPr>
                <w:rFonts w:ascii="Times New Roman" w:hAnsi="Times New Roman" w:cs="Times New Roman"/>
              </w:rPr>
              <w:t>Чёрная краска</w:t>
            </w:r>
          </w:p>
        </w:tc>
        <w:tc>
          <w:tcPr>
            <w:tcW w:w="1100" w:type="dxa"/>
          </w:tcPr>
          <w:p w:rsidR="004E1454" w:rsidRPr="00030DDE" w:rsidRDefault="004E1454" w:rsidP="00C15F9A">
            <w:pPr>
              <w:spacing w:after="0"/>
              <w:rPr>
                <w:rFonts w:ascii="Times New Roman" w:hAnsi="Times New Roman" w:cs="Times New Roman"/>
              </w:rPr>
            </w:pPr>
          </w:p>
        </w:tc>
      </w:tr>
    </w:tbl>
    <w:p w:rsidR="00BF7E9B" w:rsidRDefault="00BF7E9B" w:rsidP="003A5732">
      <w:pPr>
        <w:pStyle w:val="ae"/>
        <w:shd w:val="clear" w:color="auto" w:fill="FFFFFF" w:themeFill="background1"/>
        <w:jc w:val="center"/>
        <w:rPr>
          <w:rStyle w:val="a9"/>
          <w:rFonts w:eastAsia="Times New Roman" w:cs="Times New Roman"/>
          <w:b/>
          <w:bCs/>
          <w:color w:val="auto"/>
          <w:sz w:val="28"/>
          <w:szCs w:val="28"/>
        </w:rPr>
      </w:pPr>
    </w:p>
    <w:p w:rsidR="00BF7E9B" w:rsidRDefault="00BF7E9B">
      <w:pPr>
        <w:spacing w:after="160" w:line="259" w:lineRule="auto"/>
        <w:rPr>
          <w:rStyle w:val="a9"/>
          <w:rFonts w:ascii="Times New Roman" w:eastAsia="Times New Roman" w:hAnsi="Times New Roman" w:cs="Times New Roman"/>
          <w:b/>
          <w:bCs/>
          <w:sz w:val="28"/>
          <w:szCs w:val="28"/>
          <w:u w:color="000000"/>
          <w:bdr w:val="nil"/>
          <w:lang w:eastAsia="ru-RU"/>
        </w:rPr>
      </w:pPr>
      <w:r>
        <w:rPr>
          <w:rStyle w:val="a9"/>
          <w:rFonts w:eastAsia="Times New Roman" w:cs="Times New Roman"/>
          <w:b/>
          <w:bCs/>
          <w:sz w:val="28"/>
          <w:szCs w:val="28"/>
        </w:rPr>
        <w:br w:type="page"/>
      </w:r>
    </w:p>
    <w:p w:rsidR="00B93904" w:rsidRPr="00BF7E9B" w:rsidRDefault="00B93904" w:rsidP="00D56FC9">
      <w:pPr>
        <w:pStyle w:val="21"/>
        <w:spacing w:before="0" w:line="360" w:lineRule="auto"/>
        <w:jc w:val="center"/>
        <w:rPr>
          <w:rStyle w:val="a9"/>
          <w:rFonts w:ascii="Times New Roman" w:hAnsi="Times New Roman" w:cs="Times New Roman"/>
          <w:b/>
          <w:color w:val="auto"/>
          <w:sz w:val="28"/>
          <w:szCs w:val="28"/>
        </w:rPr>
      </w:pPr>
      <w:bookmarkStart w:id="11" w:name="_Toc449729595"/>
      <w:r w:rsidRPr="00BF7E9B">
        <w:rPr>
          <w:rStyle w:val="a9"/>
          <w:rFonts w:ascii="Times New Roman" w:hAnsi="Times New Roman" w:cs="Times New Roman"/>
          <w:b/>
          <w:color w:val="auto"/>
          <w:sz w:val="28"/>
          <w:szCs w:val="28"/>
        </w:rPr>
        <w:t>2.</w:t>
      </w:r>
      <w:r w:rsidR="00BF7E9B" w:rsidRPr="00BF7E9B">
        <w:rPr>
          <w:rStyle w:val="a9"/>
          <w:rFonts w:ascii="Times New Roman" w:hAnsi="Times New Roman" w:cs="Times New Roman"/>
          <w:b/>
          <w:color w:val="auto"/>
          <w:sz w:val="28"/>
          <w:szCs w:val="28"/>
        </w:rPr>
        <w:t>4.</w:t>
      </w:r>
      <w:r w:rsidRPr="00BF7E9B">
        <w:rPr>
          <w:rStyle w:val="a9"/>
          <w:rFonts w:ascii="Times New Roman" w:hAnsi="Times New Roman" w:cs="Times New Roman"/>
          <w:b/>
          <w:color w:val="auto"/>
          <w:sz w:val="28"/>
          <w:szCs w:val="28"/>
        </w:rPr>
        <w:t xml:space="preserve"> Анализ и сопоставление методов патинирования гипсовой скульптуры под бронзу.</w:t>
      </w:r>
      <w:bookmarkEnd w:id="11"/>
    </w:p>
    <w:p w:rsidR="00CB41F2" w:rsidRDefault="00CB41F2" w:rsidP="00CB41F2">
      <w:pPr>
        <w:spacing w:after="0" w:line="360" w:lineRule="auto"/>
        <w:ind w:firstLine="708"/>
        <w:jc w:val="both"/>
      </w:pPr>
      <w:r>
        <w:rPr>
          <w:rFonts w:ascii="Times New Roman" w:eastAsia="Times New Roman" w:hAnsi="Times New Roman" w:cs="Times New Roman"/>
          <w:color w:val="000000"/>
          <w:sz w:val="28"/>
          <w:szCs w:val="28"/>
        </w:rPr>
        <w:t>Перед тем, как появится бронзовый памятник, скульптору и архитектору, как правило, предстоит создать эскиз и модель памятника. Этот эскиз и эта модель создаются из гипса. Гипс, будучи белым материалом, не позволяет создателю в полной мере выразить свою идею, особенно если памятник планируется отлить из бронзы. Для этого скульптор прибегает к патинированию скульптуры под бронзу.</w:t>
      </w:r>
    </w:p>
    <w:p w:rsidR="00CB41F2" w:rsidRDefault="00CB41F2" w:rsidP="00CB41F2">
      <w:pPr>
        <w:spacing w:after="0" w:line="360" w:lineRule="auto"/>
        <w:ind w:firstLine="708"/>
        <w:jc w:val="both"/>
      </w:pPr>
      <w:r>
        <w:rPr>
          <w:rFonts w:ascii="Times New Roman" w:eastAsia="Times New Roman" w:hAnsi="Times New Roman" w:cs="Times New Roman"/>
          <w:color w:val="000000"/>
          <w:sz w:val="28"/>
          <w:szCs w:val="28"/>
        </w:rPr>
        <w:t>Кроме патинирования под бронзу, гипс также патинируют под чугун, терракоту и другие твёрдые материалы.</w:t>
      </w:r>
    </w:p>
    <w:p w:rsidR="00CB41F2" w:rsidRDefault="00CB41F2" w:rsidP="00CB41F2">
      <w:pPr>
        <w:spacing w:after="0" w:line="360" w:lineRule="auto"/>
        <w:ind w:firstLine="708"/>
        <w:jc w:val="both"/>
      </w:pPr>
      <w:r>
        <w:rPr>
          <w:rFonts w:ascii="Times New Roman" w:eastAsia="Times New Roman" w:hAnsi="Times New Roman" w:cs="Times New Roman"/>
          <w:color w:val="000000"/>
          <w:sz w:val="28"/>
          <w:szCs w:val="28"/>
        </w:rPr>
        <w:t>С давних времён скульптуру из гипса, как правило, так и разделяли: на белую скульптуру (гипс без тонировки), на терракоту и бронзу. В документах академии художеств имеется перечень отливов из гипса, предназначенных к продаже: «белые в глянце», под терракоту и «медного вида»</w:t>
      </w:r>
      <w:r>
        <w:rPr>
          <w:rFonts w:ascii="Times New Roman" w:eastAsia="Times New Roman" w:hAnsi="Times New Roman" w:cs="Times New Roman"/>
          <w:color w:val="000000"/>
          <w:sz w:val="28"/>
          <w:szCs w:val="28"/>
          <w:vertAlign w:val="superscript"/>
        </w:rPr>
        <w:footnoteReference w:id="11"/>
      </w:r>
      <w:r>
        <w:rPr>
          <w:rFonts w:ascii="Times New Roman" w:eastAsia="Times New Roman" w:hAnsi="Times New Roman" w:cs="Times New Roman"/>
          <w:color w:val="000000"/>
          <w:sz w:val="28"/>
          <w:szCs w:val="28"/>
        </w:rPr>
        <w:t>.</w:t>
      </w:r>
    </w:p>
    <w:p w:rsidR="00CB41F2" w:rsidRDefault="00CB41F2" w:rsidP="00CB41F2">
      <w:pPr>
        <w:spacing w:after="0" w:line="360" w:lineRule="auto"/>
        <w:ind w:firstLine="708"/>
        <w:jc w:val="both"/>
      </w:pPr>
      <w:r>
        <w:rPr>
          <w:rFonts w:ascii="Times New Roman" w:eastAsia="Times New Roman" w:hAnsi="Times New Roman" w:cs="Times New Roman"/>
          <w:color w:val="000000"/>
          <w:sz w:val="28"/>
          <w:szCs w:val="28"/>
        </w:rPr>
        <w:t>У всех методов тонирования гипсовой скульптуры одна единая последовательность. Гипс, будучи материалом пористым, легко впитывает в себя все жидкообразные вещества. Если без предварительной подготовки нанести на него краску, то он впитает в себя сиккатив и масла (в случае, если это масляные краски) и на поверхности останется лишь краситель, который впоследствии быстро осыплется и держаться не будет. </w:t>
      </w:r>
    </w:p>
    <w:p w:rsidR="00CB41F2" w:rsidRDefault="00CB41F2" w:rsidP="00CB41F2">
      <w:pPr>
        <w:spacing w:after="0" w:line="360" w:lineRule="auto"/>
        <w:ind w:firstLine="708"/>
        <w:jc w:val="both"/>
      </w:pPr>
      <w:r>
        <w:rPr>
          <w:rFonts w:ascii="Times New Roman" w:eastAsia="Times New Roman" w:hAnsi="Times New Roman" w:cs="Times New Roman"/>
          <w:color w:val="000000"/>
          <w:sz w:val="28"/>
          <w:szCs w:val="28"/>
        </w:rPr>
        <w:t>Один из простейших методов тонирования под бронзу в Петербурге первоначально использовался в Академии художеств. Сначала скульптуру пропитывали олифой, а затем растворённым в спирте красным сургучом. Однако позднее красный сургуч заменили масляными красками. В одно время, как описывают Н. Молева и Э. Белюсьин в книге «Педагогическая система Академии художеств в XVII в.», в качестве материала для пропитки использовали мездровый клей, но со временем решено было от него отказаться. </w:t>
      </w:r>
    </w:p>
    <w:p w:rsidR="00CB41F2" w:rsidRDefault="00CB41F2" w:rsidP="00CB41F2">
      <w:pPr>
        <w:spacing w:after="0" w:line="360" w:lineRule="auto"/>
        <w:ind w:firstLine="708"/>
        <w:jc w:val="both"/>
      </w:pPr>
      <w:r>
        <w:rPr>
          <w:rFonts w:ascii="Times New Roman" w:eastAsia="Times New Roman" w:hAnsi="Times New Roman" w:cs="Times New Roman"/>
          <w:color w:val="000000"/>
          <w:sz w:val="28"/>
          <w:szCs w:val="28"/>
        </w:rPr>
        <w:t>Интересный метод использовался для имитации золотистой бронзы. Для этого, после покрытия скульптуры олифой, гипс тонировали масляной краской «охра золотистая» и бронзовым порошком. </w:t>
      </w:r>
    </w:p>
    <w:p w:rsidR="00CB41F2" w:rsidRDefault="00CB41F2" w:rsidP="00CB41F2">
      <w:pPr>
        <w:spacing w:after="0" w:line="360" w:lineRule="auto"/>
        <w:ind w:firstLine="708"/>
        <w:jc w:val="both"/>
      </w:pPr>
      <w:r>
        <w:rPr>
          <w:rFonts w:ascii="Times New Roman" w:eastAsia="Times New Roman" w:hAnsi="Times New Roman" w:cs="Times New Roman"/>
          <w:color w:val="000000"/>
          <w:sz w:val="28"/>
          <w:szCs w:val="28"/>
        </w:rPr>
        <w:t>Нижеописанная методика, которая берет своё начало с середины 1960-х годов, и по сегодняшний день используется скульпторами и художниками-реставраторами при патинировании скульптуры или же при восполнении ее утрат. </w:t>
      </w:r>
    </w:p>
    <w:p w:rsidR="00CB41F2" w:rsidRDefault="00CB41F2" w:rsidP="00CB41F2">
      <w:pPr>
        <w:spacing w:after="0" w:line="360" w:lineRule="auto"/>
        <w:ind w:firstLine="708"/>
        <w:jc w:val="both"/>
      </w:pPr>
      <w:r>
        <w:rPr>
          <w:rFonts w:ascii="Times New Roman" w:eastAsia="Times New Roman" w:hAnsi="Times New Roman" w:cs="Times New Roman"/>
          <w:color w:val="000000"/>
          <w:sz w:val="28"/>
          <w:szCs w:val="28"/>
        </w:rPr>
        <w:t>Гипс пропитывают олифой или спиртово-шеллачным лаком (номер 7, политурный). Эта пропитка позволяет в последующем равномерно нанести слои тонировки. Ещё одна положительная сторона пропитки – то, что поверхность гипса делается прочнее. После первого нанесения олифы или лака на поверхность гипса (для нанесения хорошо использовать широкую кисть или флейц), не позволяющего отвердеть материалу, нужно нанести второй и третий раз до максимального насыщения поверхности гипса.</w:t>
      </w:r>
      <w:r>
        <w:rPr>
          <w:rFonts w:ascii="Times New Roman" w:eastAsia="Times New Roman" w:hAnsi="Times New Roman" w:cs="Times New Roman"/>
          <w:color w:val="000000"/>
          <w:sz w:val="28"/>
          <w:szCs w:val="28"/>
          <w:vertAlign w:val="superscript"/>
        </w:rPr>
        <w:footnoteReference w:id="12"/>
      </w:r>
    </w:p>
    <w:p w:rsidR="00CB41F2" w:rsidRDefault="00CB41F2" w:rsidP="00CB41F2">
      <w:pPr>
        <w:spacing w:after="0" w:line="360" w:lineRule="auto"/>
        <w:ind w:firstLine="708"/>
        <w:jc w:val="both"/>
      </w:pPr>
      <w:r>
        <w:rPr>
          <w:rFonts w:ascii="Times New Roman" w:eastAsia="Times New Roman" w:hAnsi="Times New Roman" w:cs="Times New Roman"/>
          <w:color w:val="000000"/>
          <w:sz w:val="28"/>
          <w:szCs w:val="28"/>
        </w:rPr>
        <w:t>Если выбран шеллаковый лак как пропиточный материал, то в первых слоях лак рекомендуется разбавить спиртом до почти прозрачного состояния и с каждым слоем концентрацию лака увеличивать, а спирта – уменьшать. В случае, если в качестве пропиточного материала выбрана олифа, то следует прогреть её и скульптуру перед нанесением, это позволит олифе глубже войти в поры. </w:t>
      </w:r>
    </w:p>
    <w:p w:rsidR="00CB41F2" w:rsidRDefault="00CB41F2" w:rsidP="00CB41F2">
      <w:pPr>
        <w:spacing w:after="0" w:line="360" w:lineRule="auto"/>
        <w:ind w:firstLine="708"/>
        <w:jc w:val="both"/>
      </w:pPr>
      <w:r>
        <w:rPr>
          <w:rFonts w:ascii="Times New Roman" w:eastAsia="Times New Roman" w:hAnsi="Times New Roman" w:cs="Times New Roman"/>
          <w:color w:val="000000"/>
          <w:sz w:val="28"/>
          <w:szCs w:val="28"/>
        </w:rPr>
        <w:t>После этого наступает процесс тонирования гипсовой скульптуры под бронзу, которое делится на два вида. Первый вид — это тонировка под тёмную бронзу. Для этого используют следующие краски: охру светлую и золотистую, умбру натуральную, сиену натуральная, сажу газовую и капут-мортуум. Второй вид – тонировка под светлую бронзу, для этого подходит умбра натуральная, сиена натуральная, сажа газовая, охра светлая или золотистая, окись хрома или кобальт зелёный, белила свинцовые или цинковые</w:t>
      </w:r>
      <w:r>
        <w:rPr>
          <w:rFonts w:ascii="Times New Roman" w:eastAsia="Times New Roman" w:hAnsi="Times New Roman" w:cs="Times New Roman"/>
          <w:color w:val="000000"/>
          <w:sz w:val="28"/>
          <w:szCs w:val="28"/>
          <w:vertAlign w:val="superscript"/>
        </w:rPr>
        <w:footnoteReference w:id="13"/>
      </w:r>
      <w:r>
        <w:rPr>
          <w:rFonts w:ascii="Times New Roman" w:eastAsia="Times New Roman" w:hAnsi="Times New Roman" w:cs="Times New Roman"/>
          <w:color w:val="000000"/>
          <w:sz w:val="28"/>
          <w:szCs w:val="28"/>
        </w:rPr>
        <w:t>.</w:t>
      </w:r>
    </w:p>
    <w:p w:rsidR="00CB41F2" w:rsidRDefault="00CB41F2" w:rsidP="00CB41F2">
      <w:pPr>
        <w:spacing w:after="0" w:line="360" w:lineRule="auto"/>
        <w:ind w:firstLine="708"/>
        <w:jc w:val="both"/>
      </w:pPr>
      <w:r>
        <w:rPr>
          <w:rFonts w:ascii="Times New Roman" w:eastAsia="Times New Roman" w:hAnsi="Times New Roman" w:cs="Times New Roman"/>
          <w:color w:val="000000"/>
          <w:sz w:val="28"/>
          <w:szCs w:val="28"/>
        </w:rPr>
        <w:t>Бройдо предлагает иное универсальное цветовое решение тонирования под бронзу. Он делит этот процесс на два этапа. Первый – тонирование в коричневые оттенки. Для этого он рекомендует использовать масляные краски следующих цветов: охра, сиена натуральная, сажа. Как разбавитель использовать скипидар, а ускоритель – сиккатив. Для второго этапа «зеленовато-коричневый тон» он советует использовать охру, сиену натуральную, сажевую, зеленую масляную краску. В качестве разбавителя – скипидар, как ускоритель – сиккатив</w:t>
      </w:r>
      <w:r>
        <w:rPr>
          <w:rFonts w:ascii="Times New Roman" w:eastAsia="Times New Roman" w:hAnsi="Times New Roman" w:cs="Times New Roman"/>
          <w:color w:val="000000"/>
          <w:sz w:val="28"/>
          <w:szCs w:val="28"/>
          <w:vertAlign w:val="superscript"/>
        </w:rPr>
        <w:footnoteReference w:id="14"/>
      </w:r>
      <w:r>
        <w:rPr>
          <w:rFonts w:ascii="Times New Roman" w:eastAsia="Times New Roman" w:hAnsi="Times New Roman" w:cs="Times New Roman"/>
          <w:color w:val="000000"/>
          <w:sz w:val="28"/>
          <w:szCs w:val="28"/>
        </w:rPr>
        <w:t xml:space="preserve">. </w:t>
      </w:r>
    </w:p>
    <w:p w:rsidR="00CB41F2" w:rsidRDefault="00CB41F2" w:rsidP="00CB41F2">
      <w:pPr>
        <w:spacing w:after="0" w:line="360" w:lineRule="auto"/>
        <w:ind w:firstLine="708"/>
        <w:jc w:val="both"/>
      </w:pPr>
      <w:r>
        <w:rPr>
          <w:rFonts w:ascii="Times New Roman" w:eastAsia="Times New Roman" w:hAnsi="Times New Roman" w:cs="Times New Roman"/>
          <w:color w:val="000000"/>
          <w:sz w:val="28"/>
          <w:szCs w:val="28"/>
        </w:rPr>
        <w:t>В качестве разбавителя масляных красок так же используют олифу, лак (акрилатный, ретушный, дамарный), тройник. </w:t>
      </w:r>
    </w:p>
    <w:p w:rsidR="00CB41F2" w:rsidRDefault="00CB41F2" w:rsidP="00CB41F2">
      <w:pPr>
        <w:spacing w:after="0" w:line="360" w:lineRule="auto"/>
        <w:ind w:firstLine="708"/>
        <w:jc w:val="both"/>
      </w:pPr>
      <w:r>
        <w:rPr>
          <w:rFonts w:ascii="Times New Roman" w:eastAsia="Times New Roman" w:hAnsi="Times New Roman" w:cs="Times New Roman"/>
          <w:color w:val="000000"/>
          <w:sz w:val="28"/>
          <w:szCs w:val="28"/>
        </w:rPr>
        <w:t>Изучение, сопоставление и анализ методик Н. Молева и Э. Белютина, Д. Бройдо, Н. В. Одноралова и О. Я. Яхонта выводят на следующую поэтапную методику нанесения тонированного слоя. Тонирование ведется в три слоя, основным различием между которыми является то, что первый слой должен быть светлее, чем два последующих. После высыхания каждого слоя, прежде чем нанести следующий, поверхность предыдущего необходимо обработать, чтобы обеспечить лучшую адгезию и избежать расслаивания. Сначала производится обработка слоя мелкозернистой наждачной бумагой, а затем необходимо протереть поверхность ацетоном или «ретушным» лаком. </w:t>
      </w:r>
    </w:p>
    <w:p w:rsidR="00CB41F2" w:rsidRDefault="00CB41F2" w:rsidP="00CB41F2">
      <w:pPr>
        <w:spacing w:after="0" w:line="360" w:lineRule="auto"/>
        <w:ind w:firstLine="709"/>
        <w:jc w:val="both"/>
      </w:pPr>
      <w:r>
        <w:rPr>
          <w:rFonts w:ascii="Times New Roman" w:eastAsia="Times New Roman" w:hAnsi="Times New Roman" w:cs="Times New Roman"/>
          <w:color w:val="000000"/>
          <w:sz w:val="28"/>
          <w:szCs w:val="28"/>
        </w:rPr>
        <w:t>Второй слой должен обладать более густой консистенцией. Для загущения раствора в него добавляют бронзовый порошок.</w:t>
      </w:r>
    </w:p>
    <w:p w:rsidR="00CB41F2" w:rsidRDefault="00CB41F2" w:rsidP="00CB41F2">
      <w:pPr>
        <w:spacing w:after="0" w:line="360" w:lineRule="auto"/>
        <w:ind w:firstLine="709"/>
        <w:jc w:val="both"/>
      </w:pPr>
      <w:r>
        <w:rPr>
          <w:rFonts w:ascii="Times New Roman" w:eastAsia="Times New Roman" w:hAnsi="Times New Roman" w:cs="Times New Roman"/>
          <w:color w:val="000000"/>
          <w:sz w:val="28"/>
          <w:szCs w:val="28"/>
        </w:rPr>
        <w:t>Третий слой разбавляют скипидаром или пененом (в последующем их использование придает поверхности матовость), в котором предварительно растворяют пчелиный воск (на 500г растворителя – 35-40г. пчелиного воска). Этот слой с довольно жидкой консистенцией наносится на выступающие детали скульптуры и густой – в углублениях. </w:t>
      </w:r>
    </w:p>
    <w:p w:rsidR="00CB41F2" w:rsidRDefault="00CB41F2" w:rsidP="00CB41F2">
      <w:pPr>
        <w:spacing w:after="0" w:line="360" w:lineRule="auto"/>
        <w:ind w:firstLine="708"/>
        <w:jc w:val="both"/>
      </w:pPr>
      <w:r>
        <w:rPr>
          <w:rFonts w:ascii="Times New Roman" w:eastAsia="Times New Roman" w:hAnsi="Times New Roman" w:cs="Times New Roman"/>
          <w:color w:val="000000"/>
          <w:sz w:val="28"/>
          <w:szCs w:val="28"/>
        </w:rPr>
        <w:t>Перед наступлением стадии окончательного высыхания излишки третьего слоя слегка удаляются на выступающих деталях (в некоторых местах возможно полное удаление до проявления второго слоя). Протирка стоит проводить аккуратно, выявляя лишь отдельные островки бронзового слоя (второго слоя). Для протирки используются мягкие ткани, такие как фланель. </w:t>
      </w:r>
    </w:p>
    <w:p w:rsidR="00CB41F2" w:rsidRDefault="00CB41F2" w:rsidP="00CB41F2">
      <w:pPr>
        <w:spacing w:after="0" w:line="360" w:lineRule="auto"/>
        <w:ind w:firstLine="708"/>
        <w:jc w:val="both"/>
      </w:pPr>
      <w:r>
        <w:rPr>
          <w:rFonts w:ascii="Times New Roman" w:eastAsia="Times New Roman" w:hAnsi="Times New Roman" w:cs="Times New Roman"/>
          <w:color w:val="000000"/>
          <w:sz w:val="28"/>
          <w:szCs w:val="28"/>
        </w:rPr>
        <w:t>Заключительным этапом является обработка тальком (местами с добавлением окиси хрома) в местах углублений. Это позволит уменьшить зелень и убрать глянец от масла. Для усиления эффекта бронзы выступающие места, как правило, затирают, как у бронзовых скульптур (нос, подбородок, края ушей), протираются порошком графита с добавлением бронзового порошка. </w:t>
      </w:r>
    </w:p>
    <w:p w:rsidR="00CB41F2" w:rsidRDefault="00CB41F2" w:rsidP="00CB41F2">
      <w:pPr>
        <w:spacing w:after="0" w:line="360" w:lineRule="auto"/>
        <w:ind w:firstLine="708"/>
        <w:jc w:val="both"/>
      </w:pPr>
      <w:r>
        <w:rPr>
          <w:rFonts w:ascii="Times New Roman" w:eastAsia="Times New Roman" w:hAnsi="Times New Roman" w:cs="Times New Roman"/>
          <w:color w:val="000000"/>
          <w:sz w:val="28"/>
          <w:szCs w:val="28"/>
        </w:rPr>
        <w:t>За последние пятьдесят лет методика по тонированию гипсовой скульптуры не претерпела значительных изменений. Как можно увидеть, изменения коснулись лишь подбора цветовых и колористических решений. </w:t>
      </w:r>
    </w:p>
    <w:p w:rsidR="00CB41F2" w:rsidRDefault="00CB41F2" w:rsidP="00CB41F2">
      <w:pPr>
        <w:spacing w:after="0" w:line="360" w:lineRule="auto"/>
        <w:ind w:firstLine="708"/>
        <w:jc w:val="both"/>
      </w:pPr>
      <w:r>
        <w:rPr>
          <w:rFonts w:ascii="Times New Roman" w:eastAsia="Times New Roman" w:hAnsi="Times New Roman" w:cs="Times New Roman"/>
          <w:color w:val="000000"/>
          <w:sz w:val="28"/>
          <w:szCs w:val="28"/>
        </w:rPr>
        <w:t>В наше время появилось множество материалов, способных более щадящим методом пропитывать гипсовую скульптуру под последующую тонировку. Тенденции современной реставрации предполага</w:t>
      </w:r>
      <w:r>
        <w:rPr>
          <w:rFonts w:ascii="Times New Roman" w:eastAsia="Times New Roman" w:hAnsi="Times New Roman" w:cs="Times New Roman"/>
          <w:sz w:val="28"/>
          <w:szCs w:val="28"/>
        </w:rPr>
        <w:t>ют</w:t>
      </w:r>
      <w:r>
        <w:rPr>
          <w:rFonts w:ascii="Times New Roman" w:eastAsia="Times New Roman" w:hAnsi="Times New Roman" w:cs="Times New Roman"/>
          <w:color w:val="000000"/>
          <w:sz w:val="28"/>
          <w:szCs w:val="28"/>
        </w:rPr>
        <w:t xml:space="preserve"> под собой подбор материалов, обладающих максимальной степенью обратимости. </w:t>
      </w:r>
    </w:p>
    <w:p w:rsidR="00CB41F2" w:rsidRDefault="00CB41F2" w:rsidP="00CB41F2">
      <w:pPr>
        <w:spacing w:after="0" w:line="360" w:lineRule="auto"/>
        <w:ind w:firstLine="708"/>
        <w:jc w:val="both"/>
      </w:pPr>
      <w:r>
        <w:rPr>
          <w:rFonts w:ascii="Times New Roman" w:eastAsia="Times New Roman" w:hAnsi="Times New Roman" w:cs="Times New Roman"/>
          <w:color w:val="000000"/>
          <w:sz w:val="28"/>
          <w:szCs w:val="28"/>
        </w:rPr>
        <w:t>Как мы знаем, олифа (от греч. – мазь, масло) является плёнкообразующим веществом на основе растительного масла, подвергнутого термической обработке, либо алкидной смолы. Этот материал по своему составу не является обратимым, а в случае удаления оставляет на поверхности гипса жировой слой. В промышленности, связанной с изготовлением изделий из древесины, уже в XX веке отказались от использования олифы и заменили её другими материалами для пропитки, которые по своим техническим характеристикам по многим параметрам превосходят олифу.</w:t>
      </w:r>
    </w:p>
    <w:p w:rsidR="00CB41F2" w:rsidRDefault="00CB41F2" w:rsidP="00CB41F2">
      <w:pPr>
        <w:spacing w:after="0" w:line="360" w:lineRule="auto"/>
        <w:ind w:firstLine="708"/>
        <w:jc w:val="both"/>
      </w:pPr>
      <w:r>
        <w:rPr>
          <w:rFonts w:ascii="Times New Roman" w:eastAsia="Times New Roman" w:hAnsi="Times New Roman" w:cs="Times New Roman"/>
          <w:color w:val="000000"/>
          <w:sz w:val="28"/>
          <w:szCs w:val="28"/>
        </w:rPr>
        <w:t>Шеллачный лак как материал, применяемый в области реставрации гипсовой скульптуры, намного превосходит олифу по многим параметрам, в том числе по степени обратимости материала. Однако он является органическим веществом, а именно природной смолой, экстретируемой червецами, которые живут в странах Индии и Центральной Америки. Это значит, что он обладает частичной степенью гидрофобизации и в случае повышенной влажности существует большая вероятность появления на нём колонии микроорганизмов, как и в случае с олифой. Помимо этого, как показала реставрационная практика, шеллаковый лак является частично обратимым материалом на поверхности гипсовой скульптуры. </w:t>
      </w:r>
    </w:p>
    <w:p w:rsidR="00CB41F2" w:rsidRDefault="00CB41F2" w:rsidP="00CB41F2">
      <w:pPr>
        <w:spacing w:after="0" w:line="360" w:lineRule="auto"/>
        <w:ind w:firstLine="709"/>
        <w:jc w:val="both"/>
      </w:pPr>
      <w:r>
        <w:rPr>
          <w:rFonts w:ascii="Times New Roman" w:eastAsia="Times New Roman" w:hAnsi="Times New Roman" w:cs="Times New Roman"/>
          <w:color w:val="000000"/>
          <w:sz w:val="28"/>
          <w:szCs w:val="28"/>
        </w:rPr>
        <w:t>Если рассматривать материалы, способные их заменить, то хочется привести пример из собственной практики. Современный материал, способный превзойти олифу и шеллаковый лак в реставрации по многим параметрам, в особенности по степени его обратимости, это акриловый лак. Акрилаты состоят из сложных эфиров акриловой кислоты и её соли. Акрилаты легче воды, слабо растворяются в ней</w:t>
      </w:r>
      <w:r>
        <w:rPr>
          <w:rFonts w:ascii="Times New Roman" w:eastAsia="Times New Roman" w:hAnsi="Times New Roman" w:cs="Times New Roman"/>
          <w:color w:val="000000"/>
          <w:sz w:val="28"/>
          <w:szCs w:val="28"/>
          <w:vertAlign w:val="superscript"/>
        </w:rPr>
        <w:footnoteReference w:id="15"/>
      </w:r>
      <w:r>
        <w:rPr>
          <w:rFonts w:ascii="Times New Roman" w:eastAsia="Times New Roman" w:hAnsi="Times New Roman" w:cs="Times New Roman"/>
          <w:color w:val="000000"/>
          <w:sz w:val="28"/>
          <w:szCs w:val="28"/>
        </w:rPr>
        <w:t>. Это говорит о высокой степени их обратимости. </w:t>
      </w:r>
    </w:p>
    <w:p w:rsidR="00CB41F2" w:rsidRDefault="00CB41F2" w:rsidP="00CB41F2">
      <w:pPr>
        <w:spacing w:after="0" w:line="360" w:lineRule="auto"/>
        <w:ind w:firstLine="709"/>
        <w:jc w:val="both"/>
      </w:pPr>
      <w:r>
        <w:rPr>
          <w:rFonts w:ascii="Times New Roman" w:eastAsia="Times New Roman" w:hAnsi="Times New Roman" w:cs="Times New Roman"/>
          <w:color w:val="000000"/>
          <w:sz w:val="28"/>
          <w:szCs w:val="28"/>
        </w:rPr>
        <w:t>Конечно, сферы применения акрилата очень широки. Но в случае с пропиточными материалами, наиболее подходящим является акриловый лак.</w:t>
      </w:r>
    </w:p>
    <w:p w:rsidR="00CB41F2" w:rsidRDefault="00CB41F2" w:rsidP="00CB41F2">
      <w:pPr>
        <w:spacing w:after="0" w:line="360" w:lineRule="auto"/>
        <w:ind w:firstLine="709"/>
        <w:jc w:val="both"/>
      </w:pPr>
      <w:r>
        <w:rPr>
          <w:rFonts w:ascii="Times New Roman" w:eastAsia="Times New Roman" w:hAnsi="Times New Roman" w:cs="Times New Roman"/>
          <w:color w:val="000000"/>
          <w:sz w:val="28"/>
          <w:szCs w:val="28"/>
        </w:rPr>
        <w:t>На сегодняшний день мировой рынок предлагает множество различных видов этого вида лака. Для выбора наиболее подходящего было решено провести опыты и сопоставить акриловые матовые бесцветные лаки известных мировых брендов. Лучший лак выбирался по таким критериям, как степень прочности и пропитки, а также обратимость в последующем. Важным критерием была степень его прозрачности и матовости. Для этого были созданы гипсовые образцы, на которых испытывались лаки (рис. ). Были рассмотрены следующие лаки: NOVAKRYL 2+1 HS, Motip,TIKKYRILAPaneeli-Assa, NOVAKRYL 580, LOBADUR® WS 2K Duo. Среди них лучшие показатели были выявлены у лака под названием «Paneeli-Assa» фирмы «TIKKYRILA». На решение выбирать именно из акриловых лаков повлияло то, что они относятся к легко удаляемым материалам, не наносящим вреда поверхности скульптуры.</w:t>
      </w:r>
    </w:p>
    <w:p w:rsidR="003A5732" w:rsidRPr="00030DDE" w:rsidRDefault="003A5732" w:rsidP="003A5732">
      <w:pPr>
        <w:pStyle w:val="ae"/>
        <w:shd w:val="clear" w:color="auto" w:fill="FFFFFF" w:themeFill="background1"/>
        <w:ind w:firstLine="360"/>
        <w:rPr>
          <w:rStyle w:val="a9"/>
          <w:color w:val="auto"/>
          <w:sz w:val="28"/>
          <w:szCs w:val="28"/>
        </w:rPr>
      </w:pPr>
    </w:p>
    <w:p w:rsidR="003A5732" w:rsidRPr="00030DDE" w:rsidRDefault="003A5732" w:rsidP="003A5732">
      <w:pPr>
        <w:spacing w:after="160"/>
        <w:rPr>
          <w:rFonts w:ascii="Times New Roman" w:eastAsia="Times New Roman" w:hAnsi="Times New Roman" w:cs="Times New Roman"/>
          <w:sz w:val="28"/>
          <w:szCs w:val="28"/>
        </w:rPr>
      </w:pPr>
    </w:p>
    <w:p w:rsidR="003A5732" w:rsidRPr="00030DDE" w:rsidRDefault="003A5732" w:rsidP="003A5732">
      <w:pPr>
        <w:spacing w:after="160" w:line="259" w:lineRule="auto"/>
      </w:pPr>
      <w:r w:rsidRPr="00030DDE">
        <w:rPr>
          <w:rStyle w:val="a9"/>
          <w:rFonts w:ascii="Times New Roman" w:eastAsia="Times New Roman" w:hAnsi="Times New Roman" w:cs="Times New Roman"/>
          <w:sz w:val="28"/>
          <w:szCs w:val="28"/>
        </w:rPr>
        <w:br w:type="page"/>
      </w:r>
    </w:p>
    <w:p w:rsidR="003A5732" w:rsidRPr="00D56FC9" w:rsidRDefault="00D56FC9" w:rsidP="00D56FC9">
      <w:pPr>
        <w:pStyle w:val="10"/>
        <w:spacing w:before="0" w:line="360" w:lineRule="auto"/>
        <w:jc w:val="both"/>
        <w:rPr>
          <w:rStyle w:val="a9"/>
          <w:rFonts w:ascii="Times New Roman" w:eastAsia="Times New Roman" w:hAnsi="Times New Roman" w:cs="Times New Roman"/>
          <w:b/>
          <w:bCs/>
          <w:color w:val="auto"/>
          <w:szCs w:val="28"/>
        </w:rPr>
      </w:pPr>
      <w:bookmarkStart w:id="12" w:name="_Toc449729596"/>
      <w:r w:rsidRPr="00D56FC9">
        <w:rPr>
          <w:rStyle w:val="a9"/>
          <w:rFonts w:ascii="Times New Roman" w:eastAsia="Times New Roman" w:hAnsi="Times New Roman" w:cs="Times New Roman"/>
          <w:b/>
          <w:bCs/>
          <w:color w:val="auto"/>
          <w:sz w:val="28"/>
          <w:szCs w:val="24"/>
        </w:rPr>
        <w:t xml:space="preserve">ГЛАВА </w:t>
      </w:r>
      <w:r w:rsidRPr="00D56FC9">
        <w:rPr>
          <w:rStyle w:val="a9"/>
          <w:rFonts w:ascii="Times New Roman" w:eastAsia="Times New Roman" w:hAnsi="Times New Roman" w:cs="Times New Roman"/>
          <w:b/>
          <w:bCs/>
          <w:color w:val="auto"/>
          <w:sz w:val="28"/>
          <w:szCs w:val="24"/>
          <w:lang w:val="en-US"/>
        </w:rPr>
        <w:t>III</w:t>
      </w:r>
      <w:r w:rsidRPr="00D56FC9">
        <w:rPr>
          <w:rStyle w:val="a9"/>
          <w:rFonts w:ascii="Times New Roman" w:eastAsia="Times New Roman" w:hAnsi="Times New Roman" w:cs="Times New Roman"/>
          <w:b/>
          <w:bCs/>
          <w:color w:val="auto"/>
          <w:sz w:val="28"/>
          <w:szCs w:val="24"/>
        </w:rPr>
        <w:t>. Анализ и сопоставление консервационных материалов для гипсовой скульптуры в период от 1950-2015 год.</w:t>
      </w:r>
      <w:bookmarkEnd w:id="12"/>
    </w:p>
    <w:p w:rsidR="00CB41F2" w:rsidRDefault="00CB41F2" w:rsidP="00CB41F2">
      <w:pPr>
        <w:tabs>
          <w:tab w:val="left" w:pos="2834"/>
        </w:tabs>
        <w:spacing w:after="0" w:line="360" w:lineRule="auto"/>
        <w:ind w:firstLine="708"/>
        <w:jc w:val="both"/>
      </w:pPr>
      <w:r>
        <w:rPr>
          <w:rFonts w:ascii="Times New Roman" w:eastAsia="Times New Roman" w:hAnsi="Times New Roman" w:cs="Times New Roman"/>
          <w:sz w:val="28"/>
          <w:szCs w:val="28"/>
        </w:rPr>
        <w:t>С момента открытия гипса как материала для архитектуры, строительства, лепки и скульптуры люди столкнулись с проблемой гигроскопичности этого материала. После отвердения из гипса выходят излишки влаги, после чего он становится пористым. В таком случае, если гипс находится на открытом воздухе или в местах повышенной влажности (перепадов влажности), он быстро разрушается. Каждое проникновение влаги постепенно разрушает структуру гипса (размывает). Следует обратить внимание и на то, что влагонасыщение водой гипса может достигать 25-30%. Однако процессы разрушения гипса начинаются уже при влагонасыщении 2-3%. Здесь же следует отметить, что параллельно процессу разрушения структуры гипса происходит и его деформация. Механизм разрушения кристаллической поверхности выглядит следующим образом: при каждом влагонасыщении гипса вода частично растворяет его кристаллические связи и расклинивает другие</w:t>
      </w:r>
      <w:r>
        <w:rPr>
          <w:rFonts w:ascii="Times New Roman" w:eastAsia="Times New Roman" w:hAnsi="Times New Roman" w:cs="Times New Roman"/>
          <w:sz w:val="28"/>
          <w:szCs w:val="28"/>
          <w:vertAlign w:val="superscript"/>
        </w:rPr>
        <w:footnoteReference w:id="16"/>
      </w:r>
      <w:r>
        <w:rPr>
          <w:rFonts w:ascii="Times New Roman" w:eastAsia="Times New Roman" w:hAnsi="Times New Roman" w:cs="Times New Roman"/>
          <w:sz w:val="28"/>
          <w:szCs w:val="28"/>
        </w:rPr>
        <w:t xml:space="preserve">. Все эти факторы повлияли на то, что исторически всегда искали и разрабатывали различные материалы способные гидрофобизировать гипсовую поверхность. На сегодняшний день эти факторы имеют огромное значение в подборе материалов для проведения консервационных мероприятий, суть которых в большей степени заключается в укреплении гипсовой поверхности и придания ей водоотталкивающих свойств. </w:t>
      </w:r>
    </w:p>
    <w:p w:rsidR="00CB41F2" w:rsidRDefault="00CB41F2" w:rsidP="00CB41F2">
      <w:pPr>
        <w:spacing w:after="0" w:line="360" w:lineRule="auto"/>
        <w:ind w:firstLine="708"/>
        <w:jc w:val="both"/>
      </w:pPr>
      <w:r>
        <w:rPr>
          <w:rFonts w:ascii="Times New Roman" w:eastAsia="Times New Roman" w:hAnsi="Times New Roman" w:cs="Times New Roman"/>
          <w:sz w:val="28"/>
          <w:szCs w:val="28"/>
        </w:rPr>
        <w:t xml:space="preserve">С давних времен для понижения гигроскопичности гипсовой поверхности и придания гидрофобных свойств использовали воск. Сначала применяли натуральный воск, с течением времени перешли на искусственный. Для нанесения его разводят на скипидаре, уайт-спирите и на других растворителях. Недостатком такого метода является то, что поверхность быстро истирается и требуется обновление воскового слоя. Следовательно, недостатком использования восковой смазки является необходимость проведения регулярных профилактических мероприятий по её нанесению. Также к недостаткам восковой пропитки можно отнести его повышенную загрязняемость и тот факт, что белой поверхности воск придаёт иные декоративные качества, такие как небольшая желтизна и глянец. </w:t>
      </w:r>
    </w:p>
    <w:p w:rsidR="00CB41F2" w:rsidRDefault="00CB41F2" w:rsidP="00CB41F2">
      <w:pPr>
        <w:spacing w:after="0" w:line="360" w:lineRule="auto"/>
        <w:ind w:firstLine="708"/>
        <w:jc w:val="both"/>
      </w:pPr>
      <w:r>
        <w:rPr>
          <w:rFonts w:ascii="Times New Roman" w:eastAsia="Times New Roman" w:hAnsi="Times New Roman" w:cs="Times New Roman"/>
          <w:sz w:val="28"/>
          <w:szCs w:val="28"/>
        </w:rPr>
        <w:t>Другой метод придания гипсовой поверхности влагоотталкивающей способности заключался в пропитывании её олифой. Для этого олифу нагревали до кипячения и поверхность гипса также прогревали перед нанесением, что позволяло горячей олифе глубоко пропитать поверхность. Для небольших скульптур делали горячие ванны с олифой, чтобы добиться полной пропитки.</w:t>
      </w:r>
      <w:r>
        <w:rPr>
          <w:rFonts w:ascii="Times New Roman" w:eastAsia="Times New Roman" w:hAnsi="Times New Roman" w:cs="Times New Roman"/>
          <w:sz w:val="28"/>
          <w:szCs w:val="28"/>
          <w:vertAlign w:val="superscript"/>
        </w:rPr>
        <w:footnoteReference w:id="17"/>
      </w:r>
      <w:r>
        <w:rPr>
          <w:rFonts w:ascii="Times New Roman" w:eastAsia="Times New Roman" w:hAnsi="Times New Roman" w:cs="Times New Roman"/>
          <w:sz w:val="28"/>
          <w:szCs w:val="28"/>
        </w:rPr>
        <w:t xml:space="preserve"> Этот метод очень эффективен для придания поверхности максимальной влагостойкости. В качестве примера гипсовой скульптуры, пропитанной олифой и находящей на открытом воздухе, можно привести скульптуры Геракла и Флоры на портике здания Академии Художеств (XVIII век). Уже более более 200 лет скульптуры находятся на открытом воздухе, в этом большая заслуга именно олифы, но необходимо отметить и недостатки этого материала. Основным является отсутствие экстракции из гипса. Другим – то, что пропитка олифы значительно уменьшает способность адгезии поверхности. </w:t>
      </w:r>
    </w:p>
    <w:p w:rsidR="00CB41F2" w:rsidRDefault="00CB41F2" w:rsidP="00CB41F2">
      <w:pPr>
        <w:spacing w:after="0" w:line="360" w:lineRule="auto"/>
        <w:ind w:firstLine="708"/>
        <w:jc w:val="both"/>
      </w:pPr>
      <w:r>
        <w:rPr>
          <w:rFonts w:ascii="Times New Roman" w:eastAsia="Times New Roman" w:hAnsi="Times New Roman" w:cs="Times New Roman"/>
          <w:sz w:val="28"/>
          <w:szCs w:val="28"/>
        </w:rPr>
        <w:t>Для понижения гигроскопичности гипсовой поверхности и придания ей гидрофобных свойств с XVIII века применяют шеллаковый лак. Как правило, им пропитывают поверхность в два слоя методом «мокрое по мокрому». Особенность первого слоя заключается в высокой массовой доле спирта по отношению к шеллаку. Это позволяет проникнуть глубоко в поры. Второй слой заводится гуще, увеличивается доля шеллакового лака по отношению к спирту</w:t>
      </w:r>
      <w:r>
        <w:rPr>
          <w:rFonts w:ascii="Times New Roman" w:eastAsia="Times New Roman" w:hAnsi="Times New Roman" w:cs="Times New Roman"/>
          <w:sz w:val="28"/>
          <w:szCs w:val="28"/>
          <w:vertAlign w:val="superscript"/>
        </w:rPr>
        <w:footnoteReference w:id="18"/>
      </w:r>
      <w:r>
        <w:rPr>
          <w:rFonts w:ascii="Times New Roman" w:eastAsia="Times New Roman" w:hAnsi="Times New Roman" w:cs="Times New Roman"/>
          <w:sz w:val="28"/>
          <w:szCs w:val="28"/>
        </w:rPr>
        <w:t xml:space="preserve">. Среди положительных качеств шеллакового лака следует отметить его адгезию. Однако его недостатком является изменение цвета гипса. Другой недостаток – это разная степень температурных характеристик на сжатие и расширение при разном температурно-влажностном режиме. Это может привести к шелушению лакового слоя, а с ним частично </w:t>
      </w:r>
      <w:r>
        <w:rPr>
          <w:rFonts w:ascii="Times New Roman" w:eastAsia="Times New Roman" w:hAnsi="Times New Roman" w:cs="Times New Roman"/>
          <w:color w:val="252525"/>
          <w:sz w:val="27"/>
          <w:szCs w:val="27"/>
          <w:shd w:val="clear" w:color="auto" w:fill="F9F9F9"/>
        </w:rPr>
        <w:t xml:space="preserve">‒ </w:t>
      </w:r>
      <w:r>
        <w:rPr>
          <w:rFonts w:ascii="Times New Roman" w:eastAsia="Times New Roman" w:hAnsi="Times New Roman" w:cs="Times New Roman"/>
          <w:sz w:val="28"/>
          <w:szCs w:val="28"/>
        </w:rPr>
        <w:t xml:space="preserve">и гипсового. </w:t>
      </w:r>
    </w:p>
    <w:p w:rsidR="00CB41F2" w:rsidRDefault="00CB41F2" w:rsidP="00CB41F2">
      <w:pPr>
        <w:spacing w:after="0" w:line="360" w:lineRule="auto"/>
        <w:ind w:firstLine="708"/>
        <w:jc w:val="both"/>
      </w:pPr>
      <w:r>
        <w:rPr>
          <w:rFonts w:ascii="Times New Roman" w:eastAsia="Times New Roman" w:hAnsi="Times New Roman" w:cs="Times New Roman"/>
          <w:sz w:val="28"/>
          <w:szCs w:val="28"/>
        </w:rPr>
        <w:t>На сегодняшний день решением этой проблемы (гидрофобизации гипса) занимается ряд научно-исследовательских институтов, как в нашей стране, так и в других странах. </w:t>
      </w:r>
    </w:p>
    <w:p w:rsidR="00CB41F2" w:rsidRDefault="00CB41F2" w:rsidP="00CB41F2">
      <w:pPr>
        <w:spacing w:after="0" w:line="360" w:lineRule="auto"/>
        <w:ind w:firstLine="708"/>
        <w:jc w:val="both"/>
      </w:pPr>
      <w:r>
        <w:rPr>
          <w:rFonts w:ascii="Times New Roman" w:eastAsia="Times New Roman" w:hAnsi="Times New Roman" w:cs="Times New Roman"/>
          <w:sz w:val="28"/>
          <w:szCs w:val="28"/>
        </w:rPr>
        <w:t>В области реставрации гипсовой скульптуры сегодня проблеме гидрофобизации гипса придаётся мало внимания, хотя она становится актуальнее с каждым днём. Тогда как в области строительства разработано множество различных пропиток для материалов на основе гипса, а также гипсовых вяжущих, способные придать гидрофобизирующие свойства. </w:t>
      </w:r>
    </w:p>
    <w:p w:rsidR="00CB41F2" w:rsidRDefault="00CB41F2" w:rsidP="00CB41F2">
      <w:pPr>
        <w:spacing w:after="0" w:line="360" w:lineRule="auto"/>
        <w:ind w:firstLine="708"/>
        <w:jc w:val="both"/>
      </w:pPr>
      <w:r>
        <w:rPr>
          <w:rFonts w:ascii="Times New Roman" w:eastAsia="Times New Roman" w:hAnsi="Times New Roman" w:cs="Times New Roman"/>
          <w:sz w:val="28"/>
          <w:szCs w:val="28"/>
        </w:rPr>
        <w:t>Передо мной встали следующие задачи:</w:t>
      </w:r>
    </w:p>
    <w:p w:rsidR="00CB41F2" w:rsidRPr="00B45D96" w:rsidRDefault="00CB41F2" w:rsidP="00CB41F2">
      <w:pPr>
        <w:spacing w:after="0" w:line="360" w:lineRule="auto"/>
        <w:jc w:val="both"/>
        <w:rPr>
          <w:u w:val="single"/>
        </w:rPr>
      </w:pPr>
      <w:r w:rsidRPr="00B45D96">
        <w:rPr>
          <w:rFonts w:ascii="Times New Roman" w:eastAsia="Times New Roman" w:hAnsi="Times New Roman" w:cs="Times New Roman"/>
          <w:sz w:val="28"/>
          <w:szCs w:val="28"/>
          <w:u w:val="single"/>
        </w:rPr>
        <w:t>I. Изучить и разработать таблицу консервационных материалов, которые применялись с 1949 года при реставрации гипсовой скульптуры.</w:t>
      </w:r>
    </w:p>
    <w:p w:rsidR="00CB41F2" w:rsidRPr="00B45D96" w:rsidRDefault="00CB41F2" w:rsidP="00CB41F2">
      <w:pPr>
        <w:spacing w:after="0" w:line="360" w:lineRule="auto"/>
        <w:jc w:val="both"/>
        <w:rPr>
          <w:u w:val="single"/>
        </w:rPr>
      </w:pPr>
      <w:r w:rsidRPr="00B45D96">
        <w:rPr>
          <w:rFonts w:ascii="Times New Roman" w:eastAsia="Times New Roman" w:hAnsi="Times New Roman" w:cs="Times New Roman"/>
          <w:sz w:val="28"/>
          <w:szCs w:val="28"/>
          <w:u w:val="single"/>
        </w:rPr>
        <w:t>II. Разработать таблицу современных материалов для придания гипсу гидрофобных свойств:</w:t>
      </w:r>
    </w:p>
    <w:p w:rsidR="00CB41F2" w:rsidRDefault="00CB41F2" w:rsidP="00CB41F2">
      <w:pPr>
        <w:spacing w:after="0" w:line="360" w:lineRule="auto"/>
        <w:jc w:val="both"/>
      </w:pPr>
      <w:r>
        <w:rPr>
          <w:rFonts w:ascii="Times New Roman" w:eastAsia="Times New Roman" w:hAnsi="Times New Roman" w:cs="Times New Roman"/>
          <w:sz w:val="28"/>
          <w:szCs w:val="28"/>
        </w:rPr>
        <w:t>1) Изучить, какие исследования проводились в последние годы в этой области;</w:t>
      </w:r>
    </w:p>
    <w:p w:rsidR="00CB41F2" w:rsidRDefault="00CB41F2" w:rsidP="00CB41F2">
      <w:pPr>
        <w:spacing w:after="0" w:line="360" w:lineRule="auto"/>
        <w:jc w:val="both"/>
      </w:pPr>
      <w:r>
        <w:rPr>
          <w:rFonts w:ascii="Times New Roman" w:eastAsia="Times New Roman" w:hAnsi="Times New Roman" w:cs="Times New Roman"/>
          <w:sz w:val="28"/>
          <w:szCs w:val="28"/>
        </w:rPr>
        <w:t>2) Провести анализ, какие виды гидрофобизирующих пропиток и на основе каких веществ были разработаны в последние годы. </w:t>
      </w:r>
    </w:p>
    <w:p w:rsidR="003A5732" w:rsidRDefault="00CB41F2" w:rsidP="00CB41F2">
      <w:pPr>
        <w:shd w:val="clear" w:color="auto" w:fill="FFFFFF" w:themeFill="background1"/>
        <w:spacing w:after="0" w:line="360" w:lineRule="auto"/>
        <w:jc w:val="both"/>
        <w:rPr>
          <w:rStyle w:val="a9"/>
          <w:rFonts w:ascii="Times New Roman" w:eastAsia="Times New Roman" w:hAnsi="Times New Roman" w:cs="Times New Roman"/>
          <w:sz w:val="28"/>
          <w:szCs w:val="28"/>
        </w:rPr>
      </w:pPr>
      <w:r>
        <w:rPr>
          <w:rFonts w:ascii="Times New Roman" w:eastAsia="Times New Roman" w:hAnsi="Times New Roman" w:cs="Times New Roman"/>
          <w:sz w:val="28"/>
          <w:szCs w:val="28"/>
        </w:rPr>
        <w:t>3) Разработать таблицу пропиток, предназначенных для придания гидрофобных свойств, которые можно использовать в сфере реставрации скульптуры на основе гипсовых растворов.</w:t>
      </w:r>
    </w:p>
    <w:p w:rsidR="00CB41F2" w:rsidRDefault="00CB41F2" w:rsidP="00D56FC9">
      <w:pPr>
        <w:shd w:val="clear" w:color="auto" w:fill="FFFFFF" w:themeFill="background1"/>
        <w:spacing w:after="0" w:line="360" w:lineRule="auto"/>
        <w:jc w:val="both"/>
        <w:rPr>
          <w:rStyle w:val="a9"/>
          <w:rFonts w:ascii="Times New Roman" w:eastAsia="Times New Roman" w:hAnsi="Times New Roman" w:cs="Times New Roman"/>
          <w:sz w:val="28"/>
          <w:szCs w:val="28"/>
        </w:rPr>
      </w:pPr>
    </w:p>
    <w:p w:rsidR="00CB41F2" w:rsidRDefault="00CB41F2" w:rsidP="00D56FC9">
      <w:pPr>
        <w:shd w:val="clear" w:color="auto" w:fill="FFFFFF" w:themeFill="background1"/>
        <w:spacing w:after="0" w:line="360" w:lineRule="auto"/>
        <w:jc w:val="both"/>
        <w:rPr>
          <w:rStyle w:val="a9"/>
          <w:rFonts w:ascii="Times New Roman" w:eastAsia="Times New Roman" w:hAnsi="Times New Roman" w:cs="Times New Roman"/>
          <w:sz w:val="28"/>
          <w:szCs w:val="28"/>
        </w:rPr>
      </w:pPr>
    </w:p>
    <w:p w:rsidR="00CB41F2" w:rsidRPr="00030DDE" w:rsidRDefault="00CB41F2" w:rsidP="00D56FC9">
      <w:pPr>
        <w:shd w:val="clear" w:color="auto" w:fill="FFFFFF" w:themeFill="background1"/>
        <w:spacing w:after="0" w:line="360" w:lineRule="auto"/>
        <w:jc w:val="both"/>
        <w:rPr>
          <w:rStyle w:val="a9"/>
          <w:rFonts w:ascii="Times New Roman" w:eastAsia="Times New Roman" w:hAnsi="Times New Roman" w:cs="Times New Roman"/>
          <w:sz w:val="28"/>
          <w:szCs w:val="28"/>
        </w:rPr>
      </w:pPr>
    </w:p>
    <w:p w:rsidR="003A5732" w:rsidRPr="00DB0BFE" w:rsidRDefault="00D56FC9" w:rsidP="00DB0BFE">
      <w:pPr>
        <w:pStyle w:val="21"/>
        <w:spacing w:before="0" w:line="360" w:lineRule="auto"/>
        <w:jc w:val="center"/>
        <w:rPr>
          <w:rStyle w:val="a9"/>
          <w:rFonts w:ascii="Times New Roman" w:eastAsia="Times New Roman" w:hAnsi="Times New Roman" w:cs="Times New Roman"/>
          <w:b/>
          <w:bCs/>
          <w:color w:val="auto"/>
          <w:sz w:val="28"/>
          <w:szCs w:val="28"/>
        </w:rPr>
      </w:pPr>
      <w:bookmarkStart w:id="13" w:name="_Toc449729597"/>
      <w:r w:rsidRPr="00DB0BFE">
        <w:rPr>
          <w:rStyle w:val="a9"/>
          <w:rFonts w:ascii="Times New Roman" w:eastAsia="Times New Roman" w:hAnsi="Times New Roman" w:cs="Times New Roman"/>
          <w:b/>
          <w:bCs/>
          <w:color w:val="auto"/>
          <w:sz w:val="28"/>
          <w:szCs w:val="28"/>
        </w:rPr>
        <w:t>3.1.</w:t>
      </w:r>
      <w:r w:rsidR="005C43C3" w:rsidRPr="00DB0BFE">
        <w:rPr>
          <w:rStyle w:val="a9"/>
          <w:rFonts w:ascii="Times New Roman" w:eastAsia="Times New Roman" w:hAnsi="Times New Roman" w:cs="Times New Roman"/>
          <w:b/>
          <w:bCs/>
          <w:color w:val="auto"/>
          <w:sz w:val="28"/>
          <w:szCs w:val="28"/>
        </w:rPr>
        <w:t>Та</w:t>
      </w:r>
      <w:r w:rsidRPr="00DB0BFE">
        <w:rPr>
          <w:rStyle w:val="a9"/>
          <w:rFonts w:ascii="Times New Roman" w:eastAsia="Times New Roman" w:hAnsi="Times New Roman" w:cs="Times New Roman"/>
          <w:b/>
          <w:bCs/>
          <w:color w:val="auto"/>
          <w:sz w:val="28"/>
          <w:szCs w:val="28"/>
        </w:rPr>
        <w:t>б</w:t>
      </w:r>
      <w:r w:rsidR="005C43C3" w:rsidRPr="00DB0BFE">
        <w:rPr>
          <w:rStyle w:val="a9"/>
          <w:rFonts w:ascii="Times New Roman" w:eastAsia="Times New Roman" w:hAnsi="Times New Roman" w:cs="Times New Roman"/>
          <w:b/>
          <w:bCs/>
          <w:color w:val="auto"/>
          <w:sz w:val="28"/>
          <w:szCs w:val="28"/>
        </w:rPr>
        <w:t xml:space="preserve">лица </w:t>
      </w:r>
      <w:r w:rsidR="003A5732" w:rsidRPr="00DB0BFE">
        <w:rPr>
          <w:rStyle w:val="a9"/>
          <w:rFonts w:ascii="Times New Roman" w:eastAsia="Times New Roman" w:hAnsi="Times New Roman" w:cs="Times New Roman"/>
          <w:b/>
          <w:bCs/>
          <w:color w:val="auto"/>
          <w:sz w:val="28"/>
          <w:szCs w:val="28"/>
        </w:rPr>
        <w:t xml:space="preserve">консервационных материалов, </w:t>
      </w:r>
      <w:r w:rsidR="005C43C3" w:rsidRPr="00DB0BFE">
        <w:rPr>
          <w:rStyle w:val="a9"/>
          <w:rFonts w:ascii="Times New Roman" w:eastAsia="Times New Roman" w:hAnsi="Times New Roman" w:cs="Times New Roman"/>
          <w:b/>
          <w:bCs/>
          <w:color w:val="auto"/>
          <w:sz w:val="28"/>
          <w:szCs w:val="28"/>
        </w:rPr>
        <w:t>применяемых</w:t>
      </w:r>
      <w:r w:rsidR="003A5732" w:rsidRPr="00DB0BFE">
        <w:rPr>
          <w:rStyle w:val="a9"/>
          <w:rFonts w:ascii="Times New Roman" w:eastAsia="Times New Roman" w:hAnsi="Times New Roman" w:cs="Times New Roman"/>
          <w:b/>
          <w:bCs/>
          <w:color w:val="auto"/>
          <w:sz w:val="28"/>
          <w:szCs w:val="28"/>
        </w:rPr>
        <w:t xml:space="preserve"> с 1950 годов при реставрации гипсовой скульптуры.</w:t>
      </w:r>
      <w:bookmarkEnd w:id="13"/>
    </w:p>
    <w:p w:rsidR="00CB41F2" w:rsidRDefault="00CB41F2" w:rsidP="00CB41F2">
      <w:pPr>
        <w:spacing w:after="0" w:line="360" w:lineRule="auto"/>
        <w:ind w:firstLine="708"/>
        <w:jc w:val="both"/>
      </w:pPr>
      <w:r>
        <w:rPr>
          <w:rFonts w:ascii="Times New Roman" w:eastAsia="Times New Roman" w:hAnsi="Times New Roman" w:cs="Times New Roman"/>
          <w:sz w:val="28"/>
          <w:szCs w:val="28"/>
        </w:rPr>
        <w:t xml:space="preserve">После окончания войны, перед реставраторами встала огромная задача, которая заключалась в реставрации, консервации и восстановлении объектов культурного наследия пострадавших в тяжёлые годы. Восстановления и реставрация начались уже в процессе освобождения территорий от захватчиков. </w:t>
      </w:r>
    </w:p>
    <w:p w:rsidR="00CB41F2" w:rsidRDefault="00CB41F2" w:rsidP="00CB41F2">
      <w:pPr>
        <w:spacing w:after="0" w:line="360" w:lineRule="auto"/>
        <w:ind w:firstLine="708"/>
        <w:jc w:val="both"/>
      </w:pPr>
      <w:r>
        <w:rPr>
          <w:rFonts w:ascii="Times New Roman" w:eastAsia="Times New Roman" w:hAnsi="Times New Roman" w:cs="Times New Roman"/>
          <w:sz w:val="28"/>
          <w:szCs w:val="28"/>
        </w:rPr>
        <w:t>В начале 50-х годов в Эрмитаже П. И. Костровым было предложено ввести в процесс реставрации новые материалы</w:t>
      </w:r>
      <w:r>
        <w:rPr>
          <w:rFonts w:ascii="Times New Roman" w:eastAsia="Times New Roman" w:hAnsi="Times New Roman" w:cs="Times New Roman"/>
          <w:sz w:val="28"/>
          <w:szCs w:val="28"/>
          <w:vertAlign w:val="superscript"/>
        </w:rPr>
        <w:footnoteReference w:id="19"/>
      </w:r>
      <w:r>
        <w:rPr>
          <w:rFonts w:ascii="Times New Roman" w:eastAsia="Times New Roman" w:hAnsi="Times New Roman" w:cs="Times New Roman"/>
          <w:sz w:val="28"/>
          <w:szCs w:val="28"/>
        </w:rPr>
        <w:t>. Он стал первым, кто предложил заменить животные, водно-растительные клеи и виниловые смолы на полибутилметакрилат (ПБМА), и им же он был впервые применён  на практике.</w:t>
      </w:r>
    </w:p>
    <w:p w:rsidR="00CB41F2" w:rsidRDefault="00CB41F2" w:rsidP="00CB41F2">
      <w:pPr>
        <w:spacing w:after="0" w:line="360" w:lineRule="auto"/>
        <w:ind w:firstLine="708"/>
        <w:jc w:val="both"/>
      </w:pPr>
      <w:r>
        <w:rPr>
          <w:rFonts w:ascii="Times New Roman" w:eastAsia="Times New Roman" w:hAnsi="Times New Roman" w:cs="Times New Roman"/>
          <w:sz w:val="28"/>
          <w:szCs w:val="28"/>
        </w:rPr>
        <w:t xml:space="preserve">ПБМА считается универсальным материалом, применяемый во многих областях консервации. Различная степень растворения придает различную степень вязкости. Область его применения по вязкости распространяется от склеек до глубинных пропиток. </w:t>
      </w:r>
    </w:p>
    <w:p w:rsidR="00567720" w:rsidRPr="00567720" w:rsidRDefault="00CB41F2" w:rsidP="00567720">
      <w:pPr>
        <w:shd w:val="clear" w:color="auto" w:fill="FFFFFF" w:themeFill="background1"/>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Сравнивая реставрационные </w:t>
      </w:r>
      <w:r w:rsidR="00B45D96">
        <w:rPr>
          <w:rFonts w:ascii="Times New Roman" w:eastAsia="Times New Roman" w:hAnsi="Times New Roman" w:cs="Times New Roman"/>
          <w:sz w:val="28"/>
          <w:szCs w:val="28"/>
        </w:rPr>
        <w:t>материалы,</w:t>
      </w:r>
      <w:r>
        <w:rPr>
          <w:rFonts w:ascii="Times New Roman" w:eastAsia="Times New Roman" w:hAnsi="Times New Roman" w:cs="Times New Roman"/>
          <w:sz w:val="28"/>
          <w:szCs w:val="28"/>
        </w:rPr>
        <w:t xml:space="preserve"> приведённые в таблице, следует выделить преимущества одних по отношению к другим. Плёнки ПБМА, которые образуются в результате стеклования, превышают по морозостойкости, влагостойкости и эластичности плёнки ПВБ. Кроме этого, ПБМА имеет большую биостойкость по отношению к БМК-5 и ПВБ</w:t>
      </w:r>
      <w:r>
        <w:rPr>
          <w:rFonts w:ascii="Times New Roman" w:eastAsia="Times New Roman" w:hAnsi="Times New Roman" w:cs="Times New Roman"/>
          <w:sz w:val="28"/>
          <w:szCs w:val="28"/>
          <w:vertAlign w:val="superscript"/>
        </w:rPr>
        <w:footnoteReference w:id="20"/>
      </w:r>
      <w:r>
        <w:rPr>
          <w:rFonts w:ascii="Times New Roman" w:eastAsia="Times New Roman" w:hAnsi="Times New Roman" w:cs="Times New Roman"/>
          <w:sz w:val="28"/>
          <w:szCs w:val="28"/>
        </w:rPr>
        <w:t>.</w:t>
      </w:r>
    </w:p>
    <w:p w:rsidR="00567720" w:rsidRDefault="00567720" w:rsidP="00567720">
      <w:pPr>
        <w:tabs>
          <w:tab w:val="left" w:pos="2268"/>
          <w:tab w:val="left" w:pos="5953"/>
        </w:tabs>
        <w:spacing w:after="0" w:line="360" w:lineRule="auto"/>
        <w:ind w:firstLine="708"/>
        <w:jc w:val="both"/>
      </w:pPr>
      <w:r>
        <w:rPr>
          <w:rFonts w:ascii="Times New Roman" w:eastAsia="Times New Roman" w:hAnsi="Times New Roman" w:cs="Times New Roman"/>
          <w:sz w:val="28"/>
          <w:szCs w:val="28"/>
        </w:rPr>
        <w:t xml:space="preserve">С 1980-х годов Кремнийорганика получила широкое применение в области реставрации. Отличительная её черта от других аналогов, применяемых в области гидорофобизации и укрепления поверхности, </w:t>
      </w:r>
      <w:r>
        <w:rPr>
          <w:rFonts w:ascii="Times New Roman" w:eastAsia="Times New Roman" w:hAnsi="Times New Roman" w:cs="Times New Roman"/>
          <w:color w:val="252525"/>
          <w:sz w:val="27"/>
          <w:szCs w:val="27"/>
          <w:shd w:val="clear" w:color="auto" w:fill="F9F9F9"/>
        </w:rPr>
        <w:t>‒</w:t>
      </w:r>
      <w:r>
        <w:rPr>
          <w:rFonts w:ascii="Times New Roman" w:eastAsia="Times New Roman" w:hAnsi="Times New Roman" w:cs="Times New Roman"/>
          <w:sz w:val="28"/>
          <w:szCs w:val="28"/>
        </w:rPr>
        <w:t xml:space="preserve"> это ее исключительная долговечность и светоустойчивость</w:t>
      </w:r>
      <w:r>
        <w:rPr>
          <w:rFonts w:ascii="Times New Roman" w:eastAsia="Times New Roman" w:hAnsi="Times New Roman" w:cs="Times New Roman"/>
          <w:sz w:val="28"/>
          <w:szCs w:val="28"/>
          <w:vertAlign w:val="superscript"/>
        </w:rPr>
        <w:footnoteReference w:id="21"/>
      </w:r>
      <w:r>
        <w:rPr>
          <w:rFonts w:ascii="Times New Roman" w:eastAsia="Times New Roman" w:hAnsi="Times New Roman" w:cs="Times New Roman"/>
          <w:sz w:val="28"/>
          <w:szCs w:val="28"/>
        </w:rPr>
        <w:t xml:space="preserve">. А.С. Антонян в своем методическом пособии описывает, в каких случаях рекомендуется применять кремнийорганическую пропитку. В первом случае, если поверхность никогда ранее не подвергалась какой-либо защитной обработке. Во втором случае, если на скульптуре множество догипсовок и мастиковок, которые могут проявиться при вощении. В третьем случае, при добавлении в воск (1-2%) в качестве модификатора. Большим и явным недостатком пропитывающих материалов на основе кремнийорганики является невозможность их последующей экстракции из материала. </w:t>
      </w:r>
    </w:p>
    <w:p w:rsidR="00567720" w:rsidRPr="00030DDE" w:rsidRDefault="00567720" w:rsidP="00567720">
      <w:pPr>
        <w:shd w:val="clear" w:color="auto" w:fill="FFFFFF" w:themeFill="background1"/>
        <w:spacing w:after="0" w:line="360" w:lineRule="auto"/>
        <w:jc w:val="both"/>
        <w:rPr>
          <w:rStyle w:val="a9"/>
          <w:rFonts w:ascii="Times New Roman" w:eastAsia="Times New Roman" w:hAnsi="Times New Roman" w:cs="Times New Roman"/>
          <w:sz w:val="28"/>
          <w:szCs w:val="28"/>
        </w:rPr>
      </w:pPr>
      <w:r>
        <w:rPr>
          <w:rFonts w:ascii="Times New Roman" w:eastAsia="Times New Roman" w:hAnsi="Times New Roman" w:cs="Times New Roman"/>
          <w:sz w:val="28"/>
          <w:szCs w:val="28"/>
        </w:rPr>
        <w:t>Полимеры и сополимеры имеют преимущество перед кремнийорганикой в том, что являются обратимым материалом</w:t>
      </w:r>
      <w:r>
        <w:rPr>
          <w:rFonts w:ascii="Times New Roman" w:eastAsia="Times New Roman" w:hAnsi="Times New Roman" w:cs="Times New Roman"/>
          <w:sz w:val="28"/>
          <w:szCs w:val="28"/>
          <w:vertAlign w:val="superscript"/>
        </w:rPr>
        <w:footnoteReference w:id="22"/>
      </w:r>
      <w:r>
        <w:rPr>
          <w:rFonts w:ascii="Times New Roman" w:eastAsia="Times New Roman" w:hAnsi="Times New Roman" w:cs="Times New Roman"/>
          <w:sz w:val="28"/>
          <w:szCs w:val="28"/>
        </w:rPr>
        <w:t>. Однако уступают им по светоустойчивости, термостойкости и влагостойкости. Сама кремнийорганика уступает полимерам по прочностным характеристикам. Чтобы устранить эти недостатки одного и другого материала один, модифицируют другим. Таким образом, добавление полиакрилатов в кремнийорганику повышает ее прочностные характеристику, а добавление кремнийорганики в ПБМА повышает способности светоустойчивости, термостойкости и влагостойкости второго.</w:t>
      </w:r>
    </w:p>
    <w:tbl>
      <w:tblPr>
        <w:tblStyle w:val="NormalTable0"/>
        <w:tblW w:w="10632" w:type="dxa"/>
        <w:tblInd w:w="-77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0DDEF"/>
        <w:tblLayout w:type="fixed"/>
        <w:tblLook w:val="04A0" w:firstRow="1" w:lastRow="0" w:firstColumn="1" w:lastColumn="0" w:noHBand="0" w:noVBand="1"/>
      </w:tblPr>
      <w:tblGrid>
        <w:gridCol w:w="567"/>
        <w:gridCol w:w="1702"/>
        <w:gridCol w:w="1843"/>
        <w:gridCol w:w="1842"/>
        <w:gridCol w:w="1985"/>
        <w:gridCol w:w="2693"/>
      </w:tblGrid>
      <w:tr w:rsidR="003A5732" w:rsidRPr="00DB0BFE" w:rsidTr="004A0E1A">
        <w:trPr>
          <w:trHeight w:val="54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4A0E1A">
            <w:pPr>
              <w:spacing w:after="0" w:line="259" w:lineRule="auto"/>
              <w:rPr>
                <w:sz w:val="22"/>
                <w:szCs w:val="22"/>
              </w:rPr>
            </w:pPr>
            <w:r w:rsidRPr="00DB0BFE">
              <w:rPr>
                <w:rStyle w:val="a9"/>
                <w:rFonts w:eastAsia="Times New Roman"/>
                <w:sz w:val="22"/>
                <w:szCs w:val="22"/>
              </w:rPr>
              <w:tab/>
            </w:r>
            <w:r w:rsidRPr="00DB0BFE">
              <w:rPr>
                <w:rStyle w:val="a9"/>
                <w:rFonts w:eastAsia="Times New Roman"/>
                <w:b/>
                <w:bCs/>
                <w:sz w:val="22"/>
                <w:szCs w:val="22"/>
              </w:rPr>
              <w:t>№</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4A0E1A">
            <w:pPr>
              <w:spacing w:after="0" w:line="259" w:lineRule="auto"/>
              <w:rPr>
                <w:sz w:val="22"/>
                <w:szCs w:val="22"/>
              </w:rPr>
            </w:pPr>
            <w:r w:rsidRPr="00DB0BFE">
              <w:rPr>
                <w:rStyle w:val="a9"/>
                <w:rFonts w:eastAsia="Times New Roman"/>
                <w:b/>
                <w:bCs/>
                <w:sz w:val="22"/>
                <w:szCs w:val="22"/>
              </w:rPr>
              <w:t>Наименование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160" w:line="259" w:lineRule="auto"/>
              <w:jc w:val="center"/>
              <w:rPr>
                <w:sz w:val="22"/>
                <w:szCs w:val="22"/>
              </w:rPr>
            </w:pPr>
            <w:r w:rsidRPr="00DB0BFE">
              <w:rPr>
                <w:rStyle w:val="a9"/>
                <w:rFonts w:eastAsia="Times New Roman"/>
                <w:b/>
                <w:bCs/>
                <w:sz w:val="22"/>
                <w:szCs w:val="22"/>
              </w:rPr>
              <w:t>Свойства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DB0BFE" w:rsidP="00DB0BFE">
            <w:pPr>
              <w:spacing w:after="160" w:line="259" w:lineRule="auto"/>
              <w:jc w:val="center"/>
              <w:rPr>
                <w:sz w:val="22"/>
                <w:szCs w:val="22"/>
              </w:rPr>
            </w:pPr>
            <w:r w:rsidRPr="00DB0BFE">
              <w:rPr>
                <w:rStyle w:val="a9"/>
                <w:rFonts w:eastAsia="Times New Roman"/>
                <w:b/>
                <w:bCs/>
                <w:sz w:val="22"/>
                <w:szCs w:val="22"/>
              </w:rPr>
              <w:t>Применение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jc w:val="center"/>
              <w:rPr>
                <w:sz w:val="22"/>
                <w:szCs w:val="22"/>
              </w:rPr>
            </w:pPr>
            <w:r w:rsidRPr="00DB0BFE">
              <w:rPr>
                <w:rStyle w:val="a9"/>
                <w:rFonts w:eastAsia="Times New Roman"/>
                <w:b/>
                <w:bCs/>
                <w:sz w:val="22"/>
                <w:szCs w:val="22"/>
              </w:rPr>
              <w:t>Возможность экстрагирования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160" w:line="259" w:lineRule="auto"/>
              <w:jc w:val="center"/>
              <w:rPr>
                <w:sz w:val="22"/>
                <w:szCs w:val="22"/>
              </w:rPr>
            </w:pPr>
            <w:r w:rsidRPr="00DB0BFE">
              <w:rPr>
                <w:rStyle w:val="a9"/>
                <w:rFonts w:eastAsia="Times New Roman"/>
                <w:b/>
                <w:bCs/>
                <w:sz w:val="22"/>
                <w:szCs w:val="22"/>
              </w:rPr>
              <w:t>Состав</w:t>
            </w:r>
          </w:p>
        </w:tc>
      </w:tr>
      <w:tr w:rsidR="003A5732" w:rsidRPr="00DB0BFE" w:rsidTr="004A0E1A">
        <w:trPr>
          <w:trHeight w:val="124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spacing w:after="160" w:line="259" w:lineRule="auto"/>
              <w:rPr>
                <w:sz w:val="22"/>
                <w:szCs w:val="22"/>
              </w:rPr>
            </w:pPr>
            <w:r w:rsidRPr="00DB0BFE">
              <w:rPr>
                <w:rStyle w:val="apple-converted-space"/>
                <w:rFonts w:eastAsia="Times New Roman"/>
                <w:sz w:val="22"/>
                <w:szCs w:val="22"/>
              </w:rPr>
              <w:t>1.</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spacing w:after="160" w:line="259" w:lineRule="auto"/>
              <w:rPr>
                <w:sz w:val="22"/>
                <w:szCs w:val="22"/>
              </w:rPr>
            </w:pPr>
            <w:r w:rsidRPr="00DB0BFE">
              <w:rPr>
                <w:rStyle w:val="apple-converted-space"/>
                <w:rFonts w:eastAsia="Times New Roman"/>
                <w:sz w:val="22"/>
                <w:szCs w:val="22"/>
              </w:rPr>
              <w:t>ПБМАвв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DB0BFE" w:rsidP="00DB0BFE">
            <w:pPr>
              <w:spacing w:after="120" w:line="259" w:lineRule="auto"/>
              <w:rPr>
                <w:rStyle w:val="a9"/>
                <w:rFonts w:eastAsia="Times New Roman"/>
                <w:sz w:val="22"/>
                <w:szCs w:val="22"/>
              </w:rPr>
            </w:pPr>
            <w:r w:rsidRPr="00DB0BFE">
              <w:rPr>
                <w:rStyle w:val="apple-converted-space"/>
                <w:rFonts w:eastAsia="Times New Roman"/>
                <w:sz w:val="22"/>
                <w:szCs w:val="22"/>
              </w:rPr>
              <w:t>Гидрофобные</w:t>
            </w:r>
            <w:r w:rsidR="003A5732" w:rsidRPr="00DB0BFE">
              <w:rPr>
                <w:rStyle w:val="apple-converted-space"/>
                <w:rFonts w:eastAsia="Times New Roman"/>
                <w:sz w:val="22"/>
                <w:szCs w:val="22"/>
              </w:rPr>
              <w:t>,</w:t>
            </w:r>
          </w:p>
          <w:p w:rsidR="003A5732" w:rsidRPr="00DB0BFE" w:rsidRDefault="00DB0BFE" w:rsidP="00DB0BFE">
            <w:pPr>
              <w:spacing w:after="120" w:line="259" w:lineRule="auto"/>
              <w:rPr>
                <w:rStyle w:val="a9"/>
                <w:rFonts w:eastAsia="Times New Roman"/>
                <w:sz w:val="22"/>
                <w:szCs w:val="22"/>
              </w:rPr>
            </w:pPr>
            <w:r w:rsidRPr="00DB0BFE">
              <w:rPr>
                <w:rStyle w:val="apple-converted-space"/>
                <w:rFonts w:eastAsia="Times New Roman"/>
                <w:sz w:val="22"/>
                <w:szCs w:val="22"/>
              </w:rPr>
              <w:t>Морозостойкость</w:t>
            </w:r>
          </w:p>
          <w:p w:rsidR="003A5732" w:rsidRPr="00DB0BFE" w:rsidRDefault="00DB0BFE" w:rsidP="00DB0BFE">
            <w:pPr>
              <w:spacing w:after="120" w:line="259" w:lineRule="auto"/>
              <w:rPr>
                <w:rStyle w:val="a9"/>
                <w:rFonts w:eastAsia="Times New Roman"/>
                <w:sz w:val="22"/>
                <w:szCs w:val="22"/>
              </w:rPr>
            </w:pPr>
            <w:r w:rsidRPr="00DB0BFE">
              <w:rPr>
                <w:rStyle w:val="apple-converted-space"/>
                <w:rFonts w:eastAsia="Times New Roman"/>
                <w:sz w:val="22"/>
                <w:szCs w:val="22"/>
              </w:rPr>
              <w:t>Укрепление</w:t>
            </w:r>
            <w:r w:rsidR="003A5732" w:rsidRPr="00DB0BFE">
              <w:rPr>
                <w:rStyle w:val="apple-converted-space"/>
                <w:rFonts w:eastAsia="Times New Roman"/>
                <w:sz w:val="22"/>
                <w:szCs w:val="22"/>
              </w:rPr>
              <w:t>,</w:t>
            </w:r>
          </w:p>
          <w:p w:rsidR="003A5732" w:rsidRPr="00DB0BFE" w:rsidRDefault="00DB0BFE" w:rsidP="004A0E1A">
            <w:pPr>
              <w:spacing w:after="0" w:line="259" w:lineRule="auto"/>
              <w:rPr>
                <w:sz w:val="22"/>
                <w:szCs w:val="22"/>
              </w:rPr>
            </w:pPr>
            <w:r>
              <w:rPr>
                <w:rStyle w:val="apple-converted-space"/>
                <w:rFonts w:eastAsia="Times New Roman"/>
                <w:sz w:val="22"/>
                <w:szCs w:val="22"/>
              </w:rPr>
              <w:t>Высокая адгезия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DB0BFE" w:rsidP="00F96307">
            <w:pPr>
              <w:spacing w:after="160" w:line="259" w:lineRule="auto"/>
              <w:rPr>
                <w:sz w:val="22"/>
                <w:szCs w:val="22"/>
              </w:rPr>
            </w:pPr>
            <w:r w:rsidRPr="00DB0BFE">
              <w:rPr>
                <w:rStyle w:val="apple-converted-space"/>
                <w:rFonts w:eastAsia="Times New Roman"/>
                <w:sz w:val="22"/>
                <w:szCs w:val="22"/>
              </w:rPr>
              <w:t>Предпочтительно</w:t>
            </w:r>
            <w:r w:rsidR="003A5732" w:rsidRPr="00DB0BFE">
              <w:rPr>
                <w:rStyle w:val="apple-converted-space"/>
                <w:rFonts w:eastAsia="Times New Roman"/>
                <w:sz w:val="22"/>
                <w:szCs w:val="22"/>
              </w:rPr>
              <w:t xml:space="preserve"> для склейки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pple-converted-space"/>
                <w:rFonts w:eastAsia="Times New Roman"/>
                <w:sz w:val="22"/>
                <w:szCs w:val="22"/>
              </w:rPr>
              <w:t>Да – ацетон, китон, растворители Р-5 и 648, спирты (иск. метиловый)</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pple-converted-space"/>
                <w:rFonts w:eastAsia="Times New Roman"/>
                <w:sz w:val="22"/>
                <w:szCs w:val="22"/>
              </w:rPr>
              <w:t>Высоковязкий полибутилметакрилат, 1-ый% раствор в толуоле (удельная вязкость 2,0)</w:t>
            </w:r>
          </w:p>
        </w:tc>
      </w:tr>
      <w:tr w:rsidR="003A5732" w:rsidRPr="00DB0BFE" w:rsidTr="004A0E1A">
        <w:trPr>
          <w:trHeight w:val="47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rPr>
                <w:sz w:val="22"/>
                <w:szCs w:val="22"/>
              </w:rPr>
            </w:pPr>
            <w:r w:rsidRPr="00DB0BFE">
              <w:rPr>
                <w:rStyle w:val="apple-converted-space"/>
                <w:rFonts w:eastAsia="Times New Roman"/>
                <w:sz w:val="22"/>
                <w:szCs w:val="22"/>
              </w:rPr>
              <w:t>2.</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spacing w:after="160" w:line="259" w:lineRule="auto"/>
              <w:rPr>
                <w:sz w:val="22"/>
                <w:szCs w:val="22"/>
              </w:rPr>
            </w:pPr>
            <w:r w:rsidRPr="00DB0BFE">
              <w:rPr>
                <w:rStyle w:val="apple-converted-space"/>
                <w:rFonts w:eastAsia="Times New Roman"/>
                <w:sz w:val="22"/>
                <w:szCs w:val="22"/>
              </w:rPr>
              <w:t>ПБМАнв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120"/>
              <w:rPr>
                <w:rStyle w:val="a9"/>
                <w:rFonts w:eastAsia="Times New Roman"/>
                <w:sz w:val="22"/>
                <w:szCs w:val="22"/>
              </w:rPr>
            </w:pPr>
            <w:r w:rsidRPr="00DB0BFE">
              <w:rPr>
                <w:rStyle w:val="apple-converted-space"/>
                <w:rFonts w:eastAsia="Times New Roman"/>
                <w:sz w:val="22"/>
                <w:szCs w:val="22"/>
              </w:rPr>
              <w:t>Укрепление,</w:t>
            </w:r>
          </w:p>
          <w:p w:rsidR="003A5732" w:rsidRPr="00DB0BFE" w:rsidRDefault="00DB0BFE" w:rsidP="00DB0BFE">
            <w:pPr>
              <w:spacing w:after="120"/>
              <w:rPr>
                <w:rStyle w:val="a9"/>
                <w:rFonts w:eastAsia="Times New Roman"/>
                <w:sz w:val="22"/>
                <w:szCs w:val="22"/>
              </w:rPr>
            </w:pPr>
            <w:r>
              <w:rPr>
                <w:rStyle w:val="apple-converted-space"/>
                <w:rFonts w:eastAsia="Times New Roman"/>
                <w:sz w:val="22"/>
                <w:szCs w:val="22"/>
              </w:rPr>
              <w:t xml:space="preserve">Гидрофобные, </w:t>
            </w:r>
            <w:r w:rsidR="003A5732" w:rsidRPr="00DB0BFE">
              <w:rPr>
                <w:rStyle w:val="apple-converted-space"/>
                <w:rFonts w:eastAsia="Times New Roman"/>
                <w:sz w:val="22"/>
                <w:szCs w:val="22"/>
              </w:rPr>
              <w:t>морозостойкость</w:t>
            </w:r>
          </w:p>
          <w:p w:rsidR="003A5732" w:rsidRPr="00DB0BFE" w:rsidRDefault="00DB0BFE" w:rsidP="004A0E1A">
            <w:pPr>
              <w:spacing w:after="0"/>
              <w:rPr>
                <w:sz w:val="22"/>
                <w:szCs w:val="22"/>
              </w:rPr>
            </w:pPr>
            <w:r w:rsidRPr="00DB0BFE">
              <w:rPr>
                <w:rStyle w:val="apple-converted-space"/>
                <w:rFonts w:eastAsia="Times New Roman"/>
                <w:sz w:val="22"/>
                <w:szCs w:val="22"/>
              </w:rPr>
              <w:t>Высокая</w:t>
            </w:r>
            <w:r w:rsidR="003A5732" w:rsidRPr="00DB0BFE">
              <w:rPr>
                <w:rStyle w:val="apple-converted-space"/>
                <w:rFonts w:eastAsia="Times New Roman"/>
                <w:sz w:val="22"/>
                <w:szCs w:val="22"/>
              </w:rPr>
              <w:t xml:space="preserve"> адгезия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spacing w:after="160" w:line="259" w:lineRule="auto"/>
              <w:rPr>
                <w:sz w:val="22"/>
                <w:szCs w:val="22"/>
              </w:rPr>
            </w:pPr>
            <w:r w:rsidRPr="00DB0BFE">
              <w:rPr>
                <w:rStyle w:val="apple-converted-space"/>
                <w:rFonts w:eastAsia="Times New Roman"/>
                <w:sz w:val="22"/>
                <w:szCs w:val="22"/>
              </w:rPr>
              <w:t>Для глубокой пропитки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spacing w:after="160" w:line="259" w:lineRule="auto"/>
              <w:rPr>
                <w:sz w:val="22"/>
                <w:szCs w:val="22"/>
              </w:rPr>
            </w:pPr>
            <w:r w:rsidRPr="00DB0BFE">
              <w:rPr>
                <w:rStyle w:val="apple-converted-space"/>
                <w:rFonts w:eastAsia="Times New Roman"/>
                <w:sz w:val="22"/>
                <w:szCs w:val="22"/>
              </w:rPr>
              <w:t>Да – ацетон, растворители Р-5 и 648,</w:t>
            </w:r>
            <w:r w:rsidR="00A948EE" w:rsidRPr="00DB0BFE">
              <w:rPr>
                <w:rStyle w:val="apple-converted-space"/>
                <w:rFonts w:eastAsia="Times New Roman"/>
                <w:sz w:val="22"/>
                <w:szCs w:val="22"/>
              </w:rPr>
              <w:t xml:space="preserve"> </w:t>
            </w:r>
            <w:r w:rsidRPr="00DB0BFE">
              <w:rPr>
                <w:rStyle w:val="apple-converted-space"/>
                <w:rFonts w:eastAsia="Times New Roman"/>
                <w:sz w:val="22"/>
                <w:szCs w:val="22"/>
              </w:rPr>
              <w:t>(иск. метиловый)</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DB0BFE" w:rsidP="00F96307">
            <w:pPr>
              <w:spacing w:after="160" w:line="259" w:lineRule="auto"/>
              <w:rPr>
                <w:rStyle w:val="a9"/>
                <w:rFonts w:eastAsia="Times New Roman"/>
                <w:sz w:val="22"/>
                <w:szCs w:val="22"/>
              </w:rPr>
            </w:pPr>
            <w:r>
              <w:rPr>
                <w:rStyle w:val="apple-converted-space"/>
                <w:rFonts w:eastAsia="Times New Roman"/>
                <w:sz w:val="22"/>
                <w:szCs w:val="22"/>
              </w:rPr>
              <w:t>Низ</w:t>
            </w:r>
            <w:r w:rsidR="003A5732" w:rsidRPr="00DB0BFE">
              <w:rPr>
                <w:rStyle w:val="apple-converted-space"/>
                <w:rFonts w:eastAsia="Times New Roman"/>
                <w:sz w:val="22"/>
                <w:szCs w:val="22"/>
              </w:rPr>
              <w:t>ковязкий</w:t>
            </w:r>
            <w:r>
              <w:rPr>
                <w:rStyle w:val="apple-converted-space"/>
                <w:rFonts w:eastAsia="Times New Roman"/>
                <w:sz w:val="22"/>
                <w:szCs w:val="22"/>
              </w:rPr>
              <w:t xml:space="preserve"> </w:t>
            </w:r>
            <w:r w:rsidR="003A5732" w:rsidRPr="00DB0BFE">
              <w:rPr>
                <w:rStyle w:val="apple-converted-space"/>
                <w:rFonts w:eastAsia="Times New Roman"/>
                <w:sz w:val="22"/>
                <w:szCs w:val="22"/>
              </w:rPr>
              <w:t>полибутилметакрилат</w:t>
            </w:r>
          </w:p>
          <w:p w:rsidR="003A5732" w:rsidRPr="00DB0BFE" w:rsidRDefault="003A5732" w:rsidP="00F96307">
            <w:pPr>
              <w:spacing w:after="160" w:line="259" w:lineRule="auto"/>
              <w:rPr>
                <w:sz w:val="22"/>
                <w:szCs w:val="22"/>
              </w:rPr>
            </w:pPr>
            <w:r w:rsidRPr="00DB0BFE">
              <w:rPr>
                <w:rStyle w:val="apple-converted-space"/>
                <w:rFonts w:eastAsia="Times New Roman"/>
                <w:sz w:val="22"/>
                <w:szCs w:val="22"/>
              </w:rPr>
              <w:t>(удельная вязкость 0,3)</w:t>
            </w:r>
          </w:p>
        </w:tc>
      </w:tr>
      <w:tr w:rsidR="003A5732" w:rsidRPr="00DB0BFE" w:rsidTr="004A0E1A">
        <w:trPr>
          <w:trHeight w:val="61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9"/>
                <w:rFonts w:eastAsia="Times New Roman"/>
                <w:b/>
                <w:bCs/>
                <w:sz w:val="22"/>
                <w:szCs w:val="22"/>
              </w:rPr>
              <w:t>3.</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pple-converted-space"/>
                <w:rFonts w:eastAsia="Times New Roman"/>
                <w:sz w:val="22"/>
                <w:szCs w:val="22"/>
              </w:rPr>
              <w:t>АСТ-ТТ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DB0BFE" w:rsidP="00DB0BFE">
            <w:pPr>
              <w:spacing w:after="120" w:line="259" w:lineRule="auto"/>
              <w:rPr>
                <w:rStyle w:val="a9"/>
                <w:rFonts w:eastAsia="Times New Roman"/>
                <w:sz w:val="22"/>
                <w:szCs w:val="22"/>
              </w:rPr>
            </w:pPr>
            <w:r w:rsidRPr="00DB0BFE">
              <w:rPr>
                <w:rStyle w:val="apple-converted-space"/>
                <w:rFonts w:eastAsia="Times New Roman"/>
                <w:sz w:val="22"/>
                <w:szCs w:val="22"/>
              </w:rPr>
              <w:t>Гидрофобные</w:t>
            </w:r>
            <w:r w:rsidR="003A5732" w:rsidRPr="00DB0BFE">
              <w:rPr>
                <w:rStyle w:val="apple-converted-space"/>
                <w:rFonts w:eastAsia="Times New Roman"/>
                <w:sz w:val="22"/>
                <w:szCs w:val="22"/>
              </w:rPr>
              <w:t>,</w:t>
            </w:r>
          </w:p>
          <w:p w:rsidR="003A5732" w:rsidRPr="00DB0BFE" w:rsidRDefault="00DB0BFE" w:rsidP="00DB0BFE">
            <w:pPr>
              <w:spacing w:after="0" w:line="259" w:lineRule="auto"/>
              <w:rPr>
                <w:sz w:val="22"/>
                <w:szCs w:val="22"/>
              </w:rPr>
            </w:pPr>
            <w:r w:rsidRPr="00DB0BFE">
              <w:rPr>
                <w:rStyle w:val="apple-converted-space"/>
                <w:rFonts w:eastAsia="Times New Roman"/>
                <w:sz w:val="22"/>
                <w:szCs w:val="22"/>
              </w:rPr>
              <w:t>Высокая</w:t>
            </w:r>
            <w:r>
              <w:rPr>
                <w:rStyle w:val="apple-converted-space"/>
                <w:rFonts w:eastAsia="Times New Roman"/>
                <w:sz w:val="22"/>
                <w:szCs w:val="22"/>
              </w:rPr>
              <w:t xml:space="preserve"> адгезия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pple-converted-space"/>
                <w:rFonts w:eastAsia="Times New Roman"/>
                <w:sz w:val="22"/>
                <w:szCs w:val="22"/>
              </w:rPr>
              <w:t>Для глубинной пропитки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pple-converted-space"/>
                <w:rFonts w:eastAsia="Times New Roman"/>
                <w:sz w:val="22"/>
                <w:szCs w:val="22"/>
              </w:rPr>
              <w:t>Да – ацетон, растворители Р-5 и 648, спирты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rPr>
                <w:sz w:val="22"/>
                <w:szCs w:val="22"/>
              </w:rPr>
            </w:pPr>
          </w:p>
        </w:tc>
      </w:tr>
      <w:tr w:rsidR="003A5732" w:rsidRPr="00DB0BFE" w:rsidTr="004A0E1A">
        <w:trPr>
          <w:trHeight w:val="104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rPr>
                <w:sz w:val="22"/>
                <w:szCs w:val="22"/>
              </w:rPr>
            </w:pPr>
            <w:r w:rsidRPr="00DB0BFE">
              <w:rPr>
                <w:rStyle w:val="apple-converted-space"/>
                <w:rFonts w:eastAsia="Times New Roman"/>
                <w:sz w:val="22"/>
                <w:szCs w:val="22"/>
              </w:rPr>
              <w:t>4.</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pple-converted-space"/>
                <w:rFonts w:eastAsia="Times New Roman"/>
                <w:sz w:val="22"/>
                <w:szCs w:val="22"/>
              </w:rPr>
              <w:t>БМК-5 - 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120" w:line="259" w:lineRule="auto"/>
              <w:rPr>
                <w:rStyle w:val="a9"/>
                <w:rFonts w:eastAsia="Times New Roman"/>
                <w:sz w:val="22"/>
                <w:szCs w:val="22"/>
              </w:rPr>
            </w:pPr>
            <w:r w:rsidRPr="00DB0BFE">
              <w:rPr>
                <w:rStyle w:val="apple-converted-space"/>
                <w:rFonts w:eastAsia="Times New Roman"/>
                <w:sz w:val="22"/>
                <w:szCs w:val="22"/>
              </w:rPr>
              <w:t>Укрепление,</w:t>
            </w:r>
          </w:p>
          <w:p w:rsidR="003A5732" w:rsidRPr="00DB0BFE" w:rsidRDefault="003A5732" w:rsidP="00DB0BFE">
            <w:pPr>
              <w:spacing w:after="120" w:line="259" w:lineRule="auto"/>
              <w:rPr>
                <w:rStyle w:val="a9"/>
                <w:rFonts w:eastAsia="Times New Roman"/>
                <w:sz w:val="22"/>
                <w:szCs w:val="22"/>
              </w:rPr>
            </w:pPr>
            <w:r w:rsidRPr="00DB0BFE">
              <w:rPr>
                <w:rStyle w:val="apple-converted-space"/>
                <w:rFonts w:eastAsia="Times New Roman"/>
                <w:sz w:val="22"/>
                <w:szCs w:val="22"/>
              </w:rPr>
              <w:t>Теплостойкость,</w:t>
            </w:r>
          </w:p>
          <w:p w:rsidR="003A5732" w:rsidRPr="00DB0BFE" w:rsidRDefault="003A5732" w:rsidP="00DB0BFE">
            <w:pPr>
              <w:spacing w:after="0" w:line="259" w:lineRule="auto"/>
              <w:rPr>
                <w:sz w:val="22"/>
                <w:szCs w:val="22"/>
              </w:rPr>
            </w:pPr>
            <w:r w:rsidRPr="00DB0BFE">
              <w:rPr>
                <w:rStyle w:val="apple-converted-space"/>
                <w:rFonts w:eastAsia="Times New Roman"/>
                <w:sz w:val="22"/>
                <w:szCs w:val="22"/>
              </w:rPr>
              <w:t>Высокая твердость поверхности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pple-converted-space"/>
                <w:rFonts w:eastAsia="Times New Roman"/>
                <w:sz w:val="22"/>
                <w:szCs w:val="22"/>
              </w:rPr>
              <w:t>Для пропитки до 5мм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pple-converted-space"/>
                <w:rFonts w:eastAsia="Times New Roman"/>
                <w:sz w:val="22"/>
                <w:szCs w:val="22"/>
              </w:rPr>
              <w:t>Да – ацетон, растворители Р-5 и 648</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pple-converted-space"/>
                <w:rFonts w:eastAsia="Times New Roman"/>
                <w:sz w:val="22"/>
                <w:szCs w:val="22"/>
              </w:rPr>
              <w:t>Сополимер</w:t>
            </w:r>
          </w:p>
        </w:tc>
      </w:tr>
      <w:tr w:rsidR="003A5732" w:rsidRPr="00DB0BFE" w:rsidTr="004A0E1A">
        <w:trPr>
          <w:trHeight w:val="96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rPr>
                <w:sz w:val="22"/>
                <w:szCs w:val="22"/>
              </w:rPr>
            </w:pPr>
            <w:r w:rsidRPr="00DB0BFE">
              <w:rPr>
                <w:rStyle w:val="apple-converted-space"/>
                <w:rFonts w:eastAsia="Times New Roman"/>
                <w:sz w:val="22"/>
                <w:szCs w:val="22"/>
              </w:rPr>
              <w:t>5.</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pple-converted-space"/>
                <w:rFonts w:eastAsia="Times New Roman"/>
                <w:sz w:val="22"/>
                <w:szCs w:val="22"/>
              </w:rPr>
              <w:t>БМК-5 - Б</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120" w:line="259" w:lineRule="auto"/>
              <w:rPr>
                <w:rStyle w:val="a9"/>
                <w:rFonts w:eastAsia="Times New Roman"/>
                <w:sz w:val="22"/>
                <w:szCs w:val="22"/>
              </w:rPr>
            </w:pPr>
            <w:r w:rsidRPr="00DB0BFE">
              <w:rPr>
                <w:rStyle w:val="apple-converted-space"/>
                <w:rFonts w:eastAsia="Times New Roman"/>
                <w:sz w:val="22"/>
                <w:szCs w:val="22"/>
              </w:rPr>
              <w:t>Укрепление,</w:t>
            </w:r>
          </w:p>
          <w:p w:rsidR="003A5732" w:rsidRPr="00DB0BFE" w:rsidRDefault="003A5732" w:rsidP="00DB0BFE">
            <w:pPr>
              <w:spacing w:after="120" w:line="259" w:lineRule="auto"/>
              <w:rPr>
                <w:rStyle w:val="a9"/>
                <w:rFonts w:eastAsia="Times New Roman"/>
                <w:sz w:val="22"/>
                <w:szCs w:val="22"/>
              </w:rPr>
            </w:pPr>
            <w:r w:rsidRPr="00DB0BFE">
              <w:rPr>
                <w:rStyle w:val="apple-converted-space"/>
                <w:rFonts w:eastAsia="Times New Roman"/>
                <w:sz w:val="22"/>
                <w:szCs w:val="22"/>
              </w:rPr>
              <w:t>Теплостойкость,</w:t>
            </w:r>
          </w:p>
          <w:p w:rsidR="003A5732" w:rsidRPr="00DB0BFE" w:rsidRDefault="003A5732" w:rsidP="00DB0BFE">
            <w:pPr>
              <w:spacing w:after="0" w:line="259" w:lineRule="auto"/>
              <w:rPr>
                <w:sz w:val="22"/>
                <w:szCs w:val="22"/>
              </w:rPr>
            </w:pPr>
            <w:r w:rsidRPr="00DB0BFE">
              <w:rPr>
                <w:rStyle w:val="apple-converted-space"/>
                <w:rFonts w:eastAsia="Times New Roman"/>
                <w:sz w:val="22"/>
                <w:szCs w:val="22"/>
              </w:rPr>
              <w:t>Высокая твердость поверхности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pple-converted-space"/>
                <w:rFonts w:eastAsia="Times New Roman"/>
                <w:sz w:val="22"/>
                <w:szCs w:val="22"/>
              </w:rPr>
              <w:t>Для пропитки до 10мм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pple-converted-space"/>
                <w:rFonts w:eastAsia="Times New Roman"/>
                <w:sz w:val="22"/>
                <w:szCs w:val="22"/>
              </w:rPr>
              <w:t>Да – ацетон, растворители Р-5 и 648</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pple-converted-space"/>
                <w:rFonts w:eastAsia="Times New Roman"/>
                <w:sz w:val="22"/>
                <w:szCs w:val="22"/>
              </w:rPr>
              <w:t>Сополимер</w:t>
            </w:r>
          </w:p>
        </w:tc>
      </w:tr>
      <w:tr w:rsidR="003A5732" w:rsidRPr="00DB0BFE" w:rsidTr="004A0E1A">
        <w:trPr>
          <w:trHeight w:val="75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rPr>
                <w:sz w:val="22"/>
                <w:szCs w:val="22"/>
              </w:rPr>
            </w:pPr>
            <w:r w:rsidRPr="00DB0BFE">
              <w:rPr>
                <w:rStyle w:val="apple-converted-space"/>
                <w:rFonts w:eastAsia="Times New Roman"/>
                <w:sz w:val="22"/>
                <w:szCs w:val="22"/>
              </w:rPr>
              <w:t>6.</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spacing w:after="160" w:line="259" w:lineRule="auto"/>
              <w:rPr>
                <w:sz w:val="22"/>
                <w:szCs w:val="22"/>
              </w:rPr>
            </w:pPr>
            <w:r w:rsidRPr="00DB0BFE">
              <w:rPr>
                <w:rStyle w:val="apple-converted-space"/>
                <w:rFonts w:eastAsia="Times New Roman"/>
                <w:sz w:val="22"/>
                <w:szCs w:val="22"/>
              </w:rPr>
              <w:t>БМК-5 - 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120" w:line="259" w:lineRule="auto"/>
              <w:rPr>
                <w:rStyle w:val="a9"/>
                <w:rFonts w:eastAsia="Times New Roman"/>
                <w:sz w:val="22"/>
                <w:szCs w:val="22"/>
              </w:rPr>
            </w:pPr>
            <w:r w:rsidRPr="00DB0BFE">
              <w:rPr>
                <w:rStyle w:val="apple-converted-space"/>
                <w:rFonts w:eastAsia="Times New Roman"/>
                <w:sz w:val="22"/>
                <w:szCs w:val="22"/>
              </w:rPr>
              <w:t>Укрепление,</w:t>
            </w:r>
          </w:p>
          <w:p w:rsidR="003A5732" w:rsidRPr="00DB0BFE" w:rsidRDefault="003A5732" w:rsidP="00DB0BFE">
            <w:pPr>
              <w:spacing w:after="120" w:line="259" w:lineRule="auto"/>
              <w:rPr>
                <w:rStyle w:val="a9"/>
                <w:rFonts w:eastAsia="Times New Roman"/>
                <w:sz w:val="22"/>
                <w:szCs w:val="22"/>
              </w:rPr>
            </w:pPr>
            <w:r w:rsidRPr="00DB0BFE">
              <w:rPr>
                <w:rStyle w:val="apple-converted-space"/>
                <w:rFonts w:eastAsia="Times New Roman"/>
                <w:sz w:val="22"/>
                <w:szCs w:val="22"/>
              </w:rPr>
              <w:t xml:space="preserve">Теплостойкость, </w:t>
            </w:r>
          </w:p>
          <w:p w:rsidR="003A5732" w:rsidRPr="00DB0BFE" w:rsidRDefault="003A5732" w:rsidP="00DB0BFE">
            <w:pPr>
              <w:spacing w:after="0" w:line="259" w:lineRule="auto"/>
              <w:rPr>
                <w:sz w:val="22"/>
                <w:szCs w:val="22"/>
              </w:rPr>
            </w:pPr>
            <w:r w:rsidRPr="00DB0BFE">
              <w:rPr>
                <w:rStyle w:val="apple-converted-space"/>
                <w:rFonts w:eastAsia="Times New Roman"/>
                <w:sz w:val="22"/>
                <w:szCs w:val="22"/>
              </w:rPr>
              <w:t>Высокая твердость поверхности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spacing w:after="160" w:line="259" w:lineRule="auto"/>
              <w:rPr>
                <w:sz w:val="22"/>
                <w:szCs w:val="22"/>
              </w:rPr>
            </w:pPr>
            <w:r w:rsidRPr="00DB0BFE">
              <w:rPr>
                <w:rFonts w:eastAsia="Times New Roman"/>
                <w:sz w:val="22"/>
                <w:szCs w:val="22"/>
              </w:rPr>
              <w:t>Для пропитки до 15мм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spacing w:after="160" w:line="259" w:lineRule="auto"/>
              <w:rPr>
                <w:sz w:val="22"/>
                <w:szCs w:val="22"/>
              </w:rPr>
            </w:pPr>
            <w:r w:rsidRPr="00DB0BFE">
              <w:rPr>
                <w:rStyle w:val="apple-converted-space"/>
                <w:rFonts w:eastAsia="Times New Roman"/>
                <w:sz w:val="22"/>
                <w:szCs w:val="22"/>
              </w:rPr>
              <w:t>Да – ацетон, растворители Р-5 и 648</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spacing w:after="160" w:line="259" w:lineRule="auto"/>
              <w:rPr>
                <w:sz w:val="22"/>
                <w:szCs w:val="22"/>
              </w:rPr>
            </w:pPr>
            <w:r w:rsidRPr="00DB0BFE">
              <w:rPr>
                <w:rStyle w:val="apple-converted-space"/>
                <w:rFonts w:eastAsia="Times New Roman"/>
                <w:sz w:val="22"/>
                <w:szCs w:val="22"/>
              </w:rPr>
              <w:t>Сополимер</w:t>
            </w:r>
          </w:p>
        </w:tc>
      </w:tr>
      <w:tr w:rsidR="00DB0BFE" w:rsidRPr="00DB0BFE" w:rsidTr="004A0E1A">
        <w:trPr>
          <w:trHeight w:val="96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DB0BFE" w:rsidRPr="00DB0BFE" w:rsidRDefault="00DB0BFE" w:rsidP="00DB0BFE">
            <w:pPr>
              <w:spacing w:after="0"/>
              <w:rPr>
                <w:sz w:val="22"/>
                <w:szCs w:val="22"/>
              </w:rPr>
            </w:pPr>
            <w:r w:rsidRPr="00DB0BFE">
              <w:rPr>
                <w:rStyle w:val="apple-converted-space"/>
                <w:rFonts w:eastAsia="Times New Roman"/>
                <w:sz w:val="22"/>
                <w:szCs w:val="22"/>
              </w:rPr>
              <w:t>7.</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DB0BFE" w:rsidRPr="00DB0BFE" w:rsidRDefault="00DB0BFE" w:rsidP="00DB0BFE">
            <w:pPr>
              <w:spacing w:after="0" w:line="259" w:lineRule="auto"/>
              <w:rPr>
                <w:sz w:val="22"/>
                <w:szCs w:val="22"/>
              </w:rPr>
            </w:pPr>
            <w:r w:rsidRPr="00DB0BFE">
              <w:rPr>
                <w:rStyle w:val="apple-converted-space"/>
                <w:rFonts w:eastAsia="Times New Roman"/>
                <w:sz w:val="22"/>
                <w:szCs w:val="22"/>
              </w:rPr>
              <w:t>БМА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DB0BFE" w:rsidRPr="00DB0BFE" w:rsidRDefault="00DB0BFE" w:rsidP="00DB0BFE">
            <w:pPr>
              <w:spacing w:after="0" w:line="259" w:lineRule="auto"/>
              <w:rPr>
                <w:sz w:val="22"/>
                <w:szCs w:val="22"/>
              </w:rPr>
            </w:pPr>
            <w:r w:rsidRPr="00DB0BFE">
              <w:rPr>
                <w:rStyle w:val="apple-converted-space"/>
                <w:rFonts w:eastAsia="Times New Roman"/>
                <w:sz w:val="22"/>
                <w:szCs w:val="22"/>
              </w:rPr>
              <w:t>Укрепление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DB0BFE" w:rsidRPr="00DB0BFE" w:rsidRDefault="00DB0BFE" w:rsidP="00DB0BFE">
            <w:pPr>
              <w:spacing w:after="0" w:line="259" w:lineRule="auto"/>
              <w:rPr>
                <w:sz w:val="22"/>
                <w:szCs w:val="22"/>
              </w:rPr>
            </w:pPr>
            <w:r>
              <w:rPr>
                <w:rStyle w:val="apple-converted-space"/>
                <w:rFonts w:eastAsia="Times New Roman"/>
                <w:sz w:val="22"/>
                <w:szCs w:val="22"/>
              </w:rPr>
              <w:t xml:space="preserve">В </w:t>
            </w:r>
            <w:r w:rsidRPr="00DB0BFE">
              <w:rPr>
                <w:rStyle w:val="apple-converted-space"/>
                <w:rFonts w:eastAsia="Times New Roman"/>
                <w:sz w:val="22"/>
                <w:szCs w:val="22"/>
              </w:rPr>
              <w:t>зависимост</w:t>
            </w:r>
            <w:r>
              <w:rPr>
                <w:rStyle w:val="apple-converted-space"/>
                <w:rFonts w:eastAsia="Times New Roman"/>
                <w:sz w:val="22"/>
                <w:szCs w:val="22"/>
              </w:rPr>
              <w:t>и</w:t>
            </w:r>
            <w:r w:rsidRPr="00DB0BFE">
              <w:rPr>
                <w:rStyle w:val="apple-converted-space"/>
                <w:rFonts w:eastAsia="Times New Roman"/>
                <w:sz w:val="22"/>
                <w:szCs w:val="22"/>
              </w:rPr>
              <w:t xml:space="preserve"> от концентрата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DB0BFE" w:rsidRPr="00DB0BFE" w:rsidRDefault="00DB0BFE" w:rsidP="00DB0BFE">
            <w:pPr>
              <w:spacing w:after="0" w:line="259" w:lineRule="auto"/>
              <w:rPr>
                <w:sz w:val="22"/>
                <w:szCs w:val="22"/>
              </w:rPr>
            </w:pPr>
            <w:r w:rsidRPr="00DB0BFE">
              <w:rPr>
                <w:rStyle w:val="apple-converted-space"/>
                <w:rFonts w:eastAsia="Times New Roman"/>
                <w:sz w:val="22"/>
                <w:szCs w:val="22"/>
              </w:rPr>
              <w:t>Да – ацетон, растворители Р-5 и 648, (иск. метиловый)</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DB0BFE" w:rsidRPr="00DB0BFE" w:rsidRDefault="00DB0BFE" w:rsidP="00DB0BFE">
            <w:pPr>
              <w:spacing w:after="0" w:line="259" w:lineRule="auto"/>
              <w:rPr>
                <w:sz w:val="22"/>
                <w:szCs w:val="22"/>
              </w:rPr>
            </w:pPr>
            <w:r w:rsidRPr="00DB0BFE">
              <w:rPr>
                <w:rStyle w:val="apple-converted-space"/>
                <w:rFonts w:eastAsia="Times New Roman"/>
                <w:sz w:val="22"/>
                <w:szCs w:val="22"/>
              </w:rPr>
              <w:t xml:space="preserve">Бутилметакрилат, </w:t>
            </w:r>
          </w:p>
        </w:tc>
      </w:tr>
      <w:tr w:rsidR="003A5732" w:rsidRPr="00DB0BFE" w:rsidTr="004A0E1A">
        <w:trPr>
          <w:trHeight w:val="112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9"/>
                <w:rFonts w:eastAsia="Times New Roman"/>
                <w:b/>
                <w:bCs/>
                <w:sz w:val="22"/>
                <w:szCs w:val="22"/>
              </w:rPr>
              <w:t>8.</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pple-converted-space"/>
                <w:rFonts w:eastAsia="Times New Roman"/>
                <w:sz w:val="22"/>
                <w:szCs w:val="22"/>
              </w:rPr>
              <w:t>БМА-ВА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DB0BFE" w:rsidP="00DB0BFE">
            <w:pPr>
              <w:spacing w:after="0" w:line="259" w:lineRule="auto"/>
              <w:rPr>
                <w:sz w:val="22"/>
                <w:szCs w:val="22"/>
              </w:rPr>
            </w:pPr>
            <w:r w:rsidRPr="00DB0BFE">
              <w:rPr>
                <w:rStyle w:val="apple-converted-space"/>
                <w:rFonts w:eastAsia="Times New Roman"/>
                <w:sz w:val="22"/>
                <w:szCs w:val="22"/>
              </w:rPr>
              <w:t>Укрепление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DB0BFE" w:rsidP="00DB0BFE">
            <w:pPr>
              <w:spacing w:after="0" w:line="259" w:lineRule="auto"/>
              <w:rPr>
                <w:sz w:val="22"/>
                <w:szCs w:val="22"/>
              </w:rPr>
            </w:pPr>
            <w:r>
              <w:rPr>
                <w:rStyle w:val="apple-converted-space"/>
                <w:rFonts w:eastAsia="Times New Roman"/>
                <w:sz w:val="22"/>
                <w:szCs w:val="22"/>
              </w:rPr>
              <w:t xml:space="preserve">В </w:t>
            </w:r>
            <w:r w:rsidR="003A5732" w:rsidRPr="00DB0BFE">
              <w:rPr>
                <w:rStyle w:val="apple-converted-space"/>
                <w:rFonts w:eastAsia="Times New Roman"/>
                <w:sz w:val="22"/>
                <w:szCs w:val="22"/>
              </w:rPr>
              <w:t>зависимост</w:t>
            </w:r>
            <w:r>
              <w:rPr>
                <w:rStyle w:val="apple-converted-space"/>
                <w:rFonts w:eastAsia="Times New Roman"/>
                <w:sz w:val="22"/>
                <w:szCs w:val="22"/>
              </w:rPr>
              <w:t>и</w:t>
            </w:r>
            <w:r w:rsidR="003A5732" w:rsidRPr="00DB0BFE">
              <w:rPr>
                <w:rStyle w:val="apple-converted-space"/>
                <w:rFonts w:eastAsia="Times New Roman"/>
                <w:sz w:val="22"/>
                <w:szCs w:val="22"/>
              </w:rPr>
              <w:t xml:space="preserve"> от концентрата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pple-converted-space"/>
                <w:rFonts w:eastAsia="Times New Roman"/>
                <w:sz w:val="22"/>
                <w:szCs w:val="22"/>
              </w:rPr>
              <w:t>Да – ацетон, растворители Р-5 и 648,</w:t>
            </w:r>
            <w:r w:rsidR="00A948EE" w:rsidRPr="00DB0BFE">
              <w:rPr>
                <w:rStyle w:val="apple-converted-space"/>
                <w:rFonts w:eastAsia="Times New Roman"/>
                <w:sz w:val="22"/>
                <w:szCs w:val="22"/>
              </w:rPr>
              <w:t xml:space="preserve"> </w:t>
            </w:r>
            <w:r w:rsidRPr="00DB0BFE">
              <w:rPr>
                <w:rStyle w:val="apple-converted-space"/>
                <w:rFonts w:eastAsia="Times New Roman"/>
                <w:sz w:val="22"/>
                <w:szCs w:val="22"/>
              </w:rPr>
              <w:t>(иск. метиловый)</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pple-converted-space"/>
                <w:rFonts w:eastAsia="Times New Roman"/>
                <w:sz w:val="22"/>
                <w:szCs w:val="22"/>
              </w:rPr>
              <w:t>Бутилметакрилат, винилацетат</w:t>
            </w:r>
          </w:p>
        </w:tc>
      </w:tr>
      <w:tr w:rsidR="003A5732" w:rsidRPr="00DB0BFE" w:rsidTr="004A0E1A">
        <w:trPr>
          <w:trHeight w:val="66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9"/>
                <w:rFonts w:eastAsia="Times New Roman"/>
                <w:b/>
                <w:bCs/>
                <w:sz w:val="22"/>
                <w:szCs w:val="22"/>
              </w:rPr>
              <w:t>9.</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pple-converted-space"/>
                <w:rFonts w:eastAsia="Times New Roman"/>
                <w:sz w:val="22"/>
                <w:szCs w:val="22"/>
              </w:rPr>
              <w:t>ПВБ</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DB0BFE" w:rsidP="00DB0BFE">
            <w:pPr>
              <w:spacing w:after="0" w:line="259" w:lineRule="auto"/>
              <w:rPr>
                <w:sz w:val="22"/>
                <w:szCs w:val="22"/>
              </w:rPr>
            </w:pPr>
            <w:r w:rsidRPr="00DB0BFE">
              <w:rPr>
                <w:rStyle w:val="apple-converted-space"/>
                <w:rFonts w:eastAsia="Times New Roman"/>
                <w:sz w:val="22"/>
                <w:szCs w:val="22"/>
              </w:rPr>
              <w:t>Укрепление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4A0E1A" w:rsidP="00DB0BFE">
            <w:pPr>
              <w:spacing w:after="0"/>
              <w:rPr>
                <w:sz w:val="22"/>
                <w:szCs w:val="22"/>
              </w:rPr>
            </w:pPr>
            <w:r w:rsidRPr="00DB0BFE">
              <w:rPr>
                <w:rFonts w:eastAsia="Times New Roman"/>
                <w:sz w:val="22"/>
                <w:szCs w:val="22"/>
              </w:rPr>
              <w:t>Склейка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pple-converted-space"/>
                <w:rFonts w:eastAsia="Times New Roman"/>
                <w:sz w:val="22"/>
                <w:szCs w:val="22"/>
              </w:rPr>
              <w:t>Да – ацетон, растворители Р-5 и 648,</w:t>
            </w:r>
            <w:r w:rsidR="00A948EE" w:rsidRPr="00DB0BFE">
              <w:rPr>
                <w:rStyle w:val="apple-converted-space"/>
                <w:rFonts w:eastAsia="Times New Roman"/>
                <w:sz w:val="22"/>
                <w:szCs w:val="22"/>
              </w:rPr>
              <w:t xml:space="preserve"> </w:t>
            </w:r>
            <w:r w:rsidRPr="00DB0BFE">
              <w:rPr>
                <w:rStyle w:val="apple-converted-space"/>
                <w:rFonts w:eastAsia="Times New Roman"/>
                <w:sz w:val="22"/>
                <w:szCs w:val="22"/>
              </w:rPr>
              <w:t>(иск. метиловый)</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DB0BFE">
            <w:pPr>
              <w:spacing w:after="0" w:line="259" w:lineRule="auto"/>
              <w:rPr>
                <w:sz w:val="22"/>
                <w:szCs w:val="22"/>
              </w:rPr>
            </w:pPr>
            <w:r w:rsidRPr="00DB0BFE">
              <w:rPr>
                <w:rStyle w:val="apple-converted-space"/>
                <w:rFonts w:eastAsia="Times New Roman"/>
                <w:sz w:val="22"/>
                <w:szCs w:val="22"/>
              </w:rPr>
              <w:t>Поливинилбутикрилат</w:t>
            </w:r>
          </w:p>
        </w:tc>
      </w:tr>
      <w:tr w:rsidR="003A5732" w:rsidRPr="00DB0BFE" w:rsidTr="004A0E1A">
        <w:trPr>
          <w:trHeight w:val="98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spacing w:after="160" w:line="259" w:lineRule="auto"/>
              <w:rPr>
                <w:sz w:val="22"/>
                <w:szCs w:val="22"/>
              </w:rPr>
            </w:pPr>
            <w:r w:rsidRPr="00DB0BFE">
              <w:rPr>
                <w:rStyle w:val="apple-converted-space"/>
                <w:rFonts w:eastAsia="Times New Roman"/>
                <w:sz w:val="22"/>
                <w:szCs w:val="22"/>
              </w:rPr>
              <w:t>10.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spacing w:after="160" w:line="259" w:lineRule="auto"/>
              <w:rPr>
                <w:sz w:val="22"/>
                <w:szCs w:val="22"/>
              </w:rPr>
            </w:pPr>
            <w:r w:rsidRPr="00DB0BFE">
              <w:rPr>
                <w:rStyle w:val="apple-converted-space"/>
                <w:rFonts w:eastAsia="Times New Roman"/>
                <w:sz w:val="22"/>
                <w:szCs w:val="22"/>
              </w:rPr>
              <w:t>МСН-7-80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4A0E1A">
            <w:pPr>
              <w:spacing w:after="120" w:line="259" w:lineRule="auto"/>
              <w:rPr>
                <w:rStyle w:val="a9"/>
                <w:rFonts w:eastAsia="Times New Roman"/>
                <w:sz w:val="22"/>
                <w:szCs w:val="22"/>
              </w:rPr>
            </w:pPr>
            <w:r w:rsidRPr="00DB0BFE">
              <w:rPr>
                <w:rStyle w:val="apple-converted-space"/>
                <w:rFonts w:eastAsia="Times New Roman"/>
                <w:sz w:val="22"/>
                <w:szCs w:val="22"/>
              </w:rPr>
              <w:t>Укрепляющие,</w:t>
            </w:r>
          </w:p>
          <w:p w:rsidR="003A5732" w:rsidRPr="00DB0BFE" w:rsidRDefault="003A5732" w:rsidP="004A0E1A">
            <w:pPr>
              <w:spacing w:after="120" w:line="259" w:lineRule="auto"/>
              <w:rPr>
                <w:rStyle w:val="a9"/>
                <w:rFonts w:eastAsia="Times New Roman"/>
                <w:sz w:val="22"/>
                <w:szCs w:val="22"/>
              </w:rPr>
            </w:pPr>
            <w:r w:rsidRPr="00DB0BFE">
              <w:rPr>
                <w:rStyle w:val="apple-converted-space"/>
                <w:rFonts w:eastAsia="Times New Roman"/>
                <w:sz w:val="22"/>
                <w:szCs w:val="22"/>
              </w:rPr>
              <w:t>Гидрофобные,</w:t>
            </w:r>
          </w:p>
          <w:p w:rsidR="003A5732" w:rsidRPr="00DB0BFE" w:rsidRDefault="003A5732" w:rsidP="004A0E1A">
            <w:pPr>
              <w:spacing w:after="120" w:line="259" w:lineRule="auto"/>
              <w:rPr>
                <w:rStyle w:val="a9"/>
                <w:rFonts w:eastAsia="Times New Roman"/>
                <w:sz w:val="22"/>
                <w:szCs w:val="22"/>
              </w:rPr>
            </w:pPr>
            <w:r w:rsidRPr="00DB0BFE">
              <w:rPr>
                <w:rStyle w:val="apple-converted-space"/>
                <w:rFonts w:eastAsia="Times New Roman"/>
                <w:sz w:val="22"/>
                <w:szCs w:val="22"/>
              </w:rPr>
              <w:t>Термостойкость,</w:t>
            </w:r>
          </w:p>
          <w:p w:rsidR="003A5732" w:rsidRPr="00DB0BFE" w:rsidRDefault="00DB0BFE" w:rsidP="004A0E1A">
            <w:pPr>
              <w:spacing w:after="0" w:line="259" w:lineRule="auto"/>
              <w:rPr>
                <w:sz w:val="22"/>
                <w:szCs w:val="22"/>
              </w:rPr>
            </w:pPr>
            <w:r w:rsidRPr="00DB0BFE">
              <w:rPr>
                <w:rStyle w:val="apple-converted-space"/>
                <w:rFonts w:eastAsia="Times New Roman"/>
                <w:sz w:val="22"/>
                <w:szCs w:val="22"/>
              </w:rPr>
              <w:t>Морозостойкость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4A0E1A" w:rsidP="00F96307">
            <w:pPr>
              <w:rPr>
                <w:sz w:val="22"/>
                <w:szCs w:val="22"/>
              </w:rPr>
            </w:pPr>
            <w:r w:rsidRPr="00DB0BFE">
              <w:rPr>
                <w:rFonts w:eastAsia="Times New Roman"/>
                <w:sz w:val="22"/>
                <w:szCs w:val="22"/>
              </w:rPr>
              <w:t>Пропитка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spacing w:after="160" w:line="259" w:lineRule="auto"/>
              <w:rPr>
                <w:sz w:val="22"/>
                <w:szCs w:val="22"/>
              </w:rPr>
            </w:pPr>
            <w:r w:rsidRPr="00DB0BFE">
              <w:rPr>
                <w:rStyle w:val="apple-converted-space"/>
                <w:rFonts w:eastAsia="Times New Roman"/>
                <w:sz w:val="22"/>
                <w:szCs w:val="22"/>
              </w:rPr>
              <w:t>нет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DB0BFE" w:rsidP="00F96307">
            <w:pPr>
              <w:spacing w:after="160" w:line="259" w:lineRule="auto"/>
              <w:rPr>
                <w:sz w:val="22"/>
                <w:szCs w:val="22"/>
              </w:rPr>
            </w:pPr>
            <w:r w:rsidRPr="00DB0BFE">
              <w:rPr>
                <w:rStyle w:val="apple-converted-space"/>
                <w:rFonts w:eastAsia="Times New Roman"/>
                <w:sz w:val="22"/>
                <w:szCs w:val="22"/>
              </w:rPr>
              <w:t>Кремнийорганические</w:t>
            </w:r>
            <w:r w:rsidR="003A5732" w:rsidRPr="00DB0BFE">
              <w:rPr>
                <w:rStyle w:val="apple-converted-space"/>
                <w:rFonts w:eastAsia="Times New Roman"/>
                <w:sz w:val="22"/>
                <w:szCs w:val="22"/>
              </w:rPr>
              <w:t xml:space="preserve"> соединения </w:t>
            </w:r>
          </w:p>
        </w:tc>
      </w:tr>
      <w:tr w:rsidR="003A5732" w:rsidRPr="00DB0BFE" w:rsidTr="004A0E1A">
        <w:trPr>
          <w:trHeight w:val="62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spacing w:after="160" w:line="259" w:lineRule="auto"/>
              <w:rPr>
                <w:sz w:val="22"/>
                <w:szCs w:val="22"/>
              </w:rPr>
            </w:pPr>
            <w:r w:rsidRPr="00DB0BFE">
              <w:rPr>
                <w:rStyle w:val="apple-converted-space"/>
                <w:rFonts w:eastAsia="Times New Roman"/>
                <w:sz w:val="22"/>
                <w:szCs w:val="22"/>
              </w:rPr>
              <w:t>11.</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spacing w:after="160" w:line="259" w:lineRule="auto"/>
              <w:rPr>
                <w:sz w:val="22"/>
                <w:szCs w:val="22"/>
              </w:rPr>
            </w:pPr>
            <w:r w:rsidRPr="00DB0BFE">
              <w:rPr>
                <w:rStyle w:val="apple-converted-space"/>
                <w:rFonts w:eastAsia="Times New Roman"/>
                <w:sz w:val="22"/>
                <w:szCs w:val="22"/>
              </w:rPr>
              <w:t>К-921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4A0E1A">
            <w:pPr>
              <w:spacing w:after="120" w:line="259" w:lineRule="auto"/>
              <w:rPr>
                <w:rStyle w:val="a9"/>
                <w:rFonts w:eastAsia="Times New Roman"/>
                <w:sz w:val="22"/>
                <w:szCs w:val="22"/>
              </w:rPr>
            </w:pPr>
            <w:r w:rsidRPr="00DB0BFE">
              <w:rPr>
                <w:rStyle w:val="apple-converted-space"/>
                <w:rFonts w:eastAsia="Times New Roman"/>
                <w:sz w:val="22"/>
                <w:szCs w:val="22"/>
              </w:rPr>
              <w:t>Укрепляющие,</w:t>
            </w:r>
          </w:p>
          <w:p w:rsidR="003A5732" w:rsidRPr="00DB0BFE" w:rsidRDefault="003A5732" w:rsidP="004A0E1A">
            <w:pPr>
              <w:spacing w:after="0" w:line="259" w:lineRule="auto"/>
              <w:rPr>
                <w:sz w:val="22"/>
                <w:szCs w:val="22"/>
              </w:rPr>
            </w:pPr>
            <w:r w:rsidRPr="00DB0BFE">
              <w:rPr>
                <w:rStyle w:val="apple-converted-space"/>
                <w:rFonts w:eastAsia="Times New Roman"/>
                <w:sz w:val="22"/>
                <w:szCs w:val="22"/>
              </w:rPr>
              <w:t>Гидрофобные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4A0E1A" w:rsidP="00F96307">
            <w:pPr>
              <w:rPr>
                <w:sz w:val="22"/>
                <w:szCs w:val="22"/>
              </w:rPr>
            </w:pPr>
            <w:r w:rsidRPr="00DB0BFE">
              <w:rPr>
                <w:rFonts w:eastAsia="Times New Roman"/>
                <w:sz w:val="22"/>
                <w:szCs w:val="22"/>
              </w:rPr>
              <w:t>Пропитка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spacing w:after="160" w:line="259" w:lineRule="auto"/>
              <w:rPr>
                <w:sz w:val="22"/>
                <w:szCs w:val="22"/>
              </w:rPr>
            </w:pPr>
            <w:r w:rsidRPr="00DB0BFE">
              <w:rPr>
                <w:rStyle w:val="apple-converted-space"/>
                <w:rFonts w:eastAsia="Times New Roman"/>
                <w:sz w:val="22"/>
                <w:szCs w:val="22"/>
              </w:rPr>
              <w:t>нет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DB0BFE" w:rsidP="004A0E1A">
            <w:pPr>
              <w:spacing w:after="0" w:line="259" w:lineRule="auto"/>
              <w:rPr>
                <w:sz w:val="22"/>
                <w:szCs w:val="22"/>
              </w:rPr>
            </w:pPr>
            <w:r w:rsidRPr="00DB0BFE">
              <w:rPr>
                <w:rStyle w:val="apple-converted-space"/>
                <w:rFonts w:eastAsia="Times New Roman"/>
                <w:sz w:val="22"/>
                <w:szCs w:val="22"/>
              </w:rPr>
              <w:t>Кремнийорганические</w:t>
            </w:r>
            <w:r w:rsidR="003A5732" w:rsidRPr="00DB0BFE">
              <w:rPr>
                <w:rStyle w:val="apple-converted-space"/>
                <w:rFonts w:eastAsia="Times New Roman"/>
                <w:sz w:val="22"/>
                <w:szCs w:val="22"/>
              </w:rPr>
              <w:t xml:space="preserve"> соединения на основе силазана</w:t>
            </w:r>
          </w:p>
        </w:tc>
      </w:tr>
      <w:tr w:rsidR="003A5732" w:rsidRPr="00DB0BFE" w:rsidTr="004A0E1A">
        <w:trPr>
          <w:trHeight w:val="33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rPr>
                <w:sz w:val="22"/>
                <w:szCs w:val="22"/>
              </w:rPr>
            </w:pPr>
            <w:r w:rsidRPr="00DB0BFE">
              <w:rPr>
                <w:rStyle w:val="apple-converted-space"/>
                <w:rFonts w:eastAsia="Times New Roman"/>
                <w:sz w:val="22"/>
                <w:szCs w:val="22"/>
              </w:rPr>
              <w:t>12.</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rPr>
                <w:sz w:val="22"/>
                <w:szCs w:val="22"/>
              </w:rPr>
            </w:pPr>
            <w:r w:rsidRPr="00DB0BFE">
              <w:rPr>
                <w:rStyle w:val="apple-converted-space"/>
                <w:rFonts w:eastAsia="Times New Roman"/>
                <w:sz w:val="22"/>
                <w:szCs w:val="22"/>
              </w:rPr>
              <w:t>ТЭС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4A0E1A" w:rsidRDefault="003A5732" w:rsidP="004A0E1A">
            <w:pPr>
              <w:spacing w:after="120"/>
              <w:rPr>
                <w:rStyle w:val="apple-converted-space"/>
                <w:rFonts w:eastAsia="Times New Roman"/>
                <w:sz w:val="22"/>
                <w:szCs w:val="22"/>
              </w:rPr>
            </w:pPr>
            <w:r w:rsidRPr="00DB0BFE">
              <w:rPr>
                <w:rStyle w:val="apple-converted-space"/>
                <w:rFonts w:eastAsia="Times New Roman"/>
                <w:sz w:val="22"/>
                <w:szCs w:val="22"/>
              </w:rPr>
              <w:t>Укрепляющие,</w:t>
            </w:r>
          </w:p>
          <w:p w:rsidR="003A5732" w:rsidRPr="00DB0BFE" w:rsidRDefault="003A5732" w:rsidP="004A0E1A">
            <w:pPr>
              <w:spacing w:after="120"/>
              <w:rPr>
                <w:sz w:val="22"/>
                <w:szCs w:val="22"/>
              </w:rPr>
            </w:pPr>
            <w:r w:rsidRPr="00DB0BFE">
              <w:rPr>
                <w:rStyle w:val="apple-converted-space"/>
                <w:rFonts w:eastAsia="Times New Roman"/>
                <w:sz w:val="22"/>
                <w:szCs w:val="22"/>
              </w:rPr>
              <w:t>Гидрофобные,</w:t>
            </w:r>
          </w:p>
          <w:p w:rsidR="003A5732" w:rsidRPr="00DB0BFE" w:rsidRDefault="003A5732" w:rsidP="004A0E1A">
            <w:pPr>
              <w:spacing w:after="0"/>
              <w:rPr>
                <w:sz w:val="22"/>
                <w:szCs w:val="22"/>
              </w:rPr>
            </w:pPr>
            <w:r w:rsidRPr="00DB0BFE">
              <w:rPr>
                <w:rStyle w:val="apple-converted-space"/>
                <w:rFonts w:eastAsia="Times New Roman"/>
                <w:sz w:val="22"/>
                <w:szCs w:val="22"/>
              </w:rPr>
              <w:t>Морозостойкость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4A0E1A" w:rsidP="00F96307">
            <w:pPr>
              <w:rPr>
                <w:sz w:val="22"/>
                <w:szCs w:val="22"/>
              </w:rPr>
            </w:pPr>
            <w:r w:rsidRPr="00DB0BFE">
              <w:rPr>
                <w:rFonts w:eastAsia="Times New Roman"/>
                <w:sz w:val="22"/>
                <w:szCs w:val="22"/>
              </w:rPr>
              <w:t>Пропитка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rPr>
                <w:sz w:val="22"/>
                <w:szCs w:val="22"/>
              </w:rPr>
            </w:pPr>
            <w:r w:rsidRPr="00DB0BFE">
              <w:rPr>
                <w:rStyle w:val="apple-converted-space"/>
                <w:rFonts w:eastAsia="Times New Roman"/>
                <w:sz w:val="22"/>
                <w:szCs w:val="22"/>
              </w:rPr>
              <w:t>нет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DB0BFE" w:rsidRDefault="003A5732" w:rsidP="00F96307">
            <w:pPr>
              <w:rPr>
                <w:sz w:val="22"/>
                <w:szCs w:val="22"/>
              </w:rPr>
            </w:pPr>
          </w:p>
        </w:tc>
      </w:tr>
      <w:tr w:rsidR="004A0E1A" w:rsidRPr="00DB0BFE" w:rsidTr="004A0E1A">
        <w:trPr>
          <w:trHeight w:val="12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4A0E1A" w:rsidRPr="00DB0BFE" w:rsidRDefault="004A0E1A" w:rsidP="004A0E1A">
            <w:pPr>
              <w:rPr>
                <w:sz w:val="22"/>
                <w:szCs w:val="22"/>
              </w:rPr>
            </w:pPr>
            <w:r w:rsidRPr="00DB0BFE">
              <w:rPr>
                <w:rStyle w:val="apple-converted-space"/>
                <w:rFonts w:eastAsia="Times New Roman"/>
                <w:sz w:val="22"/>
                <w:szCs w:val="22"/>
              </w:rPr>
              <w:t>13</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4A0E1A" w:rsidRPr="00DB0BFE" w:rsidRDefault="004A0E1A" w:rsidP="004A0E1A">
            <w:pPr>
              <w:rPr>
                <w:sz w:val="22"/>
                <w:szCs w:val="22"/>
              </w:rPr>
            </w:pPr>
            <w:r w:rsidRPr="00DB0BFE">
              <w:rPr>
                <w:rStyle w:val="apple-converted-space"/>
                <w:rFonts w:eastAsia="Times New Roman"/>
                <w:sz w:val="22"/>
                <w:szCs w:val="22"/>
              </w:rPr>
              <w:t>ГКЖ-94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4A0E1A" w:rsidRPr="00DB0BFE" w:rsidRDefault="004A0E1A" w:rsidP="004A0E1A">
            <w:pPr>
              <w:spacing w:after="0"/>
              <w:rPr>
                <w:sz w:val="22"/>
                <w:szCs w:val="22"/>
              </w:rPr>
            </w:pPr>
            <w:r w:rsidRPr="00DB0BFE">
              <w:rPr>
                <w:rStyle w:val="apple-converted-space"/>
                <w:rFonts w:eastAsia="Times New Roman"/>
                <w:sz w:val="22"/>
                <w:szCs w:val="22"/>
              </w:rPr>
              <w:t>Гидрофобные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4A0E1A" w:rsidRPr="00DB0BFE" w:rsidRDefault="004A0E1A" w:rsidP="004A0E1A">
            <w:pPr>
              <w:rPr>
                <w:sz w:val="22"/>
                <w:szCs w:val="22"/>
              </w:rPr>
            </w:pPr>
            <w:r w:rsidRPr="00DB0BFE">
              <w:rPr>
                <w:rFonts w:eastAsia="Times New Roman"/>
                <w:sz w:val="22"/>
                <w:szCs w:val="22"/>
              </w:rPr>
              <w:t>Пропитка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4A0E1A" w:rsidRPr="00DB0BFE" w:rsidRDefault="004A0E1A" w:rsidP="004A0E1A">
            <w:pPr>
              <w:rPr>
                <w:sz w:val="22"/>
                <w:szCs w:val="22"/>
              </w:rPr>
            </w:pPr>
            <w:r w:rsidRPr="00DB0BFE">
              <w:rPr>
                <w:rStyle w:val="apple-converted-space"/>
                <w:rFonts w:eastAsia="Times New Roman"/>
                <w:sz w:val="22"/>
                <w:szCs w:val="22"/>
              </w:rPr>
              <w:t>нет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4A0E1A" w:rsidRPr="00DB0BFE" w:rsidRDefault="004A0E1A" w:rsidP="004A0E1A">
            <w:pPr>
              <w:rPr>
                <w:sz w:val="22"/>
                <w:szCs w:val="22"/>
              </w:rPr>
            </w:pPr>
          </w:p>
        </w:tc>
      </w:tr>
    </w:tbl>
    <w:p w:rsidR="003A5732" w:rsidRPr="004A0E1A" w:rsidRDefault="004A0E1A" w:rsidP="004A0E1A">
      <w:pPr>
        <w:pStyle w:val="21"/>
        <w:spacing w:line="360" w:lineRule="auto"/>
        <w:jc w:val="center"/>
        <w:rPr>
          <w:rStyle w:val="a9"/>
          <w:rFonts w:ascii="Times New Roman" w:eastAsia="Times New Roman" w:hAnsi="Times New Roman" w:cs="Times New Roman"/>
          <w:b/>
          <w:bCs/>
          <w:color w:val="auto"/>
          <w:sz w:val="28"/>
          <w:szCs w:val="28"/>
        </w:rPr>
      </w:pPr>
      <w:bookmarkStart w:id="14" w:name="_Toc449729598"/>
      <w:r w:rsidRPr="004A0E1A">
        <w:rPr>
          <w:rStyle w:val="a9"/>
          <w:rFonts w:ascii="Times New Roman" w:eastAsia="Times New Roman" w:hAnsi="Times New Roman" w:cs="Times New Roman"/>
          <w:b/>
          <w:bCs/>
          <w:color w:val="auto"/>
          <w:sz w:val="28"/>
          <w:szCs w:val="28"/>
        </w:rPr>
        <w:t>3.2.</w:t>
      </w:r>
      <w:r w:rsidR="003A5732" w:rsidRPr="004A0E1A">
        <w:rPr>
          <w:rStyle w:val="a9"/>
          <w:rFonts w:ascii="Times New Roman" w:eastAsia="Times New Roman" w:hAnsi="Times New Roman" w:cs="Times New Roman"/>
          <w:b/>
          <w:bCs/>
          <w:color w:val="auto"/>
          <w:sz w:val="28"/>
          <w:szCs w:val="28"/>
        </w:rPr>
        <w:t xml:space="preserve"> </w:t>
      </w:r>
      <w:r w:rsidR="005C43C3" w:rsidRPr="004A0E1A">
        <w:rPr>
          <w:rStyle w:val="a9"/>
          <w:rFonts w:ascii="Times New Roman" w:eastAsia="Times New Roman" w:hAnsi="Times New Roman" w:cs="Times New Roman"/>
          <w:b/>
          <w:bCs/>
          <w:color w:val="auto"/>
          <w:sz w:val="28"/>
          <w:szCs w:val="28"/>
        </w:rPr>
        <w:t xml:space="preserve">Таблица </w:t>
      </w:r>
      <w:r w:rsidR="003A5732" w:rsidRPr="004A0E1A">
        <w:rPr>
          <w:rStyle w:val="a9"/>
          <w:rFonts w:ascii="Times New Roman" w:eastAsia="Times New Roman" w:hAnsi="Times New Roman" w:cs="Times New Roman"/>
          <w:b/>
          <w:bCs/>
          <w:color w:val="auto"/>
          <w:sz w:val="28"/>
          <w:szCs w:val="28"/>
        </w:rPr>
        <w:t>современных материалов для придания гипсу гидрофобных</w:t>
      </w:r>
      <w:r w:rsidR="005C43C3" w:rsidRPr="004A0E1A">
        <w:rPr>
          <w:rStyle w:val="a9"/>
          <w:rFonts w:ascii="Times New Roman" w:eastAsia="Times New Roman" w:hAnsi="Times New Roman" w:cs="Times New Roman"/>
          <w:b/>
          <w:bCs/>
          <w:color w:val="auto"/>
          <w:sz w:val="28"/>
          <w:szCs w:val="28"/>
        </w:rPr>
        <w:t>, укрепляющих и биоцидных</w:t>
      </w:r>
      <w:r w:rsidR="003A5732" w:rsidRPr="004A0E1A">
        <w:rPr>
          <w:rStyle w:val="a9"/>
          <w:rFonts w:ascii="Times New Roman" w:eastAsia="Times New Roman" w:hAnsi="Times New Roman" w:cs="Times New Roman"/>
          <w:b/>
          <w:bCs/>
          <w:color w:val="auto"/>
          <w:sz w:val="28"/>
          <w:szCs w:val="28"/>
        </w:rPr>
        <w:t xml:space="preserve"> свойств</w:t>
      </w:r>
      <w:bookmarkEnd w:id="14"/>
    </w:p>
    <w:p w:rsidR="00FB73CF" w:rsidRDefault="00FB73CF" w:rsidP="000D530B">
      <w:pPr>
        <w:spacing w:after="0" w:line="360" w:lineRule="auto"/>
        <w:ind w:firstLine="708"/>
        <w:jc w:val="both"/>
      </w:pPr>
      <w:r>
        <w:rPr>
          <w:rFonts w:ascii="Times New Roman" w:eastAsia="Times New Roman" w:hAnsi="Times New Roman" w:cs="Times New Roman"/>
          <w:sz w:val="28"/>
          <w:szCs w:val="28"/>
        </w:rPr>
        <w:t>В данной работе рассматривались пропитки, применение которых возможно для β-гипса. Именно он всегда применялся и применяется при создании гипсовой скульптуры. </w:t>
      </w:r>
    </w:p>
    <w:p w:rsidR="00FB73CF" w:rsidRDefault="00FB73CF" w:rsidP="000D530B">
      <w:pPr>
        <w:spacing w:after="0" w:line="360" w:lineRule="auto"/>
        <w:ind w:firstLine="708"/>
        <w:jc w:val="both"/>
      </w:pPr>
      <w:r>
        <w:rPr>
          <w:rFonts w:ascii="Times New Roman" w:eastAsia="Times New Roman" w:hAnsi="Times New Roman" w:cs="Times New Roman"/>
          <w:sz w:val="28"/>
          <w:szCs w:val="28"/>
        </w:rPr>
        <w:t>В лаборатории МПП «Крок» был разработан гидрофобизатор четырёх марок:</w:t>
      </w:r>
    </w:p>
    <w:p w:rsidR="00FB73CF" w:rsidRDefault="00FB73CF" w:rsidP="000D530B">
      <w:pPr>
        <w:spacing w:after="0" w:line="360" w:lineRule="auto"/>
        <w:ind w:left="714"/>
        <w:jc w:val="both"/>
      </w:pPr>
      <w:r>
        <w:rPr>
          <w:rFonts w:ascii="Times New Roman" w:eastAsia="Times New Roman" w:hAnsi="Times New Roman" w:cs="Times New Roman"/>
          <w:sz w:val="28"/>
          <w:szCs w:val="28"/>
        </w:rPr>
        <w:t>• «Силол»</w:t>
      </w:r>
    </w:p>
    <w:p w:rsidR="00FB73CF" w:rsidRDefault="00FB73CF" w:rsidP="000D530B">
      <w:pPr>
        <w:spacing w:after="0" w:line="360" w:lineRule="auto"/>
        <w:ind w:left="714"/>
        <w:jc w:val="both"/>
      </w:pPr>
      <w:r>
        <w:rPr>
          <w:rFonts w:ascii="Times New Roman" w:eastAsia="Times New Roman" w:hAnsi="Times New Roman" w:cs="Times New Roman"/>
          <w:sz w:val="28"/>
          <w:szCs w:val="28"/>
        </w:rPr>
        <w:t>• «Силол - А»</w:t>
      </w:r>
    </w:p>
    <w:p w:rsidR="00FB73CF" w:rsidRDefault="00FB73CF" w:rsidP="000D530B">
      <w:pPr>
        <w:spacing w:after="0" w:line="360" w:lineRule="auto"/>
        <w:ind w:left="714"/>
        <w:jc w:val="both"/>
      </w:pPr>
      <w:r>
        <w:rPr>
          <w:rFonts w:ascii="Times New Roman" w:eastAsia="Times New Roman" w:hAnsi="Times New Roman" w:cs="Times New Roman"/>
          <w:sz w:val="28"/>
          <w:szCs w:val="28"/>
        </w:rPr>
        <w:t>• «Силол - АР»</w:t>
      </w:r>
    </w:p>
    <w:p w:rsidR="00FB73CF" w:rsidRDefault="00FB73CF" w:rsidP="000D530B">
      <w:pPr>
        <w:spacing w:after="0" w:line="360" w:lineRule="auto"/>
        <w:ind w:left="714"/>
        <w:jc w:val="both"/>
      </w:pPr>
      <w:r>
        <w:rPr>
          <w:rFonts w:ascii="Times New Roman" w:eastAsia="Times New Roman" w:hAnsi="Times New Roman" w:cs="Times New Roman"/>
          <w:sz w:val="28"/>
          <w:szCs w:val="28"/>
        </w:rPr>
        <w:t>• «Силол - АГ»</w:t>
      </w:r>
    </w:p>
    <w:p w:rsidR="00FB73CF" w:rsidRDefault="00FB73CF" w:rsidP="000D530B">
      <w:pPr>
        <w:spacing w:after="0" w:line="360" w:lineRule="auto"/>
        <w:ind w:firstLine="708"/>
        <w:jc w:val="both"/>
      </w:pPr>
      <w:r>
        <w:rPr>
          <w:rFonts w:ascii="Times New Roman" w:eastAsia="Times New Roman" w:hAnsi="Times New Roman" w:cs="Times New Roman"/>
          <w:sz w:val="28"/>
          <w:szCs w:val="28"/>
        </w:rPr>
        <w:t>Данные смеси представляют собой композиционные растворы силоксанов на основе органических растворителей (уайтспирита). Принцип действия растворов следующий: проникая в поры на глубину 13-14 мм, он образует силоксановую плёнку, препятствующую накоплению и проникновению влаги.</w:t>
      </w:r>
      <w:r>
        <w:rPr>
          <w:rFonts w:ascii="Times New Roman" w:eastAsia="Times New Roman" w:hAnsi="Times New Roman" w:cs="Times New Roman"/>
          <w:sz w:val="28"/>
          <w:szCs w:val="28"/>
          <w:vertAlign w:val="superscript"/>
        </w:rPr>
        <w:footnoteReference w:id="23"/>
      </w:r>
    </w:p>
    <w:p w:rsidR="00FB73CF" w:rsidRDefault="00FB73CF" w:rsidP="000D530B">
      <w:pPr>
        <w:spacing w:after="0" w:line="360" w:lineRule="auto"/>
        <w:jc w:val="both"/>
      </w:pPr>
      <w:r>
        <w:rPr>
          <w:rFonts w:ascii="Times New Roman" w:eastAsia="Times New Roman" w:hAnsi="Times New Roman" w:cs="Times New Roman"/>
          <w:sz w:val="28"/>
          <w:szCs w:val="28"/>
        </w:rPr>
        <w:tab/>
        <w:t>Известная в области реставрации компания ООО «Менделеев» разработала следующие марки пропиток для гипсовой поверхности:</w:t>
      </w:r>
    </w:p>
    <w:p w:rsidR="00FB73CF" w:rsidRDefault="00FB73CF" w:rsidP="008A1600">
      <w:pPr>
        <w:spacing w:after="0" w:line="360" w:lineRule="auto"/>
        <w:ind w:left="567"/>
        <w:contextualSpacing/>
        <w:jc w:val="both"/>
        <w:rPr>
          <w:sz w:val="28"/>
          <w:szCs w:val="28"/>
        </w:rPr>
      </w:pPr>
      <w:r>
        <w:rPr>
          <w:rFonts w:ascii="Times New Roman" w:eastAsia="Times New Roman" w:hAnsi="Times New Roman" w:cs="Times New Roman"/>
          <w:sz w:val="28"/>
          <w:szCs w:val="28"/>
        </w:rPr>
        <w:t>«Base» Гидрофоб-15 – Укрепитель гипса</w:t>
      </w:r>
    </w:p>
    <w:p w:rsidR="00FB73CF" w:rsidRDefault="00FB73CF" w:rsidP="000D530B">
      <w:pPr>
        <w:spacing w:after="0" w:line="360" w:lineRule="auto"/>
        <w:ind w:firstLine="708"/>
        <w:jc w:val="both"/>
      </w:pPr>
      <w:r>
        <w:rPr>
          <w:rFonts w:ascii="Times New Roman" w:eastAsia="Times New Roman" w:hAnsi="Times New Roman" w:cs="Times New Roman"/>
          <w:sz w:val="28"/>
          <w:szCs w:val="28"/>
        </w:rPr>
        <w:t>Данный материал представляет собой смесь на основе непленкообразующих смол, акрилатного загустителя и насыщенных углеводородов.</w:t>
      </w:r>
    </w:p>
    <w:p w:rsidR="00FB73CF" w:rsidRDefault="00FB73CF" w:rsidP="000D530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писалось выше, для современной реставрации огромное значение имеет возможность экстракции пропиточных и доделочных масс. Как показало исследование рынка пропиточных материалов для гипса, многие современные материалы не обладают этим качеством. </w:t>
      </w:r>
    </w:p>
    <w:p w:rsidR="00146E20" w:rsidRPr="00FB73CF" w:rsidRDefault="00146E20" w:rsidP="00146E20">
      <w:pPr>
        <w:spacing w:after="0" w:line="360" w:lineRule="auto"/>
        <w:jc w:val="both"/>
      </w:pPr>
      <w:r>
        <w:rPr>
          <w:rFonts w:ascii="Times New Roman" w:eastAsia="Times New Roman" w:hAnsi="Times New Roman" w:cs="Times New Roman"/>
          <w:sz w:val="28"/>
          <w:szCs w:val="28"/>
        </w:rPr>
        <w:t xml:space="preserve">За рубежом так же есть специализированные пропиточные материалы для гипсовой поверхности. Канадская фирма «HPCS» продумали методику последовательной пропитки гипсовой поверхности различными </w:t>
      </w:r>
      <w:r w:rsidRPr="00FB73CF">
        <w:rPr>
          <w:rFonts w:ascii="Times New Roman" w:eastAsia="Times New Roman" w:hAnsi="Times New Roman" w:cs="Times New Roman"/>
          <w:sz w:val="28"/>
          <w:szCs w:val="28"/>
        </w:rPr>
        <w:t>материалами.</w:t>
      </w:r>
    </w:p>
    <w:p w:rsidR="00146E20" w:rsidRDefault="00146E20" w:rsidP="00146E20">
      <w:pPr>
        <w:spacing w:after="160" w:line="360" w:lineRule="auto"/>
        <w:ind w:firstLine="708"/>
        <w:jc w:val="both"/>
        <w:rPr>
          <w:rFonts w:ascii="Times New Roman" w:eastAsia="Times New Roman" w:hAnsi="Times New Roman" w:cs="Times New Roman"/>
          <w:sz w:val="28"/>
          <w:szCs w:val="28"/>
        </w:rPr>
      </w:pPr>
      <w:r w:rsidRPr="0014058B">
        <w:rPr>
          <w:rFonts w:ascii="Times New Roman" w:eastAsia="Times New Roman" w:hAnsi="Times New Roman" w:cs="Times New Roman"/>
          <w:sz w:val="28"/>
          <w:szCs w:val="28"/>
          <w:lang w:val="en-US"/>
        </w:rPr>
        <w:t xml:space="preserve">«CO S-20 Primer» Water-Based Plaster Consolidation Primer – </w:t>
      </w:r>
      <w:r>
        <w:rPr>
          <w:rFonts w:ascii="Times New Roman" w:eastAsia="Times New Roman" w:hAnsi="Times New Roman" w:cs="Times New Roman"/>
          <w:sz w:val="28"/>
          <w:szCs w:val="28"/>
        </w:rPr>
        <w:t>обладает</w:t>
      </w:r>
      <w:r w:rsidRPr="0014058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высоким</w:t>
      </w:r>
      <w:r w:rsidRPr="0014058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проникновением</w:t>
      </w:r>
      <w:r w:rsidRPr="0014058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и</w:t>
      </w:r>
      <w:r w:rsidRPr="0014058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очень</w:t>
      </w:r>
      <w:r w:rsidRPr="0014058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низкой</w:t>
      </w:r>
      <w:r w:rsidRPr="0014058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вязкостью</w:t>
      </w:r>
      <w:r w:rsidRPr="0014058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Укрепляющая поверхность пропитка на водной основе. Применяется перед дальнейшей обработкой для глубокого проникновения в поры материала. Конечно его отличительная черта это цена, которая в большинстве случаев не оправдывает себя. Тем более что отечественный рынок способен предложить свой аналог ему</w:t>
      </w:r>
      <w:r w:rsidR="00E86CE6">
        <w:rPr>
          <w:rFonts w:ascii="Times New Roman" w:eastAsia="Times New Roman" w:hAnsi="Times New Roman" w:cs="Times New Roman"/>
          <w:sz w:val="28"/>
          <w:szCs w:val="28"/>
        </w:rPr>
        <w:t xml:space="preserve"> «</w:t>
      </w:r>
      <w:r w:rsidR="00E86CE6" w:rsidRPr="00E86CE6">
        <w:rPr>
          <w:rFonts w:ascii="Times New Roman" w:hAnsi="Times New Roman" w:cs="Times New Roman"/>
          <w:sz w:val="28"/>
          <w:szCs w:val="28"/>
        </w:rPr>
        <w:t>Монолит Гидро», «Гамбит гипс гидрофоб (F-4)», «Профикс 41»</w:t>
      </w:r>
      <w:r w:rsidR="00E86CE6">
        <w:rPr>
          <w:rFonts w:ascii="Times New Roman" w:hAnsi="Times New Roman" w:cs="Times New Roman"/>
          <w:sz w:val="28"/>
          <w:szCs w:val="28"/>
        </w:rPr>
        <w:t xml:space="preserve"> и ряд других материалов приведённых в таблице ниже.</w:t>
      </w:r>
    </w:p>
    <w:p w:rsidR="00146E20" w:rsidRDefault="00146E20" w:rsidP="000D530B">
      <w:pPr>
        <w:spacing w:after="0" w:line="360" w:lineRule="auto"/>
        <w:ind w:firstLine="708"/>
        <w:jc w:val="both"/>
      </w:pPr>
    </w:p>
    <w:p w:rsidR="00FB73CF" w:rsidRDefault="00FB73CF" w:rsidP="00FB73CF">
      <w:pPr>
        <w:spacing w:after="0" w:line="360" w:lineRule="auto"/>
        <w:ind w:firstLine="708"/>
        <w:jc w:val="both"/>
      </w:pPr>
    </w:p>
    <w:tbl>
      <w:tblPr>
        <w:tblStyle w:val="NormalTable0"/>
        <w:tblW w:w="10348" w:type="dxa"/>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25"/>
        <w:gridCol w:w="1843"/>
        <w:gridCol w:w="1418"/>
        <w:gridCol w:w="1984"/>
        <w:gridCol w:w="1985"/>
        <w:gridCol w:w="2693"/>
      </w:tblGrid>
      <w:tr w:rsidR="003A5732" w:rsidRPr="00030DDE" w:rsidTr="004A0E1A">
        <w:trPr>
          <w:trHeight w:val="18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4A0E1A" w:rsidRDefault="003A5732" w:rsidP="004A0E1A">
            <w:pPr>
              <w:spacing w:after="0" w:line="259" w:lineRule="auto"/>
              <w:jc w:val="center"/>
              <w:rPr>
                <w:sz w:val="22"/>
              </w:rPr>
            </w:pPr>
            <w:r w:rsidRPr="004A0E1A">
              <w:rPr>
                <w:rStyle w:val="a9"/>
                <w:rFonts w:eastAsia="Times New Roman"/>
                <w:b/>
                <w:bCs/>
                <w:sz w:val="22"/>
                <w:szCs w:val="28"/>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4A0E1A" w:rsidRDefault="003A5732" w:rsidP="004A0E1A">
            <w:pPr>
              <w:spacing w:after="0" w:line="259" w:lineRule="auto"/>
              <w:jc w:val="center"/>
              <w:rPr>
                <w:sz w:val="22"/>
              </w:rPr>
            </w:pPr>
            <w:r w:rsidRPr="004A0E1A">
              <w:rPr>
                <w:rStyle w:val="a9"/>
                <w:rFonts w:eastAsia="Times New Roman"/>
                <w:b/>
                <w:bCs/>
                <w:sz w:val="22"/>
                <w:szCs w:val="28"/>
              </w:rPr>
              <w:t>Наименование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4A0E1A" w:rsidRDefault="003A5732" w:rsidP="004A0E1A">
            <w:pPr>
              <w:spacing w:after="0" w:line="259" w:lineRule="auto"/>
              <w:jc w:val="center"/>
              <w:rPr>
                <w:sz w:val="22"/>
              </w:rPr>
            </w:pPr>
            <w:r w:rsidRPr="004A0E1A">
              <w:rPr>
                <w:rStyle w:val="a9"/>
                <w:rFonts w:eastAsia="Times New Roman"/>
                <w:b/>
                <w:bCs/>
                <w:sz w:val="22"/>
                <w:szCs w:val="28"/>
              </w:rPr>
              <w:t>Фирма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4A0E1A" w:rsidRDefault="003A5732" w:rsidP="004A0E1A">
            <w:pPr>
              <w:spacing w:after="0" w:line="259" w:lineRule="auto"/>
              <w:jc w:val="center"/>
              <w:rPr>
                <w:sz w:val="22"/>
              </w:rPr>
            </w:pPr>
            <w:r w:rsidRPr="004A0E1A">
              <w:rPr>
                <w:rStyle w:val="a9"/>
                <w:rFonts w:eastAsia="Times New Roman"/>
                <w:b/>
                <w:bCs/>
                <w:sz w:val="22"/>
                <w:szCs w:val="28"/>
              </w:rPr>
              <w:t>Свойства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4A0E1A" w:rsidRDefault="003A5732" w:rsidP="004A0E1A">
            <w:pPr>
              <w:spacing w:after="0" w:line="259" w:lineRule="auto"/>
              <w:jc w:val="center"/>
              <w:rPr>
                <w:sz w:val="22"/>
              </w:rPr>
            </w:pPr>
            <w:r w:rsidRPr="004A0E1A">
              <w:rPr>
                <w:rStyle w:val="a9"/>
                <w:rFonts w:eastAsia="Times New Roman"/>
                <w:b/>
                <w:bCs/>
                <w:sz w:val="22"/>
                <w:szCs w:val="28"/>
              </w:rPr>
              <w:t>Возможность экстрагирования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4A0E1A" w:rsidRDefault="003A5732" w:rsidP="004A0E1A">
            <w:pPr>
              <w:spacing w:after="0" w:line="259" w:lineRule="auto"/>
              <w:jc w:val="center"/>
              <w:rPr>
                <w:sz w:val="22"/>
              </w:rPr>
            </w:pPr>
            <w:r w:rsidRPr="004A0E1A">
              <w:rPr>
                <w:rStyle w:val="a9"/>
                <w:rFonts w:eastAsia="Times New Roman"/>
                <w:b/>
                <w:bCs/>
                <w:sz w:val="22"/>
                <w:szCs w:val="28"/>
              </w:rPr>
              <w:t>Состав</w:t>
            </w:r>
          </w:p>
        </w:tc>
      </w:tr>
      <w:tr w:rsidR="003A5732" w:rsidRPr="00030DDE" w:rsidTr="004A0E1A">
        <w:trPr>
          <w:trHeight w:val="178"/>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0" w:line="259" w:lineRule="auto"/>
              <w:jc w:val="center"/>
            </w:pPr>
            <w:r w:rsidRPr="00030DDE">
              <w:rPr>
                <w:rStyle w:val="apple-converted-space"/>
                <w:rFonts w:eastAsia="Times New Roman"/>
              </w:rPr>
              <w:t>1</w:t>
            </w:r>
            <w:r w:rsidR="004A0E1A">
              <w:rPr>
                <w:rStyle w:val="apple-converted-space"/>
                <w:rFonts w:eastAsia="Times New Roma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0" w:line="259" w:lineRule="auto"/>
            </w:pPr>
            <w:r w:rsidRPr="00030DDE">
              <w:rPr>
                <w:rStyle w:val="apple-converted-space"/>
                <w:rFonts w:eastAsia="Times New Roman"/>
              </w:rPr>
              <w:t>Силол</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0" w:line="259" w:lineRule="auto"/>
            </w:pPr>
            <w:r w:rsidRPr="00030DDE">
              <w:rPr>
                <w:rStyle w:val="apple-converted-space"/>
                <w:rFonts w:eastAsia="Times New Roman"/>
              </w:rPr>
              <w:t xml:space="preserve">МПП </w:t>
            </w:r>
            <w:r w:rsidR="00A948EE" w:rsidRPr="00030DDE">
              <w:rPr>
                <w:rStyle w:val="apple-converted-space"/>
                <w:rFonts w:eastAsia="Times New Roman"/>
              </w:rPr>
              <w:t>«</w:t>
            </w:r>
            <w:r w:rsidRPr="00030DDE">
              <w:rPr>
                <w:rStyle w:val="apple-converted-space"/>
                <w:rFonts w:eastAsia="Times New Roman"/>
              </w:rPr>
              <w:t>Крок</w:t>
            </w:r>
            <w:r w:rsidR="00A948EE" w:rsidRPr="00030DDE">
              <w:rPr>
                <w:rStyle w:val="apple-converted-space"/>
                <w:rFonts w:eastAsia="Times New Roman"/>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4A0E1A" w:rsidP="004A0E1A">
            <w:pPr>
              <w:spacing w:after="0" w:line="259" w:lineRule="auto"/>
            </w:pPr>
            <w:r w:rsidRPr="00030DDE">
              <w:rPr>
                <w:rStyle w:val="apple-converted-space"/>
                <w:rFonts w:eastAsia="Times New Roman"/>
              </w:rPr>
              <w:t>Гидрофобные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0" w:line="259" w:lineRule="auto"/>
            </w:pPr>
            <w:r w:rsidRPr="00030DDE">
              <w:rPr>
                <w:rStyle w:val="apple-converted-space"/>
                <w:rFonts w:eastAsia="Times New Roman"/>
              </w:rPr>
              <w:t>нет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0" w:line="259" w:lineRule="auto"/>
            </w:pPr>
            <w:r w:rsidRPr="00030DDE">
              <w:rPr>
                <w:rStyle w:val="apple-converted-space"/>
                <w:rFonts w:eastAsia="Times New Roman"/>
              </w:rPr>
              <w:t>Растворы силоксанов в органическом растворителе.</w:t>
            </w:r>
          </w:p>
        </w:tc>
      </w:tr>
      <w:tr w:rsidR="003A5732" w:rsidRPr="00030DDE" w:rsidTr="004A0E1A">
        <w:trPr>
          <w:trHeight w:val="21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160" w:line="259" w:lineRule="auto"/>
              <w:jc w:val="center"/>
            </w:pPr>
            <w:r w:rsidRPr="00030DDE">
              <w:rPr>
                <w:rStyle w:val="apple-converted-space"/>
                <w:rFonts w:eastAsia="Times New Roman"/>
              </w:rPr>
              <w:t>2</w:t>
            </w:r>
            <w:r w:rsidR="004A0E1A">
              <w:rPr>
                <w:rStyle w:val="apple-converted-space"/>
                <w:rFonts w:eastAsia="Times New Roma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Силол - 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 xml:space="preserve">МПП </w:t>
            </w:r>
            <w:r w:rsidR="00A948EE" w:rsidRPr="00030DDE">
              <w:rPr>
                <w:rStyle w:val="apple-converted-space"/>
                <w:rFonts w:eastAsia="Times New Roman"/>
              </w:rPr>
              <w:t>«</w:t>
            </w:r>
            <w:r w:rsidRPr="00030DDE">
              <w:rPr>
                <w:rStyle w:val="apple-converted-space"/>
                <w:rFonts w:eastAsia="Times New Roman"/>
              </w:rPr>
              <w:t>Крок</w:t>
            </w:r>
            <w:r w:rsidR="00A948EE" w:rsidRPr="00030DDE">
              <w:rPr>
                <w:rStyle w:val="apple-converted-space"/>
                <w:rFonts w:eastAsia="Times New Roman"/>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4A0E1A" w:rsidP="00F96307">
            <w:pPr>
              <w:spacing w:after="160" w:line="259" w:lineRule="auto"/>
            </w:pPr>
            <w:r w:rsidRPr="00030DDE">
              <w:rPr>
                <w:rStyle w:val="apple-converted-space"/>
                <w:rFonts w:eastAsia="Times New Roman"/>
              </w:rPr>
              <w:t>Гидрофобные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нет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0" w:line="259" w:lineRule="auto"/>
            </w:pPr>
            <w:r w:rsidRPr="00030DDE">
              <w:rPr>
                <w:rStyle w:val="apple-converted-space"/>
                <w:rFonts w:eastAsia="Times New Roman"/>
              </w:rPr>
              <w:t>Растворы силоксанов в органическом растворителе.</w:t>
            </w:r>
          </w:p>
        </w:tc>
      </w:tr>
      <w:tr w:rsidR="003A5732" w:rsidRPr="00030DDE" w:rsidTr="004A0E1A">
        <w:trPr>
          <w:trHeight w:val="112"/>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160" w:line="259" w:lineRule="auto"/>
              <w:jc w:val="center"/>
            </w:pPr>
            <w:r w:rsidRPr="00030DDE">
              <w:rPr>
                <w:rStyle w:val="apple-converted-space"/>
                <w:rFonts w:eastAsia="Times New Roman"/>
              </w:rPr>
              <w:t>3</w:t>
            </w:r>
            <w:r w:rsidR="004A0E1A">
              <w:rPr>
                <w:rStyle w:val="apple-converted-space"/>
                <w:rFonts w:eastAsia="Times New Roma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Силол - АР</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 xml:space="preserve">МПП </w:t>
            </w:r>
            <w:r w:rsidR="00A948EE" w:rsidRPr="00030DDE">
              <w:rPr>
                <w:rStyle w:val="apple-converted-space"/>
                <w:rFonts w:eastAsia="Times New Roman"/>
              </w:rPr>
              <w:t>«</w:t>
            </w:r>
            <w:r w:rsidRPr="00030DDE">
              <w:rPr>
                <w:rStyle w:val="apple-converted-space"/>
                <w:rFonts w:eastAsia="Times New Roman"/>
              </w:rPr>
              <w:t>Крок</w:t>
            </w:r>
            <w:r w:rsidR="00A948EE" w:rsidRPr="00030DDE">
              <w:rPr>
                <w:rStyle w:val="apple-converted-space"/>
                <w:rFonts w:eastAsia="Times New Roman"/>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rPr>
                <w:rStyle w:val="a9"/>
                <w:rFonts w:eastAsia="Times New Roman"/>
                <w:sz w:val="24"/>
                <w:szCs w:val="24"/>
              </w:rPr>
            </w:pPr>
            <w:r w:rsidRPr="00030DDE">
              <w:rPr>
                <w:rStyle w:val="apple-converted-space"/>
                <w:rFonts w:eastAsia="Times New Roman"/>
              </w:rPr>
              <w:t>Гидрофобные, противогололёдные</w:t>
            </w:r>
          </w:p>
          <w:p w:rsidR="003A5732" w:rsidRPr="00030DDE" w:rsidRDefault="003A5732" w:rsidP="004A0E1A">
            <w:pPr>
              <w:spacing w:after="0" w:line="259" w:lineRule="auto"/>
            </w:pPr>
            <w:r w:rsidRPr="00030DDE">
              <w:rPr>
                <w:rStyle w:val="apple-converted-space"/>
                <w:rFonts w:eastAsia="Times New Roman"/>
              </w:rPr>
              <w:t>Антиадгезионная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нет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Растворы силоксанов в органическом растворителе.</w:t>
            </w:r>
          </w:p>
        </w:tc>
      </w:tr>
      <w:tr w:rsidR="003A5732" w:rsidRPr="00030DDE" w:rsidTr="004A0E1A">
        <w:trPr>
          <w:trHeight w:val="32"/>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160" w:line="259" w:lineRule="auto"/>
              <w:jc w:val="center"/>
            </w:pPr>
            <w:r w:rsidRPr="00030DDE">
              <w:rPr>
                <w:rStyle w:val="apple-converted-space"/>
                <w:rFonts w:eastAsia="Times New Roman"/>
              </w:rPr>
              <w:t>4</w:t>
            </w:r>
            <w:r w:rsidR="004A0E1A">
              <w:rPr>
                <w:rStyle w:val="apple-converted-space"/>
                <w:rFonts w:eastAsia="Times New Roma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0" w:line="259" w:lineRule="auto"/>
            </w:pPr>
            <w:r w:rsidRPr="00030DDE">
              <w:rPr>
                <w:rStyle w:val="apple-converted-space"/>
                <w:rFonts w:eastAsia="Times New Roman"/>
              </w:rPr>
              <w:t>Силол - АГ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 xml:space="preserve">МПП </w:t>
            </w:r>
            <w:r w:rsidR="00A948EE" w:rsidRPr="00030DDE">
              <w:rPr>
                <w:rStyle w:val="apple-converted-space"/>
                <w:rFonts w:eastAsia="Times New Roman"/>
              </w:rPr>
              <w:t>«</w:t>
            </w:r>
            <w:r w:rsidRPr="00030DDE">
              <w:rPr>
                <w:rStyle w:val="apple-converted-space"/>
                <w:rFonts w:eastAsia="Times New Roman"/>
              </w:rPr>
              <w:t>Крок</w:t>
            </w:r>
            <w:r w:rsidR="00A948EE" w:rsidRPr="00030DDE">
              <w:rPr>
                <w:rStyle w:val="apple-converted-space"/>
                <w:rFonts w:eastAsia="Times New Roman"/>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0" w:line="259" w:lineRule="auto"/>
            </w:pPr>
            <w:r w:rsidRPr="00030DDE">
              <w:rPr>
                <w:rStyle w:val="apple-converted-space"/>
                <w:rFonts w:eastAsia="Times New Roman"/>
              </w:rPr>
              <w:t>Гидрофобные, антиадгезионные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нет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0" w:line="259" w:lineRule="auto"/>
            </w:pPr>
            <w:r w:rsidRPr="00030DDE">
              <w:rPr>
                <w:rStyle w:val="apple-converted-space"/>
                <w:rFonts w:eastAsia="Times New Roman"/>
              </w:rPr>
              <w:t>Растворы силоксанов в органическом растворителе.</w:t>
            </w:r>
          </w:p>
        </w:tc>
      </w:tr>
      <w:tr w:rsidR="003A5732" w:rsidRPr="00030DDE" w:rsidTr="004A0E1A">
        <w:trPr>
          <w:trHeight w:val="32"/>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0" w:line="259" w:lineRule="auto"/>
              <w:jc w:val="center"/>
            </w:pPr>
            <w:r w:rsidRPr="00030DDE">
              <w:rPr>
                <w:rStyle w:val="apple-converted-space"/>
                <w:rFonts w:eastAsia="Times New Roman"/>
              </w:rPr>
              <w:t>5</w:t>
            </w:r>
            <w:r w:rsidR="004A0E1A">
              <w:rPr>
                <w:rStyle w:val="apple-converted-space"/>
                <w:rFonts w:eastAsia="Times New Roma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A948EE" w:rsidP="004A0E1A">
            <w:pPr>
              <w:shd w:val="clear" w:color="auto" w:fill="FFFFFF" w:themeFill="background1"/>
              <w:spacing w:after="0" w:line="312" w:lineRule="atLeast"/>
            </w:pPr>
            <w:r w:rsidRPr="00030DDE">
              <w:rPr>
                <w:rStyle w:val="apple-converted-space"/>
                <w:rFonts w:eastAsia="Times New Roman"/>
              </w:rPr>
              <w:t>«</w:t>
            </w:r>
            <w:r w:rsidR="003A5732" w:rsidRPr="00030DDE">
              <w:rPr>
                <w:rStyle w:val="a9"/>
                <w:rFonts w:eastAsia="Times New Roman"/>
                <w:lang w:val="en-US"/>
              </w:rPr>
              <w:t>Base</w:t>
            </w:r>
            <w:r w:rsidRPr="00030DDE">
              <w:rPr>
                <w:rStyle w:val="apple-converted-space"/>
                <w:rFonts w:eastAsia="Times New Roman"/>
              </w:rPr>
              <w:t>»</w:t>
            </w:r>
            <w:r w:rsidR="003A5732" w:rsidRPr="00030DDE">
              <w:rPr>
                <w:rStyle w:val="apple-converted-space"/>
                <w:rFonts w:eastAsia="Times New Roman"/>
              </w:rPr>
              <w:t xml:space="preserve"> Гидрофоб-15 – Укрепитель гипса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0" w:line="259" w:lineRule="auto"/>
            </w:pPr>
            <w:r w:rsidRPr="00030DDE">
              <w:rPr>
                <w:rStyle w:val="apple-converted-space"/>
                <w:rFonts w:eastAsia="Times New Roman"/>
              </w:rPr>
              <w:t xml:space="preserve">ООО </w:t>
            </w:r>
            <w:r w:rsidR="00A948EE" w:rsidRPr="00030DDE">
              <w:rPr>
                <w:rStyle w:val="apple-converted-space"/>
                <w:rFonts w:eastAsia="Times New Roman"/>
              </w:rPr>
              <w:t>«</w:t>
            </w:r>
            <w:r w:rsidRPr="00030DDE">
              <w:rPr>
                <w:rStyle w:val="apple-converted-space"/>
                <w:rFonts w:eastAsia="Times New Roman"/>
              </w:rPr>
              <w:t>Менделеев</w:t>
            </w:r>
            <w:r w:rsidR="00A948EE" w:rsidRPr="00030DDE">
              <w:rPr>
                <w:rStyle w:val="apple-converted-space"/>
                <w:rFonts w:eastAsia="Times New Roman"/>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120" w:line="259" w:lineRule="auto"/>
              <w:rPr>
                <w:rStyle w:val="a9"/>
                <w:rFonts w:eastAsia="Times New Roman"/>
                <w:sz w:val="24"/>
                <w:szCs w:val="24"/>
              </w:rPr>
            </w:pPr>
            <w:r w:rsidRPr="00030DDE">
              <w:rPr>
                <w:rStyle w:val="apple-converted-space"/>
                <w:rFonts w:eastAsia="Times New Roman"/>
              </w:rPr>
              <w:t>Гидрофобные,</w:t>
            </w:r>
          </w:p>
          <w:p w:rsidR="003A5732" w:rsidRPr="00030DDE" w:rsidRDefault="003A5732" w:rsidP="004A0E1A">
            <w:pPr>
              <w:spacing w:after="120" w:line="259" w:lineRule="auto"/>
              <w:rPr>
                <w:rStyle w:val="a9"/>
                <w:rFonts w:eastAsia="Times New Roman"/>
                <w:sz w:val="24"/>
                <w:szCs w:val="24"/>
              </w:rPr>
            </w:pPr>
            <w:r w:rsidRPr="00030DDE">
              <w:rPr>
                <w:rStyle w:val="apple-converted-space"/>
                <w:rFonts w:eastAsia="Times New Roman"/>
              </w:rPr>
              <w:t>Укрепляющие,</w:t>
            </w:r>
          </w:p>
          <w:p w:rsidR="003A5732" w:rsidRPr="00030DDE" w:rsidRDefault="004A0E1A" w:rsidP="004A0E1A">
            <w:pPr>
              <w:spacing w:after="0" w:line="259" w:lineRule="auto"/>
            </w:pPr>
            <w:r w:rsidRPr="00030DDE">
              <w:rPr>
                <w:rStyle w:val="apple-converted-space"/>
                <w:rFonts w:eastAsia="Times New Roman"/>
              </w:rPr>
              <w:t>Биоцидные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0" w:line="259" w:lineRule="auto"/>
            </w:pPr>
            <w:r w:rsidRPr="00030DDE">
              <w:rPr>
                <w:rStyle w:val="apple-converted-space"/>
                <w:rFonts w:eastAsia="Times New Roman"/>
              </w:rPr>
              <w:t>частично</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0" w:line="259" w:lineRule="auto"/>
            </w:pPr>
            <w:r w:rsidRPr="00030DDE">
              <w:rPr>
                <w:rStyle w:val="apple-converted-space"/>
                <w:rFonts w:eastAsia="Times New Roman"/>
              </w:rPr>
              <w:t>На основе смеси расслаивающихся непленкообразующих смол, акрилатного загустителя и насыщенных углеводородов</w:t>
            </w:r>
          </w:p>
        </w:tc>
      </w:tr>
      <w:tr w:rsidR="003A5732" w:rsidRPr="00030DDE" w:rsidTr="008E4B90">
        <w:trPr>
          <w:trHeight w:val="907"/>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160" w:line="259" w:lineRule="auto"/>
              <w:jc w:val="center"/>
            </w:pPr>
            <w:r w:rsidRPr="00030DDE">
              <w:rPr>
                <w:rStyle w:val="apple-converted-space"/>
                <w:rFonts w:eastAsia="Times New Roman"/>
              </w:rPr>
              <w:t>6</w:t>
            </w:r>
            <w:r w:rsidR="004A0E1A">
              <w:rPr>
                <w:rStyle w:val="apple-converted-space"/>
                <w:rFonts w:eastAsia="Times New Roma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8E4B90">
            <w:pPr>
              <w:shd w:val="clear" w:color="auto" w:fill="FFFFFF" w:themeFill="background1"/>
              <w:spacing w:after="0" w:line="312" w:lineRule="atLeast"/>
            </w:pPr>
            <w:r w:rsidRPr="00030DDE">
              <w:rPr>
                <w:rStyle w:val="apple-converted-space"/>
                <w:rFonts w:eastAsia="Times New Roman"/>
              </w:rPr>
              <w:t>ГГ-001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A948EE" w:rsidP="00F96307">
            <w:pPr>
              <w:spacing w:after="160" w:line="259" w:lineRule="auto"/>
            </w:pPr>
            <w:r w:rsidRPr="00030DDE">
              <w:rPr>
                <w:rStyle w:val="apple-converted-space"/>
                <w:rFonts w:eastAsia="Times New Roman"/>
              </w:rPr>
              <w:t>«</w:t>
            </w:r>
            <w:r w:rsidR="003A5732" w:rsidRPr="00030DDE">
              <w:rPr>
                <w:rStyle w:val="apple-converted-space"/>
                <w:rFonts w:eastAsia="Times New Roman"/>
              </w:rPr>
              <w:t>Хенкель</w:t>
            </w:r>
            <w:r w:rsidRPr="00030DDE">
              <w:rPr>
                <w:rStyle w:val="apple-converted-space"/>
                <w:rFonts w:eastAsia="Times New Roman"/>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rPr>
                <w:rStyle w:val="a9"/>
                <w:rFonts w:eastAsia="Times New Roman"/>
                <w:sz w:val="24"/>
                <w:szCs w:val="24"/>
              </w:rPr>
            </w:pPr>
            <w:r w:rsidRPr="00030DDE">
              <w:rPr>
                <w:rStyle w:val="apple-converted-space"/>
                <w:rFonts w:eastAsia="Times New Roman"/>
              </w:rPr>
              <w:t>Гидрофобные</w:t>
            </w:r>
          </w:p>
          <w:p w:rsidR="003A5732" w:rsidRPr="00030DDE" w:rsidRDefault="003A5732" w:rsidP="00F96307">
            <w:pPr>
              <w:spacing w:after="160" w:line="259" w:lineRule="auto"/>
              <w:rPr>
                <w:rStyle w:val="a9"/>
                <w:rFonts w:eastAsia="Times New Roman"/>
                <w:sz w:val="24"/>
                <w:szCs w:val="24"/>
              </w:rPr>
            </w:pPr>
            <w:r w:rsidRPr="00030DDE">
              <w:rPr>
                <w:rStyle w:val="apple-converted-space"/>
                <w:rFonts w:eastAsia="Times New Roman"/>
              </w:rPr>
              <w:t>Повышающие адгезию</w:t>
            </w:r>
          </w:p>
          <w:p w:rsidR="003A5732" w:rsidRPr="00030DDE" w:rsidRDefault="008E4B90" w:rsidP="008E4B90">
            <w:pPr>
              <w:spacing w:after="0" w:line="259" w:lineRule="auto"/>
            </w:pPr>
            <w:r w:rsidRPr="00030DDE">
              <w:rPr>
                <w:rStyle w:val="apple-converted-space"/>
                <w:rFonts w:eastAsia="Times New Roman"/>
              </w:rPr>
              <w:t>Укрепляющие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Водная дисперсия акриловых сополимеров</w:t>
            </w:r>
          </w:p>
        </w:tc>
      </w:tr>
      <w:tr w:rsidR="003A5732" w:rsidRPr="00030DDE" w:rsidTr="008E4B90">
        <w:trPr>
          <w:trHeight w:val="70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160" w:line="259" w:lineRule="auto"/>
              <w:jc w:val="center"/>
            </w:pPr>
            <w:r w:rsidRPr="00030DDE">
              <w:rPr>
                <w:rStyle w:val="apple-converted-space"/>
                <w:rFonts w:eastAsia="Times New Roman"/>
              </w:rPr>
              <w:t>7</w:t>
            </w:r>
            <w:r w:rsidR="004A0E1A">
              <w:rPr>
                <w:rStyle w:val="apple-converted-space"/>
                <w:rFonts w:eastAsia="Times New Roma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Профикс 41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rPr>
                <w:rStyle w:val="a9"/>
                <w:rFonts w:eastAsia="Times New Roman"/>
                <w:sz w:val="24"/>
                <w:szCs w:val="24"/>
              </w:rPr>
            </w:pPr>
            <w:r w:rsidRPr="00030DDE">
              <w:rPr>
                <w:rStyle w:val="apple-converted-space"/>
                <w:rFonts w:eastAsia="Times New Roman"/>
              </w:rPr>
              <w:t>Гидрофобность</w:t>
            </w:r>
          </w:p>
          <w:p w:rsidR="003A5732" w:rsidRPr="00030DDE" w:rsidRDefault="003A5732" w:rsidP="00F96307">
            <w:pPr>
              <w:spacing w:after="160" w:line="259" w:lineRule="auto"/>
              <w:rPr>
                <w:rStyle w:val="a9"/>
                <w:rFonts w:eastAsia="Times New Roman"/>
                <w:sz w:val="24"/>
                <w:szCs w:val="24"/>
              </w:rPr>
            </w:pPr>
            <w:r w:rsidRPr="00030DDE">
              <w:rPr>
                <w:rStyle w:val="apple-converted-space"/>
                <w:rFonts w:eastAsia="Times New Roman"/>
              </w:rPr>
              <w:t>Укрепляет</w:t>
            </w:r>
          </w:p>
          <w:p w:rsidR="003A5732" w:rsidRPr="00030DDE" w:rsidRDefault="003A5732" w:rsidP="00F96307">
            <w:pPr>
              <w:spacing w:after="160" w:line="259" w:lineRule="auto"/>
              <w:rPr>
                <w:rStyle w:val="a9"/>
                <w:rFonts w:eastAsia="Times New Roman"/>
                <w:sz w:val="24"/>
                <w:szCs w:val="24"/>
              </w:rPr>
            </w:pPr>
            <w:r w:rsidRPr="00030DDE">
              <w:rPr>
                <w:rStyle w:val="apple-converted-space"/>
                <w:rFonts w:eastAsia="Times New Roman"/>
              </w:rPr>
              <w:t>Биоцидность</w:t>
            </w:r>
          </w:p>
          <w:p w:rsidR="003A5732" w:rsidRPr="00030DDE" w:rsidRDefault="003A5732" w:rsidP="008E4B90">
            <w:pPr>
              <w:spacing w:after="0" w:line="259" w:lineRule="auto"/>
            </w:pPr>
            <w:r w:rsidRPr="00030DDE">
              <w:rPr>
                <w:rStyle w:val="apple-converted-space"/>
                <w:rFonts w:eastAsia="Times New Roman"/>
              </w:rPr>
              <w:t>Повышает адгезию</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да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Эмульсия акрилового сополимера (Финляндия)</w:t>
            </w:r>
          </w:p>
        </w:tc>
      </w:tr>
      <w:tr w:rsidR="003A5732" w:rsidRPr="00030DDE" w:rsidTr="008E4B90">
        <w:trPr>
          <w:trHeight w:val="103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160" w:line="259" w:lineRule="auto"/>
              <w:jc w:val="center"/>
            </w:pPr>
            <w:r w:rsidRPr="00030DDE">
              <w:rPr>
                <w:rStyle w:val="apple-converted-space"/>
                <w:rFonts w:eastAsia="Times New Roman"/>
              </w:rPr>
              <w:t>8</w:t>
            </w:r>
            <w:r w:rsidR="004A0E1A">
              <w:rPr>
                <w:rStyle w:val="apple-converted-space"/>
                <w:rFonts w:eastAsia="Times New Roma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Аквасил</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A948EE" w:rsidP="00F96307">
            <w:pPr>
              <w:spacing w:after="160" w:line="259" w:lineRule="auto"/>
            </w:pPr>
            <w:r w:rsidRPr="00030DDE">
              <w:rPr>
                <w:rStyle w:val="apple-converted-space"/>
                <w:rFonts w:eastAsia="Times New Roman"/>
              </w:rPr>
              <w:t>«</w:t>
            </w:r>
            <w:r w:rsidR="003A5732" w:rsidRPr="00030DDE">
              <w:rPr>
                <w:rStyle w:val="apple-converted-space"/>
                <w:rFonts w:eastAsia="Times New Roman"/>
              </w:rPr>
              <w:t>Аквасил</w:t>
            </w:r>
            <w:r w:rsidRPr="00030DDE">
              <w:rPr>
                <w:rStyle w:val="apple-converted-space"/>
                <w:rFonts w:eastAsia="Times New Roman"/>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rPr>
                <w:rStyle w:val="a9"/>
                <w:rFonts w:eastAsia="Times New Roman"/>
                <w:sz w:val="24"/>
                <w:szCs w:val="24"/>
              </w:rPr>
            </w:pPr>
            <w:r w:rsidRPr="00030DDE">
              <w:rPr>
                <w:rStyle w:val="apple-converted-space"/>
                <w:rFonts w:eastAsia="Times New Roman"/>
              </w:rPr>
              <w:t>Гидрофобные</w:t>
            </w:r>
          </w:p>
          <w:p w:rsidR="003A5732" w:rsidRPr="00030DDE" w:rsidRDefault="003A5732" w:rsidP="00F96307">
            <w:pPr>
              <w:spacing w:after="160" w:line="259" w:lineRule="auto"/>
              <w:rPr>
                <w:rStyle w:val="a9"/>
                <w:rFonts w:eastAsia="Times New Roman"/>
                <w:sz w:val="24"/>
                <w:szCs w:val="24"/>
              </w:rPr>
            </w:pPr>
            <w:r w:rsidRPr="00030DDE">
              <w:rPr>
                <w:rStyle w:val="apple-converted-space"/>
                <w:rFonts w:eastAsia="Times New Roman"/>
              </w:rPr>
              <w:t>Морозостойкость</w:t>
            </w:r>
          </w:p>
          <w:p w:rsidR="003A5732" w:rsidRPr="00030DDE" w:rsidRDefault="003A5732" w:rsidP="00F96307">
            <w:pPr>
              <w:spacing w:after="160" w:line="259" w:lineRule="auto"/>
              <w:rPr>
                <w:rStyle w:val="a9"/>
                <w:rFonts w:eastAsia="Times New Roman"/>
                <w:sz w:val="24"/>
                <w:szCs w:val="24"/>
              </w:rPr>
            </w:pPr>
            <w:r w:rsidRPr="00030DDE">
              <w:rPr>
                <w:rStyle w:val="apple-converted-space"/>
                <w:rFonts w:eastAsia="Times New Roman"/>
              </w:rPr>
              <w:t>Биоцидность</w:t>
            </w:r>
          </w:p>
          <w:p w:rsidR="003A5732" w:rsidRPr="00030DDE" w:rsidRDefault="008E4B90" w:rsidP="008E4B90">
            <w:pPr>
              <w:spacing w:after="0" w:line="259" w:lineRule="auto"/>
            </w:pPr>
            <w:r>
              <w:rPr>
                <w:rStyle w:val="apple-converted-space"/>
                <w:rFonts w:eastAsia="Times New Roman"/>
              </w:rPr>
              <w:t>П</w:t>
            </w:r>
            <w:r w:rsidR="003A5732" w:rsidRPr="00030DDE">
              <w:rPr>
                <w:rStyle w:val="apple-converted-space"/>
                <w:rFonts w:eastAsia="Times New Roman"/>
              </w:rPr>
              <w:t>аропроницаемость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нет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Водная кремнеорганика</w:t>
            </w:r>
          </w:p>
        </w:tc>
      </w:tr>
      <w:tr w:rsidR="003A5732" w:rsidRPr="00030DDE" w:rsidTr="008E4B90">
        <w:trPr>
          <w:trHeight w:val="1386"/>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160" w:line="259" w:lineRule="auto"/>
              <w:jc w:val="center"/>
            </w:pPr>
            <w:r w:rsidRPr="00030DDE">
              <w:rPr>
                <w:rStyle w:val="apple-converted-space"/>
                <w:rFonts w:eastAsia="Times New Roman"/>
              </w:rPr>
              <w:t>9</w:t>
            </w:r>
            <w:r w:rsidR="004A0E1A">
              <w:rPr>
                <w:rStyle w:val="apple-converted-space"/>
                <w:rFonts w:eastAsia="Times New Roma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Гамбит гипс гидрофоб (F-4)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A948EE" w:rsidP="00F96307">
            <w:pPr>
              <w:spacing w:after="160" w:line="259" w:lineRule="auto"/>
            </w:pPr>
            <w:r w:rsidRPr="00030DDE">
              <w:rPr>
                <w:rStyle w:val="apple-converted-space"/>
                <w:rFonts w:eastAsia="Times New Roman"/>
              </w:rPr>
              <w:t>«</w:t>
            </w:r>
            <w:r w:rsidR="003A5732" w:rsidRPr="00030DDE">
              <w:rPr>
                <w:rStyle w:val="apple-converted-space"/>
                <w:rFonts w:eastAsia="Times New Roman"/>
              </w:rPr>
              <w:t>Гамбит</w:t>
            </w:r>
            <w:r w:rsidRPr="00030DDE">
              <w:rPr>
                <w:rStyle w:val="apple-converted-space"/>
                <w:rFonts w:eastAsia="Times New Roman"/>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rPr>
                <w:rStyle w:val="a9"/>
                <w:rFonts w:eastAsia="Times New Roman"/>
                <w:sz w:val="24"/>
                <w:szCs w:val="24"/>
              </w:rPr>
            </w:pPr>
            <w:r w:rsidRPr="00030DDE">
              <w:rPr>
                <w:rStyle w:val="apple-converted-space"/>
                <w:rFonts w:eastAsia="Times New Roman"/>
              </w:rPr>
              <w:t>Гидрофобные</w:t>
            </w:r>
          </w:p>
          <w:p w:rsidR="003A5732" w:rsidRPr="00030DDE" w:rsidRDefault="003A5732" w:rsidP="00F96307">
            <w:pPr>
              <w:spacing w:after="160" w:line="259" w:lineRule="auto"/>
              <w:rPr>
                <w:rStyle w:val="a9"/>
                <w:rFonts w:eastAsia="Times New Roman"/>
                <w:sz w:val="24"/>
                <w:szCs w:val="24"/>
              </w:rPr>
            </w:pPr>
            <w:r w:rsidRPr="00030DDE">
              <w:rPr>
                <w:rStyle w:val="apple-converted-space"/>
                <w:rFonts w:eastAsia="Times New Roman"/>
              </w:rPr>
              <w:t>Морозостойкость</w:t>
            </w:r>
          </w:p>
          <w:p w:rsidR="003A5732" w:rsidRPr="00030DDE" w:rsidRDefault="003A5732" w:rsidP="00F96307">
            <w:pPr>
              <w:spacing w:after="160" w:line="259" w:lineRule="auto"/>
              <w:rPr>
                <w:rStyle w:val="a9"/>
                <w:rFonts w:eastAsia="Times New Roman"/>
                <w:sz w:val="24"/>
                <w:szCs w:val="24"/>
              </w:rPr>
            </w:pPr>
            <w:r w:rsidRPr="00030DDE">
              <w:rPr>
                <w:rStyle w:val="apple-converted-space"/>
                <w:rFonts w:eastAsia="Times New Roman"/>
              </w:rPr>
              <w:t>Биоцидность</w:t>
            </w:r>
          </w:p>
          <w:p w:rsidR="003A5732" w:rsidRPr="00030DDE" w:rsidRDefault="003A5732" w:rsidP="008E4B90">
            <w:pPr>
              <w:spacing w:after="0" w:line="259" w:lineRule="auto"/>
            </w:pPr>
            <w:r w:rsidRPr="00030DDE">
              <w:rPr>
                <w:rStyle w:val="apple-converted-space"/>
                <w:rFonts w:eastAsia="Times New Roman"/>
              </w:rPr>
              <w:t>паро-, воздухопроницаемость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нет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Водные кремнеорганические сополимеры</w:t>
            </w:r>
          </w:p>
        </w:tc>
      </w:tr>
      <w:tr w:rsidR="003A5732" w:rsidRPr="00030DDE" w:rsidTr="008E4B90">
        <w:trPr>
          <w:trHeight w:val="522"/>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160" w:line="259" w:lineRule="auto"/>
              <w:jc w:val="center"/>
            </w:pPr>
            <w:r w:rsidRPr="00030DDE">
              <w:rPr>
                <w:rStyle w:val="apple-converted-space"/>
                <w:rFonts w:eastAsia="Times New Roman"/>
              </w:rPr>
              <w:t>10</w:t>
            </w:r>
            <w:r w:rsidR="004A0E1A">
              <w:rPr>
                <w:rStyle w:val="apple-converted-space"/>
                <w:rFonts w:eastAsia="Times New Roma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9"/>
                <w:rFonts w:eastAsia="Times New Roman"/>
              </w:rPr>
              <w:t>Монолит Гидро</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 xml:space="preserve">ООО </w:t>
            </w:r>
            <w:r w:rsidR="00A948EE" w:rsidRPr="00030DDE">
              <w:rPr>
                <w:rStyle w:val="apple-converted-space"/>
                <w:rFonts w:eastAsia="Times New Roman"/>
              </w:rPr>
              <w:t>«</w:t>
            </w:r>
            <w:r w:rsidRPr="00030DDE">
              <w:rPr>
                <w:rStyle w:val="apple-converted-space"/>
                <w:rFonts w:eastAsia="Times New Roman"/>
              </w:rPr>
              <w:t>Альянс – Стройтех</w:t>
            </w:r>
            <w:r w:rsidR="00A948EE" w:rsidRPr="00030DDE">
              <w:rPr>
                <w:rStyle w:val="apple-converted-space"/>
                <w:rFonts w:eastAsia="Times New Roman"/>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rPr>
                <w:rStyle w:val="a9"/>
                <w:rFonts w:eastAsia="Times New Roman"/>
                <w:sz w:val="24"/>
                <w:szCs w:val="24"/>
              </w:rPr>
            </w:pPr>
            <w:r w:rsidRPr="00030DDE">
              <w:rPr>
                <w:rStyle w:val="apple-converted-space"/>
                <w:rFonts w:eastAsia="Times New Roman"/>
              </w:rPr>
              <w:t>Гидрофобность</w:t>
            </w:r>
          </w:p>
          <w:p w:rsidR="003A5732" w:rsidRPr="00030DDE" w:rsidRDefault="003A5732" w:rsidP="00F96307">
            <w:pPr>
              <w:spacing w:after="160" w:line="259" w:lineRule="auto"/>
              <w:rPr>
                <w:rStyle w:val="a9"/>
                <w:rFonts w:eastAsia="Times New Roman"/>
                <w:sz w:val="24"/>
                <w:szCs w:val="24"/>
              </w:rPr>
            </w:pPr>
            <w:r w:rsidRPr="00030DDE">
              <w:rPr>
                <w:rStyle w:val="apple-converted-space"/>
                <w:rFonts w:eastAsia="Times New Roman"/>
              </w:rPr>
              <w:t>Морозостойкость</w:t>
            </w:r>
          </w:p>
          <w:p w:rsidR="003A5732" w:rsidRPr="00030DDE" w:rsidRDefault="003A5732" w:rsidP="008E4B90">
            <w:pPr>
              <w:spacing w:after="0" w:line="259" w:lineRule="auto"/>
            </w:pPr>
            <w:r w:rsidRPr="00030DDE">
              <w:rPr>
                <w:rStyle w:val="apple-converted-space"/>
                <w:rFonts w:eastAsia="Times New Roman"/>
              </w:rPr>
              <w:t>паро-, воздухопроницаемость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нет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Водные кремнеорганические сополимеры</w:t>
            </w:r>
          </w:p>
        </w:tc>
      </w:tr>
      <w:tr w:rsidR="003A5732" w:rsidRPr="00030DDE" w:rsidTr="008E4B90">
        <w:trPr>
          <w:trHeight w:val="148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160" w:line="259" w:lineRule="auto"/>
              <w:jc w:val="center"/>
            </w:pPr>
            <w:r w:rsidRPr="00030DDE">
              <w:rPr>
                <w:rStyle w:val="apple-converted-space"/>
                <w:rFonts w:eastAsia="Times New Roman"/>
              </w:rPr>
              <w:t>11</w:t>
            </w:r>
            <w:r w:rsidR="004A0E1A">
              <w:rPr>
                <w:rStyle w:val="apple-converted-space"/>
                <w:rFonts w:eastAsia="Times New Roma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9"/>
                <w:rFonts w:eastAsia="Times New Roman"/>
              </w:rPr>
              <w:t>МКА – пропитка реставрационная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A948EE" w:rsidP="00F96307">
            <w:pPr>
              <w:spacing w:after="160" w:line="259" w:lineRule="auto"/>
            </w:pPr>
            <w:r w:rsidRPr="00030DDE">
              <w:rPr>
                <w:rStyle w:val="apple-converted-space"/>
                <w:rFonts w:eastAsia="Times New Roman"/>
              </w:rPr>
              <w:t>«</w:t>
            </w:r>
            <w:r w:rsidR="003A5732" w:rsidRPr="00030DDE">
              <w:rPr>
                <w:rStyle w:val="apple-converted-space"/>
                <w:rFonts w:eastAsia="Times New Roman"/>
              </w:rPr>
              <w:t>МАРАТ КА</w:t>
            </w:r>
            <w:r w:rsidRPr="00030DDE">
              <w:rPr>
                <w:rStyle w:val="apple-converted-space"/>
                <w:rFonts w:eastAsia="Times New Roman"/>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rPr>
                <w:rStyle w:val="a9"/>
                <w:rFonts w:eastAsia="Times New Roman"/>
                <w:sz w:val="24"/>
                <w:szCs w:val="24"/>
              </w:rPr>
            </w:pPr>
            <w:r w:rsidRPr="00030DDE">
              <w:rPr>
                <w:rStyle w:val="apple-converted-space"/>
                <w:rFonts w:eastAsia="Times New Roman"/>
              </w:rPr>
              <w:t>Гидрофобные</w:t>
            </w:r>
          </w:p>
          <w:p w:rsidR="003A5732" w:rsidRPr="00030DDE" w:rsidRDefault="003A5732" w:rsidP="00F96307">
            <w:pPr>
              <w:spacing w:after="160" w:line="259" w:lineRule="auto"/>
              <w:rPr>
                <w:rStyle w:val="a9"/>
                <w:rFonts w:eastAsia="Times New Roman"/>
                <w:sz w:val="24"/>
                <w:szCs w:val="24"/>
              </w:rPr>
            </w:pPr>
            <w:r w:rsidRPr="00030DDE">
              <w:rPr>
                <w:rStyle w:val="apple-converted-space"/>
                <w:rFonts w:eastAsia="Times New Roman"/>
              </w:rPr>
              <w:t>Повышенная паропроницаемость</w:t>
            </w:r>
          </w:p>
          <w:p w:rsidR="003A5732" w:rsidRPr="00030DDE" w:rsidRDefault="003A5732" w:rsidP="00F96307">
            <w:pPr>
              <w:spacing w:after="160" w:line="259" w:lineRule="auto"/>
              <w:rPr>
                <w:rStyle w:val="a9"/>
                <w:rFonts w:eastAsia="Times New Roman"/>
                <w:sz w:val="24"/>
                <w:szCs w:val="24"/>
              </w:rPr>
            </w:pPr>
            <w:r w:rsidRPr="00030DDE">
              <w:rPr>
                <w:rStyle w:val="apple-converted-space"/>
                <w:rFonts w:eastAsia="Times New Roman"/>
              </w:rPr>
              <w:t>Укрепление осыпающейся поверхности</w:t>
            </w:r>
          </w:p>
          <w:p w:rsidR="003A5732" w:rsidRPr="00030DDE" w:rsidRDefault="00A948EE" w:rsidP="00F96307">
            <w:pPr>
              <w:spacing w:after="160" w:line="259" w:lineRule="auto"/>
              <w:rPr>
                <w:rStyle w:val="a9"/>
                <w:rFonts w:eastAsia="Times New Roman"/>
                <w:sz w:val="24"/>
                <w:szCs w:val="24"/>
              </w:rPr>
            </w:pPr>
            <w:r w:rsidRPr="00030DDE">
              <w:rPr>
                <w:rStyle w:val="apple-converted-space"/>
                <w:rFonts w:eastAsia="Times New Roman"/>
              </w:rPr>
              <w:t>«</w:t>
            </w:r>
            <w:r w:rsidR="003A5732" w:rsidRPr="00030DDE">
              <w:rPr>
                <w:rStyle w:val="apple-converted-space"/>
                <w:rFonts w:eastAsia="Times New Roman"/>
              </w:rPr>
              <w:t>заперать</w:t>
            </w:r>
            <w:r w:rsidRPr="00030DDE">
              <w:rPr>
                <w:rStyle w:val="apple-converted-space"/>
                <w:rFonts w:eastAsia="Times New Roman"/>
              </w:rPr>
              <w:t>»</w:t>
            </w:r>
            <w:r w:rsidR="003A5732" w:rsidRPr="00030DDE">
              <w:rPr>
                <w:rStyle w:val="apple-converted-space"/>
                <w:rFonts w:eastAsia="Times New Roman"/>
              </w:rPr>
              <w:t xml:space="preserve"> соли и выщелы</w:t>
            </w:r>
          </w:p>
          <w:p w:rsidR="003A5732" w:rsidRPr="00030DDE" w:rsidRDefault="003A5732" w:rsidP="008E4B90">
            <w:pPr>
              <w:spacing w:after="0" w:line="259" w:lineRule="auto"/>
            </w:pPr>
            <w:r w:rsidRPr="00030DDE">
              <w:rPr>
                <w:rStyle w:val="apple-converted-space"/>
                <w:rFonts w:eastAsia="Times New Roman"/>
              </w:rPr>
              <w:t>Высокая адгезия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нет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Кремнеорганика на растворителях</w:t>
            </w:r>
          </w:p>
        </w:tc>
      </w:tr>
      <w:tr w:rsidR="003A5732" w:rsidRPr="00030DDE" w:rsidTr="008E4B90">
        <w:trPr>
          <w:trHeight w:val="32"/>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4A0E1A">
            <w:pPr>
              <w:spacing w:after="160" w:line="259" w:lineRule="auto"/>
              <w:jc w:val="center"/>
            </w:pPr>
            <w:r w:rsidRPr="00030DDE">
              <w:rPr>
                <w:rStyle w:val="apple-converted-space"/>
                <w:rFonts w:eastAsia="Times New Roman"/>
              </w:rPr>
              <w:t>12</w:t>
            </w:r>
            <w:r w:rsidR="004A0E1A">
              <w:rPr>
                <w:rStyle w:val="apple-converted-space"/>
                <w:rFonts w:eastAsia="Times New Roma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8E4B90">
            <w:pPr>
              <w:spacing w:after="0" w:line="259" w:lineRule="auto"/>
            </w:pPr>
            <w:r w:rsidRPr="00030DDE">
              <w:rPr>
                <w:rStyle w:val="apple-converted-space"/>
                <w:rFonts w:eastAsia="Times New Roman"/>
              </w:rPr>
              <w:t>Модификатор ИМ Реставратор</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A948EE" w:rsidP="00F96307">
            <w:pPr>
              <w:spacing w:after="160" w:line="259" w:lineRule="auto"/>
            </w:pPr>
            <w:r w:rsidRPr="00030DDE">
              <w:rPr>
                <w:rStyle w:val="apple-converted-space"/>
                <w:rFonts w:eastAsia="Times New Roman"/>
              </w:rPr>
              <w:t>«</w:t>
            </w:r>
            <w:r w:rsidR="003A5732" w:rsidRPr="00030DDE">
              <w:rPr>
                <w:rStyle w:val="apple-converted-space"/>
                <w:rFonts w:eastAsia="Times New Roman"/>
              </w:rPr>
              <w:t>МОРИОН</w:t>
            </w:r>
            <w:r w:rsidRPr="00030DDE">
              <w:rPr>
                <w:rStyle w:val="apple-converted-space"/>
                <w:rFonts w:eastAsia="Times New Roman"/>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Укрепление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нет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rsidR="003A5732" w:rsidRPr="00030DDE" w:rsidRDefault="003A5732" w:rsidP="00F96307">
            <w:pPr>
              <w:spacing w:after="160" w:line="259" w:lineRule="auto"/>
            </w:pPr>
            <w:r w:rsidRPr="00030DDE">
              <w:rPr>
                <w:rStyle w:val="apple-converted-space"/>
                <w:rFonts w:eastAsia="Times New Roman"/>
              </w:rPr>
              <w:t>Минеральная форма.</w:t>
            </w:r>
          </w:p>
        </w:tc>
      </w:tr>
    </w:tbl>
    <w:p w:rsidR="003A5732" w:rsidRPr="00030DDE" w:rsidRDefault="003A5732" w:rsidP="003A5732">
      <w:pPr>
        <w:widowControl w:val="0"/>
        <w:spacing w:after="160" w:line="240" w:lineRule="auto"/>
        <w:rPr>
          <w:rFonts w:ascii="Times New Roman" w:eastAsia="Times New Roman" w:hAnsi="Times New Roman" w:cs="Times New Roman"/>
          <w:b/>
          <w:bCs/>
          <w:sz w:val="28"/>
          <w:szCs w:val="28"/>
        </w:rPr>
      </w:pPr>
    </w:p>
    <w:p w:rsidR="003A5732" w:rsidRPr="00030DDE" w:rsidRDefault="003A5732" w:rsidP="003A5732">
      <w:pPr>
        <w:widowControl w:val="0"/>
        <w:spacing w:after="160" w:line="240" w:lineRule="auto"/>
        <w:rPr>
          <w:rFonts w:ascii="Times New Roman" w:eastAsia="Times New Roman" w:hAnsi="Times New Roman" w:cs="Times New Roman"/>
          <w:b/>
          <w:bCs/>
          <w:sz w:val="28"/>
          <w:szCs w:val="28"/>
        </w:rPr>
      </w:pPr>
    </w:p>
    <w:p w:rsidR="003A5732" w:rsidRPr="00030DDE" w:rsidRDefault="003A5732" w:rsidP="003A5732">
      <w:pPr>
        <w:spacing w:after="160" w:line="259" w:lineRule="auto"/>
        <w:rPr>
          <w:rFonts w:ascii="Times New Roman" w:eastAsia="Times New Roman" w:hAnsi="Times New Roman" w:cs="Times New Roman"/>
          <w:b/>
          <w:bCs/>
          <w:sz w:val="28"/>
          <w:szCs w:val="28"/>
        </w:rPr>
      </w:pPr>
    </w:p>
    <w:p w:rsidR="003A5732" w:rsidRPr="008E4B90" w:rsidRDefault="008E4B90" w:rsidP="005325FF">
      <w:pPr>
        <w:pStyle w:val="21"/>
        <w:jc w:val="center"/>
        <w:rPr>
          <w:rStyle w:val="a9"/>
          <w:rFonts w:ascii="Times New Roman" w:eastAsia="Times New Roman" w:hAnsi="Times New Roman" w:cs="Times New Roman"/>
          <w:b/>
          <w:bCs/>
          <w:color w:val="auto"/>
          <w:sz w:val="28"/>
          <w:szCs w:val="28"/>
        </w:rPr>
      </w:pPr>
      <w:bookmarkStart w:id="15" w:name="_Toc449729599"/>
      <w:r w:rsidRPr="008E4B90">
        <w:rPr>
          <w:rStyle w:val="a9"/>
          <w:rFonts w:ascii="Times New Roman" w:eastAsia="Times New Roman" w:hAnsi="Times New Roman" w:cs="Times New Roman"/>
          <w:b/>
          <w:bCs/>
          <w:color w:val="auto"/>
          <w:sz w:val="28"/>
          <w:szCs w:val="28"/>
        </w:rPr>
        <w:t>3.3.</w:t>
      </w:r>
      <w:r w:rsidR="003A5732" w:rsidRPr="008E4B90">
        <w:rPr>
          <w:rStyle w:val="a9"/>
          <w:rFonts w:ascii="Times New Roman" w:eastAsia="Times New Roman" w:hAnsi="Times New Roman" w:cs="Times New Roman"/>
          <w:b/>
          <w:bCs/>
          <w:color w:val="auto"/>
          <w:sz w:val="28"/>
          <w:szCs w:val="28"/>
        </w:rPr>
        <w:t xml:space="preserve"> Анализ и сопоставление методик реставрации гипса.</w:t>
      </w:r>
      <w:bookmarkEnd w:id="15"/>
    </w:p>
    <w:p w:rsidR="00FB73CF" w:rsidRPr="0014058B" w:rsidRDefault="003A5732" w:rsidP="00FB73CF">
      <w:pPr>
        <w:spacing w:line="360" w:lineRule="auto"/>
        <w:jc w:val="both"/>
      </w:pPr>
      <w:r w:rsidRPr="00030DDE">
        <w:rPr>
          <w:rStyle w:val="a9"/>
          <w:rFonts w:ascii="Times New Roman" w:eastAsia="Times New Roman" w:hAnsi="Times New Roman" w:cs="Times New Roman"/>
          <w:sz w:val="28"/>
          <w:szCs w:val="28"/>
        </w:rPr>
        <w:tab/>
      </w:r>
      <w:r w:rsidR="00FB73CF">
        <w:rPr>
          <w:rFonts w:ascii="Times New Roman" w:eastAsia="Times New Roman" w:hAnsi="Times New Roman" w:cs="Times New Roman"/>
          <w:sz w:val="28"/>
          <w:szCs w:val="28"/>
        </w:rPr>
        <w:t xml:space="preserve">В данной главе будет рассмотрен, проанализирован и сопоставлен отечественный и зарубежный опыт, а также личный, с целью дальнейшей разработки Технологических карт по реставрации гипсовой скульптуры. Среди отечественных методик будут рассмотрены труды последних 30 лет. Среди отечественных были выбраны методический сборник «РЕСТАВРАЦИЯ ЛЕПНОГО ДЕКОРА. Производство работ и оформление документации. Методические рекомендации. М., 1993 г.», статья Евдокимовой В.А. // «Реставрация и атрибуция гипсового бюста из музея-усадьбы «Архангельское» / Сборник научных трудов – Москва: Издательство ВХНРЦ, 1993 год и книга Антоняна А.С. «Реставрация скульптуры из камня» глава «Реставрация и консервация гипсовой скульптуры» Москва, 2006 год. </w:t>
      </w:r>
    </w:p>
    <w:p w:rsidR="00FB73CF" w:rsidRDefault="00FB73CF" w:rsidP="00FB73CF">
      <w:pPr>
        <w:spacing w:line="360" w:lineRule="auto"/>
        <w:jc w:val="both"/>
      </w:pPr>
      <w:r w:rsidRPr="0014058B">
        <w:rPr>
          <w:rFonts w:ascii="Times New Roman" w:eastAsia="Times New Roman" w:hAnsi="Times New Roman" w:cs="Times New Roman"/>
          <w:sz w:val="28"/>
          <w:szCs w:val="28"/>
        </w:rPr>
        <w:tab/>
      </w:r>
      <w:r>
        <w:rPr>
          <w:rFonts w:ascii="Times New Roman" w:eastAsia="Times New Roman" w:hAnsi="Times New Roman" w:cs="Times New Roman"/>
          <w:sz w:val="28"/>
          <w:szCs w:val="28"/>
        </w:rPr>
        <w:t>В основе методических рекомендаций 1993 года собрана методическая информация начала 20 века. Так, например, после отливки и просушки для повышения прочности гипсовой структуры авторы предлагают ее покрыть 30% медным или железным купоросом с последующей пропиткой тонким слоем горячей олифы. Эта методика описана и в книге Крестовского И. В. «Мраморная скульптура. Руководство по технике реставрации мраморной скульптуры.»</w:t>
      </w:r>
      <w:r>
        <w:rPr>
          <w:rFonts w:ascii="Times New Roman" w:eastAsia="Times New Roman" w:hAnsi="Times New Roman" w:cs="Times New Roman"/>
          <w:sz w:val="28"/>
          <w:szCs w:val="28"/>
          <w:vertAlign w:val="superscript"/>
        </w:rPr>
        <w:footnoteReference w:id="24"/>
      </w:r>
      <w:r>
        <w:rPr>
          <w:rFonts w:ascii="Times New Roman" w:eastAsia="Times New Roman" w:hAnsi="Times New Roman" w:cs="Times New Roman"/>
          <w:sz w:val="28"/>
          <w:szCs w:val="28"/>
        </w:rPr>
        <w:t>.</w:t>
      </w:r>
    </w:p>
    <w:p w:rsidR="003A5732" w:rsidRDefault="00FB73CF" w:rsidP="00E57DEB">
      <w:pPr>
        <w:pStyle w:val="a7"/>
        <w:spacing w:line="360" w:lineRule="auto"/>
        <w:ind w:left="0" w:firstLine="708"/>
        <w:jc w:val="both"/>
        <w:rPr>
          <w:rStyle w:val="a9"/>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 из последних методик, описанных в отечественной литературе, приводится Антоняном А. С. в  2006 году.  В ней он дает рекомендации по основным видам работ в реставрации гипсовой скульптуры. </w:t>
      </w:r>
      <w:r w:rsidR="003A5732" w:rsidRPr="00030DDE">
        <w:rPr>
          <w:rStyle w:val="a9"/>
          <w:rFonts w:ascii="Times New Roman" w:eastAsia="Times New Roman" w:hAnsi="Times New Roman" w:cs="Times New Roman"/>
          <w:sz w:val="28"/>
          <w:szCs w:val="28"/>
        </w:rPr>
        <w:t xml:space="preserve"> </w:t>
      </w:r>
    </w:p>
    <w:p w:rsidR="008E4B90" w:rsidRDefault="00E57DEB" w:rsidP="00E57DEB">
      <w:pPr>
        <w:pStyle w:val="a7"/>
        <w:spacing w:line="360" w:lineRule="auto"/>
        <w:ind w:left="0" w:firstLine="708"/>
        <w:jc w:val="both"/>
        <w:rPr>
          <w:rStyle w:val="a9"/>
          <w:rFonts w:ascii="Times New Roman" w:eastAsia="Times New Roman" w:hAnsi="Times New Roman" w:cs="Times New Roman"/>
          <w:sz w:val="28"/>
          <w:szCs w:val="28"/>
        </w:rPr>
      </w:pPr>
      <w:r>
        <w:rPr>
          <w:rFonts w:ascii="Times New Roman" w:eastAsia="Times New Roman" w:hAnsi="Times New Roman" w:cs="Times New Roman"/>
          <w:sz w:val="28"/>
          <w:szCs w:val="28"/>
        </w:rPr>
        <w:t>В качестве зарубежного опыта рассмотрены методики и материалы известных реставрационных мастерских, таких как Французская «Pebeo» и Канадская «HPCS». Так же проанализирована Германская диссертация «</w:t>
      </w:r>
      <w:r>
        <w:rPr>
          <w:rFonts w:ascii="Times New Roman" w:eastAsia="Times New Roman" w:hAnsi="Times New Roman" w:cs="Times New Roman"/>
          <w:sz w:val="28"/>
          <w:szCs w:val="28"/>
          <w:lang w:val="en-US"/>
        </w:rPr>
        <w:t>Dust</w:t>
      </w:r>
      <w:r w:rsidRPr="00E57D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on</w:t>
      </w:r>
      <w:r w:rsidRPr="00E57D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Bust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Dust</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on</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Plaster</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Surfaces</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Focussing</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on</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the</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Portrait</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Busts</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in</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the</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Rococo</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Hall</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of</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the</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Duchess</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Anna</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Amalia</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Library</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in</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Weimar</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Нортумбрского</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университета</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написанная</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Aurilia</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Badde</w:t>
      </w:r>
      <w:r w:rsidRPr="001405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14058B">
        <w:rPr>
          <w:rFonts w:ascii="Times New Roman" w:eastAsia="Times New Roman" w:hAnsi="Times New Roman" w:cs="Times New Roman"/>
          <w:sz w:val="28"/>
          <w:szCs w:val="28"/>
        </w:rPr>
        <w:t xml:space="preserve"> 2009 </w:t>
      </w:r>
      <w:r>
        <w:rPr>
          <w:rFonts w:ascii="Times New Roman" w:eastAsia="Times New Roman" w:hAnsi="Times New Roman" w:cs="Times New Roman"/>
          <w:sz w:val="28"/>
          <w:szCs w:val="28"/>
        </w:rPr>
        <w:t>году</w:t>
      </w:r>
      <w:r w:rsidRPr="0014058B">
        <w:rPr>
          <w:rFonts w:ascii="Times New Roman" w:eastAsia="Times New Roman" w:hAnsi="Times New Roman" w:cs="Times New Roman"/>
          <w:sz w:val="28"/>
          <w:szCs w:val="28"/>
        </w:rPr>
        <w:t>.</w:t>
      </w:r>
    </w:p>
    <w:p w:rsidR="008E4B90" w:rsidRDefault="008E4B90" w:rsidP="008E4B90">
      <w:pPr>
        <w:pStyle w:val="a7"/>
        <w:spacing w:line="360" w:lineRule="auto"/>
        <w:ind w:left="0"/>
        <w:jc w:val="both"/>
        <w:rPr>
          <w:rStyle w:val="a9"/>
          <w:rFonts w:ascii="Times New Roman" w:eastAsia="Times New Roman" w:hAnsi="Times New Roman" w:cs="Times New Roman"/>
          <w:sz w:val="28"/>
          <w:szCs w:val="28"/>
        </w:rPr>
      </w:pPr>
    </w:p>
    <w:p w:rsidR="008E4B90" w:rsidRPr="00030DDE" w:rsidRDefault="008E4B90" w:rsidP="008E4B90">
      <w:pPr>
        <w:pStyle w:val="a7"/>
        <w:spacing w:line="360" w:lineRule="auto"/>
        <w:ind w:left="0"/>
        <w:jc w:val="both"/>
        <w:rPr>
          <w:rStyle w:val="a9"/>
          <w:rFonts w:ascii="Times New Roman" w:hAnsi="Times New Roman"/>
          <w:sz w:val="28"/>
          <w:szCs w:val="28"/>
        </w:rPr>
      </w:pPr>
    </w:p>
    <w:p w:rsidR="003A5732" w:rsidRPr="000945C7" w:rsidRDefault="000945C7" w:rsidP="000945C7">
      <w:pPr>
        <w:pBdr>
          <w:top w:val="nil"/>
          <w:left w:val="nil"/>
          <w:bottom w:val="nil"/>
          <w:right w:val="nil"/>
          <w:between w:val="nil"/>
          <w:bar w:val="nil"/>
        </w:pBdr>
        <w:spacing w:after="0" w:line="360"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1. </w:t>
      </w:r>
      <w:r w:rsidR="003A5732" w:rsidRPr="000945C7">
        <w:rPr>
          <w:rFonts w:ascii="Times New Roman" w:eastAsia="Times New Roman" w:hAnsi="Times New Roman" w:cs="Times New Roman"/>
          <w:sz w:val="28"/>
          <w:szCs w:val="28"/>
          <w:u w:val="single"/>
        </w:rPr>
        <w:t>Расчистка гипсовой поверхности</w:t>
      </w:r>
      <w:r w:rsidR="008E4B90" w:rsidRPr="000945C7">
        <w:rPr>
          <w:rFonts w:ascii="Times New Roman" w:eastAsia="Times New Roman" w:hAnsi="Times New Roman" w:cs="Times New Roman"/>
          <w:sz w:val="28"/>
          <w:szCs w:val="28"/>
          <w:u w:val="single"/>
        </w:rPr>
        <w:t>.</w:t>
      </w:r>
    </w:p>
    <w:p w:rsidR="00FB73CF" w:rsidRDefault="003A5732" w:rsidP="00FB73CF">
      <w:pPr>
        <w:spacing w:line="360" w:lineRule="auto"/>
        <w:jc w:val="both"/>
      </w:pPr>
      <w:r w:rsidRPr="00030DDE">
        <w:rPr>
          <w:rStyle w:val="a9"/>
          <w:rFonts w:ascii="Times New Roman" w:eastAsia="Times New Roman" w:hAnsi="Times New Roman" w:cs="Times New Roman"/>
          <w:sz w:val="28"/>
          <w:szCs w:val="28"/>
        </w:rPr>
        <w:tab/>
      </w:r>
      <w:r w:rsidR="000945C7">
        <w:rPr>
          <w:rFonts w:ascii="Times New Roman" w:eastAsia="Times New Roman" w:hAnsi="Times New Roman" w:cs="Times New Roman"/>
          <w:sz w:val="28"/>
          <w:szCs w:val="28"/>
        </w:rPr>
        <w:t>Говоря о</w:t>
      </w:r>
      <w:r w:rsidR="00FB73CF">
        <w:rPr>
          <w:rFonts w:ascii="Times New Roman" w:eastAsia="Times New Roman" w:hAnsi="Times New Roman" w:cs="Times New Roman"/>
          <w:sz w:val="28"/>
          <w:szCs w:val="28"/>
        </w:rPr>
        <w:t xml:space="preserve"> расчистке скульптуры, </w:t>
      </w:r>
      <w:r w:rsidR="00390F3C">
        <w:rPr>
          <w:rFonts w:ascii="Times New Roman" w:eastAsia="Times New Roman" w:hAnsi="Times New Roman" w:cs="Times New Roman"/>
          <w:sz w:val="28"/>
          <w:szCs w:val="28"/>
        </w:rPr>
        <w:t>Антонян А.С.</w:t>
      </w:r>
      <w:r w:rsidR="00FB73CF">
        <w:rPr>
          <w:rFonts w:ascii="Times New Roman" w:eastAsia="Times New Roman" w:hAnsi="Times New Roman" w:cs="Times New Roman"/>
          <w:sz w:val="28"/>
          <w:szCs w:val="28"/>
        </w:rPr>
        <w:t xml:space="preserve"> напоминает, что л</w:t>
      </w:r>
      <w:r w:rsidR="000945C7">
        <w:rPr>
          <w:rFonts w:ascii="Times New Roman" w:eastAsia="Times New Roman" w:hAnsi="Times New Roman" w:cs="Times New Roman"/>
          <w:sz w:val="28"/>
          <w:szCs w:val="28"/>
        </w:rPr>
        <w:t>юбое использование средств для рас</w:t>
      </w:r>
      <w:r w:rsidR="00390F3C">
        <w:rPr>
          <w:rFonts w:ascii="Times New Roman" w:eastAsia="Times New Roman" w:hAnsi="Times New Roman" w:cs="Times New Roman"/>
          <w:sz w:val="28"/>
          <w:szCs w:val="28"/>
        </w:rPr>
        <w:t>чистки на основе воды приведёт неминуемо к всасыванию её</w:t>
      </w:r>
      <w:r w:rsidR="00FB73CF">
        <w:rPr>
          <w:rFonts w:ascii="Times New Roman" w:eastAsia="Times New Roman" w:hAnsi="Times New Roman" w:cs="Times New Roman"/>
          <w:sz w:val="28"/>
          <w:szCs w:val="28"/>
        </w:rPr>
        <w:t xml:space="preserve"> порами гипса. Это может вызвать втягивание загрязнений в структуру гипса, в том числе и коррозию металлического каркаса скульптуры. Исключением может быть патинированная или окрашенная скульптура, поверхность которой утратила способность всасывания влаги. В таком случае автор рекомендует использование препаратов для очистки камня «ВЭПОС» и «БИО-МИГ». </w:t>
      </w:r>
    </w:p>
    <w:p w:rsidR="00FB73CF" w:rsidRDefault="00FB73CF" w:rsidP="00FB73CF">
      <w:pPr>
        <w:spacing w:line="360" w:lineRule="auto"/>
        <w:jc w:val="both"/>
      </w:pPr>
      <w:r>
        <w:rPr>
          <w:rFonts w:ascii="Times New Roman" w:eastAsia="Times New Roman" w:hAnsi="Times New Roman" w:cs="Times New Roman"/>
          <w:sz w:val="28"/>
          <w:szCs w:val="28"/>
        </w:rPr>
        <w:tab/>
        <w:t xml:space="preserve">В своей статье он исключает какую-либо методику очистки гипсовой поверхности механическим путем и предлагает очистку поверхности путем применения крахмальных компрессов. В основе компресса применяется клейстер на картофельном крахмале, разведенный в воде в пропорциях 70:930 на 1 кг. </w:t>
      </w:r>
    </w:p>
    <w:p w:rsidR="00FB73CF" w:rsidRDefault="00FB73CF" w:rsidP="00FB73CF">
      <w:pPr>
        <w:spacing w:after="0" w:line="360" w:lineRule="auto"/>
        <w:jc w:val="both"/>
      </w:pPr>
      <w:r>
        <w:rPr>
          <w:rFonts w:ascii="Times New Roman" w:eastAsia="Times New Roman" w:hAnsi="Times New Roman" w:cs="Times New Roman"/>
          <w:sz w:val="28"/>
          <w:szCs w:val="28"/>
        </w:rPr>
        <w:tab/>
        <w:t xml:space="preserve">Данным клейстером покрывают всю поверхность скульптуры в один приём (если покрывать локально, то присутствует большая вероятность ореолов). Наносить, как правило, нужно в два приема, чтобы набрать толщину 5-6 мм. Затем на поверхность клейстера наносится разрыхленная вата 1-1,5 см, это позволяет избежать пересыхания пленки, а также армирует поверхность, что в последующем позволяет с легкостью ее удалить. </w:t>
      </w:r>
    </w:p>
    <w:p w:rsidR="00390F3C" w:rsidRDefault="003A5732" w:rsidP="00FB73CF">
      <w:pPr>
        <w:pStyle w:val="a7"/>
        <w:shd w:val="clear" w:color="auto" w:fill="FFFFFF" w:themeFill="background1"/>
        <w:spacing w:line="360" w:lineRule="auto"/>
        <w:ind w:left="0"/>
        <w:jc w:val="both"/>
        <w:rPr>
          <w:rFonts w:ascii="Times New Roman" w:eastAsia="Times New Roman" w:hAnsi="Times New Roman" w:cs="Times New Roman"/>
          <w:color w:val="000000"/>
          <w:sz w:val="28"/>
          <w:szCs w:val="28"/>
        </w:rPr>
      </w:pPr>
      <w:r w:rsidRPr="00030DDE">
        <w:rPr>
          <w:rStyle w:val="a9"/>
          <w:rFonts w:ascii="Times New Roman" w:eastAsia="Times New Roman" w:hAnsi="Times New Roman" w:cs="Times New Roman"/>
          <w:sz w:val="28"/>
          <w:szCs w:val="28"/>
        </w:rPr>
        <w:tab/>
      </w:r>
      <w:r w:rsidR="00FB73CF">
        <w:rPr>
          <w:rFonts w:ascii="Times New Roman" w:eastAsia="Times New Roman" w:hAnsi="Times New Roman" w:cs="Times New Roman"/>
          <w:color w:val="000000"/>
          <w:sz w:val="28"/>
          <w:szCs w:val="28"/>
        </w:rPr>
        <w:t xml:space="preserve">В таком состоянии пленка должна находиться от 6 до 10 часов. После следует проверить, отвернув один край, достигла ли она нужной эластичности, что свободно экстрагироваться с поверхности. Пересыхания этой пленки следует избегать, иначе придется распаривать кипятком, чтобы вернуть нужную эластичность поверхности. </w:t>
      </w:r>
    </w:p>
    <w:p w:rsidR="00146E20" w:rsidRDefault="00390F3C" w:rsidP="00146E20">
      <w:pPr>
        <w:pStyle w:val="a7"/>
        <w:shd w:val="clear" w:color="auto" w:fill="FFFFFF" w:themeFill="background1"/>
        <w:spacing w:line="360" w:lineRule="auto"/>
        <w:ind w:left="0" w:firstLine="708"/>
        <w:jc w:val="both"/>
      </w:pPr>
      <w:r>
        <w:rPr>
          <w:rFonts w:ascii="Times New Roman" w:eastAsia="Times New Roman" w:hAnsi="Times New Roman" w:cs="Times New Roman"/>
          <w:color w:val="000000"/>
          <w:sz w:val="28"/>
          <w:szCs w:val="28"/>
        </w:rPr>
        <w:t>Есть и за рубежом подобный материал</w:t>
      </w:r>
      <w:r w:rsidR="006508A0">
        <w:rPr>
          <w:rFonts w:ascii="Times New Roman" w:eastAsia="Times New Roman" w:hAnsi="Times New Roman" w:cs="Times New Roman"/>
          <w:color w:val="000000"/>
          <w:sz w:val="28"/>
          <w:szCs w:val="28"/>
        </w:rPr>
        <w:t xml:space="preserve"> и метод, </w:t>
      </w:r>
      <w:r>
        <w:rPr>
          <w:rFonts w:ascii="Times New Roman" w:eastAsia="Times New Roman" w:hAnsi="Times New Roman" w:cs="Times New Roman"/>
          <w:color w:val="000000"/>
          <w:sz w:val="28"/>
          <w:szCs w:val="28"/>
        </w:rPr>
        <w:t>который позволяет вывести рас</w:t>
      </w:r>
      <w:r w:rsidR="00FB73CF">
        <w:rPr>
          <w:rFonts w:ascii="Times New Roman" w:eastAsia="Times New Roman" w:hAnsi="Times New Roman" w:cs="Times New Roman"/>
          <w:color w:val="000000"/>
          <w:sz w:val="28"/>
          <w:szCs w:val="28"/>
        </w:rPr>
        <w:t xml:space="preserve">чистку гипсовой поверхности </w:t>
      </w:r>
      <w:r>
        <w:rPr>
          <w:rFonts w:ascii="Times New Roman" w:eastAsia="Times New Roman" w:hAnsi="Times New Roman" w:cs="Times New Roman"/>
          <w:color w:val="000000"/>
          <w:sz w:val="28"/>
          <w:szCs w:val="28"/>
        </w:rPr>
        <w:t xml:space="preserve">от загрязнений </w:t>
      </w:r>
      <w:r w:rsidR="00FB73CF">
        <w:rPr>
          <w:rFonts w:ascii="Times New Roman" w:eastAsia="Times New Roman" w:hAnsi="Times New Roman" w:cs="Times New Roman"/>
          <w:color w:val="000000"/>
          <w:sz w:val="28"/>
          <w:szCs w:val="28"/>
        </w:rPr>
        <w:t xml:space="preserve">на новый уровень, ‒ это «TRI-Funori». Это натуральное средство для очистки на основе красных водорослей («funori»), которые собирают вдоль побережья Японии. В этих водорослях сдержится особая формула полисахарида крахмала. </w:t>
      </w:r>
      <w:r w:rsidR="00FB73CF">
        <w:rPr>
          <w:rFonts w:ascii="Times New Roman" w:eastAsia="Times New Roman" w:hAnsi="Times New Roman" w:cs="Times New Roman"/>
          <w:sz w:val="28"/>
          <w:szCs w:val="28"/>
        </w:rPr>
        <w:t>Она</w:t>
      </w:r>
      <w:r w:rsidR="00FB73CF">
        <w:rPr>
          <w:rFonts w:ascii="Times New Roman" w:eastAsia="Times New Roman" w:hAnsi="Times New Roman" w:cs="Times New Roman"/>
          <w:color w:val="000000"/>
          <w:sz w:val="28"/>
          <w:szCs w:val="28"/>
        </w:rPr>
        <w:t xml:space="preserve"> позволяет связывать большое количество воды относительно своей массы и при нанесении не передавать её в гипсовую поверхность, а, наоборот</w:t>
      </w:r>
      <w:r w:rsidR="00FB73CF">
        <w:rPr>
          <w:rFonts w:ascii="Times New Roman" w:eastAsia="Times New Roman" w:hAnsi="Times New Roman" w:cs="Times New Roman"/>
          <w:sz w:val="28"/>
          <w:szCs w:val="28"/>
        </w:rPr>
        <w:t>,</w:t>
      </w:r>
      <w:r w:rsidR="00FB73CF">
        <w:rPr>
          <w:rFonts w:ascii="Times New Roman" w:eastAsia="Times New Roman" w:hAnsi="Times New Roman" w:cs="Times New Roman"/>
          <w:color w:val="000000"/>
          <w:sz w:val="28"/>
          <w:szCs w:val="28"/>
        </w:rPr>
        <w:t xml:space="preserve"> продолжать втягивать в себя. </w:t>
      </w:r>
      <w:r w:rsidR="00FB73CF">
        <w:rPr>
          <w:rStyle w:val="a9"/>
          <w:rFonts w:ascii="Times New Roman" w:eastAsia="Times New Roman" w:hAnsi="Times New Roman" w:cs="Times New Roman"/>
          <w:sz w:val="28"/>
          <w:szCs w:val="28"/>
        </w:rPr>
        <w:t>Так</w:t>
      </w:r>
      <w:r w:rsidR="002D12CD" w:rsidRPr="00030DDE">
        <w:rPr>
          <w:rStyle w:val="a9"/>
          <w:rFonts w:ascii="Times New Roman" w:eastAsia="Times New Roman" w:hAnsi="Times New Roman" w:cs="Times New Roman"/>
          <w:sz w:val="28"/>
          <w:szCs w:val="28"/>
        </w:rPr>
        <w:t xml:space="preserve">же </w:t>
      </w:r>
      <w:r w:rsidR="00A948EE" w:rsidRPr="00030DDE">
        <w:rPr>
          <w:rStyle w:val="a9"/>
          <w:rFonts w:ascii="Times New Roman" w:eastAsia="Times New Roman" w:hAnsi="Times New Roman" w:cs="Times New Roman"/>
          <w:sz w:val="28"/>
          <w:szCs w:val="28"/>
        </w:rPr>
        <w:t>«</w:t>
      </w:r>
      <w:r w:rsidR="002D12CD" w:rsidRPr="00030DDE">
        <w:rPr>
          <w:rStyle w:val="a9"/>
          <w:rFonts w:ascii="Times New Roman" w:eastAsia="Times New Roman" w:hAnsi="Times New Roman" w:cs="Times New Roman"/>
          <w:sz w:val="28"/>
          <w:szCs w:val="28"/>
          <w:lang w:val="en-US"/>
        </w:rPr>
        <w:t>TRI</w:t>
      </w:r>
      <w:r w:rsidR="002D12CD" w:rsidRPr="00030DDE">
        <w:rPr>
          <w:rStyle w:val="a9"/>
          <w:rFonts w:ascii="Times New Roman" w:eastAsia="Times New Roman" w:hAnsi="Times New Roman" w:cs="Times New Roman"/>
          <w:sz w:val="28"/>
          <w:szCs w:val="28"/>
        </w:rPr>
        <w:t>-</w:t>
      </w:r>
      <w:r w:rsidR="002D12CD" w:rsidRPr="00030DDE">
        <w:rPr>
          <w:rStyle w:val="a9"/>
          <w:rFonts w:ascii="Times New Roman" w:eastAsia="Times New Roman" w:hAnsi="Times New Roman" w:cs="Times New Roman"/>
          <w:sz w:val="28"/>
          <w:szCs w:val="28"/>
          <w:lang w:val="en-US"/>
        </w:rPr>
        <w:t>Funori</w:t>
      </w:r>
      <w:r w:rsidR="00A948EE" w:rsidRPr="00030DDE">
        <w:rPr>
          <w:rStyle w:val="a9"/>
          <w:rFonts w:ascii="Times New Roman" w:eastAsia="Times New Roman" w:hAnsi="Times New Roman" w:cs="Times New Roman"/>
          <w:sz w:val="28"/>
          <w:szCs w:val="28"/>
        </w:rPr>
        <w:t>»</w:t>
      </w:r>
      <w:r w:rsidR="002D12CD" w:rsidRPr="00030DDE">
        <w:rPr>
          <w:rStyle w:val="a9"/>
          <w:rFonts w:ascii="Times New Roman" w:eastAsia="Times New Roman" w:hAnsi="Times New Roman" w:cs="Times New Roman"/>
          <w:sz w:val="28"/>
          <w:szCs w:val="28"/>
        </w:rPr>
        <w:t xml:space="preserve"> используют как реставрационный склеивающий материал для гипсовой скульптуры и лепки. </w:t>
      </w:r>
      <w:r w:rsidR="002D12CD" w:rsidRPr="000945C7">
        <w:rPr>
          <w:rFonts w:ascii="Times New Roman" w:eastAsia="Times New Roman" w:hAnsi="Times New Roman" w:cs="Times New Roman"/>
          <w:sz w:val="28"/>
          <w:szCs w:val="28"/>
        </w:rPr>
        <w:t>Как клей он может без вреда для скульптуры экстрагироваться водой</w:t>
      </w:r>
      <w:r w:rsidR="002D12CD" w:rsidRPr="000945C7">
        <w:rPr>
          <w:rFonts w:ascii="Times New Roman" w:eastAsia="Times New Roman" w:hAnsi="Times New Roman" w:cs="Times New Roman"/>
          <w:sz w:val="28"/>
          <w:szCs w:val="28"/>
          <w:vertAlign w:val="superscript"/>
        </w:rPr>
        <w:footnoteReference w:id="25"/>
      </w:r>
      <w:r w:rsidR="000945C7" w:rsidRPr="000945C7">
        <w:rPr>
          <w:rFonts w:ascii="Times New Roman" w:eastAsia="Times New Roman" w:hAnsi="Times New Roman" w:cs="Times New Roman"/>
          <w:sz w:val="28"/>
          <w:szCs w:val="28"/>
        </w:rPr>
        <w:t>.</w:t>
      </w:r>
      <w:r w:rsidR="002D12CD" w:rsidRPr="000945C7">
        <w:t xml:space="preserve"> </w:t>
      </w:r>
    </w:p>
    <w:p w:rsidR="00146E20" w:rsidRPr="00146E20" w:rsidRDefault="005A231A" w:rsidP="00146E20">
      <w:pPr>
        <w:pStyle w:val="a7"/>
        <w:shd w:val="clear" w:color="auto" w:fill="FFFFFF" w:themeFill="background1"/>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Конечно,</w:t>
      </w:r>
      <w:r w:rsidR="00146E20">
        <w:rPr>
          <w:rFonts w:ascii="Times New Roman" w:hAnsi="Times New Roman" w:cs="Times New Roman"/>
          <w:sz w:val="28"/>
          <w:szCs w:val="28"/>
        </w:rPr>
        <w:t xml:space="preserve"> зарубежный опыт в данном </w:t>
      </w:r>
      <w:r>
        <w:rPr>
          <w:rFonts w:ascii="Times New Roman" w:hAnsi="Times New Roman" w:cs="Times New Roman"/>
          <w:sz w:val="28"/>
          <w:szCs w:val="28"/>
        </w:rPr>
        <w:t>случает,</w:t>
      </w:r>
      <w:r w:rsidR="00146E20">
        <w:rPr>
          <w:rFonts w:ascii="Times New Roman" w:hAnsi="Times New Roman" w:cs="Times New Roman"/>
          <w:sz w:val="28"/>
          <w:szCs w:val="28"/>
        </w:rPr>
        <w:t xml:space="preserve"> показывает на то, что их материалы удобнее в использовании, так как находятся сразу в готовом к использованию состоянии, но отличается существенной ценой по отношению к методу, который предлагает Антонян А. С.</w:t>
      </w:r>
    </w:p>
    <w:p w:rsidR="003A5732" w:rsidRPr="000945C7" w:rsidRDefault="000945C7" w:rsidP="000945C7">
      <w:pPr>
        <w:pBdr>
          <w:top w:val="nil"/>
          <w:left w:val="nil"/>
          <w:bottom w:val="nil"/>
          <w:right w:val="nil"/>
          <w:between w:val="nil"/>
          <w:bar w:val="nil"/>
        </w:pBdr>
        <w:spacing w:after="0" w:line="360" w:lineRule="auto"/>
        <w:rPr>
          <w:rFonts w:ascii="Times New Roman" w:eastAsia="Times New Roman" w:hAnsi="Times New Roman" w:cs="Times New Roman"/>
          <w:sz w:val="28"/>
          <w:szCs w:val="28"/>
          <w:u w:val="single"/>
        </w:rPr>
      </w:pPr>
      <w:r w:rsidRPr="000945C7">
        <w:rPr>
          <w:rFonts w:ascii="Times New Roman" w:eastAsia="Times New Roman" w:hAnsi="Times New Roman" w:cs="Times New Roman"/>
          <w:sz w:val="28"/>
          <w:szCs w:val="28"/>
          <w:u w:val="single"/>
        </w:rPr>
        <w:t xml:space="preserve">2. </w:t>
      </w:r>
      <w:r w:rsidR="003A5732" w:rsidRPr="000945C7">
        <w:rPr>
          <w:rFonts w:ascii="Times New Roman" w:eastAsia="Times New Roman" w:hAnsi="Times New Roman" w:cs="Times New Roman"/>
          <w:sz w:val="28"/>
          <w:szCs w:val="28"/>
          <w:u w:val="single"/>
        </w:rPr>
        <w:t>Склеивание фрагментов</w:t>
      </w:r>
      <w:r w:rsidR="008E4B90" w:rsidRPr="000945C7">
        <w:rPr>
          <w:rFonts w:ascii="Times New Roman" w:eastAsia="Times New Roman" w:hAnsi="Times New Roman" w:cs="Times New Roman"/>
          <w:sz w:val="28"/>
          <w:szCs w:val="28"/>
          <w:u w:val="single"/>
        </w:rPr>
        <w:t>.</w:t>
      </w:r>
    </w:p>
    <w:p w:rsidR="003A5732" w:rsidRDefault="003A5732" w:rsidP="008E4B90">
      <w:pPr>
        <w:pStyle w:val="a7"/>
        <w:shd w:val="clear" w:color="auto" w:fill="FFFFFF" w:themeFill="background1"/>
        <w:spacing w:line="360" w:lineRule="auto"/>
        <w:ind w:left="0"/>
        <w:jc w:val="both"/>
        <w:rPr>
          <w:rStyle w:val="a9"/>
          <w:rFonts w:ascii="Times New Roman" w:eastAsia="Times New Roman" w:hAnsi="Times New Roman" w:cs="Times New Roman"/>
          <w:sz w:val="28"/>
          <w:szCs w:val="28"/>
        </w:rPr>
      </w:pPr>
      <w:r w:rsidRPr="00030DDE">
        <w:rPr>
          <w:rStyle w:val="a9"/>
          <w:rFonts w:ascii="Times New Roman" w:eastAsia="Times New Roman" w:hAnsi="Times New Roman" w:cs="Times New Roman"/>
          <w:sz w:val="28"/>
          <w:szCs w:val="28"/>
        </w:rPr>
        <w:tab/>
      </w:r>
      <w:r w:rsidR="00FB73CF">
        <w:rPr>
          <w:rFonts w:ascii="Times New Roman" w:eastAsia="Times New Roman" w:hAnsi="Times New Roman" w:cs="Times New Roman"/>
          <w:sz w:val="28"/>
          <w:szCs w:val="28"/>
        </w:rPr>
        <w:t xml:space="preserve">Методику склеивания гипса Антонян А. С. сопоставляет с методикой склеивания пористого камня. Таким образом выводит следующие материалы, применение которых возможно для склеивания: ПБМА, ПВБ, БМК-5, ПВА дисперсия. Автор замечает, что в случае с гипсом, эти клеевые составы должны быть на 15-20% более жидкой консистенции. Однако он также обращает внимание на то, что основной проблематикой в склейке гипсовых фрагментов (особенно старых скульптур с присутствием деструкции поверхности) является «всасывание» влаги из гипсового раствора, на который их предстоит соединять. Метод смачивания водой плоскостей склеиваемых фрагментов нежелателен и приведёт к деструкции поверхности. Автор указывает варианты, которыми возможно предотвратить «всасывание» поверхности. Первый вариант ‒ это создание клеевой плёнки из таких материалов, как поливиниловый спирт, крахмал или же ПВА-диссперсия. Другой вариант ‒ это замешивать более жидкий гипсовый раствор. В методических рекомендациях 1993 года гипсовые фрагменты предлагают склеивать казеиновым клеем. </w:t>
      </w:r>
      <w:r w:rsidRPr="00030DDE">
        <w:rPr>
          <w:rStyle w:val="a9"/>
          <w:rFonts w:ascii="Times New Roman" w:eastAsia="Times New Roman" w:hAnsi="Times New Roman" w:cs="Times New Roman"/>
          <w:sz w:val="28"/>
          <w:szCs w:val="28"/>
        </w:rPr>
        <w:t xml:space="preserve"> </w:t>
      </w:r>
    </w:p>
    <w:p w:rsidR="00E86CE6" w:rsidRPr="00030DDE" w:rsidRDefault="00E86CE6" w:rsidP="008E4B90">
      <w:pPr>
        <w:pStyle w:val="a7"/>
        <w:shd w:val="clear" w:color="auto" w:fill="FFFFFF" w:themeFill="background1"/>
        <w:spacing w:line="360" w:lineRule="auto"/>
        <w:ind w:left="0"/>
        <w:jc w:val="both"/>
        <w:rPr>
          <w:rStyle w:val="a9"/>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Для склейки гипсовых фрагментов фирма «HPCS» разработала специальный тиксотропный клей «AD 25 GEL». Он предназначен также для склейки металлических и деревянных пиронов. Удобно его применение и для волосяных трещин. Этот клей так же изготавливается в готовом виде в тюбиках для специальных шприцов с пистолетной рукояткой.</w:t>
      </w:r>
    </w:p>
    <w:p w:rsidR="003A5732" w:rsidRPr="000945C7" w:rsidRDefault="000945C7" w:rsidP="000945C7">
      <w:pPr>
        <w:pBdr>
          <w:top w:val="nil"/>
          <w:left w:val="nil"/>
          <w:bottom w:val="nil"/>
          <w:right w:val="nil"/>
          <w:between w:val="nil"/>
          <w:bar w:val="nil"/>
        </w:pBdr>
        <w:shd w:val="clear" w:color="auto" w:fill="FFFFFF" w:themeFill="background1"/>
        <w:spacing w:after="0" w:line="360" w:lineRule="auto"/>
        <w:jc w:val="both"/>
        <w:rPr>
          <w:rStyle w:val="a9"/>
          <w:rFonts w:ascii="Times New Roman" w:eastAsia="Times New Roman" w:hAnsi="Times New Roman" w:cs="Times New Roman"/>
          <w:sz w:val="28"/>
          <w:szCs w:val="28"/>
          <w:u w:val="single"/>
        </w:rPr>
      </w:pPr>
      <w:r>
        <w:rPr>
          <w:rStyle w:val="a9"/>
          <w:rFonts w:ascii="Times New Roman" w:eastAsia="Times New Roman" w:hAnsi="Times New Roman" w:cs="Times New Roman"/>
          <w:sz w:val="28"/>
          <w:szCs w:val="28"/>
          <w:u w:val="single"/>
        </w:rPr>
        <w:t xml:space="preserve">3. </w:t>
      </w:r>
      <w:r w:rsidR="003A5732" w:rsidRPr="000945C7">
        <w:rPr>
          <w:rStyle w:val="a9"/>
          <w:rFonts w:ascii="Times New Roman" w:eastAsia="Times New Roman" w:hAnsi="Times New Roman" w:cs="Times New Roman"/>
          <w:sz w:val="28"/>
          <w:szCs w:val="28"/>
          <w:u w:val="single"/>
        </w:rPr>
        <w:t>Восполнение утрат.</w:t>
      </w:r>
    </w:p>
    <w:p w:rsidR="00FB73CF" w:rsidRDefault="003A5732" w:rsidP="00FB73CF">
      <w:pPr>
        <w:spacing w:line="360" w:lineRule="auto"/>
        <w:jc w:val="both"/>
      </w:pPr>
      <w:r w:rsidRPr="00030DDE">
        <w:rPr>
          <w:rStyle w:val="a9"/>
          <w:rFonts w:ascii="Times New Roman" w:eastAsia="Times New Roman" w:hAnsi="Times New Roman" w:cs="Times New Roman"/>
          <w:sz w:val="28"/>
          <w:szCs w:val="28"/>
        </w:rPr>
        <w:tab/>
      </w:r>
      <w:r w:rsidR="00FB73CF">
        <w:rPr>
          <w:rFonts w:ascii="Times New Roman" w:eastAsia="Times New Roman" w:hAnsi="Times New Roman" w:cs="Times New Roman"/>
          <w:sz w:val="28"/>
          <w:szCs w:val="28"/>
        </w:rPr>
        <w:t xml:space="preserve">В отношении техники прямого моделирования восполнения утрат на гипсовой скульптуре Антонян А. С. не предлагает конкретной методики, указывая лишь на возможность применения этой техники при восполнении малых утрат и сколов. </w:t>
      </w:r>
    </w:p>
    <w:p w:rsidR="00FB73CF" w:rsidRDefault="00FB73CF" w:rsidP="00FB73CF">
      <w:pPr>
        <w:spacing w:line="360" w:lineRule="auto"/>
        <w:jc w:val="both"/>
      </w:pPr>
      <w:r>
        <w:rPr>
          <w:rFonts w:ascii="Times New Roman" w:eastAsia="Times New Roman" w:hAnsi="Times New Roman" w:cs="Times New Roman"/>
          <w:sz w:val="28"/>
          <w:szCs w:val="28"/>
        </w:rPr>
        <w:tab/>
        <w:t xml:space="preserve">Однако особое значение автор придает методике восполнения крупных утрат через мягкий материал с последующей формовкой и отливкой в гипсе. Формовку предлагает проводить либо гипсом, либо синтетическими эластичными материалами, такими как «Сиэласт», «Беласт» или «Виксинт». В большем предпочтении у автора «Виксинт». Он предлагает взять в равных соотношениях компаунды К-2 и У-1. Как катализатор использовать К-18 и добавлять его в количестве 4-5% к общей массе компаунда. </w:t>
      </w:r>
    </w:p>
    <w:p w:rsidR="00FB73CF" w:rsidRDefault="00FB73CF" w:rsidP="00FB73CF">
      <w:pPr>
        <w:spacing w:line="360" w:lineRule="auto"/>
        <w:jc w:val="both"/>
      </w:pPr>
      <w:r>
        <w:rPr>
          <w:rFonts w:ascii="Times New Roman" w:eastAsia="Times New Roman" w:hAnsi="Times New Roman" w:cs="Times New Roman"/>
          <w:sz w:val="28"/>
          <w:szCs w:val="28"/>
        </w:rPr>
        <w:tab/>
        <w:t xml:space="preserve">Антонян А. С. уделяет особое внимание материалу, который возможно применять в процессе восполнения малых утрат и каверн на открытой гипсовой поверхности. Для этих целей он предлагает использовать левкас ‒ материал на основе двух компонентов: ПВС (поливиниловый спирт) и мел. Сначала заготавливается клеевой состав. Для этого берётся 1 литр дистиллированной воды и в нее добавляется 60 грамм ПВС и выдерживается около суток, после чего следует полностью растворить его на водяной бане. Мел добавляется как наполнитель до придания необходимой консистенции. </w:t>
      </w:r>
    </w:p>
    <w:p w:rsidR="00FB73CF" w:rsidRDefault="00FB73CF" w:rsidP="00FB73CF">
      <w:pPr>
        <w:spacing w:line="360" w:lineRule="auto"/>
        <w:jc w:val="both"/>
      </w:pPr>
      <w:r>
        <w:rPr>
          <w:rFonts w:ascii="Times New Roman" w:eastAsia="Times New Roman" w:hAnsi="Times New Roman" w:cs="Times New Roman"/>
          <w:sz w:val="28"/>
          <w:szCs w:val="28"/>
        </w:rPr>
        <w:tab/>
        <w:t xml:space="preserve">Автор указывает, что такая мастиковка способна заполнить утрату до 0,6 мм и путем послойного набора массы ‒ не более 0,2 мм. </w:t>
      </w:r>
    </w:p>
    <w:p w:rsidR="00FB73CF" w:rsidRDefault="00FB73CF" w:rsidP="00FB73CF">
      <w:pPr>
        <w:spacing w:line="360" w:lineRule="auto"/>
        <w:jc w:val="both"/>
      </w:pPr>
      <w:r>
        <w:rPr>
          <w:rFonts w:ascii="Times New Roman" w:eastAsia="Times New Roman" w:hAnsi="Times New Roman" w:cs="Times New Roman"/>
          <w:sz w:val="28"/>
          <w:szCs w:val="28"/>
        </w:rPr>
        <w:tab/>
        <w:t xml:space="preserve">При восстановлении красочного слоя Антонян А. С. предлагает свод правил, которых следует придерживаться. Первое, на что он указывает, это толщина красочного слоя ‒ он должен быть максимально тонким, чтобы не скрадывать тонкую пластику и детализацию поверхности скульптуры. Второе ‒ перед непосредственным восполнением красочного слоя следует максимально утоньшить все имеющиеся красочные наслоения. Третье правило посвящено локальным восполнениям красочного слоя. </w:t>
      </w:r>
    </w:p>
    <w:p w:rsidR="00FB73CF" w:rsidRDefault="00FB73CF" w:rsidP="00FB73CF">
      <w:pPr>
        <w:spacing w:line="360" w:lineRule="auto"/>
        <w:jc w:val="both"/>
      </w:pPr>
      <w:r>
        <w:rPr>
          <w:rFonts w:ascii="Times New Roman" w:eastAsia="Times New Roman" w:hAnsi="Times New Roman" w:cs="Times New Roman"/>
          <w:sz w:val="28"/>
          <w:szCs w:val="28"/>
        </w:rPr>
        <w:tab/>
        <w:t xml:space="preserve">Для придания поверхности белого цвета автор методики предлагает использовать гуашевые белила на обезжиренном молоке. Для достижения нужного оттенка достаточно ввести акварельные краски. </w:t>
      </w:r>
    </w:p>
    <w:p w:rsidR="00FB73CF" w:rsidRDefault="00FB73CF" w:rsidP="00FB73CF">
      <w:pPr>
        <w:spacing w:line="360" w:lineRule="auto"/>
        <w:jc w:val="both"/>
      </w:pPr>
      <w:r>
        <w:rPr>
          <w:rFonts w:ascii="Times New Roman" w:eastAsia="Times New Roman" w:hAnsi="Times New Roman" w:cs="Times New Roman"/>
          <w:sz w:val="28"/>
          <w:szCs w:val="28"/>
        </w:rPr>
        <w:tab/>
        <w:t xml:space="preserve">Пятна, не поддающиеся выведению, автор предлагает тонировать восковой пастелью. </w:t>
      </w:r>
    </w:p>
    <w:p w:rsidR="00FB73CF" w:rsidRDefault="001B794A" w:rsidP="00FB73CF">
      <w:pPr>
        <w:spacing w:after="0" w:line="360" w:lineRule="auto"/>
        <w:jc w:val="both"/>
      </w:pPr>
      <w:r>
        <w:rPr>
          <w:rFonts w:ascii="Times New Roman" w:eastAsia="Times New Roman" w:hAnsi="Times New Roman" w:cs="Times New Roman"/>
          <w:sz w:val="28"/>
          <w:szCs w:val="28"/>
        </w:rPr>
        <w:tab/>
        <w:t>В случае</w:t>
      </w:r>
      <w:r w:rsidR="00FB73CF">
        <w:rPr>
          <w:rFonts w:ascii="Times New Roman" w:eastAsia="Times New Roman" w:hAnsi="Times New Roman" w:cs="Times New Roman"/>
          <w:sz w:val="28"/>
          <w:szCs w:val="28"/>
        </w:rPr>
        <w:t xml:space="preserve"> если утраты красочного слоя небольшие,  Антонян </w:t>
      </w:r>
      <w:r w:rsidR="0013722E">
        <w:rPr>
          <w:rFonts w:ascii="Times New Roman" w:eastAsia="Times New Roman" w:hAnsi="Times New Roman" w:cs="Times New Roman"/>
          <w:sz w:val="28"/>
          <w:szCs w:val="28"/>
        </w:rPr>
        <w:t xml:space="preserve">А. С. </w:t>
      </w:r>
      <w:r w:rsidR="00FB73CF">
        <w:rPr>
          <w:rFonts w:ascii="Times New Roman" w:eastAsia="Times New Roman" w:hAnsi="Times New Roman" w:cs="Times New Roman"/>
          <w:sz w:val="28"/>
          <w:szCs w:val="28"/>
        </w:rPr>
        <w:t>предлагает восполнять утраты темперной краской или же акварелью с темперными или акриловыми белилами.</w:t>
      </w:r>
    </w:p>
    <w:p w:rsidR="00FB73CF" w:rsidRDefault="00FB73CF" w:rsidP="00FB73CF">
      <w:pPr>
        <w:spacing w:after="0" w:line="360" w:lineRule="auto"/>
        <w:ind w:firstLine="708"/>
        <w:jc w:val="both"/>
      </w:pPr>
      <w:r>
        <w:rPr>
          <w:rFonts w:ascii="Times New Roman" w:eastAsia="Times New Roman" w:hAnsi="Times New Roman" w:cs="Times New Roman"/>
          <w:color w:val="000000"/>
          <w:sz w:val="28"/>
          <w:szCs w:val="28"/>
        </w:rPr>
        <w:t>На сегодняшний день в России отсутствует такое понятие, как «реставрационный гипс». Однако в других странах можно встретить такое понятие. Например, во Франции имеется специальная гипсовая смесь для реставрации гипсовой скульптуры и лепнины под названием «Restorationplaster» фирмы «Pebeo» (</w:t>
      </w:r>
      <w:r>
        <w:rPr>
          <w:rFonts w:ascii="Times New Roman" w:eastAsia="Times New Roman" w:hAnsi="Times New Roman" w:cs="Times New Roman"/>
          <w:sz w:val="28"/>
          <w:szCs w:val="28"/>
        </w:rPr>
        <w:t>х</w:t>
      </w:r>
      <w:r>
        <w:rPr>
          <w:rFonts w:ascii="Times New Roman" w:eastAsia="Times New Roman" w:hAnsi="Times New Roman" w:cs="Times New Roman"/>
          <w:color w:val="000000"/>
          <w:sz w:val="28"/>
          <w:szCs w:val="28"/>
        </w:rPr>
        <w:t xml:space="preserve">имическая компания, основанная в 1919 году). Особенностью такого гипса является его плотность, в уже заведенном состоянии он практически не текуч. </w:t>
      </w:r>
      <w:r>
        <w:rPr>
          <w:rFonts w:ascii="Times New Roman" w:eastAsia="Times New Roman" w:hAnsi="Times New Roman" w:cs="Times New Roman"/>
          <w:sz w:val="28"/>
          <w:szCs w:val="28"/>
        </w:rPr>
        <w:t>Материал обладает</w:t>
      </w:r>
      <w:r>
        <w:rPr>
          <w:rFonts w:ascii="Times New Roman" w:eastAsia="Times New Roman" w:hAnsi="Times New Roman" w:cs="Times New Roman"/>
          <w:color w:val="000000"/>
          <w:sz w:val="28"/>
          <w:szCs w:val="28"/>
        </w:rPr>
        <w:t xml:space="preserve"> повышенны</w:t>
      </w:r>
      <w:r>
        <w:rPr>
          <w:rFonts w:ascii="Times New Roman" w:eastAsia="Times New Roman" w:hAnsi="Times New Roman" w:cs="Times New Roman"/>
          <w:sz w:val="28"/>
          <w:szCs w:val="28"/>
        </w:rPr>
        <w:t>ми</w:t>
      </w:r>
      <w:r>
        <w:rPr>
          <w:rFonts w:ascii="Times New Roman" w:eastAsia="Times New Roman" w:hAnsi="Times New Roman" w:cs="Times New Roman"/>
          <w:color w:val="000000"/>
          <w:sz w:val="28"/>
          <w:szCs w:val="28"/>
        </w:rPr>
        <w:t xml:space="preserve"> характеристик</w:t>
      </w:r>
      <w:r>
        <w:rPr>
          <w:rFonts w:ascii="Times New Roman" w:eastAsia="Times New Roman" w:hAnsi="Times New Roman" w:cs="Times New Roman"/>
          <w:sz w:val="28"/>
          <w:szCs w:val="28"/>
        </w:rPr>
        <w:t xml:space="preserve">ами </w:t>
      </w:r>
      <w:r>
        <w:rPr>
          <w:rFonts w:ascii="Times New Roman" w:eastAsia="Times New Roman" w:hAnsi="Times New Roman" w:cs="Times New Roman"/>
          <w:color w:val="000000"/>
          <w:sz w:val="28"/>
          <w:szCs w:val="28"/>
        </w:rPr>
        <w:t>адгезии, вязкости и липкости по отношению</w:t>
      </w:r>
      <w:r>
        <w:rPr>
          <w:rFonts w:ascii="Times New Roman" w:eastAsia="Times New Roman" w:hAnsi="Times New Roman" w:cs="Times New Roman"/>
          <w:sz w:val="28"/>
          <w:szCs w:val="28"/>
        </w:rPr>
        <w:t xml:space="preserve"> к </w:t>
      </w:r>
      <w:r>
        <w:rPr>
          <w:rFonts w:ascii="Times New Roman" w:eastAsia="Times New Roman" w:hAnsi="Times New Roman" w:cs="Times New Roman"/>
          <w:color w:val="000000"/>
          <w:sz w:val="28"/>
          <w:szCs w:val="28"/>
        </w:rPr>
        <w:t>стандартно</w:t>
      </w:r>
      <w:r>
        <w:rPr>
          <w:rFonts w:ascii="Times New Roman" w:eastAsia="Times New Roman" w:hAnsi="Times New Roman" w:cs="Times New Roman"/>
          <w:sz w:val="28"/>
          <w:szCs w:val="28"/>
        </w:rPr>
        <w:t>му</w:t>
      </w:r>
      <w:r>
        <w:rPr>
          <w:rFonts w:ascii="Times New Roman" w:eastAsia="Times New Roman" w:hAnsi="Times New Roman" w:cs="Times New Roman"/>
          <w:color w:val="000000"/>
          <w:sz w:val="28"/>
          <w:szCs w:val="28"/>
        </w:rPr>
        <w:t xml:space="preserve"> гипс</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vertAlign w:val="superscript"/>
        </w:rPr>
        <w:footnoteReference w:id="26"/>
      </w:r>
    </w:p>
    <w:p w:rsidR="002D12CD" w:rsidRPr="00030DDE" w:rsidRDefault="002D12CD" w:rsidP="00FB73CF">
      <w:pPr>
        <w:pStyle w:val="a7"/>
        <w:shd w:val="clear" w:color="auto" w:fill="FFFFFF" w:themeFill="background1"/>
        <w:spacing w:line="360" w:lineRule="auto"/>
        <w:ind w:left="0"/>
        <w:jc w:val="both"/>
        <w:rPr>
          <w:rStyle w:val="a9"/>
          <w:rFonts w:ascii="Times New Roman" w:eastAsia="Times New Roman" w:hAnsi="Times New Roman" w:cs="Times New Roman"/>
          <w:sz w:val="28"/>
          <w:szCs w:val="28"/>
        </w:rPr>
      </w:pPr>
    </w:p>
    <w:p w:rsidR="002D12CD" w:rsidRDefault="002D12CD" w:rsidP="008E4B90">
      <w:pPr>
        <w:pStyle w:val="a5"/>
        <w:spacing w:line="360" w:lineRule="auto"/>
        <w:jc w:val="both"/>
        <w:rPr>
          <w:rFonts w:ascii="Times New Roman" w:eastAsia="Times New Roman" w:hAnsi="Times New Roman" w:cs="Times New Roman"/>
          <w:sz w:val="28"/>
          <w:szCs w:val="28"/>
        </w:rPr>
      </w:pPr>
      <w:r w:rsidRPr="0014058B">
        <w:rPr>
          <w:rStyle w:val="a9"/>
          <w:rFonts w:ascii="Times New Roman" w:eastAsia="Times New Roman" w:hAnsi="Times New Roman" w:cs="Times New Roman"/>
          <w:color w:val="auto"/>
          <w:sz w:val="28"/>
          <w:szCs w:val="28"/>
        </w:rPr>
        <w:tab/>
      </w:r>
      <w:r w:rsidR="00FB73CF">
        <w:rPr>
          <w:rFonts w:ascii="Times New Roman" w:eastAsia="Times New Roman" w:hAnsi="Times New Roman" w:cs="Times New Roman"/>
          <w:sz w:val="28"/>
          <w:szCs w:val="28"/>
        </w:rPr>
        <w:t>Другая известная мировая реставрационная фирма, деятельность которой посвящена реставрации гипса, находится в Канаде ‒ «HPCS». Она образовалась в 2002 под началом двух крупных экспертов в этой области: Рода Старта и Масуми Судзуки. Ими разработаны различные материалы для проведения реставрационных работ, среди которых следует отметить затирочную смесь «GR Non-Shrink» и «GR Non-Shrink Ultra-Fine» на гипсовой основе. Это двухкомпозитный материал на основе гипса, которым заполняют трещины и швы. Наносят его через шприц с пистолетной рукояткой. Особенностью этого материала является его безусадочность при заполнении шва.</w:t>
      </w:r>
      <w:r w:rsidR="00FB73CF">
        <w:rPr>
          <w:rFonts w:ascii="Times New Roman" w:eastAsia="Times New Roman" w:hAnsi="Times New Roman" w:cs="Times New Roman"/>
          <w:sz w:val="28"/>
          <w:szCs w:val="28"/>
          <w:vertAlign w:val="superscript"/>
        </w:rPr>
        <w:footnoteReference w:id="27"/>
      </w:r>
    </w:p>
    <w:p w:rsidR="0013722E" w:rsidRDefault="0013722E" w:rsidP="0013722E">
      <w:pPr>
        <w:pStyle w:val="a5"/>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Другой материал этой материал этой фирмы, мастиковка «ADPremixed», предназначен для заполнения пустот и восполнения малых утрат.</w:t>
      </w:r>
    </w:p>
    <w:p w:rsidR="0013722E" w:rsidRDefault="0013722E" w:rsidP="0013722E">
      <w:pPr>
        <w:pStyle w:val="a5"/>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Конечно в данном случае, как и в других, использование подобного материала может оказаться неоправданно дорогостоящим, а применение раствора левкаса как заделочной массы - значительно усложнить процесс.</w:t>
      </w:r>
    </w:p>
    <w:p w:rsidR="0013722E" w:rsidRPr="0013722E" w:rsidRDefault="0013722E" w:rsidP="008E4B90">
      <w:pPr>
        <w:pStyle w:val="a5"/>
        <w:spacing w:line="360" w:lineRule="auto"/>
        <w:jc w:val="both"/>
        <w:rPr>
          <w:rStyle w:val="a9"/>
          <w:rFonts w:asciiTheme="minorHAnsi" w:eastAsia="Times New Roman" w:hAnsiTheme="minorHAnsi" w:cs="Times New Roman"/>
          <w:sz w:val="28"/>
          <w:szCs w:val="28"/>
        </w:rPr>
      </w:pPr>
      <w:r>
        <w:rPr>
          <w:rFonts w:ascii="Times New Roman" w:eastAsia="Times New Roman" w:hAnsi="Times New Roman" w:cs="Times New Roman"/>
          <w:sz w:val="28"/>
          <w:szCs w:val="28"/>
        </w:rPr>
        <w:tab/>
        <w:t xml:space="preserve">Чтобы избежать больших завтрат и усложнения процесса реставрации, можно подготовить самостоятельно раствор, который будет обладать большей пластичностью чем гипс и уступать ему в прочностных характеристиках. Для этого необходимо </w:t>
      </w:r>
      <w:r w:rsidRPr="005A231A">
        <w:rPr>
          <w:rFonts w:ascii="Times New Roman" w:eastAsia="Times New Roman" w:hAnsi="Times New Roman" w:cs="Times New Roman"/>
          <w:sz w:val="28"/>
          <w:szCs w:val="28"/>
        </w:rPr>
        <w:t>взять 2 доли гипса Г16 и добавить одну долю Vetanit LR+. Особенность этого раствора ещё в том, что он обладает большей продолжительностью жизни</w:t>
      </w:r>
      <w:r w:rsidR="005A231A">
        <w:rPr>
          <w:rFonts w:ascii="Times New Roman" w:eastAsia="Times New Roman" w:hAnsi="Times New Roman" w:cs="Times New Roman"/>
          <w:sz w:val="28"/>
          <w:szCs w:val="28"/>
        </w:rPr>
        <w:t>, при этом остаётся обратим к воде.</w:t>
      </w:r>
      <w:r>
        <w:rPr>
          <w:rFonts w:asciiTheme="minorHAnsi" w:hAnsiTheme="minorHAnsi"/>
          <w:sz w:val="24"/>
        </w:rPr>
        <w:t xml:space="preserve"> </w:t>
      </w:r>
    </w:p>
    <w:p w:rsidR="003A5732" w:rsidRDefault="000945C7" w:rsidP="000945C7">
      <w:pPr>
        <w:pBdr>
          <w:top w:val="nil"/>
          <w:left w:val="nil"/>
          <w:bottom w:val="nil"/>
          <w:right w:val="nil"/>
          <w:between w:val="nil"/>
          <w:bar w:val="nil"/>
        </w:pBdr>
        <w:shd w:val="clear" w:color="auto" w:fill="FFFFFF" w:themeFill="background1"/>
        <w:spacing w:after="0" w:line="360" w:lineRule="auto"/>
        <w:jc w:val="both"/>
        <w:rPr>
          <w:rStyle w:val="a9"/>
          <w:rFonts w:ascii="Times New Roman" w:eastAsia="Times New Roman" w:hAnsi="Times New Roman" w:cs="Times New Roman"/>
          <w:sz w:val="28"/>
          <w:szCs w:val="28"/>
          <w:u w:val="single"/>
        </w:rPr>
      </w:pPr>
      <w:r>
        <w:rPr>
          <w:rStyle w:val="a9"/>
          <w:rFonts w:ascii="Times New Roman" w:eastAsia="Times New Roman" w:hAnsi="Times New Roman" w:cs="Times New Roman"/>
          <w:sz w:val="28"/>
          <w:szCs w:val="28"/>
          <w:u w:val="single"/>
        </w:rPr>
        <w:t xml:space="preserve">4. </w:t>
      </w:r>
      <w:r w:rsidR="003A5732" w:rsidRPr="000945C7">
        <w:rPr>
          <w:rStyle w:val="a9"/>
          <w:rFonts w:ascii="Times New Roman" w:eastAsia="Times New Roman" w:hAnsi="Times New Roman" w:cs="Times New Roman"/>
          <w:sz w:val="28"/>
          <w:szCs w:val="28"/>
          <w:u w:val="single"/>
        </w:rPr>
        <w:t>Расчистка от красочных наслоений</w:t>
      </w:r>
      <w:r w:rsidR="008E4B90" w:rsidRPr="000945C7">
        <w:rPr>
          <w:rStyle w:val="a9"/>
          <w:rFonts w:ascii="Times New Roman" w:eastAsia="Times New Roman" w:hAnsi="Times New Roman" w:cs="Times New Roman"/>
          <w:sz w:val="28"/>
          <w:szCs w:val="28"/>
          <w:u w:val="single"/>
        </w:rPr>
        <w:t>.</w:t>
      </w:r>
    </w:p>
    <w:p w:rsidR="001B794A" w:rsidRDefault="00522DE6" w:rsidP="00522DE6">
      <w:pPr>
        <w:pBdr>
          <w:top w:val="nil"/>
          <w:left w:val="nil"/>
          <w:bottom w:val="nil"/>
          <w:right w:val="nil"/>
          <w:between w:val="nil"/>
          <w:bar w:val="nil"/>
        </w:pBdr>
        <w:shd w:val="clear" w:color="auto" w:fill="FFFFFF" w:themeFill="background1"/>
        <w:spacing w:after="0" w:line="360" w:lineRule="auto"/>
        <w:jc w:val="both"/>
        <w:rPr>
          <w:rFonts w:ascii="Times New Roman" w:eastAsia="Times New Roman" w:hAnsi="Times New Roman" w:cs="Times New Roman"/>
          <w:sz w:val="28"/>
          <w:szCs w:val="28"/>
        </w:rPr>
      </w:pPr>
      <w:r>
        <w:rPr>
          <w:rStyle w:val="a9"/>
          <w:rFonts w:ascii="Times New Roman" w:eastAsia="Times New Roman" w:hAnsi="Times New Roman" w:cs="Times New Roman"/>
          <w:sz w:val="28"/>
          <w:szCs w:val="28"/>
        </w:rPr>
        <w:tab/>
        <w:t>Гипсовую скульптуру, во все времена, как у нас, так и за рубежом с целью профилактических мер поновляли красочным слоем и о</w:t>
      </w:r>
      <w:r w:rsidR="00FB73CF">
        <w:rPr>
          <w:rFonts w:ascii="Times New Roman" w:eastAsia="Times New Roman" w:hAnsi="Times New Roman" w:cs="Times New Roman"/>
          <w:sz w:val="28"/>
          <w:szCs w:val="28"/>
        </w:rPr>
        <w:t xml:space="preserve">дним из самых сложных процессов в реставрации гипсовой скульптуры является </w:t>
      </w:r>
      <w:r>
        <w:rPr>
          <w:rFonts w:ascii="Times New Roman" w:eastAsia="Times New Roman" w:hAnsi="Times New Roman" w:cs="Times New Roman"/>
          <w:sz w:val="28"/>
          <w:szCs w:val="28"/>
        </w:rPr>
        <w:t xml:space="preserve">их </w:t>
      </w:r>
      <w:r w:rsidR="00FB73CF">
        <w:rPr>
          <w:rFonts w:ascii="Times New Roman" w:eastAsia="Times New Roman" w:hAnsi="Times New Roman" w:cs="Times New Roman"/>
          <w:sz w:val="28"/>
          <w:szCs w:val="28"/>
        </w:rPr>
        <w:t>расчистка от красочных наслоений</w:t>
      </w:r>
      <w:r>
        <w:rPr>
          <w:rFonts w:ascii="Times New Roman" w:eastAsia="Times New Roman" w:hAnsi="Times New Roman" w:cs="Times New Roman"/>
          <w:sz w:val="28"/>
          <w:szCs w:val="28"/>
        </w:rPr>
        <w:t xml:space="preserve"> в последующем</w:t>
      </w:r>
      <w:r w:rsidR="00FB73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Следствием этого является то, что на сегодняшний день, художник-реставратор, при реставрации гипсовой скульптуры, зачастую сталкивается с большим количеством поздних красочных наслоений на скульптуре.</w:t>
      </w:r>
    </w:p>
    <w:p w:rsidR="00FB73CF" w:rsidRDefault="001B794A" w:rsidP="001B794A">
      <w:pPr>
        <w:pBdr>
          <w:top w:val="nil"/>
          <w:left w:val="nil"/>
          <w:bottom w:val="nil"/>
          <w:right w:val="nil"/>
          <w:between w:val="nil"/>
          <w:bar w:val="nil"/>
        </w:pBdr>
        <w:shd w:val="clear" w:color="auto" w:fill="FFFFFF" w:themeFill="background1"/>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Гипс, материал хрупкий и гигроскопичный, поэтому стандартными методами как в каменной и цементной скульптуре удалять поздние наслоения недопустимо, это может привести к непоправимым последствиям. </w:t>
      </w:r>
      <w:r w:rsidR="00FB73CF">
        <w:rPr>
          <w:rFonts w:ascii="Times New Roman" w:eastAsia="Times New Roman" w:hAnsi="Times New Roman" w:cs="Times New Roman"/>
          <w:sz w:val="28"/>
          <w:szCs w:val="28"/>
        </w:rPr>
        <w:t xml:space="preserve">Антонян </w:t>
      </w:r>
      <w:r w:rsidR="00146E20">
        <w:rPr>
          <w:rFonts w:ascii="Times New Roman" w:eastAsia="Times New Roman" w:hAnsi="Times New Roman" w:cs="Times New Roman"/>
          <w:sz w:val="28"/>
          <w:szCs w:val="28"/>
        </w:rPr>
        <w:t xml:space="preserve">А. С. </w:t>
      </w:r>
      <w:r w:rsidR="00FB73CF">
        <w:rPr>
          <w:rFonts w:ascii="Times New Roman" w:eastAsia="Times New Roman" w:hAnsi="Times New Roman" w:cs="Times New Roman"/>
          <w:sz w:val="28"/>
          <w:szCs w:val="28"/>
        </w:rPr>
        <w:t xml:space="preserve">не дает на это конкретных решений, указывая на то, что слишком много трудностей может возникнуть и для каждого случая нужно подбирать </w:t>
      </w:r>
      <w:r w:rsidR="00522DE6">
        <w:rPr>
          <w:rFonts w:ascii="Times New Roman" w:eastAsia="Times New Roman" w:hAnsi="Times New Roman" w:cs="Times New Roman"/>
          <w:sz w:val="28"/>
          <w:szCs w:val="28"/>
        </w:rPr>
        <w:t>свою методику расчистки путем её</w:t>
      </w:r>
      <w:r w:rsidR="00FB73CF">
        <w:rPr>
          <w:rFonts w:ascii="Times New Roman" w:eastAsia="Times New Roman" w:hAnsi="Times New Roman" w:cs="Times New Roman"/>
          <w:sz w:val="28"/>
          <w:szCs w:val="28"/>
        </w:rPr>
        <w:t xml:space="preserve"> предварительной апробации. Далее автор указывает основные методы ‒ это расчистка компрессами: либо с теплой водой, либо с растворителями. </w:t>
      </w:r>
    </w:p>
    <w:p w:rsidR="00522DE6" w:rsidRPr="001B794A" w:rsidRDefault="00522DE6" w:rsidP="00FB73CF">
      <w:pPr>
        <w:spacing w:line="360" w:lineRule="auto"/>
        <w:jc w:val="both"/>
      </w:pPr>
      <w:r>
        <w:rPr>
          <w:rFonts w:ascii="Times New Roman" w:eastAsia="Times New Roman" w:hAnsi="Times New Roman" w:cs="Times New Roman"/>
          <w:sz w:val="28"/>
          <w:szCs w:val="28"/>
        </w:rPr>
        <w:tab/>
      </w:r>
      <w:r w:rsidR="001B794A">
        <w:rPr>
          <w:rFonts w:ascii="Times New Roman" w:eastAsia="Times New Roman" w:hAnsi="Times New Roman" w:cs="Times New Roman"/>
          <w:sz w:val="28"/>
          <w:szCs w:val="28"/>
          <w:lang w:val="en-US"/>
        </w:rPr>
        <w:t>Aurilia</w:t>
      </w:r>
      <w:r w:rsidR="001B794A" w:rsidRPr="001B794A">
        <w:rPr>
          <w:rFonts w:ascii="Times New Roman" w:eastAsia="Times New Roman" w:hAnsi="Times New Roman" w:cs="Times New Roman"/>
          <w:sz w:val="28"/>
          <w:szCs w:val="28"/>
        </w:rPr>
        <w:t xml:space="preserve"> </w:t>
      </w:r>
      <w:r w:rsidR="001B794A">
        <w:rPr>
          <w:rFonts w:ascii="Times New Roman" w:eastAsia="Times New Roman" w:hAnsi="Times New Roman" w:cs="Times New Roman"/>
          <w:sz w:val="28"/>
          <w:szCs w:val="28"/>
          <w:lang w:val="en-US"/>
        </w:rPr>
        <w:t>Badde</w:t>
      </w:r>
      <w:r w:rsidR="001B794A">
        <w:rPr>
          <w:rFonts w:ascii="Times New Roman" w:eastAsia="Times New Roman" w:hAnsi="Times New Roman" w:cs="Times New Roman"/>
          <w:sz w:val="28"/>
          <w:szCs w:val="28"/>
        </w:rPr>
        <w:t xml:space="preserve"> в своей диссертации пишет</w:t>
      </w:r>
      <w:r w:rsidR="00BE351B">
        <w:rPr>
          <w:rFonts w:ascii="Times New Roman" w:eastAsia="Times New Roman" w:hAnsi="Times New Roman" w:cs="Times New Roman"/>
          <w:sz w:val="28"/>
          <w:szCs w:val="28"/>
        </w:rPr>
        <w:t>, что перед подбором необходимых методик для удаления красочных слоев, необходимо провести ряд лабораторных исследований, которые включают в себя послойное изучение поздних красочных слоёв. Для изучения количества красочных слоёв используют хроматографический газ пиролиза и массово-спекральный анализ. Для определения пигмента использовать рентгенные и инфракрасные</w:t>
      </w:r>
      <w:r w:rsidR="009A7482">
        <w:rPr>
          <w:rFonts w:ascii="Times New Roman" w:eastAsia="Times New Roman" w:hAnsi="Times New Roman" w:cs="Times New Roman"/>
          <w:sz w:val="28"/>
          <w:szCs w:val="28"/>
        </w:rPr>
        <w:t xml:space="preserve"> методы спектроскопии</w:t>
      </w:r>
      <w:r w:rsidR="009A7482">
        <w:rPr>
          <w:rStyle w:val="aff"/>
          <w:rFonts w:ascii="Times New Roman" w:eastAsia="Times New Roman" w:hAnsi="Times New Roman" w:cs="Times New Roman"/>
          <w:sz w:val="28"/>
          <w:szCs w:val="28"/>
        </w:rPr>
        <w:footnoteReference w:id="28"/>
      </w:r>
      <w:r w:rsidR="009A7482">
        <w:rPr>
          <w:rFonts w:ascii="Times New Roman" w:eastAsia="Times New Roman" w:hAnsi="Times New Roman" w:cs="Times New Roman"/>
          <w:sz w:val="28"/>
          <w:szCs w:val="28"/>
        </w:rPr>
        <w:t>.</w:t>
      </w:r>
      <w:r w:rsidR="00BE351B">
        <w:rPr>
          <w:rFonts w:ascii="Times New Roman" w:eastAsia="Times New Roman" w:hAnsi="Times New Roman" w:cs="Times New Roman"/>
          <w:sz w:val="28"/>
          <w:szCs w:val="28"/>
        </w:rPr>
        <w:t xml:space="preserve"> </w:t>
      </w:r>
      <w:r w:rsidR="009A7482">
        <w:rPr>
          <w:rFonts w:ascii="Times New Roman" w:eastAsia="Times New Roman" w:hAnsi="Times New Roman" w:cs="Times New Roman"/>
          <w:sz w:val="28"/>
          <w:szCs w:val="28"/>
        </w:rPr>
        <w:t xml:space="preserve">Это позволит выявить </w:t>
      </w:r>
      <w:r w:rsidR="0013722E">
        <w:rPr>
          <w:rFonts w:ascii="Times New Roman" w:eastAsia="Times New Roman" w:hAnsi="Times New Roman" w:cs="Times New Roman"/>
          <w:sz w:val="28"/>
          <w:szCs w:val="28"/>
        </w:rPr>
        <w:t>состав красочных слоев их количеству, а поэтому уже можно составить правильную последовательную методику расчистки гипсовой поверхности от красочных наслоений.</w:t>
      </w:r>
    </w:p>
    <w:p w:rsidR="00FB73CF" w:rsidRPr="00E86CE6" w:rsidRDefault="009A7482" w:rsidP="00FB73C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3722E">
        <w:rPr>
          <w:rFonts w:ascii="Times New Roman" w:eastAsia="Times New Roman" w:hAnsi="Times New Roman" w:cs="Times New Roman"/>
          <w:sz w:val="28"/>
          <w:szCs w:val="28"/>
        </w:rPr>
        <w:t>Однако</w:t>
      </w:r>
      <w:r w:rsidR="00FB73CF">
        <w:rPr>
          <w:rFonts w:ascii="Times New Roman" w:eastAsia="Times New Roman" w:hAnsi="Times New Roman" w:cs="Times New Roman"/>
          <w:sz w:val="28"/>
          <w:szCs w:val="28"/>
        </w:rPr>
        <w:t xml:space="preserve"> сложность вызывает ситуация, когда гипс, находящийся под прочной коркой красочного слоя частично или полностью потерял свои кристаллические структурные связи. В таком случае удаление красочного слоя неизбежно приведёт к утрате деталей. Чтобы избежать осыпания гипсовой поверхности под красочным слоем, необходимо сначала провести инъекцию, предварительно размягчив красочный слой раство</w:t>
      </w:r>
      <w:r w:rsidR="0013722E">
        <w:rPr>
          <w:rFonts w:ascii="Times New Roman" w:eastAsia="Times New Roman" w:hAnsi="Times New Roman" w:cs="Times New Roman"/>
          <w:sz w:val="28"/>
          <w:szCs w:val="28"/>
        </w:rPr>
        <w:t>рителями или термическим путём.</w:t>
      </w:r>
    </w:p>
    <w:p w:rsidR="00FB73CF" w:rsidRDefault="00FB73CF" w:rsidP="00FB73CF">
      <w:pPr>
        <w:spacing w:after="0" w:line="360" w:lineRule="auto"/>
        <w:jc w:val="both"/>
      </w:pPr>
      <w:bookmarkStart w:id="16" w:name="_Toc449729600"/>
    </w:p>
    <w:p w:rsidR="00FB73CF" w:rsidRDefault="00FB73CF" w:rsidP="00146E2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FB73CF" w:rsidRDefault="00FB73CF" w:rsidP="00FB73CF">
      <w:pPr>
        <w:spacing w:after="160" w:line="360" w:lineRule="auto"/>
        <w:ind w:firstLine="708"/>
        <w:jc w:val="both"/>
        <w:rPr>
          <w:rFonts w:ascii="Times New Roman" w:eastAsia="Times New Roman" w:hAnsi="Times New Roman" w:cs="Times New Roman"/>
          <w:sz w:val="28"/>
          <w:szCs w:val="28"/>
        </w:rPr>
      </w:pPr>
    </w:p>
    <w:p w:rsidR="00FB73CF" w:rsidRDefault="00FB73CF" w:rsidP="00FB73CF">
      <w:pPr>
        <w:spacing w:after="160" w:line="360" w:lineRule="auto"/>
        <w:ind w:firstLine="708"/>
        <w:jc w:val="both"/>
        <w:rPr>
          <w:rFonts w:ascii="Times New Roman" w:eastAsia="Times New Roman" w:hAnsi="Times New Roman" w:cs="Times New Roman"/>
          <w:sz w:val="28"/>
          <w:szCs w:val="28"/>
        </w:rPr>
      </w:pPr>
    </w:p>
    <w:p w:rsidR="00FB73CF" w:rsidRDefault="00FB73CF">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FB73CF" w:rsidRDefault="00FB73CF" w:rsidP="00FB73CF">
      <w:pPr>
        <w:spacing w:after="160" w:line="360" w:lineRule="auto"/>
        <w:ind w:firstLine="708"/>
        <w:jc w:val="both"/>
      </w:pPr>
    </w:p>
    <w:p w:rsidR="007D4FF2" w:rsidRPr="007F3396" w:rsidRDefault="007F3396" w:rsidP="00FB73CF">
      <w:pPr>
        <w:spacing w:after="0" w:line="360" w:lineRule="auto"/>
        <w:jc w:val="both"/>
        <w:rPr>
          <w:rFonts w:ascii="Times New Roman" w:hAnsi="Times New Roman" w:cs="Times New Roman"/>
          <w:b/>
          <w:sz w:val="28"/>
          <w:szCs w:val="28"/>
        </w:rPr>
      </w:pPr>
      <w:r w:rsidRPr="007F3396">
        <w:rPr>
          <w:rStyle w:val="a9"/>
          <w:rFonts w:ascii="Times New Roman" w:eastAsia="Times New Roman" w:hAnsi="Times New Roman" w:cs="Times New Roman"/>
          <w:b/>
          <w:bCs/>
          <w:sz w:val="28"/>
          <w:szCs w:val="28"/>
        </w:rPr>
        <w:t xml:space="preserve">ГЛАВА </w:t>
      </w:r>
      <w:r w:rsidRPr="007F3396">
        <w:rPr>
          <w:rStyle w:val="a9"/>
          <w:rFonts w:ascii="Times New Roman" w:eastAsia="Times New Roman" w:hAnsi="Times New Roman" w:cs="Times New Roman"/>
          <w:b/>
          <w:bCs/>
          <w:sz w:val="28"/>
          <w:szCs w:val="28"/>
          <w:lang w:val="en-US"/>
        </w:rPr>
        <w:t>IV</w:t>
      </w:r>
      <w:r w:rsidRPr="007F3396">
        <w:rPr>
          <w:rStyle w:val="a9"/>
          <w:rFonts w:ascii="Times New Roman" w:eastAsia="Times New Roman" w:hAnsi="Times New Roman" w:cs="Times New Roman"/>
          <w:b/>
          <w:bCs/>
          <w:sz w:val="28"/>
          <w:szCs w:val="28"/>
        </w:rPr>
        <w:t xml:space="preserve">. </w:t>
      </w:r>
      <w:r w:rsidR="007D4FF2" w:rsidRPr="007F3396">
        <w:rPr>
          <w:rFonts w:ascii="Times New Roman" w:hAnsi="Times New Roman" w:cs="Times New Roman"/>
          <w:b/>
          <w:sz w:val="28"/>
          <w:szCs w:val="28"/>
        </w:rPr>
        <w:t>Т</w:t>
      </w:r>
      <w:r w:rsidRPr="007F3396">
        <w:rPr>
          <w:rFonts w:ascii="Times New Roman" w:hAnsi="Times New Roman" w:cs="Times New Roman"/>
          <w:b/>
          <w:sz w:val="28"/>
          <w:szCs w:val="28"/>
        </w:rPr>
        <w:t>ехнологические карты на проведение работ</w:t>
      </w:r>
      <w:r>
        <w:rPr>
          <w:rFonts w:ascii="Times New Roman" w:hAnsi="Times New Roman" w:cs="Times New Roman"/>
          <w:b/>
          <w:sz w:val="28"/>
          <w:szCs w:val="28"/>
        </w:rPr>
        <w:t xml:space="preserve"> </w:t>
      </w:r>
      <w:r w:rsidRPr="007F3396">
        <w:rPr>
          <w:rFonts w:ascii="Times New Roman" w:hAnsi="Times New Roman" w:cs="Times New Roman"/>
          <w:b/>
          <w:sz w:val="28"/>
          <w:szCs w:val="28"/>
        </w:rPr>
        <w:t>по реставрации гипсовой скульптуры.</w:t>
      </w:r>
      <w:bookmarkEnd w:id="16"/>
    </w:p>
    <w:p w:rsidR="007D4FF2" w:rsidRPr="007F3396" w:rsidRDefault="007F3396" w:rsidP="007F3396">
      <w:pPr>
        <w:pStyle w:val="21"/>
        <w:spacing w:line="360" w:lineRule="auto"/>
        <w:jc w:val="center"/>
        <w:rPr>
          <w:rFonts w:ascii="Times New Roman" w:hAnsi="Times New Roman" w:cs="Times New Roman"/>
          <w:b/>
          <w:color w:val="auto"/>
          <w:sz w:val="28"/>
          <w:szCs w:val="28"/>
        </w:rPr>
      </w:pPr>
      <w:bookmarkStart w:id="17" w:name="_Toc449729601"/>
      <w:r w:rsidRPr="007F3396">
        <w:rPr>
          <w:rFonts w:ascii="Times New Roman" w:hAnsi="Times New Roman" w:cs="Times New Roman"/>
          <w:b/>
          <w:color w:val="auto"/>
          <w:sz w:val="28"/>
          <w:szCs w:val="28"/>
        </w:rPr>
        <w:t xml:space="preserve">4.1. </w:t>
      </w:r>
      <w:r w:rsidR="007D4FF2" w:rsidRPr="007F3396">
        <w:rPr>
          <w:rFonts w:ascii="Times New Roman" w:hAnsi="Times New Roman" w:cs="Times New Roman"/>
          <w:b/>
          <w:color w:val="auto"/>
          <w:sz w:val="28"/>
          <w:szCs w:val="28"/>
        </w:rPr>
        <w:t>Предреставрационный этап.</w:t>
      </w:r>
      <w:bookmarkEnd w:id="17"/>
    </w:p>
    <w:p w:rsidR="007D4FF2" w:rsidRPr="007F3396" w:rsidRDefault="007D4FF2" w:rsidP="004D1D87">
      <w:pPr>
        <w:pStyle w:val="a7"/>
        <w:numPr>
          <w:ilvl w:val="0"/>
          <w:numId w:val="8"/>
        </w:numPr>
        <w:pBdr>
          <w:top w:val="nil"/>
          <w:left w:val="nil"/>
          <w:bottom w:val="nil"/>
          <w:right w:val="nil"/>
          <w:between w:val="nil"/>
          <w:bar w:val="nil"/>
        </w:pBdr>
        <w:spacing w:after="0" w:line="360" w:lineRule="auto"/>
        <w:ind w:left="284" w:right="50" w:hanging="284"/>
        <w:contextualSpacing w:val="0"/>
        <w:jc w:val="both"/>
        <w:rPr>
          <w:rFonts w:ascii="Times New Roman" w:hAnsi="Times New Roman" w:cs="Times New Roman"/>
          <w:sz w:val="28"/>
          <w:szCs w:val="28"/>
          <w:u w:val="single"/>
        </w:rPr>
      </w:pPr>
      <w:r w:rsidRPr="007F3396">
        <w:rPr>
          <w:rFonts w:ascii="Times New Roman" w:hAnsi="Times New Roman" w:cs="Times New Roman"/>
          <w:b/>
          <w:bCs/>
          <w:sz w:val="28"/>
          <w:szCs w:val="28"/>
          <w:u w:val="single"/>
        </w:rPr>
        <w:t xml:space="preserve">Фотофиксация состояния сохранности гипсовой </w:t>
      </w:r>
      <w:r w:rsidR="007F3396" w:rsidRPr="007F3396">
        <w:rPr>
          <w:rFonts w:ascii="Times New Roman" w:hAnsi="Times New Roman" w:cs="Times New Roman"/>
          <w:b/>
          <w:bCs/>
          <w:sz w:val="28"/>
          <w:szCs w:val="28"/>
          <w:u w:val="single"/>
        </w:rPr>
        <w:t>с</w:t>
      </w:r>
      <w:r w:rsidRPr="007F3396">
        <w:rPr>
          <w:rFonts w:ascii="Times New Roman" w:hAnsi="Times New Roman" w:cs="Times New Roman"/>
          <w:b/>
          <w:bCs/>
          <w:sz w:val="28"/>
          <w:szCs w:val="28"/>
          <w:u w:val="single"/>
        </w:rPr>
        <w:t>кульптуры (эскиза, модели), аннотирование фотографий.</w:t>
      </w:r>
    </w:p>
    <w:p w:rsidR="007D4FF2" w:rsidRPr="00030DDE" w:rsidRDefault="007D4FF2" w:rsidP="007F3396">
      <w:pPr>
        <w:pStyle w:val="a7"/>
        <w:pBdr>
          <w:top w:val="nil"/>
          <w:left w:val="nil"/>
          <w:bottom w:val="nil"/>
          <w:right w:val="nil"/>
          <w:between w:val="nil"/>
          <w:bar w:val="nil"/>
        </w:pBdr>
        <w:spacing w:after="0" w:line="360" w:lineRule="auto"/>
        <w:ind w:left="0" w:right="50" w:firstLine="284"/>
        <w:contextualSpacing w:val="0"/>
        <w:rPr>
          <w:rFonts w:ascii="Times New Roman" w:hAnsi="Times New Roman" w:cs="Times New Roman"/>
          <w:b/>
          <w:bCs/>
          <w:sz w:val="28"/>
          <w:szCs w:val="28"/>
        </w:rPr>
      </w:pPr>
      <w:r w:rsidRPr="00030DDE">
        <w:rPr>
          <w:rFonts w:ascii="Times New Roman" w:hAnsi="Times New Roman" w:cs="Times New Roman"/>
          <w:b/>
          <w:bCs/>
          <w:sz w:val="28"/>
          <w:szCs w:val="28"/>
        </w:rPr>
        <w:t>Общие положения:</w:t>
      </w:r>
    </w:p>
    <w:p w:rsidR="00060159" w:rsidRDefault="007D4FF2" w:rsidP="00060159">
      <w:pPr>
        <w:pStyle w:val="a7"/>
        <w:numPr>
          <w:ilvl w:val="1"/>
          <w:numId w:val="87"/>
        </w:numPr>
        <w:pBdr>
          <w:top w:val="nil"/>
          <w:left w:val="nil"/>
          <w:bottom w:val="nil"/>
          <w:right w:val="nil"/>
          <w:between w:val="nil"/>
          <w:bar w:val="nil"/>
        </w:pBdr>
        <w:spacing w:after="0" w:line="360" w:lineRule="auto"/>
        <w:jc w:val="both"/>
        <w:rPr>
          <w:rFonts w:ascii="Times New Roman" w:hAnsi="Times New Roman" w:cs="Times New Roman"/>
          <w:sz w:val="28"/>
          <w:szCs w:val="28"/>
        </w:rPr>
      </w:pPr>
      <w:r w:rsidRPr="00060159">
        <w:rPr>
          <w:rFonts w:ascii="Times New Roman" w:hAnsi="Times New Roman" w:cs="Times New Roman"/>
          <w:sz w:val="28"/>
          <w:szCs w:val="28"/>
        </w:rPr>
        <w:t xml:space="preserve">Фотофиксация проводится до начала реставрационных работ. Фиксируются общие виды площадки и виды скульптуры с четырех сторон (по возможности), с </w:t>
      </w:r>
      <w:r w:rsidR="000D530B" w:rsidRPr="00060159">
        <w:rPr>
          <w:rFonts w:ascii="Times New Roman" w:hAnsi="Times New Roman" w:cs="Times New Roman"/>
          <w:sz w:val="28"/>
          <w:szCs w:val="28"/>
        </w:rPr>
        <w:t>фрагментами различных элементов и</w:t>
      </w:r>
      <w:r w:rsidRPr="00060159">
        <w:rPr>
          <w:rFonts w:ascii="Times New Roman" w:hAnsi="Times New Roman" w:cs="Times New Roman"/>
          <w:sz w:val="28"/>
          <w:szCs w:val="28"/>
        </w:rPr>
        <w:t xml:space="preserve"> наиболее сильных дефектов. </w:t>
      </w:r>
    </w:p>
    <w:p w:rsidR="007D4FF2" w:rsidRPr="00060159" w:rsidRDefault="007D4FF2" w:rsidP="00060159">
      <w:pPr>
        <w:pStyle w:val="a7"/>
        <w:numPr>
          <w:ilvl w:val="1"/>
          <w:numId w:val="87"/>
        </w:numPr>
        <w:pBdr>
          <w:top w:val="nil"/>
          <w:left w:val="nil"/>
          <w:bottom w:val="nil"/>
          <w:right w:val="nil"/>
          <w:between w:val="nil"/>
          <w:bar w:val="nil"/>
        </w:pBdr>
        <w:spacing w:after="0" w:line="360" w:lineRule="auto"/>
        <w:jc w:val="both"/>
        <w:rPr>
          <w:rFonts w:ascii="Times New Roman" w:hAnsi="Times New Roman" w:cs="Times New Roman"/>
          <w:sz w:val="28"/>
          <w:szCs w:val="28"/>
        </w:rPr>
      </w:pPr>
      <w:r w:rsidRPr="00060159">
        <w:rPr>
          <w:rFonts w:ascii="Times New Roman" w:hAnsi="Times New Roman" w:cs="Times New Roman"/>
          <w:sz w:val="28"/>
          <w:szCs w:val="28"/>
        </w:rPr>
        <w:t xml:space="preserve">Фотофиксация, фиксирующая состояние памятника по этапам реставрационных работ, производится по следующей схеме: </w:t>
      </w:r>
    </w:p>
    <w:p w:rsidR="007D4FF2" w:rsidRPr="00030DDE" w:rsidRDefault="007D4FF2" w:rsidP="00060159">
      <w:pPr>
        <w:pStyle w:val="a7"/>
        <w:numPr>
          <w:ilvl w:val="0"/>
          <w:numId w:val="9"/>
        </w:numPr>
        <w:pBdr>
          <w:top w:val="nil"/>
          <w:left w:val="nil"/>
          <w:bottom w:val="nil"/>
          <w:right w:val="nil"/>
          <w:between w:val="nil"/>
          <w:bar w:val="nil"/>
        </w:pBdr>
        <w:spacing w:after="0" w:line="360" w:lineRule="auto"/>
        <w:ind w:left="709" w:firstLine="0"/>
        <w:contextualSpacing w:val="0"/>
        <w:jc w:val="both"/>
        <w:rPr>
          <w:rFonts w:ascii="Times New Roman" w:hAnsi="Times New Roman" w:cs="Times New Roman"/>
          <w:sz w:val="28"/>
          <w:szCs w:val="28"/>
        </w:rPr>
      </w:pPr>
      <w:r w:rsidRPr="00030DDE">
        <w:rPr>
          <w:rFonts w:ascii="Times New Roman" w:hAnsi="Times New Roman" w:cs="Times New Roman"/>
          <w:sz w:val="28"/>
          <w:szCs w:val="28"/>
        </w:rPr>
        <w:t xml:space="preserve">в процессе работ (после завершения 25% работ). </w:t>
      </w:r>
    </w:p>
    <w:p w:rsidR="007D4FF2" w:rsidRPr="00030DDE" w:rsidRDefault="007D4FF2" w:rsidP="00060159">
      <w:pPr>
        <w:pStyle w:val="a7"/>
        <w:numPr>
          <w:ilvl w:val="0"/>
          <w:numId w:val="9"/>
        </w:numPr>
        <w:pBdr>
          <w:top w:val="nil"/>
          <w:left w:val="nil"/>
          <w:bottom w:val="nil"/>
          <w:right w:val="nil"/>
          <w:between w:val="nil"/>
          <w:bar w:val="nil"/>
        </w:pBdr>
        <w:spacing w:after="0" w:line="360" w:lineRule="auto"/>
        <w:ind w:left="709" w:firstLine="0"/>
        <w:contextualSpacing w:val="0"/>
        <w:jc w:val="both"/>
        <w:rPr>
          <w:rFonts w:ascii="Times New Roman" w:hAnsi="Times New Roman" w:cs="Times New Roman"/>
          <w:sz w:val="28"/>
          <w:szCs w:val="28"/>
        </w:rPr>
      </w:pPr>
      <w:r w:rsidRPr="00030DDE">
        <w:rPr>
          <w:rFonts w:ascii="Times New Roman" w:hAnsi="Times New Roman" w:cs="Times New Roman"/>
          <w:sz w:val="28"/>
          <w:szCs w:val="28"/>
        </w:rPr>
        <w:t xml:space="preserve">в процессе работ (после завершения 50% работ). </w:t>
      </w:r>
    </w:p>
    <w:p w:rsidR="007D4FF2" w:rsidRPr="00030DDE" w:rsidRDefault="007D4FF2" w:rsidP="00060159">
      <w:pPr>
        <w:pStyle w:val="a7"/>
        <w:numPr>
          <w:ilvl w:val="0"/>
          <w:numId w:val="9"/>
        </w:numPr>
        <w:pBdr>
          <w:top w:val="nil"/>
          <w:left w:val="nil"/>
          <w:bottom w:val="nil"/>
          <w:right w:val="nil"/>
          <w:between w:val="nil"/>
          <w:bar w:val="nil"/>
        </w:pBdr>
        <w:spacing w:after="0" w:line="360" w:lineRule="auto"/>
        <w:ind w:left="709" w:firstLine="0"/>
        <w:contextualSpacing w:val="0"/>
        <w:jc w:val="both"/>
        <w:rPr>
          <w:rFonts w:ascii="Times New Roman" w:hAnsi="Times New Roman" w:cs="Times New Roman"/>
          <w:sz w:val="28"/>
          <w:szCs w:val="28"/>
        </w:rPr>
      </w:pPr>
      <w:r w:rsidRPr="00030DDE">
        <w:rPr>
          <w:rFonts w:ascii="Times New Roman" w:hAnsi="Times New Roman" w:cs="Times New Roman"/>
          <w:sz w:val="28"/>
          <w:szCs w:val="28"/>
        </w:rPr>
        <w:t xml:space="preserve">в процессе работ (после завершения 75% работ). </w:t>
      </w:r>
    </w:p>
    <w:p w:rsidR="007D4FF2" w:rsidRPr="00030DDE" w:rsidRDefault="007D4FF2" w:rsidP="00060159">
      <w:pPr>
        <w:pStyle w:val="a7"/>
        <w:numPr>
          <w:ilvl w:val="0"/>
          <w:numId w:val="9"/>
        </w:numPr>
        <w:pBdr>
          <w:top w:val="nil"/>
          <w:left w:val="nil"/>
          <w:bottom w:val="nil"/>
          <w:right w:val="nil"/>
          <w:between w:val="nil"/>
          <w:bar w:val="nil"/>
        </w:pBdr>
        <w:spacing w:after="0" w:line="360" w:lineRule="auto"/>
        <w:ind w:left="709" w:firstLine="0"/>
        <w:contextualSpacing w:val="0"/>
        <w:jc w:val="both"/>
        <w:rPr>
          <w:rFonts w:ascii="Times New Roman" w:hAnsi="Times New Roman" w:cs="Times New Roman"/>
          <w:sz w:val="28"/>
          <w:szCs w:val="28"/>
        </w:rPr>
      </w:pPr>
      <w:r w:rsidRPr="00030DDE">
        <w:rPr>
          <w:rFonts w:ascii="Times New Roman" w:hAnsi="Times New Roman" w:cs="Times New Roman"/>
          <w:sz w:val="28"/>
          <w:szCs w:val="28"/>
        </w:rPr>
        <w:t>по окончании работ.</w:t>
      </w:r>
    </w:p>
    <w:p w:rsidR="00060159" w:rsidRDefault="007D4FF2" w:rsidP="00060159">
      <w:pPr>
        <w:spacing w:after="0" w:line="360" w:lineRule="auto"/>
        <w:ind w:left="709"/>
        <w:jc w:val="both"/>
        <w:rPr>
          <w:rFonts w:ascii="Times New Roman" w:hAnsi="Times New Roman" w:cs="Times New Roman"/>
          <w:sz w:val="28"/>
          <w:szCs w:val="28"/>
        </w:rPr>
      </w:pPr>
      <w:r w:rsidRPr="00030DDE">
        <w:rPr>
          <w:rFonts w:ascii="Times New Roman" w:hAnsi="Times New Roman" w:cs="Times New Roman"/>
          <w:sz w:val="28"/>
          <w:szCs w:val="28"/>
        </w:rPr>
        <w:t>Примечание: фотофиксация в процессе работ может проводится чаще, в зависимости от сложности выполняемой операции.</w:t>
      </w:r>
    </w:p>
    <w:p w:rsidR="00060159" w:rsidRPr="00060159" w:rsidRDefault="007D4FF2" w:rsidP="00060159">
      <w:pPr>
        <w:pStyle w:val="a7"/>
        <w:numPr>
          <w:ilvl w:val="1"/>
          <w:numId w:val="87"/>
        </w:numPr>
        <w:spacing w:after="0" w:line="360" w:lineRule="auto"/>
        <w:jc w:val="both"/>
        <w:rPr>
          <w:rFonts w:ascii="Times New Roman" w:hAnsi="Times New Roman" w:cs="Times New Roman"/>
          <w:sz w:val="28"/>
          <w:szCs w:val="28"/>
        </w:rPr>
      </w:pPr>
      <w:r w:rsidRPr="00060159">
        <w:rPr>
          <w:rFonts w:ascii="Times New Roman" w:hAnsi="Times New Roman" w:cs="Times New Roman"/>
          <w:sz w:val="28"/>
          <w:szCs w:val="28"/>
        </w:rPr>
        <w:t>Для проведения фотофиксации общего плана следует использовать цифровую фотокамеру с широкоугольным объективом, а для макросъемки отдельных деталей требуется портретный объектив.</w:t>
      </w:r>
    </w:p>
    <w:p w:rsidR="00142578" w:rsidRPr="00060159" w:rsidRDefault="007D4FF2" w:rsidP="00060159">
      <w:pPr>
        <w:pStyle w:val="a7"/>
        <w:numPr>
          <w:ilvl w:val="1"/>
          <w:numId w:val="87"/>
        </w:numPr>
        <w:spacing w:after="0" w:line="360" w:lineRule="auto"/>
        <w:jc w:val="both"/>
        <w:rPr>
          <w:rFonts w:ascii="Times New Roman" w:hAnsi="Times New Roman" w:cs="Times New Roman"/>
          <w:sz w:val="28"/>
          <w:szCs w:val="28"/>
        </w:rPr>
      </w:pPr>
      <w:r w:rsidRPr="00060159">
        <w:rPr>
          <w:rFonts w:ascii="Times New Roman" w:hAnsi="Times New Roman" w:cs="Times New Roman"/>
          <w:sz w:val="28"/>
          <w:szCs w:val="28"/>
        </w:rPr>
        <w:t>Требования к фотографиям:</w:t>
      </w:r>
    </w:p>
    <w:p w:rsidR="007D4FF2" w:rsidRPr="00142578" w:rsidRDefault="00142578" w:rsidP="00060159">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7D4FF2" w:rsidRPr="00142578">
        <w:rPr>
          <w:rFonts w:ascii="Times New Roman" w:hAnsi="Times New Roman" w:cs="Times New Roman"/>
          <w:sz w:val="28"/>
          <w:szCs w:val="28"/>
        </w:rPr>
        <w:t xml:space="preserve">В бумажном виде: альбом с фотографиями в трех экземплярах (заказчику, подрядчику, органам охраны памятников) на глянцевой цветной фотобумаге, размер фотографии – не менее 18х24 см. Все фотографии должны иметь цветовую и метрическую шкалу (желательно в правом нижнем углу); </w:t>
      </w:r>
    </w:p>
    <w:p w:rsidR="00060159" w:rsidRDefault="00142578" w:rsidP="00060159">
      <w:pPr>
        <w:pBdr>
          <w:top w:val="nil"/>
          <w:left w:val="nil"/>
          <w:bottom w:val="nil"/>
          <w:right w:val="nil"/>
          <w:between w:val="nil"/>
          <w:bar w:val="nil"/>
        </w:pBd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7D4FF2" w:rsidRPr="00142578">
        <w:rPr>
          <w:rFonts w:ascii="Times New Roman" w:hAnsi="Times New Roman" w:cs="Times New Roman"/>
          <w:sz w:val="28"/>
          <w:szCs w:val="28"/>
        </w:rPr>
        <w:t xml:space="preserve">В цифровом виде: файлы формата RAW и TIF, разрешением не менее 200 </w:t>
      </w:r>
      <w:r w:rsidR="007D4FF2" w:rsidRPr="00142578">
        <w:rPr>
          <w:rFonts w:ascii="Times New Roman" w:hAnsi="Times New Roman" w:cs="Times New Roman"/>
          <w:sz w:val="28"/>
          <w:szCs w:val="28"/>
          <w:lang w:val="en-US"/>
        </w:rPr>
        <w:t>pixels</w:t>
      </w:r>
      <w:r w:rsidR="007D4FF2" w:rsidRPr="00142578">
        <w:rPr>
          <w:rFonts w:ascii="Times New Roman" w:hAnsi="Times New Roman" w:cs="Times New Roman"/>
          <w:sz w:val="28"/>
          <w:szCs w:val="28"/>
        </w:rPr>
        <w:t>/</w:t>
      </w:r>
      <w:r w:rsidR="007D4FF2" w:rsidRPr="00142578">
        <w:rPr>
          <w:rFonts w:ascii="Times New Roman" w:hAnsi="Times New Roman" w:cs="Times New Roman"/>
          <w:sz w:val="28"/>
          <w:szCs w:val="28"/>
          <w:lang w:val="en-US"/>
        </w:rPr>
        <w:t>inch</w:t>
      </w:r>
      <w:r w:rsidR="007D4FF2" w:rsidRPr="00142578">
        <w:rPr>
          <w:rFonts w:ascii="Times New Roman" w:hAnsi="Times New Roman" w:cs="Times New Roman"/>
          <w:sz w:val="28"/>
          <w:szCs w:val="28"/>
        </w:rPr>
        <w:t xml:space="preserve">, размер каждого изображения - не менее 3000 </w:t>
      </w:r>
      <w:r w:rsidR="007D4FF2" w:rsidRPr="00142578">
        <w:rPr>
          <w:rFonts w:ascii="Times New Roman" w:hAnsi="Times New Roman" w:cs="Times New Roman"/>
          <w:sz w:val="28"/>
          <w:szCs w:val="28"/>
          <w:lang w:val="en-US"/>
        </w:rPr>
        <w:t>pixel</w:t>
      </w:r>
      <w:r w:rsidR="007D4FF2" w:rsidRPr="00142578">
        <w:rPr>
          <w:rFonts w:ascii="Times New Roman" w:hAnsi="Times New Roman" w:cs="Times New Roman"/>
          <w:sz w:val="28"/>
          <w:szCs w:val="28"/>
        </w:rPr>
        <w:t xml:space="preserve"> по меньшей стороне, на флеш</w:t>
      </w:r>
      <w:r w:rsidR="000D530B">
        <w:rPr>
          <w:rFonts w:ascii="Times New Roman" w:hAnsi="Times New Roman" w:cs="Times New Roman"/>
          <w:sz w:val="28"/>
          <w:szCs w:val="28"/>
        </w:rPr>
        <w:t>-</w:t>
      </w:r>
      <w:r w:rsidR="007D4FF2" w:rsidRPr="00142578">
        <w:rPr>
          <w:rFonts w:ascii="Times New Roman" w:hAnsi="Times New Roman" w:cs="Times New Roman"/>
          <w:sz w:val="28"/>
          <w:szCs w:val="28"/>
        </w:rPr>
        <w:t xml:space="preserve">накопителях или компакт-дисках (формата </w:t>
      </w:r>
      <w:r w:rsidR="007D4FF2" w:rsidRPr="00142578">
        <w:rPr>
          <w:rFonts w:ascii="Times New Roman" w:hAnsi="Times New Roman" w:cs="Times New Roman"/>
          <w:sz w:val="28"/>
          <w:szCs w:val="28"/>
          <w:lang w:val="en-US"/>
        </w:rPr>
        <w:t>DVD</w:t>
      </w:r>
      <w:r w:rsidR="007D4FF2" w:rsidRPr="00142578">
        <w:rPr>
          <w:rFonts w:ascii="Times New Roman" w:hAnsi="Times New Roman" w:cs="Times New Roman"/>
          <w:sz w:val="28"/>
          <w:szCs w:val="28"/>
        </w:rPr>
        <w:t>-</w:t>
      </w:r>
      <w:r w:rsidR="007D4FF2" w:rsidRPr="00142578">
        <w:rPr>
          <w:rFonts w:ascii="Times New Roman" w:hAnsi="Times New Roman" w:cs="Times New Roman"/>
          <w:sz w:val="28"/>
          <w:szCs w:val="28"/>
          <w:lang w:val="en-US"/>
        </w:rPr>
        <w:t>R</w:t>
      </w:r>
      <w:r w:rsidR="00060159">
        <w:rPr>
          <w:rFonts w:ascii="Times New Roman" w:hAnsi="Times New Roman" w:cs="Times New Roman"/>
          <w:sz w:val="28"/>
          <w:szCs w:val="28"/>
        </w:rPr>
        <w:t xml:space="preserve"> или BR-R). </w:t>
      </w:r>
    </w:p>
    <w:p w:rsidR="00060159" w:rsidRDefault="00060159" w:rsidP="00060159">
      <w:pPr>
        <w:pBdr>
          <w:top w:val="nil"/>
          <w:left w:val="nil"/>
          <w:bottom w:val="nil"/>
          <w:right w:val="nil"/>
          <w:between w:val="nil"/>
          <w:bar w:val="nil"/>
        </w:pBd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1.5.   </w:t>
      </w:r>
      <w:r w:rsidR="007D4FF2" w:rsidRPr="00060159">
        <w:rPr>
          <w:rFonts w:ascii="Times New Roman" w:hAnsi="Times New Roman" w:cs="Times New Roman"/>
          <w:sz w:val="28"/>
          <w:szCs w:val="28"/>
        </w:rPr>
        <w:t>Каждая фотография аннотируется с отражением особенности состояния сохранности памятника в целом, видов загрязнений и других дефектов. Аннотируется каждый этап вида работ.</w:t>
      </w:r>
    </w:p>
    <w:p w:rsidR="00060159" w:rsidRPr="00060159" w:rsidRDefault="00060159" w:rsidP="0006015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7D4FF2" w:rsidRDefault="00142578" w:rsidP="00142578">
      <w:pPr>
        <w:spacing w:after="0" w:line="360" w:lineRule="auto"/>
        <w:rPr>
          <w:rFonts w:ascii="Times New Roman" w:hAnsi="Times New Roman" w:cs="Times New Roman"/>
          <w:b/>
          <w:bCs/>
          <w:sz w:val="28"/>
          <w:szCs w:val="28"/>
          <w:u w:val="single"/>
        </w:rPr>
      </w:pPr>
      <w:r w:rsidRPr="00142578">
        <w:rPr>
          <w:rFonts w:ascii="Times New Roman" w:hAnsi="Times New Roman" w:cs="Times New Roman"/>
          <w:b/>
          <w:bCs/>
          <w:sz w:val="28"/>
          <w:szCs w:val="28"/>
          <w:u w:val="single"/>
        </w:rPr>
        <w:t>2.</w:t>
      </w:r>
      <w:r w:rsidR="004B4FDA">
        <w:rPr>
          <w:rFonts w:ascii="Times New Roman" w:hAnsi="Times New Roman" w:cs="Times New Roman"/>
          <w:b/>
          <w:bCs/>
          <w:sz w:val="28"/>
          <w:szCs w:val="28"/>
          <w:u w:val="single"/>
        </w:rPr>
        <w:tab/>
      </w:r>
      <w:r w:rsidR="007D4FF2" w:rsidRPr="00142578">
        <w:rPr>
          <w:rFonts w:ascii="Times New Roman" w:hAnsi="Times New Roman" w:cs="Times New Roman"/>
          <w:b/>
          <w:bCs/>
          <w:sz w:val="28"/>
          <w:szCs w:val="28"/>
          <w:u w:val="single"/>
        </w:rPr>
        <w:t xml:space="preserve">Составление обмерных чертежей. </w:t>
      </w:r>
    </w:p>
    <w:p w:rsidR="007D4FF2" w:rsidRPr="00030DDE" w:rsidRDefault="007D4FF2" w:rsidP="00142578">
      <w:pPr>
        <w:pStyle w:val="a7"/>
        <w:spacing w:after="0" w:line="360" w:lineRule="auto"/>
        <w:ind w:left="0"/>
        <w:rPr>
          <w:rFonts w:ascii="Times New Roman" w:hAnsi="Times New Roman" w:cs="Times New Roman"/>
          <w:sz w:val="28"/>
          <w:szCs w:val="28"/>
        </w:rPr>
      </w:pPr>
      <w:r w:rsidRPr="00030DDE">
        <w:rPr>
          <w:rFonts w:ascii="Times New Roman" w:hAnsi="Times New Roman" w:cs="Times New Roman"/>
          <w:b/>
          <w:bCs/>
          <w:sz w:val="28"/>
          <w:szCs w:val="28"/>
        </w:rPr>
        <w:t>Общие положения:</w:t>
      </w:r>
    </w:p>
    <w:p w:rsidR="000D530B" w:rsidRDefault="000D530B" w:rsidP="00060159">
      <w:pPr>
        <w:spacing w:after="0" w:line="360" w:lineRule="auto"/>
        <w:ind w:left="709" w:hanging="709"/>
        <w:jc w:val="both"/>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t>Обмерные чертежи выполняются для общего обзорного представления скульптуры, а также для разработки проектов реставрационных работ и в научно-исследовательских целях. </w:t>
      </w:r>
    </w:p>
    <w:p w:rsidR="000D530B" w:rsidRDefault="000D530B" w:rsidP="00060159">
      <w:pPr>
        <w:spacing w:after="0" w:line="360" w:lineRule="auto"/>
        <w:ind w:left="709" w:hanging="709"/>
        <w:jc w:val="both"/>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t>Обмерные чертежи представляют собой контурное изображение памятника, сделанное по фотографии. На нем указаны размеры скульптуры и ее составных частей (если таковы имеются). Все это оформляется в таблицу и в нижнем левом углу указываются адрес и название объекта, даты выполнения обмеров и чертежа, наименование чертежа, фамилии исполнителей, шифрами.</w:t>
      </w:r>
    </w:p>
    <w:p w:rsidR="000D530B" w:rsidRDefault="000D530B" w:rsidP="00060159">
      <w:pPr>
        <w:spacing w:after="0" w:line="360" w:lineRule="auto"/>
        <w:ind w:left="709" w:hanging="709"/>
        <w:jc w:val="both"/>
      </w:pPr>
      <w:r>
        <w:rPr>
          <w:rFonts w:ascii="Times New Roman" w:eastAsia="Times New Roman" w:hAnsi="Times New Roman" w:cs="Times New Roman"/>
          <w:sz w:val="28"/>
          <w:szCs w:val="28"/>
        </w:rPr>
        <w:t>1.3.</w:t>
      </w:r>
      <w:r>
        <w:rPr>
          <w:rFonts w:ascii="Times New Roman" w:eastAsia="Times New Roman" w:hAnsi="Times New Roman" w:cs="Times New Roman"/>
          <w:sz w:val="28"/>
          <w:szCs w:val="28"/>
        </w:rPr>
        <w:tab/>
        <w:t>В случае, если скульптуру предполагается демонтировать или снять с места экспонирования для выполнения реставрационных мероприятий, то на каждом чертеже общего вида необходимо вычертить стрелку, показывающую ориентацию объекта по сторонам света.</w:t>
      </w:r>
    </w:p>
    <w:p w:rsidR="000D530B" w:rsidRDefault="000D530B" w:rsidP="00060159">
      <w:pPr>
        <w:spacing w:after="0" w:line="360" w:lineRule="auto"/>
        <w:ind w:left="709" w:hanging="709"/>
        <w:jc w:val="both"/>
      </w:pPr>
      <w:r>
        <w:rPr>
          <w:rFonts w:ascii="Times New Roman" w:eastAsia="Times New Roman" w:hAnsi="Times New Roman" w:cs="Times New Roman"/>
          <w:sz w:val="28"/>
          <w:szCs w:val="28"/>
        </w:rPr>
        <w:t>1.4.</w:t>
      </w:r>
      <w:r>
        <w:rPr>
          <w:rFonts w:ascii="Times New Roman" w:eastAsia="Times New Roman" w:hAnsi="Times New Roman" w:cs="Times New Roman"/>
          <w:sz w:val="28"/>
          <w:szCs w:val="28"/>
        </w:rPr>
        <w:tab/>
        <w:t>Оптимальный формат для изготовления обмерных чертежей - 30 х 40 см / 40 х 60 см.</w:t>
      </w:r>
    </w:p>
    <w:p w:rsidR="000D530B" w:rsidRDefault="000D530B" w:rsidP="00060159">
      <w:pPr>
        <w:spacing w:line="360" w:lineRule="auto"/>
        <w:ind w:left="709" w:hanging="709"/>
        <w:jc w:val="both"/>
      </w:pPr>
      <w:r>
        <w:rPr>
          <w:rFonts w:ascii="Times New Roman" w:eastAsia="Times New Roman" w:hAnsi="Times New Roman" w:cs="Times New Roman"/>
          <w:sz w:val="28"/>
          <w:szCs w:val="28"/>
        </w:rPr>
        <w:t>1.5.</w:t>
      </w:r>
      <w:r>
        <w:rPr>
          <w:rFonts w:ascii="Times New Roman" w:eastAsia="Times New Roman" w:hAnsi="Times New Roman" w:cs="Times New Roman"/>
          <w:sz w:val="28"/>
          <w:szCs w:val="28"/>
        </w:rPr>
        <w:tab/>
        <w:t>Обмерный чертежи выполняются по общим видам скульптуры с четырех сторон (по возможности) в программах Autocad, Corel Draw, Photoshop и иных программах, обладающих возможностями изготовить обмерные чертежи.</w:t>
      </w:r>
    </w:p>
    <w:p w:rsidR="007D4FF2" w:rsidRPr="00030DDE" w:rsidRDefault="007D4FF2" w:rsidP="007D4FF2">
      <w:pPr>
        <w:pStyle w:val="ae"/>
        <w:shd w:val="clear" w:color="auto" w:fill="FFFFFF"/>
        <w:spacing w:line="360" w:lineRule="auto"/>
        <w:ind w:left="709"/>
        <w:rPr>
          <w:rFonts w:cs="Times New Roman"/>
          <w:color w:val="auto"/>
          <w:sz w:val="28"/>
          <w:szCs w:val="28"/>
        </w:rPr>
      </w:pPr>
    </w:p>
    <w:p w:rsidR="007D4FF2" w:rsidRPr="00030DDE" w:rsidRDefault="007D4FF2" w:rsidP="007D4FF2">
      <w:pPr>
        <w:pStyle w:val="a7"/>
        <w:spacing w:line="360" w:lineRule="auto"/>
        <w:ind w:left="0"/>
        <w:rPr>
          <w:rFonts w:ascii="Times New Roman" w:hAnsi="Times New Roman" w:cs="Times New Roman"/>
          <w:sz w:val="28"/>
          <w:szCs w:val="28"/>
        </w:rPr>
      </w:pPr>
    </w:p>
    <w:p w:rsidR="007D4FF2" w:rsidRPr="00030DDE" w:rsidRDefault="00060159" w:rsidP="0006015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7D4FF2" w:rsidRPr="00142578" w:rsidRDefault="00142578" w:rsidP="00142578">
      <w:pPr>
        <w:pBdr>
          <w:top w:val="nil"/>
          <w:left w:val="nil"/>
          <w:bottom w:val="nil"/>
          <w:right w:val="nil"/>
          <w:between w:val="nil"/>
          <w:bar w:val="nil"/>
        </w:pBdr>
        <w:spacing w:after="0" w:line="360" w:lineRule="auto"/>
        <w:ind w:right="50"/>
        <w:jc w:val="both"/>
        <w:rPr>
          <w:rFonts w:ascii="Times New Roman" w:hAnsi="Times New Roman" w:cs="Times New Roman"/>
          <w:b/>
          <w:bCs/>
          <w:sz w:val="28"/>
          <w:szCs w:val="28"/>
          <w:u w:val="single"/>
        </w:rPr>
      </w:pPr>
      <w:r w:rsidRPr="00142578">
        <w:rPr>
          <w:rFonts w:ascii="Times New Roman" w:hAnsi="Times New Roman" w:cs="Times New Roman"/>
          <w:b/>
          <w:bCs/>
          <w:sz w:val="28"/>
          <w:szCs w:val="28"/>
          <w:u w:val="single"/>
        </w:rPr>
        <w:t>3.</w:t>
      </w:r>
      <w:r w:rsidR="004B4FDA">
        <w:rPr>
          <w:rFonts w:ascii="Times New Roman" w:hAnsi="Times New Roman" w:cs="Times New Roman"/>
          <w:b/>
          <w:bCs/>
          <w:sz w:val="28"/>
          <w:szCs w:val="28"/>
          <w:u w:val="single"/>
        </w:rPr>
        <w:t xml:space="preserve"> </w:t>
      </w:r>
      <w:r w:rsidR="007D4FF2" w:rsidRPr="00142578">
        <w:rPr>
          <w:rFonts w:ascii="Times New Roman" w:hAnsi="Times New Roman" w:cs="Times New Roman"/>
          <w:b/>
          <w:bCs/>
          <w:sz w:val="28"/>
          <w:szCs w:val="28"/>
          <w:u w:val="single"/>
        </w:rPr>
        <w:t>Описание состояния сохранности,</w:t>
      </w:r>
      <w:r w:rsidRPr="00142578">
        <w:rPr>
          <w:rFonts w:ascii="Times New Roman" w:hAnsi="Times New Roman" w:cs="Times New Roman"/>
          <w:b/>
          <w:bCs/>
          <w:sz w:val="28"/>
          <w:szCs w:val="28"/>
          <w:u w:val="single"/>
        </w:rPr>
        <w:t xml:space="preserve"> </w:t>
      </w:r>
      <w:r w:rsidR="007D4FF2" w:rsidRPr="00142578">
        <w:rPr>
          <w:rFonts w:ascii="Times New Roman" w:hAnsi="Times New Roman" w:cs="Times New Roman"/>
          <w:b/>
          <w:bCs/>
          <w:sz w:val="28"/>
          <w:szCs w:val="28"/>
          <w:u w:val="single"/>
        </w:rPr>
        <w:t>составление картограмм разрушений.</w:t>
      </w:r>
    </w:p>
    <w:p w:rsidR="007D4FF2" w:rsidRPr="00030DDE" w:rsidRDefault="007D4FF2" w:rsidP="00142578">
      <w:pPr>
        <w:pStyle w:val="a7"/>
        <w:spacing w:after="0" w:line="360" w:lineRule="auto"/>
        <w:ind w:left="0"/>
        <w:contextualSpacing w:val="0"/>
        <w:jc w:val="both"/>
        <w:rPr>
          <w:rFonts w:ascii="Times New Roman" w:hAnsi="Times New Roman" w:cs="Times New Roman"/>
          <w:b/>
          <w:bCs/>
          <w:sz w:val="28"/>
          <w:szCs w:val="28"/>
        </w:rPr>
      </w:pPr>
      <w:r w:rsidRPr="00030DDE">
        <w:rPr>
          <w:rStyle w:val="apple-converted-space"/>
          <w:rFonts w:ascii="Times New Roman" w:hAnsi="Times New Roman" w:cs="Times New Roman"/>
          <w:b/>
          <w:sz w:val="28"/>
          <w:szCs w:val="28"/>
        </w:rPr>
        <w:t>Общие положения:</w:t>
      </w:r>
    </w:p>
    <w:p w:rsidR="000D530B" w:rsidRDefault="000D530B" w:rsidP="00060159">
      <w:pPr>
        <w:spacing w:after="0" w:line="360" w:lineRule="auto"/>
        <w:ind w:left="709" w:hanging="709"/>
        <w:jc w:val="both"/>
      </w:pPr>
      <w:r>
        <w:rPr>
          <w:rFonts w:ascii="Times New Roman" w:eastAsia="Times New Roman" w:hAnsi="Times New Roman" w:cs="Times New Roman"/>
          <w:sz w:val="28"/>
          <w:szCs w:val="28"/>
        </w:rPr>
        <w:t>1.1</w:t>
      </w:r>
      <w:r w:rsidR="00060159">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Описание состояния сохранности проводится на основании натурного обследования гипсовой скульптуры (модели, эскиза) до начала реставрационных работ. В описании фиксируется характер состояния памятника на настоящее время: аварийность состояния, наличие крена, составные части памятника. Также перечисляется подробный перечень видов дефектов присутствующих на памятнике, таких как:</w:t>
      </w:r>
    </w:p>
    <w:p w:rsidR="000D530B" w:rsidRDefault="000D530B" w:rsidP="00060159">
      <w:pPr>
        <w:numPr>
          <w:ilvl w:val="0"/>
          <w:numId w:val="82"/>
        </w:numPr>
        <w:spacing w:after="0" w:line="360" w:lineRule="auto"/>
        <w:ind w:firstLine="0"/>
        <w:contextualSpacing/>
        <w:jc w:val="both"/>
        <w:rPr>
          <w:sz w:val="28"/>
          <w:szCs w:val="28"/>
        </w:rPr>
      </w:pPr>
      <w:r>
        <w:rPr>
          <w:rFonts w:ascii="Times New Roman" w:eastAsia="Times New Roman" w:hAnsi="Times New Roman" w:cs="Times New Roman"/>
          <w:sz w:val="28"/>
          <w:szCs w:val="28"/>
        </w:rPr>
        <w:t>потертости;</w:t>
      </w:r>
    </w:p>
    <w:p w:rsidR="000D530B" w:rsidRDefault="000D530B" w:rsidP="00060159">
      <w:pPr>
        <w:numPr>
          <w:ilvl w:val="0"/>
          <w:numId w:val="82"/>
        </w:numPr>
        <w:spacing w:after="0" w:line="360" w:lineRule="auto"/>
        <w:ind w:firstLine="0"/>
        <w:contextualSpacing/>
        <w:jc w:val="both"/>
        <w:rPr>
          <w:sz w:val="28"/>
          <w:szCs w:val="28"/>
        </w:rPr>
      </w:pPr>
      <w:r>
        <w:rPr>
          <w:rFonts w:ascii="Times New Roman" w:eastAsia="Times New Roman" w:hAnsi="Times New Roman" w:cs="Times New Roman"/>
          <w:sz w:val="28"/>
          <w:szCs w:val="28"/>
        </w:rPr>
        <w:t>осыпание тонировочного слоя;</w:t>
      </w:r>
    </w:p>
    <w:p w:rsidR="000D530B" w:rsidRDefault="000D530B" w:rsidP="00060159">
      <w:pPr>
        <w:numPr>
          <w:ilvl w:val="0"/>
          <w:numId w:val="82"/>
        </w:numPr>
        <w:spacing w:after="0" w:line="360" w:lineRule="auto"/>
        <w:ind w:firstLine="0"/>
        <w:contextualSpacing/>
        <w:jc w:val="both"/>
        <w:rPr>
          <w:sz w:val="28"/>
          <w:szCs w:val="28"/>
        </w:rPr>
      </w:pPr>
      <w:r>
        <w:rPr>
          <w:rFonts w:ascii="Times New Roman" w:eastAsia="Times New Roman" w:hAnsi="Times New Roman" w:cs="Times New Roman"/>
          <w:sz w:val="28"/>
          <w:szCs w:val="28"/>
        </w:rPr>
        <w:t>эрозионные виды разрушения;</w:t>
      </w:r>
    </w:p>
    <w:p w:rsidR="000D530B" w:rsidRDefault="000D530B" w:rsidP="00060159">
      <w:pPr>
        <w:numPr>
          <w:ilvl w:val="0"/>
          <w:numId w:val="82"/>
        </w:numPr>
        <w:spacing w:after="0" w:line="360" w:lineRule="auto"/>
        <w:ind w:firstLine="0"/>
        <w:contextualSpacing/>
        <w:jc w:val="both"/>
        <w:rPr>
          <w:sz w:val="28"/>
          <w:szCs w:val="28"/>
        </w:rPr>
      </w:pPr>
      <w:r>
        <w:rPr>
          <w:rFonts w:ascii="Times New Roman" w:eastAsia="Times New Roman" w:hAnsi="Times New Roman" w:cs="Times New Roman"/>
          <w:sz w:val="28"/>
          <w:szCs w:val="28"/>
        </w:rPr>
        <w:t>трещины;</w:t>
      </w:r>
    </w:p>
    <w:p w:rsidR="000D530B" w:rsidRDefault="000D530B" w:rsidP="00060159">
      <w:pPr>
        <w:numPr>
          <w:ilvl w:val="0"/>
          <w:numId w:val="82"/>
        </w:numPr>
        <w:spacing w:after="0" w:line="360" w:lineRule="auto"/>
        <w:ind w:firstLine="0"/>
        <w:contextualSpacing/>
        <w:jc w:val="both"/>
        <w:rPr>
          <w:sz w:val="28"/>
          <w:szCs w:val="28"/>
        </w:rPr>
      </w:pPr>
      <w:r>
        <w:rPr>
          <w:rFonts w:ascii="Times New Roman" w:eastAsia="Times New Roman" w:hAnsi="Times New Roman" w:cs="Times New Roman"/>
          <w:sz w:val="28"/>
          <w:szCs w:val="28"/>
        </w:rPr>
        <w:t>сколы на поверхности скульптуры и замковых соединениях;</w:t>
      </w:r>
    </w:p>
    <w:p w:rsidR="000D530B" w:rsidRDefault="000D530B" w:rsidP="00060159">
      <w:pPr>
        <w:numPr>
          <w:ilvl w:val="0"/>
          <w:numId w:val="82"/>
        </w:numPr>
        <w:spacing w:after="0" w:line="360" w:lineRule="auto"/>
        <w:ind w:firstLine="0"/>
        <w:contextualSpacing/>
        <w:jc w:val="both"/>
        <w:rPr>
          <w:sz w:val="28"/>
          <w:szCs w:val="28"/>
        </w:rPr>
      </w:pPr>
      <w:r>
        <w:rPr>
          <w:rFonts w:ascii="Times New Roman" w:eastAsia="Times New Roman" w:hAnsi="Times New Roman" w:cs="Times New Roman"/>
          <w:sz w:val="28"/>
          <w:szCs w:val="28"/>
        </w:rPr>
        <w:t>утраченные детали и фрагменты скульптуры и замковых соединений;</w:t>
      </w:r>
    </w:p>
    <w:p w:rsidR="000D530B" w:rsidRDefault="000D530B" w:rsidP="00060159">
      <w:pPr>
        <w:numPr>
          <w:ilvl w:val="0"/>
          <w:numId w:val="82"/>
        </w:numPr>
        <w:spacing w:after="0" w:line="360" w:lineRule="auto"/>
        <w:ind w:firstLine="0"/>
        <w:contextualSpacing/>
        <w:jc w:val="both"/>
        <w:rPr>
          <w:sz w:val="28"/>
          <w:szCs w:val="28"/>
        </w:rPr>
      </w:pPr>
      <w:r>
        <w:rPr>
          <w:rFonts w:ascii="Times New Roman" w:eastAsia="Times New Roman" w:hAnsi="Times New Roman" w:cs="Times New Roman"/>
          <w:sz w:val="28"/>
          <w:szCs w:val="28"/>
        </w:rPr>
        <w:t>утраты тонировки;</w:t>
      </w:r>
    </w:p>
    <w:p w:rsidR="000D530B" w:rsidRDefault="000D530B" w:rsidP="00060159">
      <w:pPr>
        <w:numPr>
          <w:ilvl w:val="0"/>
          <w:numId w:val="82"/>
        </w:numPr>
        <w:spacing w:after="0" w:line="360" w:lineRule="auto"/>
        <w:ind w:firstLine="0"/>
        <w:contextualSpacing/>
        <w:jc w:val="both"/>
        <w:rPr>
          <w:sz w:val="28"/>
          <w:szCs w:val="28"/>
        </w:rPr>
      </w:pPr>
      <w:r>
        <w:rPr>
          <w:rFonts w:ascii="Times New Roman" w:eastAsia="Times New Roman" w:hAnsi="Times New Roman" w:cs="Times New Roman"/>
          <w:sz w:val="28"/>
          <w:szCs w:val="28"/>
        </w:rPr>
        <w:t>поверхностные грязевые наслоения;</w:t>
      </w:r>
    </w:p>
    <w:p w:rsidR="000D530B" w:rsidRDefault="000D530B" w:rsidP="00060159">
      <w:pPr>
        <w:numPr>
          <w:ilvl w:val="0"/>
          <w:numId w:val="82"/>
        </w:numPr>
        <w:spacing w:after="0" w:line="360" w:lineRule="auto"/>
        <w:ind w:firstLine="0"/>
        <w:contextualSpacing/>
        <w:jc w:val="both"/>
        <w:rPr>
          <w:sz w:val="28"/>
          <w:szCs w:val="28"/>
        </w:rPr>
      </w:pPr>
      <w:r>
        <w:rPr>
          <w:rFonts w:ascii="Times New Roman" w:eastAsia="Times New Roman" w:hAnsi="Times New Roman" w:cs="Times New Roman"/>
          <w:sz w:val="28"/>
          <w:szCs w:val="28"/>
        </w:rPr>
        <w:t>осыпание поверхности;</w:t>
      </w:r>
    </w:p>
    <w:p w:rsidR="000D530B" w:rsidRDefault="000D530B" w:rsidP="00060159">
      <w:pPr>
        <w:numPr>
          <w:ilvl w:val="0"/>
          <w:numId w:val="82"/>
        </w:numPr>
        <w:spacing w:after="0" w:line="360" w:lineRule="auto"/>
        <w:ind w:firstLine="0"/>
        <w:contextualSpacing/>
        <w:jc w:val="both"/>
        <w:rPr>
          <w:sz w:val="28"/>
          <w:szCs w:val="28"/>
        </w:rPr>
      </w:pPr>
      <w:r>
        <w:rPr>
          <w:rFonts w:ascii="Times New Roman" w:eastAsia="Times New Roman" w:hAnsi="Times New Roman" w:cs="Times New Roman"/>
          <w:sz w:val="28"/>
          <w:szCs w:val="28"/>
        </w:rPr>
        <w:t>нарушение конструкции замкового соединения.</w:t>
      </w:r>
    </w:p>
    <w:p w:rsidR="000D530B" w:rsidRDefault="000D530B" w:rsidP="00060159">
      <w:pPr>
        <w:spacing w:after="0" w:line="360" w:lineRule="auto"/>
        <w:ind w:left="709" w:hanging="709"/>
        <w:jc w:val="both"/>
      </w:pPr>
      <w:r>
        <w:rPr>
          <w:rFonts w:ascii="Times New Roman" w:eastAsia="Times New Roman" w:hAnsi="Times New Roman" w:cs="Times New Roman"/>
          <w:sz w:val="28"/>
          <w:szCs w:val="28"/>
        </w:rPr>
        <w:t>1.2</w:t>
      </w:r>
      <w:r w:rsidR="00060159">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Картограммы дефектов, отражающие состояние сохранности памятника на настоящий момент, выполняются на основании натурного обследования памятника. Картограммы выполняются по общим видам памятника с четырех сторон (по возможности) в программах Autocad, Corel Draw, Photoshop.</w:t>
      </w:r>
    </w:p>
    <w:p w:rsidR="000D530B" w:rsidRDefault="000D530B" w:rsidP="00060159">
      <w:pPr>
        <w:spacing w:after="0" w:line="360" w:lineRule="auto"/>
        <w:ind w:left="709" w:hanging="709"/>
        <w:jc w:val="both"/>
      </w:pPr>
      <w:r>
        <w:rPr>
          <w:rFonts w:ascii="Times New Roman" w:eastAsia="Times New Roman" w:hAnsi="Times New Roman" w:cs="Times New Roman"/>
          <w:sz w:val="28"/>
          <w:szCs w:val="28"/>
        </w:rPr>
        <w:t>1.3</w:t>
      </w:r>
      <w:r w:rsidR="00060159">
        <w:rPr>
          <w:rFonts w:ascii="Times New Roman" w:eastAsia="Times New Roman" w:hAnsi="Times New Roman" w:cs="Times New Roman"/>
          <w:sz w:val="28"/>
          <w:szCs w:val="28"/>
        </w:rPr>
        <w:t>.</w:t>
      </w:r>
      <w:r w:rsidR="004B4FDA">
        <w:rPr>
          <w:rFonts w:ascii="Times New Roman" w:eastAsia="Times New Roman" w:hAnsi="Times New Roman" w:cs="Times New Roman"/>
          <w:sz w:val="28"/>
          <w:szCs w:val="28"/>
        </w:rPr>
        <w:tab/>
      </w:r>
      <w:r>
        <w:rPr>
          <w:rFonts w:ascii="Times New Roman" w:eastAsia="Times New Roman" w:hAnsi="Times New Roman" w:cs="Times New Roman"/>
          <w:sz w:val="28"/>
          <w:szCs w:val="28"/>
        </w:rPr>
        <w:t>Картограммы представляют собой контурное изображение памятника, сделанное по фотографии или обмерным чертежам. На картограммах цветовым или текстурным обозначением фиксируются виды разрушений, присутствующие на памятнике. Ниже дается таблица с объяснением вида каждого условного обозначения.</w:t>
      </w:r>
    </w:p>
    <w:p w:rsidR="007D4FF2" w:rsidRPr="00142578" w:rsidRDefault="007D4FF2" w:rsidP="00142578">
      <w:pPr>
        <w:spacing w:after="0" w:line="360" w:lineRule="auto"/>
        <w:rPr>
          <w:rFonts w:ascii="Times New Roman" w:hAnsi="Times New Roman" w:cs="Times New Roman"/>
          <w:b/>
          <w:bCs/>
          <w:sz w:val="28"/>
          <w:szCs w:val="28"/>
          <w:u w:val="single"/>
        </w:rPr>
      </w:pPr>
      <w:r w:rsidRPr="00142578">
        <w:rPr>
          <w:rFonts w:ascii="Times New Roman" w:hAnsi="Times New Roman" w:cs="Times New Roman"/>
          <w:b/>
          <w:bCs/>
          <w:sz w:val="28"/>
          <w:szCs w:val="28"/>
          <w:u w:val="single"/>
        </w:rPr>
        <w:t>4</w:t>
      </w:r>
      <w:r w:rsidR="00142578">
        <w:rPr>
          <w:rFonts w:ascii="Times New Roman" w:hAnsi="Times New Roman" w:cs="Times New Roman"/>
          <w:b/>
          <w:bCs/>
          <w:sz w:val="28"/>
          <w:szCs w:val="28"/>
          <w:u w:val="single"/>
        </w:rPr>
        <w:t xml:space="preserve">. </w:t>
      </w:r>
      <w:r w:rsidRPr="00142578">
        <w:rPr>
          <w:rFonts w:ascii="Times New Roman" w:hAnsi="Times New Roman" w:cs="Times New Roman"/>
          <w:b/>
          <w:bCs/>
          <w:sz w:val="28"/>
          <w:szCs w:val="28"/>
          <w:u w:val="single"/>
        </w:rPr>
        <w:t>Отбор проб для исследований.</w:t>
      </w:r>
    </w:p>
    <w:p w:rsidR="007D4FF2" w:rsidRPr="00142578" w:rsidRDefault="007D4FF2" w:rsidP="00142578">
      <w:pPr>
        <w:spacing w:after="0" w:line="360" w:lineRule="auto"/>
        <w:rPr>
          <w:rFonts w:ascii="Times New Roman" w:hAnsi="Times New Roman" w:cs="Times New Roman"/>
          <w:b/>
          <w:bCs/>
          <w:sz w:val="28"/>
          <w:szCs w:val="28"/>
        </w:rPr>
      </w:pPr>
      <w:r w:rsidRPr="00142578">
        <w:rPr>
          <w:rStyle w:val="apple-converted-space"/>
          <w:rFonts w:ascii="Times New Roman" w:hAnsi="Times New Roman" w:cs="Times New Roman"/>
          <w:b/>
          <w:sz w:val="28"/>
          <w:szCs w:val="28"/>
        </w:rPr>
        <w:t>Общие положения:</w:t>
      </w:r>
    </w:p>
    <w:p w:rsidR="007D4FF2" w:rsidRPr="004B4FDA" w:rsidRDefault="004B4FDA" w:rsidP="00060159">
      <w:pPr>
        <w:spacing w:after="0" w:line="360" w:lineRule="auto"/>
        <w:ind w:left="709" w:hanging="709"/>
        <w:jc w:val="both"/>
        <w:rPr>
          <w:rFonts w:ascii="Times New Roman" w:hAnsi="Times New Roman" w:cs="Times New Roman"/>
          <w:sz w:val="28"/>
          <w:szCs w:val="28"/>
        </w:rPr>
      </w:pPr>
      <w:r>
        <w:rPr>
          <w:rFonts w:ascii="Times New Roman" w:eastAsia="Times New Roman" w:hAnsi="Times New Roman" w:cs="Times New Roman"/>
          <w:sz w:val="28"/>
          <w:szCs w:val="28"/>
        </w:rPr>
        <w:t xml:space="preserve">1.1. </w:t>
      </w:r>
      <w:r w:rsidR="00060159">
        <w:rPr>
          <w:rFonts w:ascii="Times New Roman" w:eastAsia="Times New Roman" w:hAnsi="Times New Roman" w:cs="Times New Roman"/>
          <w:sz w:val="28"/>
          <w:szCs w:val="28"/>
        </w:rPr>
        <w:t xml:space="preserve">  </w:t>
      </w:r>
      <w:r w:rsidR="000D530B" w:rsidRPr="004B4FDA">
        <w:rPr>
          <w:rFonts w:ascii="Times New Roman" w:eastAsia="Times New Roman" w:hAnsi="Times New Roman" w:cs="Times New Roman"/>
          <w:sz w:val="28"/>
          <w:szCs w:val="28"/>
        </w:rPr>
        <w:t>Для проведения лабораторных исследований необходимо осуществить отбор проб перед началом реставрационных работ. Образцы гипса или красочного слоя отбираются в местах, имеющих наименьшую авторскую значимость, в местах сколов, на обратной стороне постамента; образцы, с разных участков памятника, собираются в стерильные зип-пакеты.</w:t>
      </w:r>
    </w:p>
    <w:p w:rsidR="004B4FDA" w:rsidRPr="004B4FDA" w:rsidRDefault="000D530B" w:rsidP="00060159">
      <w:pPr>
        <w:pStyle w:val="a7"/>
        <w:numPr>
          <w:ilvl w:val="2"/>
          <w:numId w:val="85"/>
        </w:numPr>
        <w:spacing w:after="0" w:line="360" w:lineRule="auto"/>
        <w:ind w:left="709" w:hanging="709"/>
        <w:jc w:val="both"/>
        <w:rPr>
          <w:rFonts w:ascii="Times New Roman" w:hAnsi="Times New Roman" w:cs="Times New Roman"/>
          <w:sz w:val="28"/>
          <w:szCs w:val="28"/>
        </w:rPr>
      </w:pPr>
      <w:r w:rsidRPr="004B4FDA">
        <w:rPr>
          <w:rFonts w:ascii="Times New Roman" w:eastAsia="Times New Roman" w:hAnsi="Times New Roman" w:cs="Times New Roman"/>
          <w:i/>
          <w:sz w:val="28"/>
          <w:szCs w:val="28"/>
        </w:rPr>
        <w:t xml:space="preserve">Рентгенофазовый анализ </w:t>
      </w:r>
      <w:r w:rsidRPr="004B4FDA">
        <w:rPr>
          <w:rFonts w:ascii="Times New Roman" w:eastAsia="Times New Roman" w:hAnsi="Times New Roman" w:cs="Times New Roman"/>
          <w:sz w:val="28"/>
          <w:szCs w:val="28"/>
        </w:rPr>
        <w:t>используют для диагностики минерального состава пропиточных материалов и тонировки, а также материалов, появившихся на поверхности памятника в результате предшествующих реставрационных и консервационных работ.</w:t>
      </w:r>
    </w:p>
    <w:p w:rsidR="004B4FDA" w:rsidRPr="004B4FDA" w:rsidRDefault="007D4FF2" w:rsidP="00060159">
      <w:pPr>
        <w:pStyle w:val="a7"/>
        <w:numPr>
          <w:ilvl w:val="2"/>
          <w:numId w:val="85"/>
        </w:numPr>
        <w:spacing w:after="0" w:line="360" w:lineRule="auto"/>
        <w:ind w:left="709" w:hanging="709"/>
        <w:jc w:val="both"/>
        <w:rPr>
          <w:rFonts w:ascii="Times New Roman" w:hAnsi="Times New Roman" w:cs="Times New Roman"/>
          <w:sz w:val="28"/>
          <w:szCs w:val="28"/>
        </w:rPr>
      </w:pPr>
      <w:r w:rsidRPr="004B4FDA">
        <w:rPr>
          <w:rFonts w:ascii="Times New Roman" w:hAnsi="Times New Roman" w:cs="Times New Roman"/>
          <w:sz w:val="28"/>
          <w:szCs w:val="28"/>
        </w:rPr>
        <w:t xml:space="preserve"> </w:t>
      </w:r>
      <w:r w:rsidR="000D530B" w:rsidRPr="004B4FDA">
        <w:rPr>
          <w:rFonts w:ascii="Times New Roman" w:eastAsia="Times New Roman" w:hAnsi="Times New Roman" w:cs="Times New Roman"/>
          <w:i/>
          <w:sz w:val="28"/>
          <w:szCs w:val="28"/>
        </w:rPr>
        <w:t>Сканирующую электронную микроскопию</w:t>
      </w:r>
      <w:r w:rsidR="000D530B" w:rsidRPr="004B4FDA">
        <w:rPr>
          <w:rFonts w:ascii="Times New Roman" w:eastAsia="Times New Roman" w:hAnsi="Times New Roman" w:cs="Times New Roman"/>
          <w:sz w:val="28"/>
          <w:szCs w:val="28"/>
        </w:rPr>
        <w:t xml:space="preserve"> применяют для изучения микроструктуры поверхности гипса. С использованием этого метода выявляются невидимые простым глазом начальные стадии структурного разрушения памятника.</w:t>
      </w:r>
    </w:p>
    <w:p w:rsidR="007D4FF2" w:rsidRPr="004B4FDA" w:rsidRDefault="007D4FF2" w:rsidP="00060159">
      <w:pPr>
        <w:pStyle w:val="a7"/>
        <w:numPr>
          <w:ilvl w:val="2"/>
          <w:numId w:val="85"/>
        </w:numPr>
        <w:spacing w:after="0" w:line="360" w:lineRule="auto"/>
        <w:ind w:left="709" w:hanging="709"/>
        <w:jc w:val="both"/>
        <w:rPr>
          <w:rFonts w:ascii="Times New Roman" w:hAnsi="Times New Roman" w:cs="Times New Roman"/>
          <w:sz w:val="28"/>
          <w:szCs w:val="28"/>
        </w:rPr>
      </w:pPr>
      <w:r w:rsidRPr="004B4FDA">
        <w:rPr>
          <w:rStyle w:val="apple-converted-space"/>
          <w:rFonts w:ascii="Times New Roman" w:hAnsi="Times New Roman" w:cs="Times New Roman"/>
          <w:i/>
          <w:iCs/>
          <w:sz w:val="28"/>
          <w:szCs w:val="28"/>
        </w:rPr>
        <w:t xml:space="preserve"> </w:t>
      </w:r>
      <w:r w:rsidR="000D530B" w:rsidRPr="004B4FDA">
        <w:rPr>
          <w:rFonts w:ascii="Times New Roman" w:eastAsia="Times New Roman" w:hAnsi="Times New Roman" w:cs="Times New Roman"/>
          <w:i/>
          <w:sz w:val="28"/>
          <w:szCs w:val="28"/>
        </w:rPr>
        <w:t xml:space="preserve">Биологическое исследование </w:t>
      </w:r>
      <w:r w:rsidR="000D530B" w:rsidRPr="004B4FDA">
        <w:rPr>
          <w:rFonts w:ascii="Times New Roman" w:eastAsia="Times New Roman" w:hAnsi="Times New Roman" w:cs="Times New Roman"/>
          <w:sz w:val="28"/>
          <w:szCs w:val="28"/>
        </w:rPr>
        <w:t>проводится для выявления видового состава микробного сообщества, происходит неповреждающим методом (перенос частичек биологической пленки и мелких крошек гипса, тонировки с помощью стерильного ватного тампона на поверхность питательной среды в чашки Петри) в местах заметной деструкции материала (биологические пленки, дезинтеграция поверхностного слоя и наслоения).</w:t>
      </w:r>
    </w:p>
    <w:p w:rsidR="007D4FF2" w:rsidRPr="00030DDE" w:rsidRDefault="007D4FF2" w:rsidP="007D4FF2">
      <w:pPr>
        <w:spacing w:line="360" w:lineRule="auto"/>
        <w:rPr>
          <w:rFonts w:ascii="Times New Roman" w:hAnsi="Times New Roman" w:cs="Times New Roman"/>
          <w:sz w:val="28"/>
          <w:szCs w:val="28"/>
        </w:rPr>
      </w:pPr>
    </w:p>
    <w:p w:rsidR="007D4FF2" w:rsidRPr="00030DDE" w:rsidRDefault="007D4FF2" w:rsidP="007D4FF2">
      <w:pPr>
        <w:spacing w:line="360" w:lineRule="auto"/>
        <w:rPr>
          <w:rFonts w:ascii="Times New Roman" w:hAnsi="Times New Roman" w:cs="Times New Roman"/>
          <w:sz w:val="28"/>
          <w:szCs w:val="28"/>
        </w:rPr>
      </w:pPr>
      <w:r w:rsidRPr="00030DDE">
        <w:rPr>
          <w:rFonts w:ascii="Times New Roman" w:hAnsi="Times New Roman" w:cs="Times New Roman"/>
          <w:sz w:val="28"/>
          <w:szCs w:val="28"/>
        </w:rPr>
        <w:br w:type="page"/>
      </w:r>
    </w:p>
    <w:p w:rsidR="007D4FF2" w:rsidRPr="0008717B" w:rsidRDefault="00142578" w:rsidP="0008717B">
      <w:pPr>
        <w:pStyle w:val="21"/>
        <w:spacing w:before="0" w:line="360" w:lineRule="auto"/>
        <w:jc w:val="center"/>
        <w:rPr>
          <w:rFonts w:ascii="Times New Roman" w:hAnsi="Times New Roman" w:cs="Times New Roman"/>
          <w:b/>
          <w:color w:val="auto"/>
          <w:sz w:val="28"/>
          <w:szCs w:val="28"/>
        </w:rPr>
      </w:pPr>
      <w:bookmarkStart w:id="18" w:name="_Toc449729602"/>
      <w:r w:rsidRPr="0008717B">
        <w:rPr>
          <w:rFonts w:ascii="Times New Roman" w:hAnsi="Times New Roman" w:cs="Times New Roman"/>
          <w:b/>
          <w:color w:val="auto"/>
          <w:sz w:val="28"/>
          <w:szCs w:val="28"/>
        </w:rPr>
        <w:t xml:space="preserve">4.2. </w:t>
      </w:r>
      <w:r w:rsidR="0008717B" w:rsidRPr="0008717B">
        <w:rPr>
          <w:rFonts w:ascii="Times New Roman" w:hAnsi="Times New Roman" w:cs="Times New Roman"/>
          <w:b/>
          <w:color w:val="auto"/>
          <w:sz w:val="28"/>
          <w:szCs w:val="28"/>
        </w:rPr>
        <w:t>Технологические карты.</w:t>
      </w:r>
      <w:bookmarkEnd w:id="18"/>
    </w:p>
    <w:p w:rsidR="00C416EC" w:rsidRDefault="00C416EC" w:rsidP="00C416EC">
      <w:pPr>
        <w:pBdr>
          <w:top w:val="nil"/>
          <w:left w:val="nil"/>
          <w:bottom w:val="nil"/>
          <w:right w:val="nil"/>
          <w:between w:val="nil"/>
          <w:bar w:val="nil"/>
        </w:pBdr>
        <w:spacing w:after="0" w:line="360" w:lineRule="auto"/>
        <w:jc w:val="center"/>
        <w:rPr>
          <w:rFonts w:ascii="Times New Roman" w:hAnsi="Times New Roman" w:cs="Times New Roman"/>
          <w:b/>
          <w:sz w:val="28"/>
          <w:szCs w:val="28"/>
        </w:rPr>
      </w:pPr>
      <w:r w:rsidRPr="00C13181">
        <w:rPr>
          <w:rFonts w:ascii="Times New Roman" w:hAnsi="Times New Roman" w:cs="Times New Roman"/>
          <w:b/>
          <w:sz w:val="28"/>
          <w:szCs w:val="28"/>
        </w:rPr>
        <w:t>ТЕХНОЛОГИЧЕСКАЯ КАРТА.</w:t>
      </w:r>
    </w:p>
    <w:p w:rsidR="007D4FF2" w:rsidRPr="00C416EC" w:rsidRDefault="00995BD5" w:rsidP="00C416EC">
      <w:pPr>
        <w:pBdr>
          <w:top w:val="nil"/>
          <w:left w:val="nil"/>
          <w:bottom w:val="nil"/>
          <w:right w:val="nil"/>
          <w:between w:val="nil"/>
          <w:bar w:val="nil"/>
        </w:pBdr>
        <w:spacing w:after="0" w:line="36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1. </w:t>
      </w:r>
      <w:r w:rsidR="007D4FF2" w:rsidRPr="00C416EC">
        <w:rPr>
          <w:rFonts w:ascii="Times New Roman" w:hAnsi="Times New Roman" w:cs="Times New Roman"/>
          <w:b/>
          <w:bCs/>
          <w:sz w:val="28"/>
          <w:szCs w:val="28"/>
          <w:u w:val="single"/>
        </w:rPr>
        <w:t>Сухая расчистка поверхности гипса.</w:t>
      </w:r>
    </w:p>
    <w:p w:rsidR="007D4FF2" w:rsidRPr="0008717B" w:rsidRDefault="007D4FF2" w:rsidP="0008717B">
      <w:pPr>
        <w:tabs>
          <w:tab w:val="left" w:pos="1276"/>
        </w:tabs>
        <w:spacing w:after="0" w:line="360" w:lineRule="auto"/>
        <w:rPr>
          <w:rFonts w:ascii="Times New Roman" w:hAnsi="Times New Roman" w:cs="Times New Roman"/>
          <w:b/>
          <w:sz w:val="28"/>
          <w:szCs w:val="28"/>
        </w:rPr>
      </w:pPr>
      <w:r w:rsidRPr="0008717B">
        <w:rPr>
          <w:rFonts w:ascii="Times New Roman" w:hAnsi="Times New Roman" w:cs="Times New Roman"/>
          <w:b/>
          <w:sz w:val="28"/>
          <w:szCs w:val="28"/>
        </w:rPr>
        <w:t xml:space="preserve">Удаление въевшихся пылевых загрязнений с </w:t>
      </w:r>
      <w:r w:rsidR="0008717B">
        <w:rPr>
          <w:rFonts w:ascii="Times New Roman" w:hAnsi="Times New Roman" w:cs="Times New Roman"/>
          <w:b/>
          <w:sz w:val="28"/>
          <w:szCs w:val="28"/>
        </w:rPr>
        <w:t>использованием кисти и пылесоса:</w:t>
      </w:r>
    </w:p>
    <w:p w:rsidR="007D4FF2" w:rsidRPr="00030DDE" w:rsidRDefault="007D4FF2" w:rsidP="00060159">
      <w:pPr>
        <w:pStyle w:val="a7"/>
        <w:numPr>
          <w:ilvl w:val="1"/>
          <w:numId w:val="13"/>
        </w:numPr>
        <w:spacing w:after="0" w:line="360" w:lineRule="auto"/>
        <w:ind w:left="709" w:hanging="709"/>
        <w:rPr>
          <w:rFonts w:ascii="Times New Roman" w:hAnsi="Times New Roman" w:cs="Times New Roman"/>
          <w:b/>
          <w:sz w:val="28"/>
          <w:szCs w:val="28"/>
        </w:rPr>
      </w:pPr>
      <w:r w:rsidRPr="00030DDE">
        <w:rPr>
          <w:rFonts w:ascii="Times New Roman" w:hAnsi="Times New Roman" w:cs="Times New Roman"/>
          <w:b/>
          <w:sz w:val="28"/>
          <w:szCs w:val="28"/>
        </w:rPr>
        <w:t>Общие положения:</w:t>
      </w:r>
    </w:p>
    <w:p w:rsidR="007D4FF2" w:rsidRPr="00030DDE" w:rsidRDefault="007D4FF2" w:rsidP="00060159">
      <w:pPr>
        <w:spacing w:after="0" w:line="360" w:lineRule="auto"/>
        <w:ind w:left="709" w:hanging="709"/>
        <w:jc w:val="both"/>
        <w:rPr>
          <w:rFonts w:ascii="Times New Roman" w:hAnsi="Times New Roman" w:cs="Times New Roman"/>
          <w:sz w:val="28"/>
          <w:szCs w:val="28"/>
        </w:rPr>
      </w:pPr>
      <w:r w:rsidRPr="00030DDE">
        <w:rPr>
          <w:rFonts w:ascii="Times New Roman" w:hAnsi="Times New Roman" w:cs="Times New Roman"/>
          <w:sz w:val="28"/>
          <w:szCs w:val="28"/>
        </w:rPr>
        <w:t>1.1.</w:t>
      </w:r>
      <w:r w:rsidR="00A948EE" w:rsidRPr="00030DDE">
        <w:rPr>
          <w:rFonts w:ascii="Times New Roman" w:hAnsi="Times New Roman" w:cs="Times New Roman"/>
          <w:sz w:val="28"/>
          <w:szCs w:val="28"/>
        </w:rPr>
        <w:t xml:space="preserve"> </w:t>
      </w:r>
      <w:r w:rsidRPr="00030DDE">
        <w:rPr>
          <w:rFonts w:ascii="Times New Roman" w:hAnsi="Times New Roman" w:cs="Times New Roman"/>
          <w:sz w:val="28"/>
          <w:szCs w:val="28"/>
        </w:rPr>
        <w:tab/>
        <w:t xml:space="preserve">Все работы по сухой </w:t>
      </w:r>
      <w:r w:rsidR="000D530B">
        <w:rPr>
          <w:rFonts w:ascii="Times New Roman" w:hAnsi="Times New Roman" w:cs="Times New Roman"/>
          <w:sz w:val="28"/>
          <w:szCs w:val="28"/>
        </w:rPr>
        <w:t>расчистке</w:t>
      </w:r>
      <w:r w:rsidRPr="00030DDE">
        <w:rPr>
          <w:rFonts w:ascii="Times New Roman" w:hAnsi="Times New Roman" w:cs="Times New Roman"/>
          <w:sz w:val="28"/>
          <w:szCs w:val="28"/>
        </w:rPr>
        <w:t xml:space="preserve"> проводятся сверху вниз.</w:t>
      </w:r>
    </w:p>
    <w:p w:rsidR="007D4FF2" w:rsidRPr="00030DDE" w:rsidRDefault="007D4FF2" w:rsidP="00060159">
      <w:pPr>
        <w:spacing w:after="0" w:line="360" w:lineRule="auto"/>
        <w:ind w:left="709" w:hanging="709"/>
        <w:jc w:val="both"/>
        <w:rPr>
          <w:rFonts w:ascii="Times New Roman" w:hAnsi="Times New Roman" w:cs="Times New Roman"/>
          <w:sz w:val="28"/>
          <w:szCs w:val="28"/>
        </w:rPr>
      </w:pPr>
      <w:r w:rsidRPr="00030DDE">
        <w:rPr>
          <w:rFonts w:ascii="Times New Roman" w:hAnsi="Times New Roman" w:cs="Times New Roman"/>
          <w:sz w:val="28"/>
          <w:szCs w:val="28"/>
        </w:rPr>
        <w:t xml:space="preserve">1.2. </w:t>
      </w:r>
      <w:r w:rsidRPr="00030DDE">
        <w:rPr>
          <w:rFonts w:ascii="Times New Roman" w:hAnsi="Times New Roman" w:cs="Times New Roman"/>
          <w:sz w:val="28"/>
          <w:szCs w:val="28"/>
        </w:rPr>
        <w:tab/>
      </w:r>
      <w:r w:rsidR="000D530B">
        <w:rPr>
          <w:rFonts w:ascii="Times New Roman" w:eastAsia="Times New Roman" w:hAnsi="Times New Roman" w:cs="Times New Roman"/>
          <w:sz w:val="28"/>
          <w:szCs w:val="28"/>
        </w:rPr>
        <w:t>Сухая очистка проводится для удаления с поверхности памятника легкоудаляемых загрязнений. К легкоудаляемым загрязнениям на памятниках относятся поверхностные наслоения пыли.</w:t>
      </w:r>
    </w:p>
    <w:p w:rsidR="007D4FF2" w:rsidRPr="00030DDE" w:rsidRDefault="007D4FF2" w:rsidP="00060159">
      <w:pPr>
        <w:spacing w:after="0" w:line="360" w:lineRule="auto"/>
        <w:ind w:left="709" w:hanging="709"/>
        <w:jc w:val="both"/>
        <w:rPr>
          <w:rFonts w:ascii="Times New Roman" w:hAnsi="Times New Roman" w:cs="Times New Roman"/>
          <w:sz w:val="28"/>
          <w:szCs w:val="28"/>
        </w:rPr>
      </w:pPr>
      <w:r w:rsidRPr="00030DDE">
        <w:rPr>
          <w:rFonts w:ascii="Times New Roman" w:hAnsi="Times New Roman" w:cs="Times New Roman"/>
          <w:sz w:val="28"/>
          <w:szCs w:val="28"/>
        </w:rPr>
        <w:t xml:space="preserve">1.3. </w:t>
      </w:r>
      <w:r w:rsidRPr="00030DDE">
        <w:rPr>
          <w:rFonts w:ascii="Times New Roman" w:hAnsi="Times New Roman" w:cs="Times New Roman"/>
          <w:sz w:val="28"/>
          <w:szCs w:val="28"/>
        </w:rPr>
        <w:tab/>
      </w:r>
      <w:r w:rsidR="000D530B">
        <w:rPr>
          <w:rFonts w:ascii="Times New Roman" w:eastAsia="Times New Roman" w:hAnsi="Times New Roman" w:cs="Times New Roman"/>
          <w:sz w:val="28"/>
          <w:szCs w:val="28"/>
        </w:rPr>
        <w:t>Сухая очистка проводится как вручную, так и при помощи пылесоса.</w:t>
      </w:r>
    </w:p>
    <w:p w:rsidR="007D4FF2" w:rsidRPr="00030DDE" w:rsidRDefault="007D4FF2" w:rsidP="00060159">
      <w:pPr>
        <w:pStyle w:val="a7"/>
        <w:numPr>
          <w:ilvl w:val="0"/>
          <w:numId w:val="15"/>
        </w:numPr>
        <w:spacing w:after="0" w:line="360" w:lineRule="auto"/>
        <w:ind w:left="709" w:hanging="709"/>
        <w:rPr>
          <w:rFonts w:ascii="Times New Roman" w:hAnsi="Times New Roman" w:cs="Times New Roman"/>
          <w:b/>
          <w:sz w:val="28"/>
          <w:szCs w:val="28"/>
        </w:rPr>
      </w:pPr>
      <w:r w:rsidRPr="00030DDE">
        <w:rPr>
          <w:rFonts w:ascii="Times New Roman" w:hAnsi="Times New Roman" w:cs="Times New Roman"/>
          <w:b/>
          <w:sz w:val="28"/>
          <w:szCs w:val="28"/>
        </w:rPr>
        <w:t>Состав работ:</w:t>
      </w:r>
    </w:p>
    <w:p w:rsidR="007D4FF2" w:rsidRPr="00030DDE" w:rsidRDefault="007D4FF2" w:rsidP="00060159">
      <w:pPr>
        <w:spacing w:after="0" w:line="360" w:lineRule="auto"/>
        <w:ind w:left="709" w:hanging="709"/>
        <w:jc w:val="both"/>
        <w:rPr>
          <w:rFonts w:ascii="Times New Roman" w:hAnsi="Times New Roman" w:cs="Times New Roman"/>
          <w:sz w:val="28"/>
          <w:szCs w:val="28"/>
        </w:rPr>
      </w:pPr>
      <w:r w:rsidRPr="00030DDE">
        <w:rPr>
          <w:rFonts w:ascii="Times New Roman" w:hAnsi="Times New Roman" w:cs="Times New Roman"/>
          <w:sz w:val="28"/>
          <w:szCs w:val="28"/>
        </w:rPr>
        <w:t>2.1.</w:t>
      </w:r>
      <w:r w:rsidR="00060159">
        <w:rPr>
          <w:rFonts w:ascii="Times New Roman" w:hAnsi="Times New Roman" w:cs="Times New Roman"/>
          <w:sz w:val="28"/>
          <w:szCs w:val="28"/>
        </w:rPr>
        <w:tab/>
      </w:r>
      <w:r w:rsidR="000D530B">
        <w:rPr>
          <w:rFonts w:ascii="Times New Roman" w:eastAsia="Times New Roman" w:hAnsi="Times New Roman" w:cs="Times New Roman"/>
          <w:sz w:val="28"/>
          <w:szCs w:val="28"/>
        </w:rPr>
        <w:t>Перед началом работ необходимо приготовить все необходимые материалы и инструменты.</w:t>
      </w:r>
    </w:p>
    <w:p w:rsidR="007D4FF2" w:rsidRPr="006B2C36" w:rsidRDefault="0008717B" w:rsidP="00060159">
      <w:pPr>
        <w:spacing w:after="0" w:line="360" w:lineRule="auto"/>
        <w:ind w:left="709" w:hanging="709"/>
        <w:jc w:val="both"/>
        <w:rPr>
          <w:rFonts w:ascii="Times New Roman" w:hAnsi="Times New Roman" w:cs="Times New Roman"/>
          <w:sz w:val="28"/>
          <w:szCs w:val="28"/>
        </w:rPr>
      </w:pPr>
      <w:r w:rsidRPr="006B2C36">
        <w:rPr>
          <w:rFonts w:ascii="Times New Roman" w:hAnsi="Times New Roman" w:cs="Times New Roman"/>
          <w:sz w:val="28"/>
          <w:szCs w:val="28"/>
        </w:rPr>
        <w:t xml:space="preserve">2.2. </w:t>
      </w:r>
      <w:r w:rsidR="00060159">
        <w:rPr>
          <w:rFonts w:ascii="Times New Roman" w:hAnsi="Times New Roman" w:cs="Times New Roman"/>
          <w:sz w:val="28"/>
          <w:szCs w:val="28"/>
        </w:rPr>
        <w:t xml:space="preserve"> </w:t>
      </w:r>
      <w:r w:rsidR="000D530B" w:rsidRPr="006B2C36">
        <w:rPr>
          <w:rFonts w:ascii="Times New Roman" w:eastAsia="Times New Roman" w:hAnsi="Times New Roman" w:cs="Times New Roman"/>
          <w:sz w:val="28"/>
          <w:szCs w:val="28"/>
        </w:rPr>
        <w:t>Удалить с поверхности паутину, пыль и другие рыхлые материалы вручную с помощью флейца и пылесоса (не допуская соприкосновения рукояти пылесоса с поверхностью скульптуры).</w:t>
      </w:r>
    </w:p>
    <w:p w:rsidR="007D4FF2" w:rsidRPr="00030DDE" w:rsidRDefault="007D4FF2" w:rsidP="00060159">
      <w:pPr>
        <w:pStyle w:val="a7"/>
        <w:numPr>
          <w:ilvl w:val="0"/>
          <w:numId w:val="14"/>
        </w:numPr>
        <w:tabs>
          <w:tab w:val="left" w:pos="709"/>
        </w:tabs>
        <w:spacing w:after="0" w:line="360" w:lineRule="auto"/>
        <w:ind w:left="709" w:hanging="709"/>
        <w:rPr>
          <w:rFonts w:ascii="Times New Roman" w:hAnsi="Times New Roman" w:cs="Times New Roman"/>
          <w:b/>
          <w:sz w:val="28"/>
          <w:szCs w:val="28"/>
        </w:rPr>
      </w:pPr>
      <w:r w:rsidRPr="00030DDE">
        <w:rPr>
          <w:rFonts w:ascii="Times New Roman" w:hAnsi="Times New Roman" w:cs="Times New Roman"/>
          <w:b/>
          <w:sz w:val="28"/>
          <w:szCs w:val="28"/>
        </w:rPr>
        <w:t>Рекомендуемые материалы и оборудование:</w:t>
      </w:r>
    </w:p>
    <w:p w:rsidR="007D4FF2" w:rsidRPr="006B2C36" w:rsidRDefault="007D4FF2" w:rsidP="00060159">
      <w:pPr>
        <w:spacing w:after="0" w:line="360" w:lineRule="auto"/>
        <w:ind w:left="709" w:hanging="709"/>
        <w:rPr>
          <w:rFonts w:ascii="Times New Roman" w:hAnsi="Times New Roman" w:cs="Times New Roman"/>
          <w:b/>
          <w:sz w:val="28"/>
          <w:szCs w:val="28"/>
        </w:rPr>
      </w:pPr>
      <w:r w:rsidRPr="006B2C36">
        <w:rPr>
          <w:rFonts w:ascii="Times New Roman" w:hAnsi="Times New Roman" w:cs="Times New Roman"/>
          <w:sz w:val="28"/>
          <w:szCs w:val="28"/>
        </w:rPr>
        <w:t>3.1.</w:t>
      </w:r>
      <w:r w:rsidR="00060159">
        <w:rPr>
          <w:rFonts w:ascii="Times New Roman" w:hAnsi="Times New Roman" w:cs="Times New Roman"/>
          <w:b/>
          <w:sz w:val="28"/>
          <w:szCs w:val="28"/>
        </w:rPr>
        <w:tab/>
      </w:r>
      <w:r w:rsidRPr="006B2C36">
        <w:rPr>
          <w:rFonts w:ascii="Times New Roman" w:hAnsi="Times New Roman" w:cs="Times New Roman"/>
          <w:sz w:val="28"/>
          <w:szCs w:val="28"/>
        </w:rPr>
        <w:t>Флейцы (синтетика).</w:t>
      </w:r>
    </w:p>
    <w:p w:rsidR="007D4FF2" w:rsidRDefault="007D4FF2" w:rsidP="00060159">
      <w:pPr>
        <w:tabs>
          <w:tab w:val="left" w:pos="284"/>
        </w:tabs>
        <w:spacing w:after="0" w:line="360" w:lineRule="auto"/>
        <w:ind w:left="709" w:hanging="709"/>
        <w:rPr>
          <w:rFonts w:ascii="Times New Roman" w:hAnsi="Times New Roman" w:cs="Times New Roman"/>
          <w:sz w:val="28"/>
          <w:szCs w:val="28"/>
        </w:rPr>
      </w:pPr>
      <w:r w:rsidRPr="00030DDE">
        <w:rPr>
          <w:rFonts w:ascii="Times New Roman" w:hAnsi="Times New Roman" w:cs="Times New Roman"/>
          <w:sz w:val="28"/>
          <w:szCs w:val="28"/>
        </w:rPr>
        <w:t>3.2.</w:t>
      </w:r>
      <w:r w:rsidR="00060159">
        <w:rPr>
          <w:rFonts w:ascii="Times New Roman" w:hAnsi="Times New Roman" w:cs="Times New Roman"/>
          <w:sz w:val="28"/>
          <w:szCs w:val="28"/>
        </w:rPr>
        <w:tab/>
      </w:r>
      <w:r w:rsidRPr="00030DDE">
        <w:rPr>
          <w:rFonts w:ascii="Times New Roman" w:hAnsi="Times New Roman" w:cs="Times New Roman"/>
          <w:sz w:val="28"/>
          <w:szCs w:val="28"/>
        </w:rPr>
        <w:t>Пылесос.</w:t>
      </w:r>
    </w:p>
    <w:p w:rsidR="00060159" w:rsidRDefault="0006015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060159" w:rsidRPr="00030DDE" w:rsidRDefault="00060159" w:rsidP="00060159">
      <w:pPr>
        <w:tabs>
          <w:tab w:val="left" w:pos="284"/>
        </w:tabs>
        <w:spacing w:after="0" w:line="360" w:lineRule="auto"/>
        <w:ind w:left="709" w:hanging="709"/>
        <w:rPr>
          <w:rFonts w:ascii="Times New Roman" w:hAnsi="Times New Roman" w:cs="Times New Roman"/>
          <w:sz w:val="28"/>
          <w:szCs w:val="28"/>
        </w:rPr>
      </w:pPr>
    </w:p>
    <w:p w:rsidR="00C416EC" w:rsidRDefault="00C416EC" w:rsidP="00C416EC">
      <w:pPr>
        <w:tabs>
          <w:tab w:val="left" w:pos="1276"/>
        </w:tabs>
        <w:spacing w:before="240" w:after="0" w:line="360" w:lineRule="auto"/>
        <w:jc w:val="center"/>
        <w:rPr>
          <w:rFonts w:ascii="Times New Roman" w:hAnsi="Times New Roman" w:cs="Times New Roman"/>
          <w:b/>
          <w:sz w:val="28"/>
          <w:szCs w:val="28"/>
        </w:rPr>
      </w:pPr>
      <w:r w:rsidRPr="00C13181">
        <w:rPr>
          <w:rFonts w:ascii="Times New Roman" w:hAnsi="Times New Roman" w:cs="Times New Roman"/>
          <w:b/>
          <w:sz w:val="28"/>
          <w:szCs w:val="28"/>
        </w:rPr>
        <w:t>ТЕХНОЛОГИЧЕСКАЯ КАРТА.</w:t>
      </w:r>
    </w:p>
    <w:p w:rsidR="007D4FF2" w:rsidRPr="00030DDE" w:rsidRDefault="00995BD5" w:rsidP="00C416EC">
      <w:pPr>
        <w:tabs>
          <w:tab w:val="left" w:pos="1276"/>
        </w:tabs>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2</w:t>
      </w:r>
      <w:r w:rsidR="00AB47A8">
        <w:rPr>
          <w:rFonts w:ascii="Times New Roman" w:hAnsi="Times New Roman" w:cs="Times New Roman"/>
          <w:b/>
          <w:sz w:val="28"/>
          <w:szCs w:val="28"/>
          <w:u w:val="single"/>
        </w:rPr>
        <w:t xml:space="preserve">. </w:t>
      </w:r>
      <w:r w:rsidR="007D4FF2" w:rsidRPr="00030DDE">
        <w:rPr>
          <w:rFonts w:ascii="Times New Roman" w:hAnsi="Times New Roman" w:cs="Times New Roman"/>
          <w:b/>
          <w:sz w:val="28"/>
          <w:szCs w:val="28"/>
          <w:u w:val="single"/>
        </w:rPr>
        <w:t>Удаление въевшихся пылевых загрязнений с использованием ластика</w:t>
      </w:r>
      <w:r w:rsidR="0008717B">
        <w:rPr>
          <w:rFonts w:ascii="Times New Roman" w:hAnsi="Times New Roman" w:cs="Times New Roman"/>
          <w:b/>
          <w:sz w:val="28"/>
          <w:szCs w:val="28"/>
          <w:u w:val="single"/>
        </w:rPr>
        <w:t>.</w:t>
      </w:r>
    </w:p>
    <w:p w:rsidR="000D530B" w:rsidRDefault="00060159" w:rsidP="00060159">
      <w:pPr>
        <w:spacing w:after="0" w:line="360" w:lineRule="auto"/>
        <w:ind w:left="709" w:hanging="709"/>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ab/>
      </w:r>
      <w:r w:rsidR="000D530B">
        <w:rPr>
          <w:rFonts w:ascii="Times New Roman" w:eastAsia="Times New Roman" w:hAnsi="Times New Roman" w:cs="Times New Roman"/>
          <w:b/>
          <w:sz w:val="28"/>
          <w:szCs w:val="28"/>
        </w:rPr>
        <w:t>Общие положения:</w:t>
      </w:r>
    </w:p>
    <w:p w:rsidR="000D530B" w:rsidRDefault="00060159" w:rsidP="00060159">
      <w:pPr>
        <w:spacing w:after="0" w:line="360" w:lineRule="auto"/>
        <w:ind w:left="709" w:hanging="709"/>
        <w:jc w:val="both"/>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Перед началом работ проводится пробная расчистка на основании или на задней стороне скульптуры с целью подобрать наиболее подходящий вариант ластика.</w:t>
      </w:r>
    </w:p>
    <w:p w:rsidR="000D530B" w:rsidRDefault="000D530B" w:rsidP="00060159">
      <w:pPr>
        <w:tabs>
          <w:tab w:val="left" w:pos="142"/>
        </w:tabs>
        <w:spacing w:after="0" w:line="360" w:lineRule="auto"/>
        <w:ind w:left="709" w:hanging="709"/>
        <w:jc w:val="both"/>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t>Критерии выбора ластика:</w:t>
      </w:r>
    </w:p>
    <w:p w:rsidR="000D530B" w:rsidRDefault="00060159" w:rsidP="00060159">
      <w:pPr>
        <w:spacing w:after="0" w:line="360" w:lineRule="auto"/>
        <w:ind w:left="709" w:hanging="709"/>
        <w:jc w:val="both"/>
      </w:pPr>
      <w:r>
        <w:rPr>
          <w:rFonts w:ascii="Times New Roman" w:eastAsia="Times New Roman" w:hAnsi="Times New Roman" w:cs="Times New Roman"/>
          <w:sz w:val="28"/>
          <w:szCs w:val="28"/>
        </w:rPr>
        <w:t>1.2.1.</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Как правило, в ластике присутствуют добавки рапсового масла и различных пластификаторов – перед применением следует убедиться, что ластик не оставляет жирных следов и не размазывается по поверхности.</w:t>
      </w:r>
    </w:p>
    <w:p w:rsidR="000D530B" w:rsidRDefault="00060159" w:rsidP="00060159">
      <w:pPr>
        <w:spacing w:after="0" w:line="360" w:lineRule="auto"/>
        <w:ind w:left="709" w:hanging="709"/>
        <w:jc w:val="both"/>
      </w:pPr>
      <w:r>
        <w:rPr>
          <w:rFonts w:ascii="Times New Roman" w:eastAsia="Times New Roman" w:hAnsi="Times New Roman" w:cs="Times New Roman"/>
          <w:sz w:val="28"/>
          <w:szCs w:val="28"/>
        </w:rPr>
        <w:t>1.2.2.</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 xml:space="preserve">Ластики различаются по степени жесткости и количеством содержащегося в них помола кварца (стекла), который может царапать поверхность гипса. В следствие этого рекомендуется использовать ластики фирмы MILAN, в которых размер помола кварца в составе сведен к минимуму. </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1.3. Стирательные резинки производства MILAN являются наиболее щадящими для расчистки слабой поверхности гипса (в них стекло находится в состоянии муки) и обладают высокой степенью эластичности и адсорбции; серо-белые стирательные резинки фирмы KOH-I-NOOR имеют подходящую силу и зернистость для удаления внешних наиболее въевшихся загрязнений на поверхностях гипса средней и высокой прочности (в составе стекло чуть более крупного помола, чем у MILAN, что позволяет эффективнее удалять загрязнения).</w:t>
      </w:r>
    </w:p>
    <w:p w:rsidR="000D530B" w:rsidRDefault="00483391" w:rsidP="00483391">
      <w:pPr>
        <w:spacing w:after="0" w:line="360" w:lineRule="auto"/>
        <w:ind w:left="709" w:hanging="709"/>
        <w:jc w:val="both"/>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ab/>
      </w:r>
      <w:r w:rsidR="000D530B">
        <w:rPr>
          <w:rFonts w:ascii="Times New Roman" w:eastAsia="Times New Roman" w:hAnsi="Times New Roman" w:cs="Times New Roman"/>
          <w:b/>
          <w:sz w:val="28"/>
          <w:szCs w:val="28"/>
        </w:rPr>
        <w:t>Состав работ:</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2.1</w:t>
      </w:r>
      <w:r w:rsidR="0048339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Перед началом работ необходимо приготовить все необходимые материалы и инструменты.</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2.2</w:t>
      </w:r>
      <w:r w:rsidR="0048339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 мере продвижения ластиком сметать крошки флейцем.</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2.3</w:t>
      </w:r>
      <w:r w:rsidR="0048339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Все работе по расчистке проводить сверху вниз.</w:t>
      </w:r>
    </w:p>
    <w:p w:rsidR="000D530B" w:rsidRDefault="00483391" w:rsidP="00483391">
      <w:pPr>
        <w:spacing w:after="0" w:line="360" w:lineRule="auto"/>
        <w:ind w:left="709" w:hanging="709"/>
        <w:jc w:val="both"/>
      </w:pPr>
      <w:r>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ab/>
      </w:r>
      <w:r w:rsidR="000D530B">
        <w:rPr>
          <w:rFonts w:ascii="Times New Roman" w:eastAsia="Times New Roman" w:hAnsi="Times New Roman" w:cs="Times New Roman"/>
          <w:b/>
          <w:sz w:val="28"/>
          <w:szCs w:val="28"/>
        </w:rPr>
        <w:t>Рекомендуемые материалы и оборудование:</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3.1</w:t>
      </w:r>
      <w:r w:rsidR="0048339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Флейцы.</w:t>
      </w:r>
    </w:p>
    <w:p w:rsidR="000D530B" w:rsidRDefault="00483391" w:rsidP="00483391">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r w:rsidR="000D530B">
        <w:rPr>
          <w:rFonts w:ascii="Times New Roman" w:eastAsia="Times New Roman" w:hAnsi="Times New Roman" w:cs="Times New Roman"/>
          <w:sz w:val="28"/>
          <w:szCs w:val="28"/>
        </w:rPr>
        <w:tab/>
        <w:t>Ластики различной зернистости и плотности.</w:t>
      </w:r>
    </w:p>
    <w:p w:rsidR="00483391" w:rsidRPr="00483391" w:rsidRDefault="00483391" w:rsidP="00483391">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C416EC" w:rsidRDefault="00C416EC" w:rsidP="00C416EC">
      <w:pPr>
        <w:spacing w:before="240" w:after="0" w:line="360" w:lineRule="auto"/>
        <w:jc w:val="center"/>
        <w:rPr>
          <w:rFonts w:ascii="Times New Roman" w:hAnsi="Times New Roman" w:cs="Times New Roman"/>
          <w:b/>
          <w:sz w:val="28"/>
          <w:szCs w:val="28"/>
        </w:rPr>
      </w:pPr>
      <w:r w:rsidRPr="00C13181">
        <w:rPr>
          <w:rFonts w:ascii="Times New Roman" w:hAnsi="Times New Roman" w:cs="Times New Roman"/>
          <w:b/>
          <w:sz w:val="28"/>
          <w:szCs w:val="28"/>
        </w:rPr>
        <w:t>ТЕХНОЛОГИЧЕСКАЯ КАРТА.</w:t>
      </w:r>
      <w:r>
        <w:rPr>
          <w:rFonts w:ascii="Times New Roman" w:hAnsi="Times New Roman" w:cs="Times New Roman"/>
          <w:b/>
          <w:sz w:val="28"/>
          <w:szCs w:val="28"/>
        </w:rPr>
        <w:t xml:space="preserve"> </w:t>
      </w:r>
    </w:p>
    <w:p w:rsidR="007D4FF2" w:rsidRPr="00C13181" w:rsidRDefault="00995BD5" w:rsidP="00C416EC">
      <w:pPr>
        <w:spacing w:after="0" w:line="36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3</w:t>
      </w:r>
      <w:r w:rsidR="00AB47A8">
        <w:rPr>
          <w:rFonts w:ascii="Times New Roman" w:hAnsi="Times New Roman" w:cs="Times New Roman"/>
          <w:b/>
          <w:bCs/>
          <w:sz w:val="28"/>
          <w:szCs w:val="28"/>
          <w:u w:val="single"/>
        </w:rPr>
        <w:t xml:space="preserve">. </w:t>
      </w:r>
      <w:r w:rsidR="007D4FF2" w:rsidRPr="00C13181">
        <w:rPr>
          <w:rFonts w:ascii="Times New Roman" w:hAnsi="Times New Roman" w:cs="Times New Roman"/>
          <w:b/>
          <w:bCs/>
          <w:sz w:val="28"/>
          <w:szCs w:val="28"/>
          <w:u w:val="single"/>
        </w:rPr>
        <w:t>Расчистка с использованием крахмальных компрессов.</w:t>
      </w:r>
    </w:p>
    <w:p w:rsidR="000D530B" w:rsidRDefault="00483391" w:rsidP="00483391">
      <w:pPr>
        <w:spacing w:after="0" w:line="360" w:lineRule="auto"/>
        <w:ind w:left="709" w:hanging="709"/>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ab/>
      </w:r>
      <w:r w:rsidR="000D530B">
        <w:rPr>
          <w:rFonts w:ascii="Times New Roman" w:eastAsia="Times New Roman" w:hAnsi="Times New Roman" w:cs="Times New Roman"/>
          <w:b/>
          <w:sz w:val="28"/>
          <w:szCs w:val="28"/>
        </w:rPr>
        <w:t>Общие положения:</w:t>
      </w:r>
    </w:p>
    <w:p w:rsidR="000D530B" w:rsidRDefault="00483391" w:rsidP="00483391">
      <w:pPr>
        <w:spacing w:after="0" w:line="360" w:lineRule="auto"/>
        <w:ind w:left="709" w:hanging="709"/>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Перед началом работ проводится пробная расчистка на основании или на задней стороне скульптуры.</w:t>
      </w:r>
    </w:p>
    <w:p w:rsidR="000D530B" w:rsidRDefault="00483391" w:rsidP="00483391">
      <w:pPr>
        <w:spacing w:after="0" w:line="360" w:lineRule="auto"/>
        <w:ind w:left="709" w:hanging="709"/>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Компрессом покрывают всю гипсовую поверхность обрабатываемой скульптуры в один приём. Это делается во избежание образования ореолов между обработанными и необработанными участками.</w:t>
      </w:r>
    </w:p>
    <w:p w:rsidR="000D530B" w:rsidRDefault="000D530B" w:rsidP="00483391">
      <w:pPr>
        <w:spacing w:after="0" w:line="360" w:lineRule="auto"/>
        <w:ind w:left="709" w:hanging="709"/>
      </w:pPr>
      <w:r>
        <w:rPr>
          <w:rFonts w:ascii="Times New Roman" w:eastAsia="Times New Roman" w:hAnsi="Times New Roman" w:cs="Times New Roman"/>
          <w:sz w:val="28"/>
          <w:szCs w:val="28"/>
        </w:rPr>
        <w:t>1.3.</w:t>
      </w:r>
      <w:r w:rsidR="00483391">
        <w:rPr>
          <w:rFonts w:ascii="Times New Roman" w:eastAsia="Times New Roman" w:hAnsi="Times New Roman" w:cs="Times New Roman"/>
          <w:sz w:val="28"/>
          <w:szCs w:val="28"/>
        </w:rPr>
        <w:tab/>
      </w:r>
      <w:r>
        <w:rPr>
          <w:rFonts w:ascii="Times New Roman" w:eastAsia="Times New Roman" w:hAnsi="Times New Roman" w:cs="Times New Roman"/>
          <w:sz w:val="28"/>
          <w:szCs w:val="28"/>
        </w:rPr>
        <w:t>Для препятствования скорого пересыхания клейстера и облегчения её последующего удаления используется разрыхлённая вата.</w:t>
      </w:r>
    </w:p>
    <w:p w:rsidR="000D530B" w:rsidRDefault="00483391" w:rsidP="00483391">
      <w:pPr>
        <w:spacing w:after="0" w:line="360" w:lineRule="auto"/>
        <w:ind w:left="709" w:hanging="709"/>
      </w:pPr>
      <w:r>
        <w:rPr>
          <w:rFonts w:ascii="Times New Roman" w:eastAsia="Times New Roman" w:hAnsi="Times New Roman" w:cs="Times New Roman"/>
          <w:sz w:val="28"/>
          <w:szCs w:val="28"/>
        </w:rPr>
        <w:t>1.4.</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Если необходимо увеличить срок пребывания компресса на поверхность, то следует накрыть его бумажным чехлом.</w:t>
      </w:r>
    </w:p>
    <w:p w:rsidR="000D530B" w:rsidRDefault="00483391" w:rsidP="00483391">
      <w:pPr>
        <w:spacing w:after="0" w:line="360" w:lineRule="auto"/>
        <w:ind w:left="709" w:hanging="709"/>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ab/>
      </w:r>
      <w:r w:rsidR="000D530B">
        <w:rPr>
          <w:rFonts w:ascii="Times New Roman" w:eastAsia="Times New Roman" w:hAnsi="Times New Roman" w:cs="Times New Roman"/>
          <w:b/>
          <w:sz w:val="28"/>
          <w:szCs w:val="28"/>
        </w:rPr>
        <w:t>Состав работ:</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2.1.</w:t>
      </w:r>
      <w:r>
        <w:rPr>
          <w:rFonts w:ascii="Times New Roman" w:eastAsia="Times New Roman" w:hAnsi="Times New Roman" w:cs="Times New Roman"/>
          <w:sz w:val="28"/>
          <w:szCs w:val="28"/>
        </w:rPr>
        <w:tab/>
        <w:t>Подготовить на основе картофельного крахмала клейстер в пропорциях с водой 1:9.</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2.1.2</w:t>
      </w:r>
      <w:r w:rsidR="00483391">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Предварительно долю крахмала развести в 100 г. холодной воды. </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2.1.3</w:t>
      </w:r>
      <w:r w:rsidR="00483391">
        <w:rPr>
          <w:rFonts w:ascii="Times New Roman" w:eastAsia="Times New Roman" w:hAnsi="Times New Roman" w:cs="Times New Roman"/>
          <w:sz w:val="28"/>
          <w:szCs w:val="28"/>
        </w:rPr>
        <w:t>.</w:t>
      </w:r>
      <w:r w:rsidR="00483391">
        <w:rPr>
          <w:rFonts w:ascii="Times New Roman" w:eastAsia="Times New Roman" w:hAnsi="Times New Roman" w:cs="Times New Roman"/>
          <w:sz w:val="28"/>
          <w:szCs w:val="28"/>
        </w:rPr>
        <w:tab/>
      </w:r>
      <w:r>
        <w:rPr>
          <w:rFonts w:ascii="Times New Roman" w:eastAsia="Times New Roman" w:hAnsi="Times New Roman" w:cs="Times New Roman"/>
          <w:sz w:val="28"/>
          <w:szCs w:val="28"/>
        </w:rPr>
        <w:t>Довести 900 г воды до кипячения. Снять с огня и долить в разведенный в холодной воде крахмал, перемешивать до образования клейстера.</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2.2.</w:t>
      </w:r>
      <w:r>
        <w:rPr>
          <w:rFonts w:ascii="Times New Roman" w:eastAsia="Times New Roman" w:hAnsi="Times New Roman" w:cs="Times New Roman"/>
          <w:sz w:val="28"/>
          <w:szCs w:val="28"/>
        </w:rPr>
        <w:tab/>
        <w:t>После обеспыливания поверхности покрыть поверхность скульптуры в один приём.</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2.2.1</w:t>
      </w:r>
      <w:r w:rsidR="00483391">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Клейстер необходимо нанести в два этапа с перерывом 10 минут на поверхность для образования толщины 4-5 мм.</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2.2.2</w:t>
      </w:r>
      <w:r w:rsidR="00483391">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Поверх нанесенного клейстера нанести слоем 10-15 мм разрыхлённую вату.</w:t>
      </w:r>
    </w:p>
    <w:p w:rsidR="000D530B" w:rsidRDefault="00483391" w:rsidP="00483391">
      <w:pPr>
        <w:spacing w:after="0" w:line="360" w:lineRule="auto"/>
        <w:ind w:left="709" w:hanging="709"/>
        <w:jc w:val="both"/>
      </w:pPr>
      <w:r>
        <w:rPr>
          <w:rFonts w:ascii="Times New Roman" w:eastAsia="Times New Roman" w:hAnsi="Times New Roman" w:cs="Times New Roman"/>
          <w:sz w:val="28"/>
          <w:szCs w:val="28"/>
        </w:rPr>
        <w:t>2.3</w:t>
      </w:r>
      <w:r w:rsidR="004D4D29">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Компресс оставляется на 6 часов. Если за это время пленка приобрела достаточную эластичность, компресс можно удалить.</w:t>
      </w:r>
    </w:p>
    <w:p w:rsidR="000D530B" w:rsidRDefault="00483391" w:rsidP="00483391">
      <w:pPr>
        <w:spacing w:after="0" w:line="360" w:lineRule="auto"/>
        <w:ind w:left="709" w:hanging="709"/>
        <w:jc w:val="both"/>
      </w:pPr>
      <w:r>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ab/>
      </w:r>
      <w:r w:rsidR="000D530B">
        <w:rPr>
          <w:rFonts w:ascii="Times New Roman" w:eastAsia="Times New Roman" w:hAnsi="Times New Roman" w:cs="Times New Roman"/>
          <w:b/>
          <w:sz w:val="28"/>
          <w:szCs w:val="28"/>
        </w:rPr>
        <w:t>Рекомендуемые материалы и оборудование:</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3.1</w:t>
      </w:r>
      <w:r w:rsidR="004D4D29">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Флейц.</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3.2</w:t>
      </w:r>
      <w:r w:rsidR="004D4D29">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Кисть.</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3.3</w:t>
      </w:r>
      <w:r w:rsidR="004D4D29">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Дистиллированная вода.</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3.4</w:t>
      </w:r>
      <w:r w:rsidR="004D4D29">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Крахмал С6Н10О5.</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3.5</w:t>
      </w:r>
      <w:r w:rsidR="004D4D29">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Вата.</w:t>
      </w:r>
    </w:p>
    <w:p w:rsidR="00122685" w:rsidRDefault="00122685" w:rsidP="00C416EC">
      <w:pPr>
        <w:spacing w:after="0" w:line="360" w:lineRule="auto"/>
        <w:jc w:val="both"/>
        <w:rPr>
          <w:rFonts w:ascii="Times New Roman" w:hAnsi="Times New Roman" w:cs="Times New Roman"/>
          <w:sz w:val="28"/>
          <w:szCs w:val="28"/>
        </w:rPr>
      </w:pPr>
    </w:p>
    <w:p w:rsidR="00483391" w:rsidRDefault="00483391">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122685" w:rsidRPr="00C13181" w:rsidRDefault="00122685" w:rsidP="00C416EC">
      <w:pPr>
        <w:spacing w:after="0" w:line="360" w:lineRule="auto"/>
        <w:jc w:val="both"/>
        <w:rPr>
          <w:rFonts w:ascii="Times New Roman" w:hAnsi="Times New Roman" w:cs="Times New Roman"/>
          <w:sz w:val="28"/>
          <w:szCs w:val="28"/>
        </w:rPr>
      </w:pPr>
    </w:p>
    <w:p w:rsidR="007D4FF2" w:rsidRPr="00C13181" w:rsidRDefault="007D4FF2" w:rsidP="00C416EC">
      <w:pPr>
        <w:tabs>
          <w:tab w:val="left" w:pos="1276"/>
        </w:tabs>
        <w:spacing w:before="240" w:after="0" w:line="360" w:lineRule="auto"/>
        <w:contextualSpacing/>
        <w:jc w:val="center"/>
        <w:rPr>
          <w:rFonts w:ascii="Times New Roman" w:hAnsi="Times New Roman" w:cs="Times New Roman"/>
          <w:sz w:val="28"/>
          <w:szCs w:val="28"/>
        </w:rPr>
      </w:pPr>
      <w:r w:rsidRPr="00C13181">
        <w:rPr>
          <w:rFonts w:ascii="Times New Roman" w:hAnsi="Times New Roman" w:cs="Times New Roman"/>
          <w:b/>
          <w:sz w:val="28"/>
          <w:szCs w:val="28"/>
        </w:rPr>
        <w:t>ТЕХНОЛОГИЧЕСКАЯ КАРТА.</w:t>
      </w:r>
    </w:p>
    <w:p w:rsidR="007D4FF2" w:rsidRDefault="008316D8" w:rsidP="008316D8">
      <w:pPr>
        <w:pStyle w:val="a7"/>
        <w:numPr>
          <w:ilvl w:val="0"/>
          <w:numId w:val="14"/>
        </w:numPr>
        <w:tabs>
          <w:tab w:val="left" w:pos="1276"/>
        </w:tabs>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Р</w:t>
      </w:r>
      <w:r w:rsidR="007D4FF2" w:rsidRPr="00C416EC">
        <w:rPr>
          <w:rFonts w:ascii="Times New Roman" w:hAnsi="Times New Roman" w:cs="Times New Roman"/>
          <w:b/>
          <w:sz w:val="28"/>
          <w:szCs w:val="28"/>
          <w:u w:val="single"/>
        </w:rPr>
        <w:t>асчистка от наслоений красочного слоя.</w:t>
      </w:r>
    </w:p>
    <w:p w:rsidR="008316D8" w:rsidRPr="008316D8" w:rsidRDefault="008316D8" w:rsidP="008316D8">
      <w:pPr>
        <w:tabs>
          <w:tab w:val="left" w:pos="1276"/>
        </w:tabs>
        <w:spacing w:after="0" w:line="360" w:lineRule="auto"/>
        <w:rPr>
          <w:rFonts w:ascii="Times New Roman" w:hAnsi="Times New Roman" w:cs="Times New Roman"/>
          <w:b/>
          <w:sz w:val="28"/>
          <w:szCs w:val="28"/>
          <w:u w:val="single"/>
        </w:rPr>
      </w:pPr>
      <w:r>
        <w:rPr>
          <w:rFonts w:ascii="Times New Roman" w:hAnsi="Times New Roman" w:cs="Times New Roman"/>
          <w:b/>
          <w:sz w:val="28"/>
          <w:szCs w:val="28"/>
          <w:u w:val="single"/>
        </w:rPr>
        <w:t>Расчистка красочного слоя термическим методом.</w:t>
      </w:r>
    </w:p>
    <w:p w:rsidR="007D4FF2" w:rsidRPr="00C13181" w:rsidRDefault="00483391" w:rsidP="00483391">
      <w:pPr>
        <w:pStyle w:val="a7"/>
        <w:pBdr>
          <w:top w:val="nil"/>
          <w:left w:val="nil"/>
          <w:bottom w:val="nil"/>
          <w:right w:val="nil"/>
          <w:between w:val="nil"/>
          <w:bar w:val="nil"/>
        </w:pBdr>
        <w:spacing w:after="0" w:line="360" w:lineRule="auto"/>
        <w:ind w:left="709" w:hanging="709"/>
        <w:contextualSpacing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ab/>
      </w:r>
      <w:r w:rsidR="007D4FF2" w:rsidRPr="00C13181">
        <w:rPr>
          <w:rFonts w:ascii="Times New Roman" w:eastAsia="Times New Roman" w:hAnsi="Times New Roman" w:cs="Times New Roman"/>
          <w:b/>
          <w:sz w:val="28"/>
          <w:szCs w:val="28"/>
        </w:rPr>
        <w:t>Общие положения:</w:t>
      </w:r>
    </w:p>
    <w:p w:rsidR="007D4FF2" w:rsidRPr="00C13181" w:rsidRDefault="007D4FF2" w:rsidP="00483391">
      <w:pPr>
        <w:pStyle w:val="a7"/>
        <w:numPr>
          <w:ilvl w:val="1"/>
          <w:numId w:val="29"/>
        </w:numPr>
        <w:pBdr>
          <w:top w:val="nil"/>
          <w:left w:val="nil"/>
          <w:bottom w:val="nil"/>
          <w:right w:val="nil"/>
          <w:between w:val="nil"/>
          <w:bar w:val="nil"/>
        </w:pBdr>
        <w:spacing w:after="0" w:line="360" w:lineRule="auto"/>
        <w:ind w:left="709" w:hanging="709"/>
        <w:contextualSpacing w:val="0"/>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rPr>
        <w:t>Необходимо проводить механическим путём с использованием технического фена и деревянного инструмента (стека)</w:t>
      </w:r>
      <w:r w:rsidR="00C416EC">
        <w:rPr>
          <w:rFonts w:ascii="Times New Roman" w:eastAsia="Times New Roman" w:hAnsi="Times New Roman" w:cs="Times New Roman"/>
          <w:sz w:val="28"/>
          <w:szCs w:val="28"/>
        </w:rPr>
        <w:t>.</w:t>
      </w:r>
    </w:p>
    <w:p w:rsidR="007D4FF2" w:rsidRPr="00C13181" w:rsidRDefault="007D4FF2" w:rsidP="00483391">
      <w:pPr>
        <w:pStyle w:val="a7"/>
        <w:numPr>
          <w:ilvl w:val="1"/>
          <w:numId w:val="29"/>
        </w:numPr>
        <w:pBdr>
          <w:top w:val="nil"/>
          <w:left w:val="nil"/>
          <w:bottom w:val="nil"/>
          <w:right w:val="nil"/>
          <w:between w:val="nil"/>
          <w:bar w:val="nil"/>
        </w:pBdr>
        <w:spacing w:after="0" w:line="360" w:lineRule="auto"/>
        <w:ind w:left="709" w:hanging="709"/>
        <w:contextualSpacing w:val="0"/>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rPr>
        <w:t>Температура нагревания фена не должна превышать 150 градусов.</w:t>
      </w:r>
    </w:p>
    <w:p w:rsidR="007D4FF2" w:rsidRPr="00C13181" w:rsidRDefault="007D4FF2" w:rsidP="00483391">
      <w:pPr>
        <w:pStyle w:val="a7"/>
        <w:numPr>
          <w:ilvl w:val="1"/>
          <w:numId w:val="13"/>
        </w:numPr>
        <w:pBdr>
          <w:top w:val="nil"/>
          <w:left w:val="nil"/>
          <w:bottom w:val="nil"/>
          <w:right w:val="nil"/>
          <w:between w:val="nil"/>
          <w:bar w:val="nil"/>
        </w:pBdr>
        <w:spacing w:after="0" w:line="360" w:lineRule="auto"/>
        <w:ind w:left="709" w:hanging="709"/>
        <w:contextualSpacing w:val="0"/>
        <w:jc w:val="both"/>
        <w:rPr>
          <w:rFonts w:ascii="Times New Roman" w:eastAsia="Times New Roman" w:hAnsi="Times New Roman" w:cs="Times New Roman"/>
          <w:b/>
          <w:sz w:val="28"/>
          <w:szCs w:val="28"/>
        </w:rPr>
      </w:pPr>
      <w:r w:rsidRPr="00C13181">
        <w:rPr>
          <w:rFonts w:ascii="Times New Roman" w:eastAsia="Times New Roman" w:hAnsi="Times New Roman" w:cs="Times New Roman"/>
          <w:b/>
          <w:sz w:val="28"/>
          <w:szCs w:val="28"/>
        </w:rPr>
        <w:t>Состав работ:</w:t>
      </w:r>
    </w:p>
    <w:p w:rsidR="007D4FF2" w:rsidRPr="00C13181" w:rsidRDefault="007D4FF2" w:rsidP="00483391">
      <w:pPr>
        <w:spacing w:after="0" w:line="360" w:lineRule="auto"/>
        <w:ind w:left="709" w:hanging="709"/>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rPr>
        <w:t>2.1</w:t>
      </w:r>
      <w:r w:rsidR="00C416EC">
        <w:rPr>
          <w:rFonts w:ascii="Times New Roman" w:eastAsia="Times New Roman" w:hAnsi="Times New Roman" w:cs="Times New Roman"/>
          <w:sz w:val="28"/>
          <w:szCs w:val="28"/>
        </w:rPr>
        <w:t>.</w:t>
      </w:r>
      <w:r w:rsidR="00483391">
        <w:rPr>
          <w:rFonts w:ascii="Times New Roman" w:eastAsia="Times New Roman" w:hAnsi="Times New Roman" w:cs="Times New Roman"/>
          <w:sz w:val="28"/>
          <w:szCs w:val="28"/>
        </w:rPr>
        <w:tab/>
      </w:r>
      <w:r w:rsidRPr="00C13181">
        <w:rPr>
          <w:rFonts w:ascii="Times New Roman" w:eastAsia="Times New Roman" w:hAnsi="Times New Roman" w:cs="Times New Roman"/>
          <w:sz w:val="28"/>
          <w:szCs w:val="28"/>
        </w:rPr>
        <w:t>Прогреть технический фен до нужной температуры.</w:t>
      </w:r>
    </w:p>
    <w:p w:rsidR="007D4FF2" w:rsidRPr="00C13181" w:rsidRDefault="007D4FF2" w:rsidP="00483391">
      <w:pPr>
        <w:spacing w:after="0" w:line="360" w:lineRule="auto"/>
        <w:ind w:left="709" w:hanging="709"/>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rPr>
        <w:t>2.2</w:t>
      </w:r>
      <w:r w:rsidR="00C416EC">
        <w:rPr>
          <w:rFonts w:ascii="Times New Roman" w:eastAsia="Times New Roman" w:hAnsi="Times New Roman" w:cs="Times New Roman"/>
          <w:sz w:val="28"/>
          <w:szCs w:val="28"/>
        </w:rPr>
        <w:t>.</w:t>
      </w:r>
      <w:r w:rsidR="00483391">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Направить фен на красочный слой и, дождавшись лёгкой деформации красочного слоя, удалить деревянным инструментом (стеком).</w:t>
      </w:r>
    </w:p>
    <w:p w:rsidR="007D4FF2" w:rsidRPr="00C13181" w:rsidRDefault="00483391" w:rsidP="00483391">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2.2.1.</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Нагревая красочный слой, фен должен находится на дистанции 25-30 см от поверхности.</w:t>
      </w:r>
    </w:p>
    <w:p w:rsidR="007D4FF2" w:rsidRPr="00C13181" w:rsidRDefault="00483391" w:rsidP="00483391">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После удаления красочного слоя необходимо повторно произвести расчистку поверхности методом сухой кисти.</w:t>
      </w:r>
    </w:p>
    <w:p w:rsidR="007D4FF2" w:rsidRPr="00C13181" w:rsidRDefault="00483391" w:rsidP="00483391">
      <w:pPr>
        <w:spacing w:after="0" w:line="360" w:lineRule="auto"/>
        <w:ind w:left="709" w:hanging="709"/>
        <w:jc w:val="both"/>
        <w:rPr>
          <w:rFonts w:ascii="Times New Roman" w:hAnsi="Times New Roman" w:cs="Times New Roman"/>
          <w:b/>
          <w:sz w:val="28"/>
          <w:szCs w:val="28"/>
        </w:rPr>
      </w:pPr>
      <w:r>
        <w:rPr>
          <w:rFonts w:ascii="Times New Roman" w:hAnsi="Times New Roman" w:cs="Times New Roman"/>
          <w:b/>
          <w:sz w:val="28"/>
          <w:szCs w:val="28"/>
        </w:rPr>
        <w:t>3.</w:t>
      </w:r>
      <w:r>
        <w:rPr>
          <w:rFonts w:ascii="Times New Roman" w:hAnsi="Times New Roman" w:cs="Times New Roman"/>
          <w:b/>
          <w:sz w:val="28"/>
          <w:szCs w:val="28"/>
        </w:rPr>
        <w:tab/>
      </w:r>
      <w:r w:rsidR="007D4FF2" w:rsidRPr="00C13181">
        <w:rPr>
          <w:rFonts w:ascii="Times New Roman" w:hAnsi="Times New Roman" w:cs="Times New Roman"/>
          <w:b/>
          <w:sz w:val="28"/>
          <w:szCs w:val="28"/>
        </w:rPr>
        <w:t>Рекомендуемые материалы и оборудование:</w:t>
      </w:r>
    </w:p>
    <w:p w:rsidR="007D4FF2" w:rsidRPr="00C13181" w:rsidRDefault="007D4FF2" w:rsidP="00483391">
      <w:pPr>
        <w:spacing w:after="0" w:line="360" w:lineRule="auto"/>
        <w:ind w:left="709" w:hanging="709"/>
        <w:jc w:val="both"/>
        <w:rPr>
          <w:rFonts w:ascii="Times New Roman" w:hAnsi="Times New Roman" w:cs="Times New Roman"/>
          <w:sz w:val="28"/>
          <w:szCs w:val="28"/>
        </w:rPr>
      </w:pPr>
      <w:r w:rsidRPr="00C13181">
        <w:rPr>
          <w:rFonts w:ascii="Times New Roman" w:hAnsi="Times New Roman" w:cs="Times New Roman"/>
          <w:sz w:val="28"/>
          <w:szCs w:val="28"/>
        </w:rPr>
        <w:t>3.1</w:t>
      </w:r>
      <w:r w:rsidR="00483391">
        <w:rPr>
          <w:rFonts w:ascii="Times New Roman" w:hAnsi="Times New Roman" w:cs="Times New Roman"/>
          <w:sz w:val="28"/>
          <w:szCs w:val="28"/>
        </w:rPr>
        <w:t>.</w:t>
      </w:r>
      <w:r w:rsidR="00483391">
        <w:rPr>
          <w:rFonts w:ascii="Times New Roman" w:hAnsi="Times New Roman" w:cs="Times New Roman"/>
          <w:sz w:val="28"/>
          <w:szCs w:val="28"/>
        </w:rPr>
        <w:tab/>
      </w:r>
      <w:r w:rsidRPr="00C13181">
        <w:rPr>
          <w:rFonts w:ascii="Times New Roman" w:hAnsi="Times New Roman" w:cs="Times New Roman"/>
          <w:sz w:val="28"/>
          <w:szCs w:val="28"/>
        </w:rPr>
        <w:t>Технический фен.</w:t>
      </w:r>
    </w:p>
    <w:p w:rsidR="00C416EC" w:rsidRDefault="007D4FF2" w:rsidP="00483391">
      <w:pPr>
        <w:spacing w:line="360" w:lineRule="auto"/>
        <w:ind w:left="709" w:hanging="709"/>
        <w:jc w:val="both"/>
        <w:rPr>
          <w:rFonts w:ascii="Times New Roman" w:hAnsi="Times New Roman" w:cs="Times New Roman"/>
          <w:sz w:val="28"/>
          <w:szCs w:val="28"/>
        </w:rPr>
      </w:pPr>
      <w:r w:rsidRPr="00C13181">
        <w:rPr>
          <w:rFonts w:ascii="Times New Roman" w:hAnsi="Times New Roman" w:cs="Times New Roman"/>
          <w:sz w:val="28"/>
          <w:szCs w:val="28"/>
        </w:rPr>
        <w:t>3.</w:t>
      </w:r>
      <w:r w:rsidR="00C416EC">
        <w:rPr>
          <w:rFonts w:ascii="Times New Roman" w:hAnsi="Times New Roman" w:cs="Times New Roman"/>
          <w:sz w:val="28"/>
          <w:szCs w:val="28"/>
        </w:rPr>
        <w:t>2</w:t>
      </w:r>
      <w:r w:rsidR="00483391">
        <w:rPr>
          <w:rFonts w:ascii="Times New Roman" w:hAnsi="Times New Roman" w:cs="Times New Roman"/>
          <w:sz w:val="28"/>
          <w:szCs w:val="28"/>
        </w:rPr>
        <w:t>.</w:t>
      </w:r>
      <w:r w:rsidR="00483391">
        <w:rPr>
          <w:rFonts w:ascii="Times New Roman" w:hAnsi="Times New Roman" w:cs="Times New Roman"/>
          <w:sz w:val="28"/>
          <w:szCs w:val="28"/>
        </w:rPr>
        <w:tab/>
      </w:r>
      <w:r w:rsidR="00C416EC">
        <w:rPr>
          <w:rFonts w:ascii="Times New Roman" w:hAnsi="Times New Roman" w:cs="Times New Roman"/>
          <w:sz w:val="28"/>
          <w:szCs w:val="28"/>
        </w:rPr>
        <w:t>Деревянный инструмент (стек).</w:t>
      </w:r>
    </w:p>
    <w:p w:rsidR="008316D8" w:rsidRPr="008316D8" w:rsidRDefault="008316D8" w:rsidP="008316D8">
      <w:pPr>
        <w:tabs>
          <w:tab w:val="left" w:pos="1276"/>
        </w:tabs>
        <w:spacing w:after="0" w:line="360" w:lineRule="auto"/>
        <w:rPr>
          <w:rFonts w:ascii="Times New Roman" w:hAnsi="Times New Roman" w:cs="Times New Roman"/>
          <w:b/>
          <w:sz w:val="28"/>
          <w:szCs w:val="28"/>
          <w:u w:val="single"/>
        </w:rPr>
      </w:pPr>
      <w:r>
        <w:rPr>
          <w:rFonts w:ascii="Times New Roman" w:hAnsi="Times New Roman" w:cs="Times New Roman"/>
          <w:b/>
          <w:sz w:val="28"/>
          <w:szCs w:val="28"/>
          <w:u w:val="single"/>
        </w:rPr>
        <w:t>Расчистка красочного слоя методом компрессов на основе спирта и пинена.</w:t>
      </w:r>
    </w:p>
    <w:p w:rsidR="008316D8" w:rsidRPr="00C13181" w:rsidRDefault="00483391" w:rsidP="00483391">
      <w:pPr>
        <w:pStyle w:val="a7"/>
        <w:pBdr>
          <w:top w:val="nil"/>
          <w:left w:val="nil"/>
          <w:bottom w:val="nil"/>
          <w:right w:val="nil"/>
          <w:between w:val="nil"/>
          <w:bar w:val="nil"/>
        </w:pBdr>
        <w:spacing w:after="0" w:line="360" w:lineRule="auto"/>
        <w:ind w:left="709" w:hanging="709"/>
        <w:contextualSpacing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ab/>
      </w:r>
      <w:r w:rsidR="008316D8" w:rsidRPr="00C13181">
        <w:rPr>
          <w:rFonts w:ascii="Times New Roman" w:eastAsia="Times New Roman" w:hAnsi="Times New Roman" w:cs="Times New Roman"/>
          <w:b/>
          <w:sz w:val="28"/>
          <w:szCs w:val="28"/>
        </w:rPr>
        <w:t>Общие положения:</w:t>
      </w:r>
    </w:p>
    <w:p w:rsidR="008316D8" w:rsidRPr="00483391" w:rsidRDefault="008316D8" w:rsidP="00483391">
      <w:pPr>
        <w:pStyle w:val="a7"/>
        <w:numPr>
          <w:ilvl w:val="1"/>
          <w:numId w:val="88"/>
        </w:numPr>
        <w:pBdr>
          <w:top w:val="nil"/>
          <w:left w:val="nil"/>
          <w:bottom w:val="nil"/>
          <w:right w:val="nil"/>
          <w:between w:val="nil"/>
          <w:bar w:val="nil"/>
        </w:pBdr>
        <w:spacing w:after="0" w:line="360" w:lineRule="auto"/>
        <w:ind w:left="709" w:hanging="709"/>
        <w:jc w:val="both"/>
        <w:rPr>
          <w:rFonts w:ascii="Times New Roman" w:eastAsia="Times New Roman" w:hAnsi="Times New Roman" w:cs="Times New Roman"/>
          <w:sz w:val="28"/>
          <w:szCs w:val="28"/>
        </w:rPr>
      </w:pPr>
      <w:r w:rsidRPr="00483391">
        <w:rPr>
          <w:rFonts w:ascii="Times New Roman" w:eastAsia="Times New Roman" w:hAnsi="Times New Roman" w:cs="Times New Roman"/>
          <w:sz w:val="28"/>
          <w:szCs w:val="28"/>
        </w:rPr>
        <w:t xml:space="preserve">Проводить механическим путём с применением компресса на основе спирта и пинена разного процентного соотношения в зависимости от </w:t>
      </w:r>
      <w:r w:rsidR="003A4627" w:rsidRPr="00483391">
        <w:rPr>
          <w:rFonts w:ascii="Times New Roman" w:eastAsia="Times New Roman" w:hAnsi="Times New Roman" w:cs="Times New Roman"/>
          <w:sz w:val="28"/>
          <w:szCs w:val="28"/>
        </w:rPr>
        <w:t>нужной степени размягчения</w:t>
      </w:r>
      <w:r w:rsidRPr="00483391">
        <w:rPr>
          <w:rFonts w:ascii="Times New Roman" w:eastAsia="Times New Roman" w:hAnsi="Times New Roman" w:cs="Times New Roman"/>
          <w:sz w:val="28"/>
          <w:szCs w:val="28"/>
        </w:rPr>
        <w:t xml:space="preserve"> красочного слоя</w:t>
      </w:r>
      <w:r w:rsidR="003A4627" w:rsidRPr="00483391">
        <w:rPr>
          <w:rFonts w:ascii="Times New Roman" w:eastAsia="Times New Roman" w:hAnsi="Times New Roman" w:cs="Times New Roman"/>
          <w:sz w:val="28"/>
          <w:szCs w:val="28"/>
        </w:rPr>
        <w:t xml:space="preserve"> и его прочности.</w:t>
      </w:r>
    </w:p>
    <w:p w:rsidR="008316D8" w:rsidRPr="00C13181" w:rsidRDefault="008316D8" w:rsidP="00483391">
      <w:pPr>
        <w:pStyle w:val="a7"/>
        <w:numPr>
          <w:ilvl w:val="1"/>
          <w:numId w:val="13"/>
        </w:numPr>
        <w:pBdr>
          <w:top w:val="nil"/>
          <w:left w:val="nil"/>
          <w:bottom w:val="nil"/>
          <w:right w:val="nil"/>
          <w:between w:val="nil"/>
          <w:bar w:val="nil"/>
        </w:pBdr>
        <w:spacing w:after="0" w:line="360" w:lineRule="auto"/>
        <w:ind w:left="709" w:hanging="709"/>
        <w:contextualSpacing w:val="0"/>
        <w:jc w:val="both"/>
        <w:rPr>
          <w:rFonts w:ascii="Times New Roman" w:eastAsia="Times New Roman" w:hAnsi="Times New Roman" w:cs="Times New Roman"/>
          <w:b/>
          <w:sz w:val="28"/>
          <w:szCs w:val="28"/>
        </w:rPr>
      </w:pPr>
      <w:r w:rsidRPr="00C13181">
        <w:rPr>
          <w:rFonts w:ascii="Times New Roman" w:eastAsia="Times New Roman" w:hAnsi="Times New Roman" w:cs="Times New Roman"/>
          <w:b/>
          <w:sz w:val="28"/>
          <w:szCs w:val="28"/>
        </w:rPr>
        <w:t>Состав работ:</w:t>
      </w:r>
    </w:p>
    <w:p w:rsidR="008316D8" w:rsidRPr="00483391" w:rsidRDefault="003A4627" w:rsidP="00483391">
      <w:pPr>
        <w:pStyle w:val="a7"/>
        <w:numPr>
          <w:ilvl w:val="1"/>
          <w:numId w:val="15"/>
        </w:numPr>
        <w:spacing w:after="0" w:line="360" w:lineRule="auto"/>
        <w:ind w:left="709" w:hanging="709"/>
        <w:jc w:val="both"/>
        <w:rPr>
          <w:rFonts w:ascii="Times New Roman" w:eastAsia="Times New Roman" w:hAnsi="Times New Roman" w:cs="Times New Roman"/>
          <w:sz w:val="28"/>
          <w:szCs w:val="28"/>
        </w:rPr>
      </w:pPr>
      <w:r w:rsidRPr="00483391">
        <w:rPr>
          <w:rFonts w:ascii="Times New Roman" w:eastAsia="Times New Roman" w:hAnsi="Times New Roman" w:cs="Times New Roman"/>
          <w:sz w:val="28"/>
          <w:szCs w:val="28"/>
        </w:rPr>
        <w:t>Развести смесь спирта и пинена в нужных пропрциях:</w:t>
      </w:r>
    </w:p>
    <w:p w:rsidR="007D7D9C" w:rsidRDefault="003A4627" w:rsidP="00483391">
      <w:pPr>
        <w:pStyle w:val="a7"/>
        <w:numPr>
          <w:ilvl w:val="2"/>
          <w:numId w:val="85"/>
        </w:numPr>
        <w:spacing w:after="0" w:line="360" w:lineRule="auto"/>
        <w:ind w:left="709" w:hanging="709"/>
        <w:jc w:val="both"/>
        <w:rPr>
          <w:rFonts w:ascii="Times New Roman" w:eastAsia="Times New Roman" w:hAnsi="Times New Roman" w:cs="Times New Roman"/>
          <w:sz w:val="28"/>
          <w:szCs w:val="28"/>
        </w:rPr>
      </w:pPr>
      <w:r w:rsidRPr="007D7D9C">
        <w:rPr>
          <w:rFonts w:ascii="Times New Roman" w:eastAsia="Times New Roman" w:hAnsi="Times New Roman" w:cs="Times New Roman"/>
          <w:sz w:val="28"/>
          <w:szCs w:val="28"/>
        </w:rPr>
        <w:t>Для легкого размягчения красочного слоя использовать пропорцию спирта и пинена 1:2. Если слой необходимо размягчить в большей степени то концентрацию спирта увеличить по отношению к пинену.</w:t>
      </w:r>
    </w:p>
    <w:p w:rsidR="003A4627" w:rsidRPr="007D7D9C" w:rsidRDefault="003A4627" w:rsidP="00483391">
      <w:pPr>
        <w:pStyle w:val="a7"/>
        <w:numPr>
          <w:ilvl w:val="2"/>
          <w:numId w:val="85"/>
        </w:numPr>
        <w:spacing w:after="0" w:line="360" w:lineRule="auto"/>
        <w:ind w:left="709" w:hanging="709"/>
        <w:jc w:val="both"/>
        <w:rPr>
          <w:rFonts w:ascii="Times New Roman" w:eastAsia="Times New Roman" w:hAnsi="Times New Roman" w:cs="Times New Roman"/>
          <w:sz w:val="28"/>
          <w:szCs w:val="28"/>
        </w:rPr>
      </w:pPr>
      <w:r w:rsidRPr="007D7D9C">
        <w:rPr>
          <w:rFonts w:ascii="Times New Roman" w:eastAsia="Times New Roman" w:hAnsi="Times New Roman" w:cs="Times New Roman"/>
          <w:sz w:val="28"/>
          <w:szCs w:val="28"/>
        </w:rPr>
        <w:t>Если красочный слой слабо поддается компрессу спирта пинена, то пинен следует заменить на ацетон и начать размягчать с пропорций 2:1.</w:t>
      </w:r>
    </w:p>
    <w:p w:rsidR="008316D8" w:rsidRPr="00C13181" w:rsidRDefault="008316D8" w:rsidP="00483391">
      <w:pPr>
        <w:spacing w:after="0" w:line="360" w:lineRule="auto"/>
        <w:ind w:left="709" w:hanging="709"/>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rPr>
        <w:t>2.2</w:t>
      </w:r>
      <w:r>
        <w:rPr>
          <w:rFonts w:ascii="Times New Roman" w:eastAsia="Times New Roman" w:hAnsi="Times New Roman" w:cs="Times New Roman"/>
          <w:sz w:val="28"/>
          <w:szCs w:val="28"/>
        </w:rPr>
        <w:t>.</w:t>
      </w:r>
      <w:r w:rsidR="00483391">
        <w:rPr>
          <w:rFonts w:ascii="Times New Roman" w:eastAsia="Times New Roman" w:hAnsi="Times New Roman" w:cs="Times New Roman"/>
          <w:sz w:val="28"/>
          <w:szCs w:val="28"/>
        </w:rPr>
        <w:tab/>
      </w:r>
      <w:r w:rsidR="007D7D9C">
        <w:rPr>
          <w:rFonts w:ascii="Times New Roman" w:eastAsia="Times New Roman" w:hAnsi="Times New Roman" w:cs="Times New Roman"/>
          <w:sz w:val="28"/>
          <w:szCs w:val="28"/>
        </w:rPr>
        <w:t xml:space="preserve">Пропитанный компресс плотно наложить на поверхность красочного слоя с выдержкой 5-7 минут и накрыть пленкой. </w:t>
      </w:r>
    </w:p>
    <w:p w:rsidR="008316D8" w:rsidRPr="00C13181" w:rsidRDefault="008316D8" w:rsidP="00483391">
      <w:pPr>
        <w:spacing w:after="0" w:line="360" w:lineRule="auto"/>
        <w:ind w:left="709" w:hanging="709"/>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rPr>
        <w:t>2.2.1</w:t>
      </w:r>
      <w:r w:rsidR="00483391">
        <w:rPr>
          <w:rFonts w:ascii="Times New Roman" w:eastAsia="Times New Roman" w:hAnsi="Times New Roman" w:cs="Times New Roman"/>
          <w:sz w:val="28"/>
          <w:szCs w:val="28"/>
        </w:rPr>
        <w:t>.</w:t>
      </w:r>
      <w:r w:rsidR="00483391">
        <w:rPr>
          <w:rFonts w:ascii="Times New Roman" w:eastAsia="Times New Roman" w:hAnsi="Times New Roman" w:cs="Times New Roman"/>
          <w:sz w:val="28"/>
          <w:szCs w:val="28"/>
        </w:rPr>
        <w:tab/>
      </w:r>
      <w:r w:rsidR="007D7D9C">
        <w:rPr>
          <w:rFonts w:ascii="Times New Roman" w:eastAsia="Times New Roman" w:hAnsi="Times New Roman" w:cs="Times New Roman"/>
          <w:sz w:val="28"/>
          <w:szCs w:val="28"/>
        </w:rPr>
        <w:t>В качестве компресса на небольших участках удобно использовать ватные диски, при необходимости размягчать большие участки, лучше применять ватный рулон</w:t>
      </w:r>
      <w:r w:rsidR="00243DE9">
        <w:rPr>
          <w:rFonts w:ascii="Times New Roman" w:eastAsia="Times New Roman" w:hAnsi="Times New Roman" w:cs="Times New Roman"/>
          <w:sz w:val="28"/>
          <w:szCs w:val="28"/>
        </w:rPr>
        <w:t>.</w:t>
      </w:r>
    </w:p>
    <w:p w:rsidR="008316D8" w:rsidRDefault="00483391" w:rsidP="00483391">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r>
        <w:rPr>
          <w:rFonts w:ascii="Times New Roman" w:eastAsia="Times New Roman" w:hAnsi="Times New Roman" w:cs="Times New Roman"/>
          <w:sz w:val="28"/>
          <w:szCs w:val="28"/>
        </w:rPr>
        <w:tab/>
      </w:r>
      <w:r w:rsidR="007D7D9C">
        <w:rPr>
          <w:rFonts w:ascii="Times New Roman" w:eastAsia="Times New Roman" w:hAnsi="Times New Roman" w:cs="Times New Roman"/>
          <w:sz w:val="28"/>
          <w:szCs w:val="28"/>
        </w:rPr>
        <w:t>После снятия компресса произвести удаление размягченного красочного слоя механическим путём.</w:t>
      </w:r>
    </w:p>
    <w:p w:rsidR="007D7D9C" w:rsidRDefault="007D7D9C" w:rsidP="00483391">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w:t>
      </w:r>
      <w:r w:rsidR="00483391">
        <w:rPr>
          <w:rFonts w:ascii="Times New Roman" w:eastAsia="Times New Roman" w:hAnsi="Times New Roman" w:cs="Times New Roman"/>
          <w:sz w:val="28"/>
          <w:szCs w:val="28"/>
        </w:rPr>
        <w:t>.</w:t>
      </w:r>
      <w:r w:rsidR="00483391">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Если под красочным слоем </w:t>
      </w:r>
      <w:r w:rsidR="00D16D8C">
        <w:rPr>
          <w:rFonts w:ascii="Times New Roman" w:eastAsia="Times New Roman" w:hAnsi="Times New Roman" w:cs="Times New Roman"/>
          <w:sz w:val="28"/>
          <w:szCs w:val="28"/>
        </w:rPr>
        <w:t>находится прочная гипсовая поверхность, то удаление производить ветошью или металлическим скальпелем.</w:t>
      </w:r>
    </w:p>
    <w:p w:rsidR="00D16D8C" w:rsidRDefault="00D16D8C" w:rsidP="00483391">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2.3.2</w:t>
      </w:r>
      <w:r w:rsidR="00483391">
        <w:rPr>
          <w:rFonts w:ascii="Times New Roman" w:eastAsia="Times New Roman" w:hAnsi="Times New Roman" w:cs="Times New Roman"/>
          <w:sz w:val="28"/>
          <w:szCs w:val="28"/>
        </w:rPr>
        <w:t>.</w:t>
      </w:r>
      <w:r w:rsidR="00483391">
        <w:rPr>
          <w:rFonts w:ascii="Times New Roman" w:eastAsia="Times New Roman" w:hAnsi="Times New Roman" w:cs="Times New Roman"/>
          <w:sz w:val="28"/>
          <w:szCs w:val="28"/>
        </w:rPr>
        <w:tab/>
      </w:r>
      <w:r>
        <w:rPr>
          <w:rFonts w:ascii="Times New Roman" w:eastAsia="Times New Roman" w:hAnsi="Times New Roman" w:cs="Times New Roman"/>
          <w:sz w:val="28"/>
          <w:szCs w:val="28"/>
        </w:rPr>
        <w:t>В случае если под красочным слоем находится деструктурированная гипсовая поверхность, то удаление производить деревянным, заточенным инструментом методом поддевания красочного слоя.</w:t>
      </w:r>
    </w:p>
    <w:p w:rsidR="007D7D9C" w:rsidRPr="00C13181" w:rsidRDefault="007D7D9C" w:rsidP="00483391">
      <w:pPr>
        <w:spacing w:after="0" w:line="360" w:lineRule="auto"/>
        <w:ind w:left="709" w:hanging="709"/>
        <w:jc w:val="both"/>
        <w:rPr>
          <w:rFonts w:ascii="Times New Roman" w:eastAsia="Times New Roman" w:hAnsi="Times New Roman" w:cs="Times New Roman"/>
          <w:sz w:val="28"/>
          <w:szCs w:val="28"/>
        </w:rPr>
      </w:pPr>
    </w:p>
    <w:p w:rsidR="008316D8" w:rsidRPr="00C13181" w:rsidRDefault="008316D8" w:rsidP="00483391">
      <w:pPr>
        <w:spacing w:after="0" w:line="360" w:lineRule="auto"/>
        <w:ind w:left="709" w:hanging="709"/>
        <w:jc w:val="both"/>
        <w:rPr>
          <w:rFonts w:ascii="Times New Roman" w:hAnsi="Times New Roman" w:cs="Times New Roman"/>
          <w:b/>
          <w:sz w:val="28"/>
          <w:szCs w:val="28"/>
        </w:rPr>
      </w:pPr>
      <w:r w:rsidRPr="00C13181">
        <w:rPr>
          <w:rFonts w:ascii="Times New Roman" w:hAnsi="Times New Roman" w:cs="Times New Roman"/>
          <w:b/>
          <w:sz w:val="28"/>
          <w:szCs w:val="28"/>
        </w:rPr>
        <w:t>Рекомендуемые материалы и оборудование:</w:t>
      </w:r>
    </w:p>
    <w:p w:rsidR="00D16D8C" w:rsidRDefault="008316D8" w:rsidP="00483391">
      <w:pPr>
        <w:spacing w:after="0" w:line="360" w:lineRule="auto"/>
        <w:ind w:left="709" w:hanging="709"/>
        <w:jc w:val="both"/>
        <w:rPr>
          <w:rFonts w:ascii="Times New Roman" w:hAnsi="Times New Roman" w:cs="Times New Roman"/>
          <w:sz w:val="28"/>
          <w:szCs w:val="28"/>
        </w:rPr>
      </w:pPr>
      <w:r w:rsidRPr="00C13181">
        <w:rPr>
          <w:rFonts w:ascii="Times New Roman" w:hAnsi="Times New Roman" w:cs="Times New Roman"/>
          <w:sz w:val="28"/>
          <w:szCs w:val="28"/>
        </w:rPr>
        <w:t>3.1</w:t>
      </w:r>
      <w:r w:rsidR="004D4D29">
        <w:rPr>
          <w:rFonts w:ascii="Times New Roman" w:hAnsi="Times New Roman" w:cs="Times New Roman"/>
          <w:sz w:val="28"/>
          <w:szCs w:val="28"/>
        </w:rPr>
        <w:t>.</w:t>
      </w:r>
      <w:r w:rsidR="00483391">
        <w:rPr>
          <w:rFonts w:ascii="Times New Roman" w:hAnsi="Times New Roman" w:cs="Times New Roman"/>
          <w:sz w:val="28"/>
          <w:szCs w:val="28"/>
        </w:rPr>
        <w:tab/>
      </w:r>
      <w:r w:rsidR="00D16D8C">
        <w:rPr>
          <w:rFonts w:ascii="Times New Roman" w:hAnsi="Times New Roman" w:cs="Times New Roman"/>
          <w:sz w:val="28"/>
          <w:szCs w:val="28"/>
        </w:rPr>
        <w:t>Изопропиловый спирт</w:t>
      </w:r>
      <w:r w:rsidR="00243DE9">
        <w:rPr>
          <w:rFonts w:ascii="Times New Roman" w:hAnsi="Times New Roman" w:cs="Times New Roman"/>
          <w:sz w:val="28"/>
          <w:szCs w:val="28"/>
        </w:rPr>
        <w:t>.</w:t>
      </w:r>
    </w:p>
    <w:p w:rsidR="008316D8" w:rsidRDefault="008316D8" w:rsidP="00483391">
      <w:pPr>
        <w:spacing w:after="0" w:line="360" w:lineRule="auto"/>
        <w:ind w:left="709" w:hanging="709"/>
        <w:jc w:val="both"/>
        <w:rPr>
          <w:rFonts w:ascii="Times New Roman" w:hAnsi="Times New Roman" w:cs="Times New Roman"/>
          <w:sz w:val="28"/>
          <w:szCs w:val="28"/>
        </w:rPr>
      </w:pPr>
      <w:r w:rsidRPr="00C13181">
        <w:rPr>
          <w:rFonts w:ascii="Times New Roman" w:hAnsi="Times New Roman" w:cs="Times New Roman"/>
          <w:sz w:val="28"/>
          <w:szCs w:val="28"/>
        </w:rPr>
        <w:t>3.</w:t>
      </w:r>
      <w:r w:rsidR="00483391">
        <w:rPr>
          <w:rFonts w:ascii="Times New Roman" w:hAnsi="Times New Roman" w:cs="Times New Roman"/>
          <w:sz w:val="28"/>
          <w:szCs w:val="28"/>
        </w:rPr>
        <w:t>2</w:t>
      </w:r>
      <w:r w:rsidR="004D4D29">
        <w:rPr>
          <w:rFonts w:ascii="Times New Roman" w:hAnsi="Times New Roman" w:cs="Times New Roman"/>
          <w:sz w:val="28"/>
          <w:szCs w:val="28"/>
        </w:rPr>
        <w:t>.</w:t>
      </w:r>
      <w:r w:rsidR="00483391">
        <w:rPr>
          <w:rFonts w:ascii="Times New Roman" w:hAnsi="Times New Roman" w:cs="Times New Roman"/>
          <w:sz w:val="28"/>
          <w:szCs w:val="28"/>
        </w:rPr>
        <w:tab/>
      </w:r>
      <w:r w:rsidR="00D16D8C">
        <w:rPr>
          <w:rFonts w:ascii="Times New Roman" w:hAnsi="Times New Roman" w:cs="Times New Roman"/>
          <w:sz w:val="28"/>
          <w:szCs w:val="28"/>
        </w:rPr>
        <w:t>Пинен</w:t>
      </w:r>
      <w:r>
        <w:rPr>
          <w:rFonts w:ascii="Times New Roman" w:hAnsi="Times New Roman" w:cs="Times New Roman"/>
          <w:sz w:val="28"/>
          <w:szCs w:val="28"/>
        </w:rPr>
        <w:t>.</w:t>
      </w:r>
    </w:p>
    <w:p w:rsidR="00D16D8C" w:rsidRDefault="00483391" w:rsidP="00483391">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3.3</w:t>
      </w:r>
      <w:r w:rsidR="004D4D29">
        <w:rPr>
          <w:rFonts w:ascii="Times New Roman" w:hAnsi="Times New Roman" w:cs="Times New Roman"/>
          <w:sz w:val="28"/>
          <w:szCs w:val="28"/>
        </w:rPr>
        <w:t>.</w:t>
      </w:r>
      <w:r>
        <w:rPr>
          <w:rFonts w:ascii="Times New Roman" w:hAnsi="Times New Roman" w:cs="Times New Roman"/>
          <w:sz w:val="28"/>
          <w:szCs w:val="28"/>
        </w:rPr>
        <w:tab/>
      </w:r>
      <w:r w:rsidR="00D16D8C">
        <w:rPr>
          <w:rFonts w:ascii="Times New Roman" w:hAnsi="Times New Roman" w:cs="Times New Roman"/>
          <w:sz w:val="28"/>
          <w:szCs w:val="28"/>
        </w:rPr>
        <w:t>Ацетон.</w:t>
      </w:r>
    </w:p>
    <w:p w:rsidR="00D16D8C" w:rsidRDefault="00483391" w:rsidP="00483391">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3.4</w:t>
      </w:r>
      <w:r w:rsidR="004D4D29">
        <w:rPr>
          <w:rFonts w:ascii="Times New Roman" w:hAnsi="Times New Roman" w:cs="Times New Roman"/>
          <w:sz w:val="28"/>
          <w:szCs w:val="28"/>
        </w:rPr>
        <w:t>.</w:t>
      </w:r>
      <w:r>
        <w:rPr>
          <w:rFonts w:ascii="Times New Roman" w:hAnsi="Times New Roman" w:cs="Times New Roman"/>
          <w:sz w:val="28"/>
          <w:szCs w:val="28"/>
        </w:rPr>
        <w:tab/>
      </w:r>
      <w:r w:rsidR="00D16D8C">
        <w:rPr>
          <w:rFonts w:ascii="Times New Roman" w:hAnsi="Times New Roman" w:cs="Times New Roman"/>
          <w:sz w:val="28"/>
          <w:szCs w:val="28"/>
        </w:rPr>
        <w:t>Этиловый спирт.</w:t>
      </w:r>
    </w:p>
    <w:p w:rsidR="00D16D8C" w:rsidRDefault="00483391" w:rsidP="00483391">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3.5</w:t>
      </w:r>
      <w:r w:rsidR="004D4D29">
        <w:rPr>
          <w:rFonts w:ascii="Times New Roman" w:hAnsi="Times New Roman" w:cs="Times New Roman"/>
          <w:sz w:val="28"/>
          <w:szCs w:val="28"/>
        </w:rPr>
        <w:t>.</w:t>
      </w:r>
      <w:r>
        <w:rPr>
          <w:rFonts w:ascii="Times New Roman" w:hAnsi="Times New Roman" w:cs="Times New Roman"/>
          <w:sz w:val="28"/>
          <w:szCs w:val="28"/>
        </w:rPr>
        <w:tab/>
      </w:r>
      <w:r w:rsidR="00D16D8C">
        <w:rPr>
          <w:rFonts w:ascii="Times New Roman" w:hAnsi="Times New Roman" w:cs="Times New Roman"/>
          <w:sz w:val="28"/>
          <w:szCs w:val="28"/>
        </w:rPr>
        <w:t>Скальпели.</w:t>
      </w:r>
    </w:p>
    <w:p w:rsidR="00D16D8C" w:rsidRDefault="00D16D8C" w:rsidP="00483391">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3.6</w:t>
      </w:r>
      <w:r w:rsidR="004D4D29">
        <w:rPr>
          <w:rFonts w:ascii="Times New Roman" w:hAnsi="Times New Roman" w:cs="Times New Roman"/>
          <w:sz w:val="28"/>
          <w:szCs w:val="28"/>
        </w:rPr>
        <w:t>.</w:t>
      </w:r>
      <w:r w:rsidR="00483391">
        <w:rPr>
          <w:rFonts w:ascii="Times New Roman" w:hAnsi="Times New Roman" w:cs="Times New Roman"/>
          <w:sz w:val="28"/>
          <w:szCs w:val="28"/>
        </w:rPr>
        <w:tab/>
      </w:r>
      <w:r>
        <w:rPr>
          <w:rFonts w:ascii="Times New Roman" w:hAnsi="Times New Roman" w:cs="Times New Roman"/>
          <w:sz w:val="28"/>
          <w:szCs w:val="28"/>
        </w:rPr>
        <w:t>Ватные диски.</w:t>
      </w:r>
    </w:p>
    <w:p w:rsidR="00D16D8C" w:rsidRDefault="00483391" w:rsidP="00483391">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3.7</w:t>
      </w:r>
      <w:r w:rsidR="004D4D29">
        <w:rPr>
          <w:rFonts w:ascii="Times New Roman" w:hAnsi="Times New Roman" w:cs="Times New Roman"/>
          <w:sz w:val="28"/>
          <w:szCs w:val="28"/>
        </w:rPr>
        <w:t>.</w:t>
      </w:r>
      <w:r>
        <w:rPr>
          <w:rFonts w:ascii="Times New Roman" w:hAnsi="Times New Roman" w:cs="Times New Roman"/>
          <w:sz w:val="28"/>
          <w:szCs w:val="28"/>
        </w:rPr>
        <w:tab/>
      </w:r>
      <w:r w:rsidR="00D16D8C">
        <w:rPr>
          <w:rFonts w:ascii="Times New Roman" w:hAnsi="Times New Roman" w:cs="Times New Roman"/>
          <w:sz w:val="28"/>
          <w:szCs w:val="28"/>
        </w:rPr>
        <w:t>Ватный рулон.</w:t>
      </w:r>
    </w:p>
    <w:p w:rsidR="00D16D8C" w:rsidRDefault="00483391" w:rsidP="00483391">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3.8</w:t>
      </w:r>
      <w:r w:rsidR="004D4D29">
        <w:rPr>
          <w:rFonts w:ascii="Times New Roman" w:hAnsi="Times New Roman" w:cs="Times New Roman"/>
          <w:sz w:val="28"/>
          <w:szCs w:val="28"/>
        </w:rPr>
        <w:t>.</w:t>
      </w:r>
      <w:r>
        <w:rPr>
          <w:rFonts w:ascii="Times New Roman" w:hAnsi="Times New Roman" w:cs="Times New Roman"/>
          <w:sz w:val="28"/>
          <w:szCs w:val="28"/>
        </w:rPr>
        <w:tab/>
      </w:r>
      <w:r w:rsidR="00D16D8C">
        <w:rPr>
          <w:rFonts w:ascii="Times New Roman" w:hAnsi="Times New Roman" w:cs="Times New Roman"/>
          <w:sz w:val="28"/>
          <w:szCs w:val="28"/>
        </w:rPr>
        <w:t>Ветошь</w:t>
      </w:r>
      <w:r w:rsidR="00243DE9">
        <w:rPr>
          <w:rFonts w:ascii="Times New Roman" w:hAnsi="Times New Roman" w:cs="Times New Roman"/>
          <w:sz w:val="28"/>
          <w:szCs w:val="28"/>
        </w:rPr>
        <w:t>.</w:t>
      </w:r>
    </w:p>
    <w:p w:rsidR="00D16D8C" w:rsidRDefault="00483391" w:rsidP="00483391">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3.9</w:t>
      </w:r>
      <w:r w:rsidR="004D4D29">
        <w:rPr>
          <w:rFonts w:ascii="Times New Roman" w:hAnsi="Times New Roman" w:cs="Times New Roman"/>
          <w:sz w:val="28"/>
          <w:szCs w:val="28"/>
        </w:rPr>
        <w:t>.</w:t>
      </w:r>
      <w:r>
        <w:rPr>
          <w:rFonts w:ascii="Times New Roman" w:hAnsi="Times New Roman" w:cs="Times New Roman"/>
          <w:sz w:val="28"/>
          <w:szCs w:val="28"/>
        </w:rPr>
        <w:tab/>
      </w:r>
      <w:r w:rsidR="00D16D8C">
        <w:rPr>
          <w:rFonts w:ascii="Times New Roman" w:hAnsi="Times New Roman" w:cs="Times New Roman"/>
          <w:sz w:val="28"/>
          <w:szCs w:val="28"/>
        </w:rPr>
        <w:t>Деревянный инструмент</w:t>
      </w:r>
      <w:r w:rsidR="00243DE9">
        <w:rPr>
          <w:rFonts w:ascii="Times New Roman" w:hAnsi="Times New Roman" w:cs="Times New Roman"/>
          <w:sz w:val="28"/>
          <w:szCs w:val="28"/>
        </w:rPr>
        <w:t>.</w:t>
      </w:r>
    </w:p>
    <w:p w:rsidR="00D16D8C" w:rsidRDefault="00D16D8C">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D16D8C" w:rsidRDefault="00D16D8C" w:rsidP="00D16D8C">
      <w:pPr>
        <w:spacing w:after="0" w:line="360" w:lineRule="auto"/>
        <w:jc w:val="both"/>
        <w:rPr>
          <w:rFonts w:ascii="Times New Roman" w:hAnsi="Times New Roman" w:cs="Times New Roman"/>
          <w:sz w:val="28"/>
          <w:szCs w:val="28"/>
        </w:rPr>
      </w:pPr>
    </w:p>
    <w:p w:rsidR="007D4FF2" w:rsidRPr="00C13181" w:rsidRDefault="007D4FF2" w:rsidP="00C416EC">
      <w:pPr>
        <w:spacing w:after="0" w:line="360" w:lineRule="auto"/>
        <w:jc w:val="center"/>
        <w:rPr>
          <w:rFonts w:ascii="Times New Roman" w:hAnsi="Times New Roman" w:cs="Times New Roman"/>
          <w:sz w:val="28"/>
          <w:szCs w:val="28"/>
        </w:rPr>
      </w:pPr>
      <w:r w:rsidRPr="00C13181">
        <w:rPr>
          <w:rFonts w:ascii="Times New Roman" w:hAnsi="Times New Roman" w:cs="Times New Roman"/>
          <w:b/>
          <w:sz w:val="28"/>
          <w:szCs w:val="28"/>
        </w:rPr>
        <w:t>ТЕХНОЛОГИЧЕСКАЯ КАРТА.</w:t>
      </w:r>
    </w:p>
    <w:p w:rsidR="007D4FF2" w:rsidRPr="00C416EC" w:rsidRDefault="00995BD5" w:rsidP="00C13181">
      <w:pPr>
        <w:pStyle w:val="a7"/>
        <w:spacing w:line="360" w:lineRule="auto"/>
        <w:ind w:left="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5</w:t>
      </w:r>
      <w:r w:rsidR="00AB47A8">
        <w:rPr>
          <w:rFonts w:ascii="Times New Roman" w:hAnsi="Times New Roman" w:cs="Times New Roman"/>
          <w:b/>
          <w:bCs/>
          <w:sz w:val="28"/>
          <w:szCs w:val="28"/>
          <w:u w:val="single"/>
        </w:rPr>
        <w:t xml:space="preserve">. </w:t>
      </w:r>
      <w:r w:rsidR="007D4FF2" w:rsidRPr="00C416EC">
        <w:rPr>
          <w:rFonts w:ascii="Times New Roman" w:hAnsi="Times New Roman" w:cs="Times New Roman"/>
          <w:b/>
          <w:bCs/>
          <w:sz w:val="28"/>
          <w:szCs w:val="28"/>
          <w:u w:val="single"/>
        </w:rPr>
        <w:t>Структурное укрепление поверхности гипса.</w:t>
      </w:r>
    </w:p>
    <w:p w:rsidR="000D530B" w:rsidRDefault="00483391" w:rsidP="00483391">
      <w:pPr>
        <w:spacing w:after="0" w:line="360" w:lineRule="auto"/>
        <w:ind w:left="709" w:hanging="709"/>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ab/>
      </w:r>
      <w:r w:rsidR="000D530B">
        <w:rPr>
          <w:rFonts w:ascii="Times New Roman" w:eastAsia="Times New Roman" w:hAnsi="Times New Roman" w:cs="Times New Roman"/>
          <w:b/>
          <w:sz w:val="28"/>
          <w:szCs w:val="28"/>
        </w:rPr>
        <w:t>Общие положения:</w:t>
      </w:r>
    </w:p>
    <w:p w:rsidR="00D16D8C" w:rsidRPr="00D16D8C" w:rsidRDefault="000D530B" w:rsidP="00483391">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483391">
        <w:rPr>
          <w:rFonts w:ascii="Times New Roman" w:eastAsia="Times New Roman" w:hAnsi="Times New Roman" w:cs="Times New Roman"/>
          <w:b/>
          <w:sz w:val="28"/>
          <w:szCs w:val="28"/>
        </w:rPr>
        <w:tab/>
      </w:r>
      <w:r w:rsidR="007F4945">
        <w:rPr>
          <w:rFonts w:ascii="Times New Roman" w:eastAsia="Times New Roman" w:hAnsi="Times New Roman" w:cs="Times New Roman"/>
          <w:sz w:val="28"/>
          <w:szCs w:val="28"/>
        </w:rPr>
        <w:t>В зависимости от девтрукции поверхности гипса и от его последующего экспонирования следует рассмотреть следующие материалы укрепляющие структуру гипса:</w:t>
      </w:r>
    </w:p>
    <w:p w:rsidR="007F4945" w:rsidRPr="007F4945" w:rsidRDefault="00D16D8C" w:rsidP="00483391">
      <w:pPr>
        <w:pStyle w:val="a7"/>
        <w:numPr>
          <w:ilvl w:val="0"/>
          <w:numId w:val="76"/>
        </w:numPr>
        <w:spacing w:after="0" w:line="360" w:lineRule="auto"/>
        <w:ind w:left="709" w:firstLine="0"/>
        <w:jc w:val="both"/>
      </w:pPr>
      <w:r w:rsidRPr="007F4945">
        <w:rPr>
          <w:rFonts w:ascii="Times New Roman" w:eastAsia="Times New Roman" w:hAnsi="Times New Roman" w:cs="Times New Roman"/>
          <w:sz w:val="28"/>
          <w:szCs w:val="28"/>
        </w:rPr>
        <w:t>МКА – пропитка реставрационная (гидрофобная, повышенная паропроницаемость, укрепление осыпающейся поверхности, «запирать» соли и выщелы, высокая адгезия) - К</w:t>
      </w:r>
      <w:r w:rsidR="00243DE9">
        <w:rPr>
          <w:rFonts w:ascii="Times New Roman" w:eastAsia="Times New Roman" w:hAnsi="Times New Roman" w:cs="Times New Roman"/>
          <w:sz w:val="28"/>
          <w:szCs w:val="28"/>
        </w:rPr>
        <w:t>ремнийорганика на растворителях;</w:t>
      </w:r>
    </w:p>
    <w:p w:rsidR="007F4945" w:rsidRPr="007F4945" w:rsidRDefault="00D16D8C" w:rsidP="00483391">
      <w:pPr>
        <w:pStyle w:val="a7"/>
        <w:numPr>
          <w:ilvl w:val="0"/>
          <w:numId w:val="76"/>
        </w:numPr>
        <w:spacing w:after="0" w:line="360" w:lineRule="auto"/>
        <w:ind w:left="709" w:firstLine="0"/>
        <w:jc w:val="both"/>
      </w:pPr>
      <w:r w:rsidRPr="007F4945">
        <w:rPr>
          <w:rFonts w:ascii="Times New Roman" w:eastAsia="Times New Roman" w:hAnsi="Times New Roman" w:cs="Times New Roman"/>
          <w:sz w:val="28"/>
          <w:szCs w:val="28"/>
        </w:rPr>
        <w:t>ГГ-001 (Гидрофобные, повышает адгезию, укрепляющие) - Водная дисперсия акриловых сополимеров.</w:t>
      </w:r>
    </w:p>
    <w:p w:rsidR="007F4945" w:rsidRPr="007F4945" w:rsidRDefault="00D16D8C" w:rsidP="00483391">
      <w:pPr>
        <w:pStyle w:val="a7"/>
        <w:numPr>
          <w:ilvl w:val="0"/>
          <w:numId w:val="76"/>
        </w:numPr>
        <w:spacing w:after="0" w:line="360" w:lineRule="auto"/>
        <w:ind w:left="709" w:firstLine="0"/>
        <w:jc w:val="both"/>
      </w:pPr>
      <w:r w:rsidRPr="007F4945">
        <w:rPr>
          <w:rFonts w:ascii="Times New Roman" w:eastAsia="Times New Roman" w:hAnsi="Times New Roman" w:cs="Times New Roman"/>
          <w:sz w:val="28"/>
          <w:szCs w:val="28"/>
        </w:rPr>
        <w:t>Профикс 41 (Гидрофобные, укрепляющие, биоцидные, повышает адгезию) - Эмульсия ак</w:t>
      </w:r>
      <w:r w:rsidR="00243DE9">
        <w:rPr>
          <w:rFonts w:ascii="Times New Roman" w:eastAsia="Times New Roman" w:hAnsi="Times New Roman" w:cs="Times New Roman"/>
          <w:sz w:val="28"/>
          <w:szCs w:val="28"/>
        </w:rPr>
        <w:t>рилового сополимера (Финляндия);</w:t>
      </w:r>
    </w:p>
    <w:p w:rsidR="00D16D8C" w:rsidRDefault="00D16D8C" w:rsidP="00483391">
      <w:pPr>
        <w:pStyle w:val="a7"/>
        <w:numPr>
          <w:ilvl w:val="0"/>
          <w:numId w:val="76"/>
        </w:numPr>
        <w:spacing w:after="0" w:line="360" w:lineRule="auto"/>
        <w:ind w:left="709" w:firstLine="0"/>
        <w:jc w:val="both"/>
      </w:pPr>
      <w:r w:rsidRPr="007F4945">
        <w:rPr>
          <w:rFonts w:ascii="Times New Roman" w:eastAsia="Times New Roman" w:hAnsi="Times New Roman" w:cs="Times New Roman"/>
          <w:sz w:val="28"/>
          <w:szCs w:val="28"/>
        </w:rPr>
        <w:t>Модификатор ИМ Реставратор (Гидрофобные, укр</w:t>
      </w:r>
      <w:r w:rsidR="00243DE9">
        <w:rPr>
          <w:rFonts w:ascii="Times New Roman" w:eastAsia="Times New Roman" w:hAnsi="Times New Roman" w:cs="Times New Roman"/>
          <w:sz w:val="28"/>
          <w:szCs w:val="28"/>
        </w:rPr>
        <w:t>епляющие) - Минеральная формула;</w:t>
      </w:r>
    </w:p>
    <w:p w:rsidR="000D530B" w:rsidRDefault="000D530B" w:rsidP="00483391">
      <w:pPr>
        <w:spacing w:after="0" w:line="360" w:lineRule="auto"/>
        <w:ind w:left="709" w:hanging="709"/>
        <w:jc w:val="both"/>
      </w:pPr>
    </w:p>
    <w:p w:rsidR="000D530B" w:rsidRDefault="00483391" w:rsidP="00483391">
      <w:pPr>
        <w:spacing w:after="0" w:line="360" w:lineRule="auto"/>
        <w:ind w:left="709" w:hanging="709"/>
        <w:jc w:val="both"/>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ab/>
      </w:r>
      <w:r w:rsidR="000D530B">
        <w:rPr>
          <w:rFonts w:ascii="Times New Roman" w:eastAsia="Times New Roman" w:hAnsi="Times New Roman" w:cs="Times New Roman"/>
          <w:b/>
          <w:sz w:val="28"/>
          <w:szCs w:val="28"/>
        </w:rPr>
        <w:t>Состав работ:</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t>На предварительно расчищенную от загрязнений поверхность нанести укрепляющую пропитку в пропорциях с водой и спиртом 1:1:2.</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1.1.2</w:t>
      </w:r>
      <w:r w:rsidR="0048339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Пропитка наносится кистью (синтетика) или распылителем на чистую сухую поверхность.</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t>Повторно методом «мокрое по мокрому» нанести, уменьшив долю спирта 1:1:1.</w:t>
      </w:r>
    </w:p>
    <w:p w:rsidR="007D4FF2" w:rsidRPr="00C13181" w:rsidRDefault="000D530B" w:rsidP="00483391">
      <w:pPr>
        <w:spacing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При необходимости последующего укрепления спирт возможно исключить</w:t>
      </w:r>
      <w:r w:rsidR="007F4945">
        <w:rPr>
          <w:rFonts w:ascii="Times New Roman" w:eastAsia="Times New Roman" w:hAnsi="Times New Roman" w:cs="Times New Roman"/>
          <w:sz w:val="28"/>
          <w:szCs w:val="28"/>
        </w:rPr>
        <w:t>.</w:t>
      </w:r>
    </w:p>
    <w:p w:rsidR="007D4FF2" w:rsidRDefault="007D4FF2" w:rsidP="00483391">
      <w:pPr>
        <w:spacing w:line="360" w:lineRule="auto"/>
        <w:ind w:left="709" w:hanging="709"/>
        <w:rPr>
          <w:rFonts w:ascii="Times New Roman" w:hAnsi="Times New Roman" w:cs="Times New Roman"/>
          <w:b/>
          <w:sz w:val="28"/>
          <w:szCs w:val="28"/>
        </w:rPr>
      </w:pPr>
      <w:r w:rsidRPr="00C13181">
        <w:rPr>
          <w:rFonts w:ascii="Times New Roman" w:eastAsia="Times New Roman" w:hAnsi="Times New Roman" w:cs="Times New Roman"/>
          <w:b/>
          <w:sz w:val="28"/>
          <w:szCs w:val="28"/>
        </w:rPr>
        <w:t>3.</w:t>
      </w:r>
      <w:r w:rsidR="00483391">
        <w:rPr>
          <w:rFonts w:ascii="Times New Roman" w:eastAsia="Times New Roman" w:hAnsi="Times New Roman" w:cs="Times New Roman"/>
          <w:b/>
          <w:sz w:val="28"/>
          <w:szCs w:val="28"/>
        </w:rPr>
        <w:tab/>
      </w:r>
      <w:r w:rsidRPr="00C13181">
        <w:rPr>
          <w:rFonts w:ascii="Times New Roman" w:hAnsi="Times New Roman" w:cs="Times New Roman"/>
          <w:b/>
          <w:sz w:val="28"/>
          <w:szCs w:val="28"/>
        </w:rPr>
        <w:t>Рекомендуемые материалы и оборудование:</w:t>
      </w:r>
    </w:p>
    <w:p w:rsidR="007F4945" w:rsidRDefault="007F4945" w:rsidP="00483391">
      <w:pPr>
        <w:spacing w:line="360" w:lineRule="auto"/>
        <w:ind w:left="709" w:hanging="709"/>
        <w:rPr>
          <w:rFonts w:ascii="Times New Roman" w:hAnsi="Times New Roman" w:cs="Times New Roman"/>
          <w:sz w:val="28"/>
          <w:szCs w:val="28"/>
        </w:rPr>
      </w:pPr>
      <w:r w:rsidRPr="007F4945">
        <w:rPr>
          <w:rFonts w:ascii="Times New Roman" w:hAnsi="Times New Roman" w:cs="Times New Roman"/>
          <w:sz w:val="28"/>
          <w:szCs w:val="28"/>
        </w:rPr>
        <w:t>3.1</w:t>
      </w:r>
      <w:r w:rsidR="00483391">
        <w:rPr>
          <w:rFonts w:ascii="Times New Roman" w:hAnsi="Times New Roman" w:cs="Times New Roman"/>
          <w:sz w:val="28"/>
          <w:szCs w:val="28"/>
        </w:rPr>
        <w:t>.</w:t>
      </w:r>
      <w:r w:rsidR="00483391">
        <w:rPr>
          <w:rFonts w:ascii="Times New Roman" w:hAnsi="Times New Roman" w:cs="Times New Roman"/>
          <w:sz w:val="28"/>
          <w:szCs w:val="28"/>
        </w:rPr>
        <w:tab/>
      </w:r>
      <w:r>
        <w:rPr>
          <w:rFonts w:ascii="Times New Roman" w:hAnsi="Times New Roman" w:cs="Times New Roman"/>
          <w:sz w:val="28"/>
          <w:szCs w:val="28"/>
        </w:rPr>
        <w:t>Кисти и флейцы.</w:t>
      </w:r>
    </w:p>
    <w:p w:rsidR="007F4945" w:rsidRDefault="007F4945" w:rsidP="00483391">
      <w:pPr>
        <w:spacing w:line="360" w:lineRule="auto"/>
        <w:ind w:left="709" w:hanging="709"/>
        <w:rPr>
          <w:rFonts w:ascii="Times New Roman" w:hAnsi="Times New Roman" w:cs="Times New Roman"/>
          <w:sz w:val="28"/>
          <w:szCs w:val="28"/>
        </w:rPr>
      </w:pPr>
      <w:r>
        <w:rPr>
          <w:rFonts w:ascii="Times New Roman" w:hAnsi="Times New Roman" w:cs="Times New Roman"/>
          <w:sz w:val="28"/>
          <w:szCs w:val="28"/>
        </w:rPr>
        <w:t>3.2</w:t>
      </w:r>
      <w:r w:rsidR="00483391">
        <w:rPr>
          <w:rFonts w:ascii="Times New Roman" w:hAnsi="Times New Roman" w:cs="Times New Roman"/>
          <w:sz w:val="28"/>
          <w:szCs w:val="28"/>
        </w:rPr>
        <w:t>.</w:t>
      </w:r>
      <w:r w:rsidR="00483391">
        <w:rPr>
          <w:rFonts w:ascii="Times New Roman" w:hAnsi="Times New Roman" w:cs="Times New Roman"/>
          <w:sz w:val="28"/>
          <w:szCs w:val="28"/>
        </w:rPr>
        <w:tab/>
      </w:r>
      <w:r w:rsidRPr="007F4945">
        <w:rPr>
          <w:rFonts w:ascii="Times New Roman" w:eastAsia="Times New Roman" w:hAnsi="Times New Roman" w:cs="Times New Roman"/>
          <w:sz w:val="28"/>
          <w:szCs w:val="28"/>
        </w:rPr>
        <w:t>МКА</w:t>
      </w:r>
      <w:r>
        <w:rPr>
          <w:rFonts w:ascii="Times New Roman" w:eastAsia="Times New Roman" w:hAnsi="Times New Roman" w:cs="Times New Roman"/>
          <w:sz w:val="28"/>
          <w:szCs w:val="28"/>
        </w:rPr>
        <w:t xml:space="preserve"> (Россия).</w:t>
      </w:r>
    </w:p>
    <w:p w:rsidR="007F4945" w:rsidRDefault="007F4945" w:rsidP="00483391">
      <w:pPr>
        <w:spacing w:line="360" w:lineRule="auto"/>
        <w:ind w:left="709" w:hanging="709"/>
        <w:rPr>
          <w:rFonts w:ascii="Times New Roman" w:hAnsi="Times New Roman" w:cs="Times New Roman"/>
          <w:sz w:val="28"/>
          <w:szCs w:val="28"/>
        </w:rPr>
      </w:pPr>
      <w:r>
        <w:rPr>
          <w:rFonts w:ascii="Times New Roman" w:hAnsi="Times New Roman" w:cs="Times New Roman"/>
          <w:sz w:val="28"/>
          <w:szCs w:val="28"/>
        </w:rPr>
        <w:t>3.3</w:t>
      </w:r>
      <w:r w:rsidR="00483391">
        <w:rPr>
          <w:rFonts w:ascii="Times New Roman" w:hAnsi="Times New Roman" w:cs="Times New Roman"/>
          <w:sz w:val="28"/>
          <w:szCs w:val="28"/>
        </w:rPr>
        <w:t>.</w:t>
      </w:r>
      <w:r w:rsidR="00483391">
        <w:rPr>
          <w:rFonts w:ascii="Times New Roman" w:hAnsi="Times New Roman" w:cs="Times New Roman"/>
          <w:sz w:val="28"/>
          <w:szCs w:val="28"/>
        </w:rPr>
        <w:tab/>
      </w:r>
      <w:r w:rsidRPr="007F4945">
        <w:rPr>
          <w:rFonts w:ascii="Times New Roman" w:eastAsia="Times New Roman" w:hAnsi="Times New Roman" w:cs="Times New Roman"/>
          <w:sz w:val="28"/>
          <w:szCs w:val="28"/>
        </w:rPr>
        <w:t>ГГ-001</w:t>
      </w:r>
      <w:r>
        <w:rPr>
          <w:rFonts w:ascii="Times New Roman" w:eastAsia="Times New Roman" w:hAnsi="Times New Roman" w:cs="Times New Roman"/>
          <w:sz w:val="28"/>
          <w:szCs w:val="28"/>
        </w:rPr>
        <w:t>(Россия).</w:t>
      </w:r>
    </w:p>
    <w:p w:rsidR="007F4945" w:rsidRDefault="007F4945" w:rsidP="00483391">
      <w:pPr>
        <w:spacing w:line="360" w:lineRule="auto"/>
        <w:ind w:left="709" w:hanging="709"/>
        <w:rPr>
          <w:rFonts w:ascii="Times New Roman" w:hAnsi="Times New Roman" w:cs="Times New Roman"/>
          <w:sz w:val="28"/>
          <w:szCs w:val="28"/>
        </w:rPr>
      </w:pPr>
      <w:r>
        <w:rPr>
          <w:rFonts w:ascii="Times New Roman" w:hAnsi="Times New Roman" w:cs="Times New Roman"/>
          <w:sz w:val="28"/>
          <w:szCs w:val="28"/>
        </w:rPr>
        <w:t>3.4</w:t>
      </w:r>
      <w:r w:rsidR="00483391">
        <w:rPr>
          <w:rFonts w:ascii="Times New Roman" w:hAnsi="Times New Roman" w:cs="Times New Roman"/>
          <w:sz w:val="28"/>
          <w:szCs w:val="28"/>
        </w:rPr>
        <w:t>.</w:t>
      </w:r>
      <w:r w:rsidR="00483391">
        <w:rPr>
          <w:rFonts w:ascii="Times New Roman" w:hAnsi="Times New Roman" w:cs="Times New Roman"/>
          <w:sz w:val="28"/>
          <w:szCs w:val="28"/>
        </w:rPr>
        <w:tab/>
      </w:r>
      <w:r w:rsidRPr="007F4945">
        <w:rPr>
          <w:rFonts w:ascii="Times New Roman" w:eastAsia="Times New Roman" w:hAnsi="Times New Roman" w:cs="Times New Roman"/>
          <w:sz w:val="28"/>
          <w:szCs w:val="28"/>
        </w:rPr>
        <w:t>Профикс 41</w:t>
      </w:r>
      <w:r>
        <w:rPr>
          <w:rFonts w:ascii="Times New Roman" w:eastAsia="Times New Roman" w:hAnsi="Times New Roman" w:cs="Times New Roman"/>
          <w:sz w:val="28"/>
          <w:szCs w:val="28"/>
        </w:rPr>
        <w:t>(Россия).</w:t>
      </w:r>
    </w:p>
    <w:p w:rsidR="007F4945" w:rsidRPr="007F4945" w:rsidRDefault="007F4945" w:rsidP="00483391">
      <w:pPr>
        <w:spacing w:line="360" w:lineRule="auto"/>
        <w:ind w:left="709" w:hanging="709"/>
        <w:rPr>
          <w:rFonts w:ascii="Times New Roman" w:hAnsi="Times New Roman" w:cs="Times New Roman"/>
          <w:sz w:val="28"/>
          <w:szCs w:val="28"/>
        </w:rPr>
      </w:pPr>
      <w:r>
        <w:rPr>
          <w:rFonts w:ascii="Times New Roman" w:hAnsi="Times New Roman" w:cs="Times New Roman"/>
          <w:sz w:val="28"/>
          <w:szCs w:val="28"/>
        </w:rPr>
        <w:t>3.5</w:t>
      </w:r>
      <w:r w:rsidR="00483391">
        <w:rPr>
          <w:rFonts w:ascii="Times New Roman" w:hAnsi="Times New Roman" w:cs="Times New Roman"/>
          <w:sz w:val="28"/>
          <w:szCs w:val="28"/>
        </w:rPr>
        <w:t>.</w:t>
      </w:r>
      <w:r w:rsidR="00483391">
        <w:rPr>
          <w:rFonts w:ascii="Times New Roman" w:hAnsi="Times New Roman" w:cs="Times New Roman"/>
          <w:sz w:val="28"/>
          <w:szCs w:val="28"/>
        </w:rPr>
        <w:tab/>
      </w:r>
      <w:r w:rsidRPr="007F4945">
        <w:rPr>
          <w:rFonts w:ascii="Times New Roman" w:eastAsia="Times New Roman" w:hAnsi="Times New Roman" w:cs="Times New Roman"/>
          <w:sz w:val="28"/>
          <w:szCs w:val="28"/>
        </w:rPr>
        <w:t>Модификатор ИМ Реставратор</w:t>
      </w:r>
      <w:r>
        <w:rPr>
          <w:rFonts w:ascii="Times New Roman" w:eastAsia="Times New Roman" w:hAnsi="Times New Roman" w:cs="Times New Roman"/>
          <w:sz w:val="28"/>
          <w:szCs w:val="28"/>
        </w:rPr>
        <w:t xml:space="preserve"> (Россия).</w:t>
      </w:r>
    </w:p>
    <w:p w:rsidR="007D4FF2" w:rsidRPr="00C13181" w:rsidRDefault="007D4FF2" w:rsidP="00C13181">
      <w:pPr>
        <w:spacing w:line="360" w:lineRule="auto"/>
        <w:rPr>
          <w:rFonts w:ascii="Times New Roman" w:eastAsia="Calibri" w:hAnsi="Times New Roman" w:cs="Times New Roman"/>
          <w:sz w:val="28"/>
          <w:szCs w:val="28"/>
        </w:rPr>
      </w:pPr>
    </w:p>
    <w:p w:rsidR="007D4FF2" w:rsidRPr="00C13181" w:rsidRDefault="007D4FF2" w:rsidP="00C13181">
      <w:pPr>
        <w:tabs>
          <w:tab w:val="left" w:pos="1276"/>
        </w:tabs>
        <w:spacing w:line="360" w:lineRule="auto"/>
        <w:rPr>
          <w:rFonts w:ascii="Times New Roman" w:hAnsi="Times New Roman" w:cs="Times New Roman"/>
          <w:sz w:val="28"/>
          <w:szCs w:val="28"/>
        </w:rPr>
      </w:pPr>
    </w:p>
    <w:p w:rsidR="007D4FF2" w:rsidRPr="00C13181" w:rsidRDefault="007D4FF2" w:rsidP="00C13181">
      <w:pPr>
        <w:tabs>
          <w:tab w:val="left" w:pos="1276"/>
        </w:tabs>
        <w:spacing w:line="360" w:lineRule="auto"/>
        <w:rPr>
          <w:rFonts w:ascii="Times New Roman" w:hAnsi="Times New Roman" w:cs="Times New Roman"/>
          <w:sz w:val="28"/>
          <w:szCs w:val="28"/>
        </w:rPr>
      </w:pPr>
    </w:p>
    <w:p w:rsidR="007D4FF2" w:rsidRPr="00C13181" w:rsidRDefault="007D4FF2" w:rsidP="00C13181">
      <w:pPr>
        <w:spacing w:line="360" w:lineRule="auto"/>
        <w:rPr>
          <w:rFonts w:ascii="Times New Roman" w:hAnsi="Times New Roman" w:cs="Times New Roman"/>
          <w:sz w:val="28"/>
          <w:szCs w:val="28"/>
        </w:rPr>
      </w:pPr>
    </w:p>
    <w:p w:rsidR="007D4FF2" w:rsidRPr="00C13181" w:rsidRDefault="007D4FF2" w:rsidP="00122685">
      <w:pPr>
        <w:spacing w:after="0" w:line="360" w:lineRule="auto"/>
        <w:jc w:val="center"/>
        <w:rPr>
          <w:rFonts w:ascii="Times New Roman" w:hAnsi="Times New Roman" w:cs="Times New Roman"/>
          <w:sz w:val="28"/>
          <w:szCs w:val="28"/>
        </w:rPr>
      </w:pPr>
      <w:r w:rsidRPr="00C13181">
        <w:rPr>
          <w:rFonts w:ascii="Times New Roman" w:hAnsi="Times New Roman" w:cs="Times New Roman"/>
          <w:sz w:val="28"/>
          <w:szCs w:val="28"/>
        </w:rPr>
        <w:br w:type="page"/>
      </w:r>
      <w:r w:rsidRPr="00C13181">
        <w:rPr>
          <w:rFonts w:ascii="Times New Roman" w:hAnsi="Times New Roman" w:cs="Times New Roman"/>
          <w:b/>
          <w:sz w:val="28"/>
          <w:szCs w:val="28"/>
        </w:rPr>
        <w:t>ТЕХНОЛОГИЧЕСКАЯ КАРТА.</w:t>
      </w:r>
    </w:p>
    <w:p w:rsidR="007D4FF2" w:rsidRPr="00C416EC" w:rsidRDefault="00995BD5" w:rsidP="00C416EC">
      <w:pPr>
        <w:pStyle w:val="a7"/>
        <w:spacing w:after="0" w:line="360" w:lineRule="auto"/>
        <w:ind w:left="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6</w:t>
      </w:r>
      <w:r w:rsidR="00AB47A8">
        <w:rPr>
          <w:rFonts w:ascii="Times New Roman" w:hAnsi="Times New Roman" w:cs="Times New Roman"/>
          <w:b/>
          <w:bCs/>
          <w:sz w:val="28"/>
          <w:szCs w:val="28"/>
          <w:u w:val="single"/>
        </w:rPr>
        <w:t xml:space="preserve">. </w:t>
      </w:r>
      <w:r w:rsidR="00C416EC" w:rsidRPr="00C416EC">
        <w:rPr>
          <w:rFonts w:ascii="Times New Roman" w:hAnsi="Times New Roman" w:cs="Times New Roman"/>
          <w:b/>
          <w:bCs/>
          <w:sz w:val="28"/>
          <w:szCs w:val="28"/>
          <w:u w:val="single"/>
        </w:rPr>
        <w:t>Пр</w:t>
      </w:r>
      <w:r w:rsidR="007D4FF2" w:rsidRPr="00C416EC">
        <w:rPr>
          <w:rFonts w:ascii="Times New Roman" w:hAnsi="Times New Roman" w:cs="Times New Roman"/>
          <w:b/>
          <w:bCs/>
          <w:sz w:val="28"/>
          <w:szCs w:val="28"/>
          <w:u w:val="single"/>
        </w:rPr>
        <w:t>оклейка и мастиковка трещин на поверхности гипса.</w:t>
      </w:r>
    </w:p>
    <w:p w:rsidR="000D530B" w:rsidRDefault="00483391" w:rsidP="00483391">
      <w:pPr>
        <w:spacing w:after="0" w:line="360" w:lineRule="auto"/>
        <w:ind w:left="709" w:hanging="709"/>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ab/>
      </w:r>
      <w:r w:rsidR="000D530B">
        <w:rPr>
          <w:rFonts w:ascii="Times New Roman" w:eastAsia="Times New Roman" w:hAnsi="Times New Roman" w:cs="Times New Roman"/>
          <w:b/>
          <w:sz w:val="28"/>
          <w:szCs w:val="28"/>
        </w:rPr>
        <w:t>Общие положения:</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1.1</w:t>
      </w:r>
      <w:r w:rsidR="00483391">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Восполнение мелких утрат на изделиях из гипса выполняется индивидуально и зависит от влияния дефекта на целостность восприятия произведения в целом. С другой стороны, требование минимального вмешательства в памятник является ограничением для восполнения мелких утрат с целью сохранения истории бытования произведения. Поэтому принцип обратимости материала для реставратора и его опыт являются определяющими в выполнении этих операций при условии контроля объёма восполнения Реставрационным советом музея.</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1.2</w:t>
      </w:r>
      <w:r w:rsidR="00483391">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Проклеивание трещин проводится клеем ПВА (неводостойкости группы d3) марки рakoll®-есо-3 (Германия).</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1.3</w:t>
      </w:r>
      <w:r w:rsidR="00483391">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Мастиковка проводится раствором на основе гипса марки Г16 Forman фирмы «Самарский гипсо-перерабатывающий завод» и Vetonit LR+ фирмы «Vetonit» (Финляндия).</w:t>
      </w:r>
    </w:p>
    <w:p w:rsidR="000D530B" w:rsidRDefault="00483391" w:rsidP="00483391">
      <w:pPr>
        <w:spacing w:after="0" w:line="360" w:lineRule="auto"/>
        <w:ind w:left="709" w:hanging="709"/>
        <w:jc w:val="both"/>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ab/>
      </w:r>
      <w:r w:rsidR="000D530B">
        <w:rPr>
          <w:rFonts w:ascii="Times New Roman" w:eastAsia="Times New Roman" w:hAnsi="Times New Roman" w:cs="Times New Roman"/>
          <w:b/>
          <w:sz w:val="28"/>
          <w:szCs w:val="28"/>
        </w:rPr>
        <w:t>Состав работ:</w:t>
      </w:r>
    </w:p>
    <w:p w:rsidR="000D530B" w:rsidRDefault="00483391" w:rsidP="00483391">
      <w:pPr>
        <w:spacing w:after="0" w:line="360" w:lineRule="auto"/>
        <w:ind w:left="709" w:hanging="709"/>
        <w:jc w:val="both"/>
      </w:pPr>
      <w:r>
        <w:rPr>
          <w:rFonts w:ascii="Times New Roman" w:eastAsia="Times New Roman" w:hAnsi="Times New Roman" w:cs="Times New Roman"/>
          <w:sz w:val="28"/>
          <w:szCs w:val="28"/>
        </w:rPr>
        <w:t>2.1.</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Перед началом работ необходимо подготовить раствор для пропитки. Имеется два варианта раствора:</w:t>
      </w:r>
    </w:p>
    <w:p w:rsidR="000D530B" w:rsidRDefault="00483391" w:rsidP="00483391">
      <w:pPr>
        <w:spacing w:after="0" w:line="360" w:lineRule="auto"/>
        <w:ind w:left="709" w:hanging="709"/>
        <w:jc w:val="both"/>
      </w:pPr>
      <w:r>
        <w:rPr>
          <w:rFonts w:ascii="Times New Roman" w:eastAsia="Times New Roman" w:hAnsi="Times New Roman" w:cs="Times New Roman"/>
          <w:sz w:val="28"/>
          <w:szCs w:val="28"/>
        </w:rPr>
        <w:t xml:space="preserve">2.1.1. </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На основе ПВА рakoll®-есо-3 в соотношении с водой 1:4, 1:6 в зависимости от ширины шва.</w:t>
      </w:r>
    </w:p>
    <w:p w:rsidR="000D530B" w:rsidRDefault="000D530B" w:rsidP="00483391">
      <w:pPr>
        <w:spacing w:after="0" w:line="360" w:lineRule="auto"/>
        <w:ind w:left="709" w:hanging="709"/>
        <w:jc w:val="both"/>
      </w:pPr>
      <w:r>
        <w:rPr>
          <w:rFonts w:ascii="Times New Roman" w:eastAsia="Times New Roman" w:hAnsi="Times New Roman" w:cs="Times New Roman"/>
          <w:sz w:val="28"/>
          <w:szCs w:val="28"/>
        </w:rPr>
        <w:t>2.1.2</w:t>
      </w:r>
      <w:r w:rsidR="00483391">
        <w:rPr>
          <w:rFonts w:ascii="Times New Roman" w:eastAsia="Times New Roman" w:hAnsi="Times New Roman" w:cs="Times New Roman"/>
          <w:sz w:val="28"/>
          <w:szCs w:val="28"/>
        </w:rPr>
        <w:t>.</w:t>
      </w:r>
      <w:r w:rsidR="00483391">
        <w:rPr>
          <w:rFonts w:ascii="Times New Roman" w:eastAsia="Times New Roman" w:hAnsi="Times New Roman" w:cs="Times New Roman"/>
          <w:sz w:val="28"/>
          <w:szCs w:val="28"/>
        </w:rPr>
        <w:tab/>
      </w:r>
      <w:r>
        <w:rPr>
          <w:rFonts w:ascii="Times New Roman" w:eastAsia="Times New Roman" w:hAnsi="Times New Roman" w:cs="Times New Roman"/>
          <w:sz w:val="28"/>
          <w:szCs w:val="28"/>
        </w:rPr>
        <w:t>На основе акрилового матового бесцветного лака марки «PaneeliAssa» фирмы «Tikkurilla» (Финляндия) в соотношении с водой 1:3.</w:t>
      </w:r>
    </w:p>
    <w:p w:rsidR="000D530B" w:rsidRDefault="00483391" w:rsidP="00483391">
      <w:pPr>
        <w:spacing w:after="0" w:line="360" w:lineRule="auto"/>
        <w:ind w:left="709" w:hanging="709"/>
        <w:jc w:val="both"/>
      </w:pPr>
      <w:r>
        <w:rPr>
          <w:rFonts w:ascii="Times New Roman" w:eastAsia="Times New Roman" w:hAnsi="Times New Roman" w:cs="Times New Roman"/>
          <w:sz w:val="28"/>
          <w:szCs w:val="28"/>
        </w:rPr>
        <w:t>2.2.</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Расшить шов скарпелью (до 1мм). Исключением являются волосяные швы, которые проходятся лишь пропиткой.</w:t>
      </w:r>
    </w:p>
    <w:p w:rsidR="000D530B" w:rsidRDefault="00483391" w:rsidP="00483391">
      <w:pPr>
        <w:spacing w:after="0" w:line="360" w:lineRule="auto"/>
        <w:ind w:left="709" w:hanging="709"/>
        <w:jc w:val="both"/>
      </w:pPr>
      <w:r>
        <w:rPr>
          <w:rFonts w:ascii="Times New Roman" w:eastAsia="Times New Roman" w:hAnsi="Times New Roman" w:cs="Times New Roman"/>
          <w:sz w:val="28"/>
          <w:szCs w:val="28"/>
        </w:rPr>
        <w:t>2.3.</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Медицинским шприцом пролить раствор в шов (придерживая салфетку рядом с иглой, чтобы предотвратить стекание капель).</w:t>
      </w:r>
    </w:p>
    <w:p w:rsidR="000D530B" w:rsidRDefault="00483391" w:rsidP="00483391">
      <w:pPr>
        <w:spacing w:after="0" w:line="360" w:lineRule="auto"/>
        <w:ind w:left="709" w:hanging="709"/>
        <w:jc w:val="both"/>
      </w:pPr>
      <w:r>
        <w:rPr>
          <w:rFonts w:ascii="Times New Roman" w:eastAsia="Times New Roman" w:hAnsi="Times New Roman" w:cs="Times New Roman"/>
          <w:sz w:val="28"/>
          <w:szCs w:val="28"/>
        </w:rPr>
        <w:t>2.4.</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Развести раствор на основе гипса Г16 Forman и Vetonit LR+ в соотношении 2:1.</w:t>
      </w:r>
    </w:p>
    <w:p w:rsidR="000D530B" w:rsidRDefault="00483391" w:rsidP="00483391">
      <w:pPr>
        <w:spacing w:after="0" w:line="360" w:lineRule="auto"/>
        <w:ind w:left="709" w:hanging="709"/>
        <w:jc w:val="both"/>
      </w:pPr>
      <w:r>
        <w:rPr>
          <w:rFonts w:ascii="Times New Roman" w:eastAsia="Times New Roman" w:hAnsi="Times New Roman" w:cs="Times New Roman"/>
          <w:sz w:val="28"/>
          <w:szCs w:val="28"/>
        </w:rPr>
        <w:t>2.5.</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Шов закладывается мастикой цельной массой. Заполнение шва выполняется в границах утрат.</w:t>
      </w:r>
    </w:p>
    <w:p w:rsidR="000D530B" w:rsidRDefault="00483391" w:rsidP="00483391">
      <w:pPr>
        <w:spacing w:after="0" w:line="360" w:lineRule="auto"/>
        <w:ind w:left="709" w:hanging="709"/>
        <w:jc w:val="both"/>
      </w:pPr>
      <w:r>
        <w:rPr>
          <w:rFonts w:ascii="Times New Roman" w:eastAsia="Times New Roman" w:hAnsi="Times New Roman" w:cs="Times New Roman"/>
          <w:sz w:val="28"/>
          <w:szCs w:val="28"/>
        </w:rPr>
        <w:t>2.6.</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После заполнения утраты мастикой поверхность обрабатывается механическим способом и сводится к авторскому слою или ниже в зависимости от решения музейного реставрационного совета.</w:t>
      </w:r>
    </w:p>
    <w:p w:rsidR="000D530B" w:rsidRDefault="00483391" w:rsidP="00483391">
      <w:pPr>
        <w:spacing w:after="0" w:line="360" w:lineRule="auto"/>
        <w:ind w:left="709" w:hanging="709"/>
        <w:jc w:val="both"/>
      </w:pPr>
      <w:r>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ab/>
      </w:r>
      <w:r w:rsidR="000D530B">
        <w:rPr>
          <w:rFonts w:ascii="Times New Roman" w:eastAsia="Times New Roman" w:hAnsi="Times New Roman" w:cs="Times New Roman"/>
          <w:b/>
          <w:sz w:val="28"/>
          <w:szCs w:val="28"/>
        </w:rPr>
        <w:t>Рекомендуемые материалы и оборудование:</w:t>
      </w:r>
    </w:p>
    <w:p w:rsidR="000D530B" w:rsidRDefault="00483391" w:rsidP="00483391">
      <w:pPr>
        <w:spacing w:after="0" w:line="360" w:lineRule="auto"/>
        <w:ind w:left="709" w:hanging="709"/>
        <w:jc w:val="both"/>
      </w:pPr>
      <w:r>
        <w:rPr>
          <w:rFonts w:ascii="Times New Roman" w:eastAsia="Times New Roman" w:hAnsi="Times New Roman" w:cs="Times New Roman"/>
          <w:sz w:val="28"/>
          <w:szCs w:val="28"/>
        </w:rPr>
        <w:t>3.1.</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Гипс марки Г16 «Forman» фирмы «Самарский гипсо-перерабатывающий завод» (Россия).</w:t>
      </w:r>
    </w:p>
    <w:p w:rsidR="000D530B" w:rsidRDefault="00483391" w:rsidP="00483391">
      <w:pPr>
        <w:spacing w:after="0" w:line="360" w:lineRule="auto"/>
        <w:ind w:left="709" w:hanging="709"/>
        <w:jc w:val="both"/>
      </w:pPr>
      <w:r>
        <w:rPr>
          <w:rFonts w:ascii="Times New Roman" w:eastAsia="Times New Roman" w:hAnsi="Times New Roman" w:cs="Times New Roman"/>
          <w:sz w:val="28"/>
          <w:szCs w:val="28"/>
        </w:rPr>
        <w:t>3.2.</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ПВА (неводостойкости группы d3) марки рakoll®-есо-3 (Германия).</w:t>
      </w:r>
    </w:p>
    <w:p w:rsidR="000D530B" w:rsidRDefault="00483391" w:rsidP="00483391">
      <w:pPr>
        <w:spacing w:after="0" w:line="360" w:lineRule="auto"/>
        <w:ind w:left="709" w:hanging="709"/>
        <w:jc w:val="both"/>
      </w:pPr>
      <w:r>
        <w:rPr>
          <w:rFonts w:ascii="Times New Roman" w:eastAsia="Times New Roman" w:hAnsi="Times New Roman" w:cs="Times New Roman"/>
          <w:sz w:val="28"/>
          <w:szCs w:val="28"/>
        </w:rPr>
        <w:t>3.3.</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Акриловый матовый бесцветный лак марки «PaneeliAssa» фирмы «Tikkurilla» (Финляндия).</w:t>
      </w:r>
    </w:p>
    <w:p w:rsidR="000D530B" w:rsidRDefault="00483391" w:rsidP="00483391">
      <w:pPr>
        <w:spacing w:after="0" w:line="360" w:lineRule="auto"/>
        <w:ind w:left="709" w:hanging="709"/>
        <w:jc w:val="both"/>
      </w:pPr>
      <w:r>
        <w:rPr>
          <w:rFonts w:ascii="Times New Roman" w:eastAsia="Times New Roman" w:hAnsi="Times New Roman" w:cs="Times New Roman"/>
          <w:sz w:val="28"/>
          <w:szCs w:val="28"/>
        </w:rPr>
        <w:t>3.4.</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«Vetonit LR+» фирмы «Vetonit» (Финляндия).</w:t>
      </w:r>
    </w:p>
    <w:p w:rsidR="000D530B" w:rsidRDefault="00483391" w:rsidP="00483391">
      <w:pPr>
        <w:spacing w:after="0" w:line="360" w:lineRule="auto"/>
        <w:ind w:left="709" w:hanging="709"/>
        <w:jc w:val="both"/>
      </w:pPr>
      <w:r>
        <w:rPr>
          <w:rFonts w:ascii="Times New Roman" w:eastAsia="Times New Roman" w:hAnsi="Times New Roman" w:cs="Times New Roman"/>
          <w:sz w:val="28"/>
          <w:szCs w:val="28"/>
        </w:rPr>
        <w:t>3.5.</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Скарпели</w:t>
      </w:r>
      <w:r w:rsidR="00243DE9">
        <w:rPr>
          <w:rFonts w:ascii="Times New Roman" w:eastAsia="Times New Roman" w:hAnsi="Times New Roman" w:cs="Times New Roman"/>
          <w:sz w:val="28"/>
          <w:szCs w:val="28"/>
        </w:rPr>
        <w:t>.</w:t>
      </w:r>
    </w:p>
    <w:p w:rsidR="000D530B" w:rsidRDefault="00483391" w:rsidP="00483391">
      <w:pPr>
        <w:spacing w:after="0" w:line="360" w:lineRule="auto"/>
        <w:ind w:left="709" w:hanging="709"/>
        <w:jc w:val="both"/>
      </w:pPr>
      <w:r>
        <w:rPr>
          <w:rFonts w:ascii="Times New Roman" w:eastAsia="Times New Roman" w:hAnsi="Times New Roman" w:cs="Times New Roman"/>
          <w:sz w:val="28"/>
          <w:szCs w:val="28"/>
        </w:rPr>
        <w:t>3.6.</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Гипсовка резиновая.</w:t>
      </w:r>
    </w:p>
    <w:p w:rsidR="000D530B" w:rsidRDefault="00483391" w:rsidP="00483391">
      <w:pPr>
        <w:spacing w:after="0" w:line="360" w:lineRule="auto"/>
        <w:ind w:left="709" w:hanging="709"/>
        <w:jc w:val="both"/>
      </w:pPr>
      <w:r>
        <w:rPr>
          <w:rFonts w:ascii="Times New Roman" w:eastAsia="Times New Roman" w:hAnsi="Times New Roman" w:cs="Times New Roman"/>
          <w:sz w:val="28"/>
          <w:szCs w:val="28"/>
        </w:rPr>
        <w:t>3.7.</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Лопатка лепная.</w:t>
      </w:r>
    </w:p>
    <w:p w:rsidR="000D530B" w:rsidRDefault="00483391" w:rsidP="00483391">
      <w:pPr>
        <w:spacing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Шприц медицинский с иглой.</w:t>
      </w:r>
    </w:p>
    <w:p w:rsidR="00483391" w:rsidRDefault="00483391">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83391" w:rsidRDefault="00483391" w:rsidP="00483391">
      <w:pPr>
        <w:spacing w:line="360" w:lineRule="auto"/>
        <w:ind w:left="709" w:hanging="709"/>
        <w:jc w:val="both"/>
      </w:pPr>
    </w:p>
    <w:p w:rsidR="007D4FF2" w:rsidRPr="00C13181" w:rsidRDefault="007D4FF2" w:rsidP="001941B2">
      <w:pPr>
        <w:spacing w:after="0" w:line="360" w:lineRule="auto"/>
        <w:jc w:val="center"/>
        <w:rPr>
          <w:rFonts w:ascii="Times New Roman" w:hAnsi="Times New Roman" w:cs="Times New Roman"/>
          <w:sz w:val="28"/>
          <w:szCs w:val="28"/>
        </w:rPr>
      </w:pPr>
      <w:r w:rsidRPr="00C13181">
        <w:rPr>
          <w:rFonts w:ascii="Times New Roman" w:hAnsi="Times New Roman" w:cs="Times New Roman"/>
          <w:b/>
          <w:sz w:val="28"/>
          <w:szCs w:val="28"/>
        </w:rPr>
        <w:t>ТЕХНОЛОГИЧЕСКАЯ КАРТА.</w:t>
      </w:r>
    </w:p>
    <w:p w:rsidR="007D4FF2" w:rsidRPr="001941B2" w:rsidRDefault="00995BD5" w:rsidP="004D4D29">
      <w:pPr>
        <w:pStyle w:val="a7"/>
        <w:spacing w:after="0" w:line="360" w:lineRule="auto"/>
        <w:ind w:left="709" w:hanging="709"/>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7</w:t>
      </w:r>
      <w:r w:rsidR="00AB47A8">
        <w:rPr>
          <w:rFonts w:ascii="Times New Roman" w:hAnsi="Times New Roman" w:cs="Times New Roman"/>
          <w:b/>
          <w:bCs/>
          <w:sz w:val="28"/>
          <w:szCs w:val="28"/>
          <w:u w:val="single"/>
        </w:rPr>
        <w:t xml:space="preserve">. </w:t>
      </w:r>
      <w:r w:rsidR="007D4FF2" w:rsidRPr="001941B2">
        <w:rPr>
          <w:rFonts w:ascii="Times New Roman" w:hAnsi="Times New Roman" w:cs="Times New Roman"/>
          <w:b/>
          <w:bCs/>
          <w:sz w:val="28"/>
          <w:szCs w:val="28"/>
          <w:u w:val="single"/>
        </w:rPr>
        <w:t>Восполнение малых утрат и сколов методом прямого моделирования</w:t>
      </w:r>
      <w:r w:rsidR="001941B2">
        <w:rPr>
          <w:rFonts w:ascii="Times New Roman" w:hAnsi="Times New Roman" w:cs="Times New Roman"/>
          <w:b/>
          <w:bCs/>
          <w:sz w:val="28"/>
          <w:szCs w:val="28"/>
          <w:u w:val="single"/>
        </w:rPr>
        <w:t>.</w:t>
      </w:r>
    </w:p>
    <w:p w:rsidR="000D530B" w:rsidRDefault="004D4D29" w:rsidP="004D4D29">
      <w:pPr>
        <w:spacing w:after="0" w:line="360" w:lineRule="auto"/>
        <w:ind w:left="709" w:hanging="709"/>
        <w:jc w:val="both"/>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ab/>
      </w:r>
      <w:r w:rsidR="000D530B">
        <w:rPr>
          <w:rFonts w:ascii="Times New Roman" w:eastAsia="Times New Roman" w:hAnsi="Times New Roman" w:cs="Times New Roman"/>
          <w:b/>
          <w:sz w:val="28"/>
          <w:szCs w:val="28"/>
        </w:rPr>
        <w:t>Общие положения:</w:t>
      </w:r>
      <w:r w:rsidR="000D530B">
        <w:rPr>
          <w:rFonts w:ascii="Times New Roman" w:eastAsia="Times New Roman" w:hAnsi="Times New Roman" w:cs="Times New Roman"/>
          <w:sz w:val="28"/>
          <w:szCs w:val="28"/>
        </w:rPr>
        <w:t xml:space="preserve"> </w:t>
      </w:r>
    </w:p>
    <w:p w:rsidR="000D530B" w:rsidRDefault="004D4D29" w:rsidP="004D4D29">
      <w:pPr>
        <w:spacing w:after="0" w:line="360" w:lineRule="auto"/>
        <w:ind w:left="709" w:hanging="709"/>
        <w:jc w:val="both"/>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Важная особенность восполнения утрат на гипсовой поверхности заключается в возможности максимально простого и безвредного для авторской поверхности извлечения восполнений в будущем.</w:t>
      </w:r>
    </w:p>
    <w:p w:rsidR="000D530B" w:rsidRDefault="004D4D29" w:rsidP="004D4D29">
      <w:pPr>
        <w:spacing w:after="0" w:line="360" w:lineRule="auto"/>
        <w:ind w:left="709" w:hanging="709"/>
        <w:jc w:val="both"/>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Перед непосредственной работой по восполнению утрат необходимо испробовать материалы на тестовых образцах.</w:t>
      </w:r>
    </w:p>
    <w:p w:rsidR="000D530B" w:rsidRDefault="004D4D29" w:rsidP="004D4D29">
      <w:pPr>
        <w:spacing w:after="0" w:line="360" w:lineRule="auto"/>
        <w:ind w:left="709" w:hanging="709"/>
        <w:jc w:val="both"/>
      </w:pPr>
      <w:r>
        <w:rPr>
          <w:rFonts w:ascii="Times New Roman" w:eastAsia="Times New Roman" w:hAnsi="Times New Roman" w:cs="Times New Roman"/>
          <w:sz w:val="28"/>
          <w:szCs w:val="28"/>
        </w:rPr>
        <w:t>1.3.</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Утраты, восполненные методом прямого моделирования, необходимо отметить разделительной чертой (выемкой по периметру восполнения) для выявления авторской поверхности. Решение о её наличии и отсутствии остаётся за музейным советом.</w:t>
      </w:r>
    </w:p>
    <w:p w:rsidR="000D530B" w:rsidRDefault="004D4D29" w:rsidP="004D4D29">
      <w:pPr>
        <w:spacing w:after="0" w:line="360" w:lineRule="auto"/>
        <w:ind w:left="709" w:hanging="709"/>
        <w:jc w:val="both"/>
      </w:pPr>
      <w:r>
        <w:rPr>
          <w:rFonts w:ascii="Times New Roman" w:eastAsia="Times New Roman" w:hAnsi="Times New Roman" w:cs="Times New Roman"/>
          <w:sz w:val="28"/>
          <w:szCs w:val="28"/>
        </w:rPr>
        <w:t>1.4.</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Поверхность восполненной утраты должна иметь больший отступ в глубину скульптуры, чем авторская поверхность. Решение о наличии или отсутствии углубления поверхности остаётся за музейным реставрационным советом.</w:t>
      </w:r>
    </w:p>
    <w:p w:rsidR="000D530B" w:rsidRDefault="004D4D29" w:rsidP="004D4D29">
      <w:pPr>
        <w:spacing w:after="0" w:line="360" w:lineRule="auto"/>
        <w:ind w:left="709" w:hanging="709"/>
        <w:jc w:val="both"/>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ab/>
      </w:r>
      <w:r w:rsidR="000D530B">
        <w:rPr>
          <w:rFonts w:ascii="Times New Roman" w:eastAsia="Times New Roman" w:hAnsi="Times New Roman" w:cs="Times New Roman"/>
          <w:b/>
          <w:sz w:val="28"/>
          <w:szCs w:val="28"/>
        </w:rPr>
        <w:t>Состав работ:</w:t>
      </w:r>
    </w:p>
    <w:p w:rsidR="000D530B" w:rsidRDefault="004D4D29" w:rsidP="004D4D29">
      <w:pPr>
        <w:spacing w:after="0" w:line="360" w:lineRule="auto"/>
        <w:ind w:left="709" w:hanging="709"/>
        <w:jc w:val="both"/>
      </w:pPr>
      <w:r>
        <w:rPr>
          <w:rFonts w:ascii="Times New Roman" w:eastAsia="Times New Roman" w:hAnsi="Times New Roman" w:cs="Times New Roman"/>
          <w:sz w:val="28"/>
          <w:szCs w:val="28"/>
        </w:rPr>
        <w:t>2.1.</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 xml:space="preserve">Перед работой необходимо подготовить все необходимые материалы и инструменты. </w:t>
      </w:r>
    </w:p>
    <w:p w:rsidR="000D530B" w:rsidRDefault="004D4D29" w:rsidP="004D4D29">
      <w:pPr>
        <w:spacing w:after="0" w:line="360" w:lineRule="auto"/>
        <w:ind w:left="709" w:hanging="709"/>
        <w:jc w:val="both"/>
      </w:pPr>
      <w:r>
        <w:rPr>
          <w:rFonts w:ascii="Times New Roman" w:eastAsia="Times New Roman" w:hAnsi="Times New Roman" w:cs="Times New Roman"/>
          <w:sz w:val="28"/>
          <w:szCs w:val="28"/>
        </w:rPr>
        <w:t>2.2.</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Поверхность утраты пропитать раствором на основе акрилового матового бесцветного лака марки «PaneeliAssa» фирмы «Tikkurilla» (Финляндия) в соотношении с водой 1:3.</w:t>
      </w:r>
    </w:p>
    <w:p w:rsidR="000D530B" w:rsidRDefault="004D4D29" w:rsidP="004D4D29">
      <w:pPr>
        <w:spacing w:after="0" w:line="360" w:lineRule="auto"/>
        <w:ind w:left="709" w:hanging="709"/>
        <w:jc w:val="both"/>
      </w:pPr>
      <w:r>
        <w:rPr>
          <w:rFonts w:ascii="Times New Roman" w:eastAsia="Times New Roman" w:hAnsi="Times New Roman" w:cs="Times New Roman"/>
          <w:sz w:val="28"/>
          <w:szCs w:val="28"/>
        </w:rPr>
        <w:t>2.3.</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Развести раствор на основе гипса Г16 Forman и Vetonit LR+ в соотношении 2:1 и добавить в него пигмент (яркого цвета, цвет по решению музейного совета). Этим раствором восполнить общую массу утраты, не доходя до авторской поверхности 3-4 мм.</w:t>
      </w:r>
    </w:p>
    <w:p w:rsidR="000D530B" w:rsidRDefault="004D4D29" w:rsidP="004D4D29">
      <w:pPr>
        <w:spacing w:after="0" w:line="360" w:lineRule="auto"/>
        <w:ind w:left="709" w:hanging="709"/>
        <w:jc w:val="both"/>
      </w:pPr>
      <w:r>
        <w:rPr>
          <w:rFonts w:ascii="Times New Roman" w:eastAsia="Times New Roman" w:hAnsi="Times New Roman" w:cs="Times New Roman"/>
          <w:sz w:val="28"/>
          <w:szCs w:val="28"/>
        </w:rPr>
        <w:t>2.4.</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Повторно развести этот раствор в тех же пропорциях, но без добавления пигмента. Этим раствором набрать финальную массу (с учетом пунктов 1.3 и 1.4 по решению музейного совета)</w:t>
      </w:r>
      <w:r w:rsidR="00243DE9">
        <w:rPr>
          <w:rFonts w:ascii="Times New Roman" w:eastAsia="Times New Roman" w:hAnsi="Times New Roman" w:cs="Times New Roman"/>
          <w:sz w:val="28"/>
          <w:szCs w:val="28"/>
        </w:rPr>
        <w:t>.</w:t>
      </w:r>
    </w:p>
    <w:p w:rsidR="000D530B" w:rsidRDefault="000D530B" w:rsidP="004D4D29">
      <w:pPr>
        <w:spacing w:after="0" w:line="360" w:lineRule="auto"/>
        <w:ind w:left="709" w:hanging="709"/>
        <w:jc w:val="both"/>
      </w:pPr>
      <w:r>
        <w:rPr>
          <w:rFonts w:ascii="Times New Roman" w:eastAsia="Times New Roman" w:hAnsi="Times New Roman" w:cs="Times New Roman"/>
          <w:sz w:val="28"/>
          <w:szCs w:val="28"/>
        </w:rPr>
        <w:t>2.5</w:t>
      </w:r>
      <w:r w:rsidR="004D4D29">
        <w:rPr>
          <w:rFonts w:ascii="Times New Roman" w:eastAsia="Times New Roman" w:hAnsi="Times New Roman" w:cs="Times New Roman"/>
          <w:sz w:val="28"/>
          <w:szCs w:val="28"/>
        </w:rPr>
        <w:t>.</w:t>
      </w:r>
      <w:r w:rsidR="004D4D29">
        <w:rPr>
          <w:rFonts w:ascii="Times New Roman" w:eastAsia="Times New Roman" w:hAnsi="Times New Roman" w:cs="Times New Roman"/>
          <w:sz w:val="28"/>
          <w:szCs w:val="28"/>
        </w:rPr>
        <w:tab/>
      </w:r>
      <w:r>
        <w:rPr>
          <w:rFonts w:ascii="Times New Roman" w:eastAsia="Times New Roman" w:hAnsi="Times New Roman" w:cs="Times New Roman"/>
          <w:sz w:val="28"/>
          <w:szCs w:val="28"/>
        </w:rPr>
        <w:t>Поверхность восполненной утраты пропитать раствором на основе акрилового матового бесцветного лака марки «PaneeliAssa» в соотношении с водой 1:3.</w:t>
      </w:r>
    </w:p>
    <w:p w:rsidR="000D530B" w:rsidRDefault="004D4D29" w:rsidP="004D4D29">
      <w:pPr>
        <w:spacing w:after="0" w:line="360" w:lineRule="auto"/>
        <w:ind w:left="709" w:hanging="709"/>
        <w:jc w:val="both"/>
      </w:pPr>
      <w:r>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ab/>
      </w:r>
      <w:r w:rsidR="000D530B">
        <w:rPr>
          <w:rFonts w:ascii="Times New Roman" w:eastAsia="Times New Roman" w:hAnsi="Times New Roman" w:cs="Times New Roman"/>
          <w:b/>
          <w:sz w:val="28"/>
          <w:szCs w:val="28"/>
        </w:rPr>
        <w:t>Рекомендуемые материалы и оборудование:</w:t>
      </w:r>
    </w:p>
    <w:p w:rsidR="000D530B" w:rsidRDefault="004D4D29" w:rsidP="004D4D29">
      <w:pPr>
        <w:spacing w:after="0" w:line="360" w:lineRule="auto"/>
        <w:ind w:left="709" w:hanging="709"/>
        <w:jc w:val="both"/>
      </w:pPr>
      <w:r>
        <w:rPr>
          <w:rFonts w:ascii="Times New Roman" w:eastAsia="Times New Roman" w:hAnsi="Times New Roman" w:cs="Times New Roman"/>
          <w:sz w:val="28"/>
          <w:szCs w:val="28"/>
        </w:rPr>
        <w:t>3.1.</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Гипс марки Г16 «Forman» фирмы «Самарский гипсо-перерабатывающий завод» (Россия).</w:t>
      </w:r>
    </w:p>
    <w:p w:rsidR="000D530B" w:rsidRDefault="004D4D29" w:rsidP="004D4D29">
      <w:pPr>
        <w:spacing w:after="0" w:line="360" w:lineRule="auto"/>
        <w:ind w:left="709" w:hanging="709"/>
        <w:jc w:val="both"/>
      </w:pPr>
      <w:r>
        <w:rPr>
          <w:rFonts w:ascii="Times New Roman" w:eastAsia="Times New Roman" w:hAnsi="Times New Roman" w:cs="Times New Roman"/>
          <w:sz w:val="28"/>
          <w:szCs w:val="28"/>
        </w:rPr>
        <w:t>3.2.</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«Vetonit LR+» фирмы «Vetonit» (Финляндия).</w:t>
      </w:r>
    </w:p>
    <w:p w:rsidR="000D530B" w:rsidRDefault="004D4D29" w:rsidP="004D4D29">
      <w:pPr>
        <w:spacing w:after="0" w:line="360" w:lineRule="auto"/>
        <w:ind w:left="709" w:hanging="709"/>
        <w:jc w:val="both"/>
      </w:pPr>
      <w:r>
        <w:rPr>
          <w:rFonts w:ascii="Times New Roman" w:eastAsia="Times New Roman" w:hAnsi="Times New Roman" w:cs="Times New Roman"/>
          <w:sz w:val="28"/>
          <w:szCs w:val="28"/>
        </w:rPr>
        <w:t>3.3.</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Гипсовка резиновая.</w:t>
      </w:r>
    </w:p>
    <w:p w:rsidR="000D530B" w:rsidRDefault="004D4D29" w:rsidP="004D4D29">
      <w:pPr>
        <w:spacing w:after="0" w:line="360" w:lineRule="auto"/>
        <w:ind w:left="709" w:hanging="709"/>
        <w:jc w:val="both"/>
      </w:pPr>
      <w:r>
        <w:rPr>
          <w:rFonts w:ascii="Times New Roman" w:eastAsia="Times New Roman" w:hAnsi="Times New Roman" w:cs="Times New Roman"/>
          <w:sz w:val="28"/>
          <w:szCs w:val="28"/>
        </w:rPr>
        <w:t>3.4.</w:t>
      </w:r>
      <w:r>
        <w:rPr>
          <w:rFonts w:ascii="Times New Roman" w:eastAsia="Times New Roman" w:hAnsi="Times New Roman" w:cs="Times New Roman"/>
          <w:sz w:val="28"/>
          <w:szCs w:val="28"/>
        </w:rPr>
        <w:tab/>
      </w:r>
      <w:r w:rsidR="000D530B">
        <w:rPr>
          <w:rFonts w:ascii="Times New Roman" w:eastAsia="Times New Roman" w:hAnsi="Times New Roman" w:cs="Times New Roman"/>
          <w:sz w:val="28"/>
          <w:szCs w:val="28"/>
        </w:rPr>
        <w:t>Лопатка лепная.</w:t>
      </w:r>
    </w:p>
    <w:p w:rsidR="007D4FF2" w:rsidRPr="00C13181" w:rsidRDefault="000D530B" w:rsidP="004D4D29">
      <w:pPr>
        <w:spacing w:after="0" w:line="360" w:lineRule="auto"/>
        <w:ind w:left="709" w:hanging="709"/>
        <w:jc w:val="both"/>
        <w:rPr>
          <w:rFonts w:ascii="Times New Roman" w:eastAsia="Calibri" w:hAnsi="Times New Roman" w:cs="Times New Roman"/>
          <w:sz w:val="28"/>
          <w:szCs w:val="28"/>
        </w:rPr>
      </w:pPr>
      <w:r>
        <w:rPr>
          <w:rFonts w:ascii="Times New Roman" w:eastAsia="Times New Roman" w:hAnsi="Times New Roman" w:cs="Times New Roman"/>
          <w:sz w:val="28"/>
          <w:szCs w:val="28"/>
        </w:rPr>
        <w:t>3.5</w:t>
      </w:r>
      <w:r w:rsidR="004D4D29">
        <w:rPr>
          <w:rFonts w:ascii="Times New Roman" w:eastAsia="Times New Roman" w:hAnsi="Times New Roman" w:cs="Times New Roman"/>
          <w:sz w:val="28"/>
          <w:szCs w:val="28"/>
        </w:rPr>
        <w:t>.</w:t>
      </w:r>
      <w:r w:rsidR="004D4D29">
        <w:rPr>
          <w:rFonts w:ascii="Times New Roman" w:eastAsia="Times New Roman" w:hAnsi="Times New Roman" w:cs="Times New Roman"/>
          <w:sz w:val="28"/>
          <w:szCs w:val="28"/>
        </w:rPr>
        <w:tab/>
      </w:r>
      <w:r>
        <w:rPr>
          <w:rFonts w:ascii="Times New Roman" w:eastAsia="Times New Roman" w:hAnsi="Times New Roman" w:cs="Times New Roman"/>
          <w:sz w:val="28"/>
          <w:szCs w:val="28"/>
        </w:rPr>
        <w:t>Акриловый матовый бесцветный лак марки «PaneeliAssa» фирмы «Tikkurilla» (Финляндия).</w:t>
      </w:r>
    </w:p>
    <w:p w:rsidR="007D4FF2" w:rsidRPr="00C13181" w:rsidRDefault="007D4FF2" w:rsidP="00CC053C">
      <w:pPr>
        <w:spacing w:line="360" w:lineRule="auto"/>
        <w:jc w:val="center"/>
        <w:rPr>
          <w:rFonts w:ascii="Times New Roman" w:hAnsi="Times New Roman" w:cs="Times New Roman"/>
          <w:sz w:val="28"/>
          <w:szCs w:val="28"/>
        </w:rPr>
      </w:pPr>
      <w:r w:rsidRPr="00C13181">
        <w:rPr>
          <w:rFonts w:ascii="Times New Roman" w:hAnsi="Times New Roman" w:cs="Times New Roman"/>
          <w:sz w:val="28"/>
          <w:szCs w:val="28"/>
        </w:rPr>
        <w:br w:type="page"/>
      </w:r>
      <w:r w:rsidRPr="00C13181">
        <w:rPr>
          <w:rFonts w:ascii="Times New Roman" w:hAnsi="Times New Roman" w:cs="Times New Roman"/>
          <w:b/>
          <w:sz w:val="28"/>
          <w:szCs w:val="28"/>
        </w:rPr>
        <w:t>ТЕХНОЛОГИЧЕСКАЯ КАРТА.</w:t>
      </w:r>
    </w:p>
    <w:p w:rsidR="007D4FF2" w:rsidRPr="001941B2" w:rsidRDefault="00995BD5" w:rsidP="001941B2">
      <w:pPr>
        <w:spacing w:after="0" w:line="36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8</w:t>
      </w:r>
      <w:r w:rsidR="00AB47A8">
        <w:rPr>
          <w:rFonts w:ascii="Times New Roman" w:hAnsi="Times New Roman" w:cs="Times New Roman"/>
          <w:b/>
          <w:bCs/>
          <w:sz w:val="28"/>
          <w:szCs w:val="28"/>
          <w:u w:val="single"/>
        </w:rPr>
        <w:t xml:space="preserve">. </w:t>
      </w:r>
      <w:r w:rsidR="007D4FF2" w:rsidRPr="001941B2">
        <w:rPr>
          <w:rFonts w:ascii="Times New Roman" w:hAnsi="Times New Roman" w:cs="Times New Roman"/>
          <w:b/>
          <w:bCs/>
          <w:sz w:val="28"/>
          <w:szCs w:val="28"/>
          <w:u w:val="single"/>
        </w:rPr>
        <w:t>Восполнение крупных утрат и сколов методом лепки в мягком материале с последующей формовкой (черновая, силиконовая) и отливкой.</w:t>
      </w:r>
    </w:p>
    <w:p w:rsidR="007D4FF2" w:rsidRPr="00C13181" w:rsidRDefault="007D4FF2" w:rsidP="001941B2">
      <w:pPr>
        <w:spacing w:after="0" w:line="360" w:lineRule="auto"/>
        <w:rPr>
          <w:rFonts w:ascii="Times New Roman" w:hAnsi="Times New Roman" w:cs="Times New Roman"/>
          <w:b/>
          <w:sz w:val="28"/>
          <w:szCs w:val="28"/>
          <w:u w:val="single"/>
        </w:rPr>
      </w:pPr>
      <w:r w:rsidRPr="00C13181">
        <w:rPr>
          <w:rFonts w:ascii="Times New Roman" w:hAnsi="Times New Roman" w:cs="Times New Roman"/>
          <w:b/>
          <w:sz w:val="28"/>
          <w:szCs w:val="28"/>
          <w:u w:val="single"/>
        </w:rPr>
        <w:t>Работа с мягким материалом</w:t>
      </w:r>
      <w:r w:rsidR="001941B2">
        <w:rPr>
          <w:rFonts w:ascii="Times New Roman" w:hAnsi="Times New Roman" w:cs="Times New Roman"/>
          <w:b/>
          <w:sz w:val="28"/>
          <w:szCs w:val="28"/>
          <w:u w:val="single"/>
        </w:rPr>
        <w:t>.</w:t>
      </w:r>
    </w:p>
    <w:p w:rsidR="007D4FF2" w:rsidRPr="00C13181" w:rsidRDefault="007D4FF2" w:rsidP="004D4D29">
      <w:pPr>
        <w:spacing w:after="0" w:line="360" w:lineRule="auto"/>
        <w:ind w:left="709" w:hanging="709"/>
        <w:jc w:val="both"/>
        <w:rPr>
          <w:rFonts w:ascii="Times New Roman" w:eastAsia="Times New Roman" w:hAnsi="Times New Roman" w:cs="Times New Roman"/>
          <w:b/>
          <w:sz w:val="28"/>
          <w:szCs w:val="28"/>
        </w:rPr>
      </w:pPr>
      <w:r w:rsidRPr="00C13181">
        <w:rPr>
          <w:rFonts w:ascii="Times New Roman" w:eastAsia="Times New Roman" w:hAnsi="Times New Roman" w:cs="Times New Roman"/>
          <w:b/>
          <w:sz w:val="28"/>
          <w:szCs w:val="28"/>
        </w:rPr>
        <w:t>1.</w:t>
      </w:r>
      <w:r w:rsidR="004D4D29">
        <w:rPr>
          <w:rFonts w:ascii="Times New Roman" w:eastAsia="Times New Roman" w:hAnsi="Times New Roman" w:cs="Times New Roman"/>
          <w:b/>
          <w:sz w:val="28"/>
          <w:szCs w:val="28"/>
        </w:rPr>
        <w:tab/>
      </w:r>
      <w:r w:rsidRPr="00C13181">
        <w:rPr>
          <w:rFonts w:ascii="Times New Roman" w:eastAsia="Times New Roman" w:hAnsi="Times New Roman" w:cs="Times New Roman"/>
          <w:b/>
          <w:sz w:val="28"/>
          <w:szCs w:val="28"/>
        </w:rPr>
        <w:t>Общие положения:</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При выборе мягкого материала для восполнения утраты следует учитывать его основу:</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1.1.1.</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 xml:space="preserve">Основа должна быть либо восковая, либо парафиновая, к коим относится пластилин. </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1.1.2.</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 xml:space="preserve">Рекомендуется избегать излишней жирности пластилина, это может оставлять жирные следы на пластилине. </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1.1.3.</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 xml:space="preserve">Следует избегать чёрного и оливкового цвета при восполнении утраты на не тонированном гипсе, это может привести к тёмным пятнам на поверхности гипса. </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1.1.4.</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 xml:space="preserve">Категорически воспрещается использование мягкого материала на основе воды, к коим можно отнести глину. </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1.1.5.</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Цвет и тон мягкого материала должен быть максимально приближен к цвету и тону гипсовой скульптуры.</w:t>
      </w:r>
    </w:p>
    <w:p w:rsidR="00A15477" w:rsidRDefault="004D4D29" w:rsidP="004D4D29">
      <w:pPr>
        <w:spacing w:after="0" w:line="360" w:lineRule="auto"/>
        <w:ind w:left="709" w:hanging="709"/>
        <w:jc w:val="both"/>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ab/>
      </w:r>
      <w:r w:rsidR="00A15477">
        <w:rPr>
          <w:rFonts w:ascii="Times New Roman" w:eastAsia="Times New Roman" w:hAnsi="Times New Roman" w:cs="Times New Roman"/>
          <w:b/>
          <w:sz w:val="28"/>
          <w:szCs w:val="28"/>
        </w:rPr>
        <w:t>Состав работ:</w:t>
      </w:r>
      <w:r w:rsidR="00A15477">
        <w:rPr>
          <w:rFonts w:ascii="Times New Roman" w:eastAsia="Times New Roman" w:hAnsi="Times New Roman" w:cs="Times New Roman"/>
          <w:sz w:val="28"/>
          <w:szCs w:val="28"/>
        </w:rPr>
        <w:t xml:space="preserve"> </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2.1.</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В случае крупных утрат на гипсе предварительно обработать область утраты (мыльным раствором, акриловым лаком, мекалентной (папирусной) бумагой с мыльной пропиткой). Это позволит избежать попадания жиров пластилина в поры поверхности гипса.</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2.2.</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При работе в мягком материале, чтобы избежать повреждения гипсовой основы, рекомендуется использовать деревянные стеки различной формы.</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2.3.</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Набирая общую массу утраты, необходимо следить за общим силуэтом, чтобы восполненная утрата была визуальным продолжением.</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2.3.</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 xml:space="preserve">В финальной моделировке следует уделять особое место текстуре и фактуре поверхности, чтобы она не выделялась на фоне авторской. </w:t>
      </w:r>
    </w:p>
    <w:p w:rsidR="00A15477" w:rsidRDefault="004D4D29" w:rsidP="004D4D29">
      <w:pPr>
        <w:spacing w:after="0" w:line="360" w:lineRule="auto"/>
        <w:ind w:left="709" w:hanging="709"/>
        <w:jc w:val="both"/>
      </w:pPr>
      <w:r>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ab/>
      </w:r>
      <w:r w:rsidR="00A15477">
        <w:rPr>
          <w:rFonts w:ascii="Times New Roman" w:eastAsia="Times New Roman" w:hAnsi="Times New Roman" w:cs="Times New Roman"/>
          <w:b/>
          <w:sz w:val="28"/>
          <w:szCs w:val="28"/>
        </w:rPr>
        <w:t>Рекомендуемые материалы и оборудование:</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3.1.</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Деревянные стеки.</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3.2.</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 xml:space="preserve">Пластилин. </w:t>
      </w:r>
    </w:p>
    <w:p w:rsidR="00A15477" w:rsidRDefault="00A15477" w:rsidP="004D4D29">
      <w:pPr>
        <w:spacing w:after="0" w:line="360" w:lineRule="auto"/>
        <w:ind w:left="709" w:hanging="709"/>
        <w:jc w:val="both"/>
      </w:pPr>
      <w:r>
        <w:rPr>
          <w:rFonts w:ascii="Times New Roman" w:eastAsia="Times New Roman" w:hAnsi="Times New Roman" w:cs="Times New Roman"/>
          <w:b/>
          <w:sz w:val="28"/>
          <w:szCs w:val="28"/>
          <w:u w:val="single"/>
        </w:rPr>
        <w:t>Формовка.</w:t>
      </w:r>
    </w:p>
    <w:p w:rsidR="00A15477" w:rsidRDefault="004D4D29" w:rsidP="004D4D29">
      <w:pPr>
        <w:spacing w:after="0" w:line="360" w:lineRule="auto"/>
        <w:ind w:left="709" w:hanging="709"/>
        <w:jc w:val="both"/>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ab/>
      </w:r>
      <w:r w:rsidR="00A15477">
        <w:rPr>
          <w:rFonts w:ascii="Times New Roman" w:eastAsia="Times New Roman" w:hAnsi="Times New Roman" w:cs="Times New Roman"/>
          <w:b/>
          <w:sz w:val="28"/>
          <w:szCs w:val="28"/>
        </w:rPr>
        <w:t>Общие положения:</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Формовку следует производить так, чтобы в твёрдом материале получить точный слепок места скола, это позволит максимально точно в последующем монтировать элемент в нужном развороте.</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Мягкая модель должна демонтироваться с посадочного места гипсовой поверхности скульптуры и формоваться отдельно. Следует избегать произведения формовки «по месту».</w:t>
      </w:r>
    </w:p>
    <w:p w:rsidR="007D4FF2" w:rsidRPr="00C13181" w:rsidRDefault="004D4D29" w:rsidP="004D4D29">
      <w:pPr>
        <w:spacing w:after="0" w:line="360" w:lineRule="auto"/>
        <w:ind w:left="709" w:hanging="709"/>
        <w:jc w:val="both"/>
        <w:rPr>
          <w:rFonts w:ascii="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В процессе подготовки формы важно продумать место для изготовления летников. Летник – отверстие, через которое в последующем после изготовления формы будет заливаться раствор. Летники необходимы двух видов:</w:t>
      </w:r>
    </w:p>
    <w:p w:rsidR="007D4FF2" w:rsidRPr="00C13181" w:rsidRDefault="00A15477" w:rsidP="004D4D29">
      <w:pPr>
        <w:pStyle w:val="a7"/>
        <w:numPr>
          <w:ilvl w:val="0"/>
          <w:numId w:val="18"/>
        </w:numPr>
        <w:pBdr>
          <w:top w:val="nil"/>
          <w:left w:val="nil"/>
          <w:bottom w:val="nil"/>
          <w:right w:val="nil"/>
          <w:between w:val="nil"/>
          <w:bar w:val="nil"/>
        </w:pBdr>
        <w:spacing w:after="0" w:line="360" w:lineRule="auto"/>
        <w:ind w:left="709" w:firstLine="0"/>
        <w:contextualSpacing w:val="0"/>
        <w:jc w:val="both"/>
        <w:rPr>
          <w:rFonts w:ascii="Times New Roman" w:hAnsi="Times New Roman" w:cs="Times New Roman"/>
          <w:sz w:val="28"/>
          <w:szCs w:val="28"/>
        </w:rPr>
      </w:pPr>
      <w:r>
        <w:rPr>
          <w:rFonts w:ascii="Times New Roman" w:eastAsia="Times New Roman" w:hAnsi="Times New Roman" w:cs="Times New Roman"/>
          <w:sz w:val="28"/>
          <w:szCs w:val="28"/>
        </w:rPr>
        <w:t>Летник, в который будет заливаться раствор</w:t>
      </w:r>
      <w:r w:rsidR="00243DE9">
        <w:rPr>
          <w:rFonts w:ascii="Times New Roman" w:hAnsi="Times New Roman" w:cs="Times New Roman"/>
          <w:sz w:val="28"/>
          <w:szCs w:val="28"/>
        </w:rPr>
        <w:t>;</w:t>
      </w:r>
    </w:p>
    <w:p w:rsidR="007D4FF2" w:rsidRPr="00C13181" w:rsidRDefault="00A15477" w:rsidP="004D4D29">
      <w:pPr>
        <w:pStyle w:val="a7"/>
        <w:numPr>
          <w:ilvl w:val="0"/>
          <w:numId w:val="18"/>
        </w:numPr>
        <w:pBdr>
          <w:top w:val="nil"/>
          <w:left w:val="nil"/>
          <w:bottom w:val="nil"/>
          <w:right w:val="nil"/>
          <w:between w:val="nil"/>
          <w:bar w:val="nil"/>
        </w:pBdr>
        <w:spacing w:after="0" w:line="360" w:lineRule="auto"/>
        <w:ind w:left="709" w:firstLine="0"/>
        <w:contextualSpacing w:val="0"/>
        <w:jc w:val="both"/>
        <w:rPr>
          <w:rFonts w:ascii="Times New Roman" w:hAnsi="Times New Roman" w:cs="Times New Roman"/>
          <w:sz w:val="28"/>
          <w:szCs w:val="28"/>
        </w:rPr>
      </w:pPr>
      <w:r>
        <w:rPr>
          <w:rFonts w:ascii="Times New Roman" w:eastAsia="Times New Roman" w:hAnsi="Times New Roman" w:cs="Times New Roman"/>
          <w:sz w:val="28"/>
          <w:szCs w:val="28"/>
        </w:rPr>
        <w:t>Летник, из которого будет при заливке выходить воздух.</w:t>
      </w:r>
    </w:p>
    <w:p w:rsidR="007D4FF2" w:rsidRPr="00C13181" w:rsidRDefault="007D4FF2" w:rsidP="004D4D29">
      <w:pPr>
        <w:spacing w:after="0" w:line="360" w:lineRule="auto"/>
        <w:ind w:left="709" w:hanging="709"/>
        <w:jc w:val="both"/>
        <w:rPr>
          <w:rFonts w:ascii="Times New Roman" w:eastAsia="Times New Roman" w:hAnsi="Times New Roman" w:cs="Times New Roman"/>
          <w:b/>
          <w:sz w:val="28"/>
          <w:szCs w:val="28"/>
        </w:rPr>
      </w:pPr>
      <w:r w:rsidRPr="00C13181">
        <w:rPr>
          <w:rFonts w:ascii="Times New Roman" w:eastAsia="Times New Roman" w:hAnsi="Times New Roman" w:cs="Times New Roman"/>
          <w:b/>
          <w:sz w:val="28"/>
          <w:szCs w:val="28"/>
        </w:rPr>
        <w:t>2.</w:t>
      </w:r>
      <w:r w:rsidR="004D4D29">
        <w:rPr>
          <w:rFonts w:ascii="Times New Roman" w:eastAsia="Times New Roman" w:hAnsi="Times New Roman" w:cs="Times New Roman"/>
          <w:b/>
          <w:sz w:val="28"/>
          <w:szCs w:val="28"/>
        </w:rPr>
        <w:tab/>
      </w:r>
      <w:r w:rsidRPr="00C13181">
        <w:rPr>
          <w:rFonts w:ascii="Times New Roman" w:eastAsia="Times New Roman" w:hAnsi="Times New Roman" w:cs="Times New Roman"/>
          <w:b/>
          <w:sz w:val="28"/>
          <w:szCs w:val="28"/>
        </w:rPr>
        <w:t>Состав работ:</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u w:val="single"/>
        </w:rPr>
        <w:t>2.1.</w:t>
      </w:r>
      <w:r>
        <w:rPr>
          <w:rFonts w:ascii="Times New Roman" w:eastAsia="Times New Roman" w:hAnsi="Times New Roman" w:cs="Times New Roman"/>
          <w:sz w:val="28"/>
          <w:szCs w:val="28"/>
          <w:u w:val="single"/>
        </w:rPr>
        <w:tab/>
      </w:r>
      <w:r w:rsidR="00A15477">
        <w:rPr>
          <w:rFonts w:ascii="Times New Roman" w:eastAsia="Times New Roman" w:hAnsi="Times New Roman" w:cs="Times New Roman"/>
          <w:sz w:val="28"/>
          <w:szCs w:val="28"/>
          <w:u w:val="single"/>
        </w:rPr>
        <w:t>Черновая формовка.</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2.1.1.</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На модели в мягком материале размечается линия, разделяющая её на две половины.</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2.1.2.</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Прокладывание перегородок по разделительной линии.</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2.1.3.</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 xml:space="preserve">Перегородки рекомендуется использовать из мелованного картона, пропитанного техническим вазелином. </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2.1.4.</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 xml:space="preserve">Для получения слепка рекомендуется использовать гипс строительный марки Г5 или Г6 фирмы «Самарский гипсо-перерабатывающий завод» (Россия) колерованного пигментной пастой Novomix Aqua Nt 2053 фирмы «Eurocolori» (Россия). Это позволит в последующем легче разнять форму с отливкой и за счёт пигментной пасты определить, где остались куски черновой формы на модели. </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2.1.5.</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 xml:space="preserve">Заливка гипса происходит в два этапа: </w:t>
      </w:r>
    </w:p>
    <w:p w:rsidR="00A15477" w:rsidRDefault="00A15477" w:rsidP="004D4D29">
      <w:pPr>
        <w:pStyle w:val="a7"/>
        <w:numPr>
          <w:ilvl w:val="0"/>
          <w:numId w:val="18"/>
        </w:numPr>
        <w:spacing w:after="0" w:line="360" w:lineRule="auto"/>
        <w:ind w:hanging="11"/>
        <w:jc w:val="both"/>
      </w:pPr>
      <w:r w:rsidRPr="004D4D29">
        <w:rPr>
          <w:rFonts w:ascii="Times New Roman" w:eastAsia="Times New Roman" w:hAnsi="Times New Roman" w:cs="Times New Roman"/>
          <w:sz w:val="28"/>
          <w:szCs w:val="28"/>
        </w:rPr>
        <w:t>Заливка первой половины. После затвердения гипса снятие перегородок и смазывание техническим вазелином места соединения двух половин форм.</w:t>
      </w:r>
    </w:p>
    <w:p w:rsidR="00A15477" w:rsidRDefault="00A15477" w:rsidP="004D4D29">
      <w:pPr>
        <w:pStyle w:val="a7"/>
        <w:numPr>
          <w:ilvl w:val="0"/>
          <w:numId w:val="18"/>
        </w:numPr>
        <w:spacing w:after="0" w:line="360" w:lineRule="auto"/>
        <w:ind w:hanging="11"/>
        <w:jc w:val="both"/>
      </w:pPr>
      <w:r w:rsidRPr="004D4D29">
        <w:rPr>
          <w:rFonts w:ascii="Times New Roman" w:eastAsia="Times New Roman" w:hAnsi="Times New Roman" w:cs="Times New Roman"/>
          <w:sz w:val="28"/>
          <w:szCs w:val="28"/>
        </w:rPr>
        <w:t>Заливка второй половины.</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2.1.6.</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После разнятия две половины слепков просушиваются и затем обрабатываются мыльным раствором.</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2.1.7.</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Для заливки следует использовать гипс марки Г16 «Forman» фирмы «Самарский гипсо-перерабатывающий завод» (Россия).</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2.1.8.</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 xml:space="preserve">Заливка двух слепков производится отдельно, это позволит в последующем сделать модель утраты полой. </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2.1.9.</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Место стыковки двух половин отливка насечь и затем склеить раствором на основе гипса Г16 «Forman» фирмы «Самарский гипсо-перерабатывающий завод» (Россия) и «Vetonit LR+» фирмы «Vetonit» (Финляндия) в соотношении 3:1.</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u w:val="single"/>
        </w:rPr>
        <w:t>2.2.</w:t>
      </w:r>
      <w:r>
        <w:rPr>
          <w:rFonts w:ascii="Times New Roman" w:eastAsia="Times New Roman" w:hAnsi="Times New Roman" w:cs="Times New Roman"/>
          <w:sz w:val="28"/>
          <w:szCs w:val="28"/>
          <w:u w:val="single"/>
        </w:rPr>
        <w:tab/>
      </w:r>
      <w:r w:rsidR="00A15477">
        <w:rPr>
          <w:rFonts w:ascii="Times New Roman" w:eastAsia="Times New Roman" w:hAnsi="Times New Roman" w:cs="Times New Roman"/>
          <w:sz w:val="28"/>
          <w:szCs w:val="28"/>
          <w:u w:val="single"/>
        </w:rPr>
        <w:t>Силиконовая формовка.</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2.2.1.</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На модели в мягком материале размечается линия, разделяющая её на две половины.</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2.2.3.</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Прокладывание перегородок по разделительной линии.</w:t>
      </w:r>
    </w:p>
    <w:p w:rsidR="00A15477" w:rsidRDefault="00A15477" w:rsidP="004D4D29">
      <w:pPr>
        <w:spacing w:after="0" w:line="360" w:lineRule="auto"/>
        <w:ind w:left="709" w:hanging="709"/>
        <w:jc w:val="both"/>
      </w:pPr>
      <w:r>
        <w:rPr>
          <w:rFonts w:ascii="Times New Roman" w:eastAsia="Times New Roman" w:hAnsi="Times New Roman" w:cs="Times New Roman"/>
          <w:sz w:val="28"/>
          <w:szCs w:val="28"/>
        </w:rPr>
        <w:t>2.2.4</w:t>
      </w:r>
      <w:r w:rsidR="004D4D29">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Перегородки рекомендуется использовать из пластина, гипса или мелованного картона, пропитанного техническим вазелином. </w:t>
      </w:r>
    </w:p>
    <w:p w:rsidR="00A15477" w:rsidRDefault="00A15477" w:rsidP="004D4D29">
      <w:pPr>
        <w:spacing w:after="0" w:line="360" w:lineRule="auto"/>
        <w:ind w:left="709" w:hanging="709"/>
        <w:jc w:val="both"/>
      </w:pPr>
      <w:r>
        <w:rPr>
          <w:rFonts w:ascii="Times New Roman" w:eastAsia="Times New Roman" w:hAnsi="Times New Roman" w:cs="Times New Roman"/>
          <w:sz w:val="28"/>
          <w:szCs w:val="28"/>
        </w:rPr>
        <w:t>2.2.3</w:t>
      </w:r>
      <w:r w:rsidR="004D4D29">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Тару поставить на электронные весы и залить необходимый для модели объем силикона «Mold Max 40» фирмы «Alcor» (США). После этого в него добавить катализатор в пропорции 1:10 (катализатор:силикон).</w:t>
      </w:r>
    </w:p>
    <w:p w:rsidR="007D4FF2" w:rsidRPr="00C13181" w:rsidRDefault="00A15477" w:rsidP="004D4D29">
      <w:pPr>
        <w:spacing w:after="0" w:line="360" w:lineRule="auto"/>
        <w:ind w:left="709" w:hanging="709"/>
        <w:jc w:val="both"/>
        <w:rPr>
          <w:rFonts w:ascii="Times New Roman" w:hAnsi="Times New Roman" w:cs="Times New Roman"/>
          <w:sz w:val="28"/>
          <w:szCs w:val="28"/>
        </w:rPr>
      </w:pPr>
      <w:r>
        <w:rPr>
          <w:rFonts w:ascii="Times New Roman" w:eastAsia="Times New Roman" w:hAnsi="Times New Roman" w:cs="Times New Roman"/>
          <w:sz w:val="28"/>
          <w:szCs w:val="28"/>
        </w:rPr>
        <w:t>2.2.4</w:t>
      </w:r>
      <w:r w:rsidR="004D4D29">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Силикон наносится на модель в 4 слоя:</w:t>
      </w:r>
    </w:p>
    <w:p w:rsidR="007D4FF2" w:rsidRPr="00C13181" w:rsidRDefault="00A15477" w:rsidP="004D4D29">
      <w:pPr>
        <w:pStyle w:val="a7"/>
        <w:numPr>
          <w:ilvl w:val="0"/>
          <w:numId w:val="16"/>
        </w:numPr>
        <w:pBdr>
          <w:top w:val="nil"/>
          <w:left w:val="nil"/>
          <w:bottom w:val="nil"/>
          <w:right w:val="nil"/>
          <w:between w:val="nil"/>
          <w:bar w:val="nil"/>
        </w:pBdr>
        <w:spacing w:after="0" w:line="360" w:lineRule="auto"/>
        <w:ind w:left="709" w:firstLine="0"/>
        <w:contextualSpacing w:val="0"/>
        <w:jc w:val="both"/>
        <w:rPr>
          <w:rFonts w:ascii="Times New Roman" w:hAnsi="Times New Roman" w:cs="Times New Roman"/>
          <w:sz w:val="28"/>
          <w:szCs w:val="28"/>
        </w:rPr>
      </w:pPr>
      <w:r>
        <w:rPr>
          <w:rFonts w:ascii="Times New Roman" w:eastAsia="Times New Roman" w:hAnsi="Times New Roman" w:cs="Times New Roman"/>
          <w:sz w:val="28"/>
          <w:szCs w:val="28"/>
          <w:u w:val="single"/>
        </w:rPr>
        <w:t>1-ый слой</w:t>
      </w:r>
      <w:r>
        <w:rPr>
          <w:rFonts w:ascii="Times New Roman" w:eastAsia="Times New Roman" w:hAnsi="Times New Roman" w:cs="Times New Roman"/>
          <w:sz w:val="28"/>
          <w:szCs w:val="28"/>
        </w:rPr>
        <w:t xml:space="preserve"> - накрывной. Задача – покрыть всю модель тонким слоем. Силикон тонкой струёй выливается на модель, в случае труднодоступных мест прокладывать кистью (синтетика) соответствующего размера. На первые два слоя рекомендуется разводит</w:t>
      </w:r>
      <w:r w:rsidR="00243DE9">
        <w:rPr>
          <w:rFonts w:ascii="Times New Roman" w:eastAsia="Times New Roman" w:hAnsi="Times New Roman" w:cs="Times New Roman"/>
          <w:sz w:val="28"/>
          <w:szCs w:val="28"/>
        </w:rPr>
        <w:t>ь небольшое количество силикона;</w:t>
      </w:r>
    </w:p>
    <w:p w:rsidR="007D4FF2" w:rsidRPr="00C13181" w:rsidRDefault="00A15477" w:rsidP="004D4D29">
      <w:pPr>
        <w:pStyle w:val="a7"/>
        <w:numPr>
          <w:ilvl w:val="0"/>
          <w:numId w:val="16"/>
        </w:numPr>
        <w:pBdr>
          <w:top w:val="nil"/>
          <w:left w:val="nil"/>
          <w:bottom w:val="nil"/>
          <w:right w:val="nil"/>
          <w:between w:val="nil"/>
          <w:bar w:val="nil"/>
        </w:pBdr>
        <w:spacing w:after="0" w:line="360" w:lineRule="auto"/>
        <w:ind w:left="709" w:firstLine="0"/>
        <w:contextualSpacing w:val="0"/>
        <w:jc w:val="both"/>
        <w:rPr>
          <w:rFonts w:ascii="Times New Roman" w:hAnsi="Times New Roman" w:cs="Times New Roman"/>
          <w:sz w:val="28"/>
          <w:szCs w:val="28"/>
        </w:rPr>
      </w:pPr>
      <w:r>
        <w:rPr>
          <w:rFonts w:ascii="Times New Roman" w:eastAsia="Times New Roman" w:hAnsi="Times New Roman" w:cs="Times New Roman"/>
          <w:sz w:val="28"/>
          <w:szCs w:val="28"/>
          <w:u w:val="single"/>
        </w:rPr>
        <w:t>2-ой слой</w:t>
      </w:r>
      <w:r>
        <w:rPr>
          <w:rFonts w:ascii="Times New Roman" w:eastAsia="Times New Roman" w:hAnsi="Times New Roman" w:cs="Times New Roman"/>
          <w:sz w:val="28"/>
          <w:szCs w:val="28"/>
        </w:rPr>
        <w:t xml:space="preserve"> - накрывной. </w:t>
      </w:r>
      <w:r w:rsidR="00243DE9">
        <w:rPr>
          <w:rFonts w:ascii="Times New Roman" w:eastAsia="Times New Roman" w:hAnsi="Times New Roman" w:cs="Times New Roman"/>
          <w:sz w:val="28"/>
          <w:szCs w:val="28"/>
        </w:rPr>
        <w:t>Та же задача, что и в 1-ом слое;</w:t>
      </w:r>
      <w:r w:rsidR="007D4FF2" w:rsidRPr="00C13181">
        <w:rPr>
          <w:rFonts w:ascii="Times New Roman" w:hAnsi="Times New Roman" w:cs="Times New Roman"/>
          <w:sz w:val="28"/>
          <w:szCs w:val="28"/>
        </w:rPr>
        <w:t> </w:t>
      </w:r>
    </w:p>
    <w:p w:rsidR="007D4FF2" w:rsidRPr="00C13181" w:rsidRDefault="00A15477" w:rsidP="004D4D29">
      <w:pPr>
        <w:pStyle w:val="a7"/>
        <w:numPr>
          <w:ilvl w:val="0"/>
          <w:numId w:val="16"/>
        </w:numPr>
        <w:pBdr>
          <w:top w:val="nil"/>
          <w:left w:val="nil"/>
          <w:bottom w:val="nil"/>
          <w:right w:val="nil"/>
          <w:between w:val="nil"/>
          <w:bar w:val="nil"/>
        </w:pBdr>
        <w:spacing w:after="0" w:line="360" w:lineRule="auto"/>
        <w:ind w:left="709" w:firstLine="0"/>
        <w:contextualSpacing w:val="0"/>
        <w:jc w:val="both"/>
        <w:rPr>
          <w:rFonts w:ascii="Times New Roman" w:hAnsi="Times New Roman" w:cs="Times New Roman"/>
          <w:sz w:val="28"/>
          <w:szCs w:val="28"/>
        </w:rPr>
      </w:pPr>
      <w:r>
        <w:rPr>
          <w:rFonts w:ascii="Times New Roman" w:eastAsia="Times New Roman" w:hAnsi="Times New Roman" w:cs="Times New Roman"/>
          <w:sz w:val="28"/>
          <w:szCs w:val="28"/>
          <w:u w:val="single"/>
        </w:rPr>
        <w:t>3-ий слой</w:t>
      </w:r>
      <w:r>
        <w:rPr>
          <w:rFonts w:ascii="Times New Roman" w:eastAsia="Times New Roman" w:hAnsi="Times New Roman" w:cs="Times New Roman"/>
          <w:sz w:val="28"/>
          <w:szCs w:val="28"/>
        </w:rPr>
        <w:t xml:space="preserve"> - основной. Задача – набрать основную массу силикона по всей поверхности, так чтобы минимальная толщина поверхности была 3 мм. Помимо этого, в задачи этого слоя входит наращивание массы в местах сложных углублений модели (в последствии поверхность должна иметь форму максимально «на выход»). Для усиления вязкости добавить загуститель для силик</w:t>
      </w:r>
      <w:r w:rsidR="00243DE9">
        <w:rPr>
          <w:rFonts w:ascii="Times New Roman" w:eastAsia="Times New Roman" w:hAnsi="Times New Roman" w:cs="Times New Roman"/>
          <w:sz w:val="28"/>
          <w:szCs w:val="28"/>
        </w:rPr>
        <w:t>она Thi-Vex фирмы «Alcor» (США);</w:t>
      </w:r>
    </w:p>
    <w:p w:rsidR="007D4FF2" w:rsidRPr="00C13181" w:rsidRDefault="007D4FF2" w:rsidP="004D4D29">
      <w:pPr>
        <w:pStyle w:val="a7"/>
        <w:numPr>
          <w:ilvl w:val="0"/>
          <w:numId w:val="16"/>
        </w:numPr>
        <w:pBdr>
          <w:top w:val="nil"/>
          <w:left w:val="nil"/>
          <w:bottom w:val="nil"/>
          <w:right w:val="nil"/>
          <w:between w:val="nil"/>
          <w:bar w:val="nil"/>
        </w:pBdr>
        <w:spacing w:after="0" w:line="360" w:lineRule="auto"/>
        <w:ind w:left="709" w:firstLine="0"/>
        <w:contextualSpacing w:val="0"/>
        <w:jc w:val="both"/>
        <w:rPr>
          <w:rFonts w:ascii="Times New Roman" w:hAnsi="Times New Roman" w:cs="Times New Roman"/>
          <w:sz w:val="28"/>
          <w:szCs w:val="28"/>
        </w:rPr>
      </w:pPr>
      <w:r w:rsidRPr="00C13181">
        <w:rPr>
          <w:rFonts w:ascii="Times New Roman" w:hAnsi="Times New Roman" w:cs="Times New Roman"/>
          <w:sz w:val="28"/>
          <w:szCs w:val="28"/>
          <w:u w:val="single"/>
        </w:rPr>
        <w:t xml:space="preserve">4-ый </w:t>
      </w:r>
      <w:r w:rsidR="00A15477" w:rsidRPr="00A15477">
        <w:rPr>
          <w:rFonts w:ascii="Times New Roman" w:eastAsia="Times New Roman" w:hAnsi="Times New Roman" w:cs="Times New Roman"/>
          <w:sz w:val="28"/>
          <w:szCs w:val="28"/>
          <w:u w:val="single"/>
        </w:rPr>
        <w:t>слой</w:t>
      </w:r>
      <w:r w:rsidR="00A15477" w:rsidRPr="00377ED5">
        <w:rPr>
          <w:rFonts w:ascii="Times New Roman" w:eastAsia="Times New Roman" w:hAnsi="Times New Roman" w:cs="Times New Roman"/>
          <w:sz w:val="28"/>
          <w:szCs w:val="28"/>
        </w:rPr>
        <w:t xml:space="preserve"> – выравнивающий. Задача заключается в том, чтобы сгладить все неровности 3-его слоя (основного). Силикон тонкой струёй выливается на модель, в случае труднодоступных мест прокладывать кистью (щетина).</w:t>
      </w:r>
    </w:p>
    <w:p w:rsidR="007D4FF2" w:rsidRPr="00C13181" w:rsidRDefault="00A15477" w:rsidP="004D4D29">
      <w:pPr>
        <w:spacing w:after="0" w:line="360" w:lineRule="auto"/>
        <w:ind w:left="709" w:hanging="709"/>
        <w:jc w:val="both"/>
        <w:rPr>
          <w:rFonts w:ascii="Times New Roman" w:hAnsi="Times New Roman" w:cs="Times New Roman"/>
          <w:sz w:val="28"/>
          <w:szCs w:val="28"/>
        </w:rPr>
      </w:pPr>
      <w:r w:rsidRPr="00377ED5">
        <w:rPr>
          <w:rFonts w:ascii="Times New Roman" w:eastAsia="Times New Roman" w:hAnsi="Times New Roman" w:cs="Times New Roman"/>
          <w:sz w:val="28"/>
          <w:szCs w:val="28"/>
        </w:rPr>
        <w:t>2.2.5</w:t>
      </w:r>
      <w:r w:rsidR="004D4D29">
        <w:rPr>
          <w:rFonts w:ascii="Times New Roman" w:eastAsia="Times New Roman" w:hAnsi="Times New Roman" w:cs="Times New Roman"/>
          <w:sz w:val="28"/>
          <w:szCs w:val="28"/>
        </w:rPr>
        <w:t>.</w:t>
      </w:r>
      <w:r w:rsidR="004D4D29">
        <w:rPr>
          <w:rFonts w:ascii="Times New Roman" w:eastAsia="Times New Roman" w:hAnsi="Times New Roman" w:cs="Times New Roman"/>
          <w:sz w:val="28"/>
          <w:szCs w:val="28"/>
        </w:rPr>
        <w:tab/>
      </w:r>
      <w:r w:rsidRPr="00377ED5">
        <w:rPr>
          <w:rFonts w:ascii="Times New Roman" w:eastAsia="Times New Roman" w:hAnsi="Times New Roman" w:cs="Times New Roman"/>
          <w:sz w:val="28"/>
          <w:szCs w:val="28"/>
        </w:rPr>
        <w:t>На поверхность силиконовой формы приклеить на силикон замки. Замки должны быть изготовлены заранее из силикона. Клеить нужно по периметру формы и на выступающих местах.</w:t>
      </w:r>
    </w:p>
    <w:p w:rsidR="007D4FF2" w:rsidRPr="00C13181" w:rsidRDefault="007D4FF2" w:rsidP="004D4D29">
      <w:pPr>
        <w:spacing w:after="0" w:line="360" w:lineRule="auto"/>
        <w:ind w:left="709" w:hanging="709"/>
        <w:jc w:val="both"/>
        <w:rPr>
          <w:rFonts w:ascii="Times New Roman" w:hAnsi="Times New Roman" w:cs="Times New Roman"/>
          <w:sz w:val="28"/>
          <w:szCs w:val="28"/>
        </w:rPr>
      </w:pPr>
      <w:r w:rsidRPr="00C13181">
        <w:rPr>
          <w:rFonts w:ascii="Times New Roman" w:hAnsi="Times New Roman" w:cs="Times New Roman"/>
          <w:sz w:val="28"/>
          <w:szCs w:val="28"/>
        </w:rPr>
        <w:t>2.2.6</w:t>
      </w:r>
      <w:r w:rsidR="004D4D29">
        <w:rPr>
          <w:rFonts w:ascii="Times New Roman" w:hAnsi="Times New Roman" w:cs="Times New Roman"/>
          <w:sz w:val="28"/>
          <w:szCs w:val="28"/>
        </w:rPr>
        <w:t>.</w:t>
      </w:r>
      <w:r w:rsidR="004D4D29">
        <w:rPr>
          <w:rFonts w:ascii="Times New Roman" w:hAnsi="Times New Roman" w:cs="Times New Roman"/>
          <w:sz w:val="28"/>
          <w:szCs w:val="28"/>
        </w:rPr>
        <w:tab/>
      </w:r>
      <w:r w:rsidRPr="00C13181">
        <w:rPr>
          <w:rFonts w:ascii="Times New Roman" w:hAnsi="Times New Roman" w:cs="Times New Roman"/>
          <w:sz w:val="28"/>
          <w:szCs w:val="28"/>
        </w:rPr>
        <w:t>Изготовление кожуха:</w:t>
      </w:r>
    </w:p>
    <w:p w:rsidR="007D4FF2" w:rsidRPr="00C13181" w:rsidRDefault="00A15477" w:rsidP="004D4D29">
      <w:pPr>
        <w:pStyle w:val="a7"/>
        <w:numPr>
          <w:ilvl w:val="0"/>
          <w:numId w:val="17"/>
        </w:numPr>
        <w:pBdr>
          <w:top w:val="nil"/>
          <w:left w:val="nil"/>
          <w:bottom w:val="nil"/>
          <w:right w:val="nil"/>
          <w:between w:val="nil"/>
          <w:bar w:val="nil"/>
        </w:pBdr>
        <w:spacing w:after="0" w:line="360" w:lineRule="auto"/>
        <w:ind w:left="709" w:firstLine="0"/>
        <w:contextualSpacing w:val="0"/>
        <w:jc w:val="both"/>
        <w:rPr>
          <w:rFonts w:ascii="Times New Roman" w:hAnsi="Times New Roman" w:cs="Times New Roman"/>
          <w:sz w:val="28"/>
          <w:szCs w:val="28"/>
        </w:rPr>
      </w:pPr>
      <w:r>
        <w:rPr>
          <w:rFonts w:ascii="Times New Roman" w:eastAsia="Times New Roman" w:hAnsi="Times New Roman" w:cs="Times New Roman"/>
          <w:sz w:val="28"/>
          <w:szCs w:val="28"/>
        </w:rPr>
        <w:t>Силиконовую поверхность смазать тон</w:t>
      </w:r>
      <w:r w:rsidR="00243DE9">
        <w:rPr>
          <w:rFonts w:ascii="Times New Roman" w:eastAsia="Times New Roman" w:hAnsi="Times New Roman" w:cs="Times New Roman"/>
          <w:sz w:val="28"/>
          <w:szCs w:val="28"/>
        </w:rPr>
        <w:t>ким слоем технического вазелина;</w:t>
      </w:r>
    </w:p>
    <w:p w:rsidR="00A15477" w:rsidRPr="00A15477" w:rsidRDefault="00A15477" w:rsidP="004D4D29">
      <w:pPr>
        <w:pStyle w:val="a7"/>
        <w:numPr>
          <w:ilvl w:val="0"/>
          <w:numId w:val="17"/>
        </w:numPr>
        <w:pBdr>
          <w:top w:val="nil"/>
          <w:left w:val="nil"/>
          <w:bottom w:val="nil"/>
          <w:right w:val="nil"/>
          <w:between w:val="nil"/>
          <w:bar w:val="nil"/>
        </w:pBdr>
        <w:spacing w:after="0" w:line="360" w:lineRule="auto"/>
        <w:ind w:left="709" w:firstLine="0"/>
        <w:contextualSpacing w:val="0"/>
        <w:jc w:val="both"/>
        <w:rPr>
          <w:rFonts w:ascii="Times New Roman" w:hAnsi="Times New Roman" w:cs="Times New Roman"/>
          <w:sz w:val="28"/>
          <w:szCs w:val="28"/>
        </w:rPr>
      </w:pPr>
      <w:r>
        <w:rPr>
          <w:rFonts w:ascii="Times New Roman" w:eastAsia="Times New Roman" w:hAnsi="Times New Roman" w:cs="Times New Roman"/>
          <w:sz w:val="28"/>
          <w:szCs w:val="28"/>
        </w:rPr>
        <w:t>Выгнуть из низкоуглеродистой арм</w:t>
      </w:r>
      <w:r w:rsidR="00243DE9">
        <w:rPr>
          <w:rFonts w:ascii="Times New Roman" w:eastAsia="Times New Roman" w:hAnsi="Times New Roman" w:cs="Times New Roman"/>
          <w:sz w:val="28"/>
          <w:szCs w:val="28"/>
        </w:rPr>
        <w:t>атуры (5-10мм) каркас под кожух;</w:t>
      </w:r>
    </w:p>
    <w:p w:rsidR="007D4FF2" w:rsidRPr="00C13181" w:rsidRDefault="007D4FF2" w:rsidP="004D4D29">
      <w:pPr>
        <w:pStyle w:val="a7"/>
        <w:numPr>
          <w:ilvl w:val="0"/>
          <w:numId w:val="17"/>
        </w:numPr>
        <w:pBdr>
          <w:top w:val="nil"/>
          <w:left w:val="nil"/>
          <w:bottom w:val="nil"/>
          <w:right w:val="nil"/>
          <w:between w:val="nil"/>
          <w:bar w:val="nil"/>
        </w:pBdr>
        <w:spacing w:after="0" w:line="360" w:lineRule="auto"/>
        <w:ind w:left="709" w:firstLine="0"/>
        <w:contextualSpacing w:val="0"/>
        <w:jc w:val="both"/>
        <w:rPr>
          <w:rFonts w:ascii="Times New Roman" w:hAnsi="Times New Roman" w:cs="Times New Roman"/>
          <w:sz w:val="28"/>
          <w:szCs w:val="28"/>
        </w:rPr>
      </w:pPr>
      <w:r w:rsidRPr="00C13181">
        <w:rPr>
          <w:rFonts w:ascii="Times New Roman" w:hAnsi="Times New Roman" w:cs="Times New Roman"/>
          <w:sz w:val="28"/>
          <w:szCs w:val="28"/>
        </w:rPr>
        <w:t xml:space="preserve">Развести гипсовый раствор на основе гипса </w:t>
      </w:r>
      <w:r w:rsidRPr="00C13181">
        <w:rPr>
          <w:rFonts w:ascii="Times New Roman" w:hAnsi="Times New Roman" w:cs="Times New Roman"/>
          <w:sz w:val="28"/>
          <w:szCs w:val="28"/>
          <w:shd w:val="clear" w:color="auto" w:fill="FFFFFF"/>
        </w:rPr>
        <w:t xml:space="preserve">марки Г16 </w:t>
      </w:r>
      <w:r w:rsidR="00A948EE" w:rsidRPr="00C13181">
        <w:rPr>
          <w:rFonts w:ascii="Times New Roman" w:hAnsi="Times New Roman" w:cs="Times New Roman"/>
          <w:sz w:val="28"/>
          <w:szCs w:val="28"/>
          <w:shd w:val="clear" w:color="auto" w:fill="FFFFFF"/>
        </w:rPr>
        <w:t>«</w:t>
      </w:r>
      <w:r w:rsidRPr="00C13181">
        <w:rPr>
          <w:rFonts w:ascii="Times New Roman" w:hAnsi="Times New Roman" w:cs="Times New Roman"/>
          <w:sz w:val="28"/>
          <w:szCs w:val="28"/>
          <w:shd w:val="clear" w:color="auto" w:fill="FFFFFF"/>
        </w:rPr>
        <w:t>Forman</w:t>
      </w:r>
      <w:r w:rsidR="00A948EE" w:rsidRPr="00C13181">
        <w:rPr>
          <w:rFonts w:ascii="Times New Roman" w:hAnsi="Times New Roman" w:cs="Times New Roman"/>
          <w:sz w:val="28"/>
          <w:szCs w:val="28"/>
          <w:shd w:val="clear" w:color="auto" w:fill="FFFFFF"/>
        </w:rPr>
        <w:t>»</w:t>
      </w:r>
      <w:r w:rsidRPr="00C13181">
        <w:rPr>
          <w:rFonts w:ascii="Times New Roman" w:hAnsi="Times New Roman" w:cs="Times New Roman"/>
          <w:sz w:val="28"/>
          <w:szCs w:val="28"/>
          <w:shd w:val="clear" w:color="auto" w:fill="FFFFFF"/>
        </w:rPr>
        <w:t xml:space="preserve"> фирмы </w:t>
      </w:r>
      <w:r w:rsidR="00A948EE" w:rsidRPr="00C13181">
        <w:rPr>
          <w:rFonts w:ascii="Times New Roman" w:hAnsi="Times New Roman" w:cs="Times New Roman"/>
          <w:sz w:val="28"/>
          <w:szCs w:val="28"/>
          <w:shd w:val="clear" w:color="auto" w:fill="FFFFFF"/>
        </w:rPr>
        <w:t>«</w:t>
      </w:r>
      <w:r w:rsidRPr="00C13181">
        <w:rPr>
          <w:rFonts w:ascii="Times New Roman" w:hAnsi="Times New Roman" w:cs="Times New Roman"/>
          <w:sz w:val="28"/>
          <w:szCs w:val="28"/>
          <w:shd w:val="clear" w:color="auto" w:fill="FFFFFF"/>
        </w:rPr>
        <w:t>Самарский гипсо-перерабатывающий завод</w:t>
      </w:r>
      <w:r w:rsidR="00A948EE" w:rsidRPr="00C13181">
        <w:rPr>
          <w:rFonts w:ascii="Times New Roman" w:hAnsi="Times New Roman" w:cs="Times New Roman"/>
          <w:sz w:val="28"/>
          <w:szCs w:val="28"/>
          <w:shd w:val="clear" w:color="auto" w:fill="FFFFFF"/>
        </w:rPr>
        <w:t>»</w:t>
      </w:r>
      <w:r w:rsidR="00243DE9">
        <w:rPr>
          <w:rFonts w:ascii="Times New Roman" w:hAnsi="Times New Roman" w:cs="Times New Roman"/>
          <w:sz w:val="28"/>
          <w:szCs w:val="28"/>
          <w:shd w:val="clear" w:color="auto" w:fill="FFFFFF"/>
        </w:rPr>
        <w:t xml:space="preserve"> (Россия) с водой 1:1;</w:t>
      </w:r>
    </w:p>
    <w:p w:rsidR="007D4FF2" w:rsidRPr="00C13181" w:rsidRDefault="007D4FF2" w:rsidP="004D4D29">
      <w:pPr>
        <w:pStyle w:val="a7"/>
        <w:numPr>
          <w:ilvl w:val="0"/>
          <w:numId w:val="17"/>
        </w:numPr>
        <w:pBdr>
          <w:top w:val="nil"/>
          <w:left w:val="nil"/>
          <w:bottom w:val="nil"/>
          <w:right w:val="nil"/>
          <w:between w:val="nil"/>
          <w:bar w:val="nil"/>
        </w:pBdr>
        <w:spacing w:after="0" w:line="360" w:lineRule="auto"/>
        <w:ind w:left="709" w:firstLine="0"/>
        <w:contextualSpacing w:val="0"/>
        <w:jc w:val="both"/>
        <w:rPr>
          <w:rFonts w:ascii="Times New Roman" w:hAnsi="Times New Roman" w:cs="Times New Roman"/>
          <w:sz w:val="28"/>
          <w:szCs w:val="28"/>
        </w:rPr>
      </w:pPr>
      <w:r w:rsidRPr="00C13181">
        <w:rPr>
          <w:rFonts w:ascii="Times New Roman" w:hAnsi="Times New Roman" w:cs="Times New Roman"/>
          <w:sz w:val="28"/>
          <w:szCs w:val="28"/>
          <w:shd w:val="clear" w:color="auto" w:fill="FFFFFF"/>
        </w:rPr>
        <w:t>Проложить гипсовый раствор 20-40 мм толщиной от поверхности силиконовой формы.</w:t>
      </w:r>
    </w:p>
    <w:p w:rsidR="007D4FF2" w:rsidRPr="00C13181" w:rsidRDefault="004D4D29" w:rsidP="004D4D29">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2.2.7.</w:t>
      </w:r>
      <w:r>
        <w:rPr>
          <w:rFonts w:ascii="Times New Roman" w:hAnsi="Times New Roman" w:cs="Times New Roman"/>
          <w:sz w:val="28"/>
          <w:szCs w:val="28"/>
        </w:rPr>
        <w:tab/>
      </w:r>
      <w:r w:rsidR="007D4FF2" w:rsidRPr="00C13181">
        <w:rPr>
          <w:rFonts w:ascii="Times New Roman" w:hAnsi="Times New Roman" w:cs="Times New Roman"/>
          <w:sz w:val="28"/>
          <w:szCs w:val="28"/>
        </w:rPr>
        <w:t>Аналогичные действия (2.2.3-2.2.6) со второй половиной кожуха.</w:t>
      </w:r>
    </w:p>
    <w:p w:rsidR="007D4FF2" w:rsidRPr="00C13181" w:rsidRDefault="007D4FF2" w:rsidP="004D4D29">
      <w:pPr>
        <w:spacing w:after="0" w:line="360" w:lineRule="auto"/>
        <w:ind w:left="709" w:hanging="709"/>
        <w:jc w:val="both"/>
        <w:rPr>
          <w:rFonts w:ascii="Times New Roman" w:hAnsi="Times New Roman" w:cs="Times New Roman"/>
          <w:b/>
          <w:sz w:val="28"/>
          <w:szCs w:val="28"/>
        </w:rPr>
      </w:pPr>
      <w:r w:rsidRPr="00C13181">
        <w:rPr>
          <w:rFonts w:ascii="Times New Roman" w:eastAsia="Times New Roman" w:hAnsi="Times New Roman" w:cs="Times New Roman"/>
          <w:b/>
          <w:sz w:val="28"/>
          <w:szCs w:val="28"/>
        </w:rPr>
        <w:t>3.</w:t>
      </w:r>
      <w:r w:rsidR="004D4D29">
        <w:rPr>
          <w:rFonts w:ascii="Times New Roman" w:eastAsia="Times New Roman" w:hAnsi="Times New Roman" w:cs="Times New Roman"/>
          <w:b/>
          <w:sz w:val="28"/>
          <w:szCs w:val="28"/>
        </w:rPr>
        <w:tab/>
      </w:r>
      <w:r w:rsidRPr="00C13181">
        <w:rPr>
          <w:rFonts w:ascii="Times New Roman" w:hAnsi="Times New Roman" w:cs="Times New Roman"/>
          <w:b/>
          <w:sz w:val="28"/>
          <w:szCs w:val="28"/>
        </w:rPr>
        <w:t>Рекомендуемые материалы и оборудование:</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3.1.</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Гипс строительный марки Г5 или Г6 фирмы «Самарский гипсо-перерабатывающий завод» (Россия).</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3.2.</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Пигментная паста Novomix Aqua Nt 2053 фирмы «Eurocolori» (Россия).</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3.3.</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Гипс Г16 «Forman» фирмы «Самарский гипсо-перерабатывающий завод» (Россия).</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3.4.</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Пластилин марки «М» фирмы «Сонет».</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3.5.</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Деревянные стеки.</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3.6.</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Кисть флейц (синтетика).</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3.7.</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Кисть щетина.</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3.8.</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Мелованная бумага.</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3.9.</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Силикон «Mold Max 40» фирмы «Alcor» (США).</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3.10.</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Загуститель для силикона Thi-Vex фирмы «Alcor» (США).</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3.11.</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Тара для силикона.</w:t>
      </w:r>
    </w:p>
    <w:p w:rsidR="00A15477" w:rsidRDefault="00A15477" w:rsidP="004D4D29">
      <w:pPr>
        <w:spacing w:after="0" w:line="360" w:lineRule="auto"/>
        <w:ind w:left="709" w:hanging="709"/>
        <w:jc w:val="both"/>
      </w:pPr>
      <w:r>
        <w:rPr>
          <w:rFonts w:ascii="Times New Roman" w:eastAsia="Times New Roman" w:hAnsi="Times New Roman" w:cs="Times New Roman"/>
          <w:sz w:val="28"/>
          <w:szCs w:val="28"/>
        </w:rPr>
        <w:t>3.1</w:t>
      </w:r>
      <w:r w:rsidR="004D4D29">
        <w:rPr>
          <w:rFonts w:ascii="Times New Roman" w:eastAsia="Times New Roman" w:hAnsi="Times New Roman" w:cs="Times New Roman"/>
          <w:sz w:val="28"/>
          <w:szCs w:val="28"/>
        </w:rPr>
        <w:t>2.</w:t>
      </w:r>
      <w:r w:rsidR="004D4D29">
        <w:rPr>
          <w:rFonts w:ascii="Times New Roman" w:eastAsia="Times New Roman" w:hAnsi="Times New Roman" w:cs="Times New Roman"/>
          <w:sz w:val="28"/>
          <w:szCs w:val="28"/>
        </w:rPr>
        <w:tab/>
      </w:r>
      <w:r>
        <w:rPr>
          <w:rFonts w:ascii="Times New Roman" w:eastAsia="Times New Roman" w:hAnsi="Times New Roman" w:cs="Times New Roman"/>
          <w:sz w:val="28"/>
          <w:szCs w:val="28"/>
        </w:rPr>
        <w:t>Гипсовка резиновая.</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3.13.</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Мутовка для гипса.</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3.14.</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Миксер для силикона.</w:t>
      </w:r>
    </w:p>
    <w:p w:rsidR="00A15477" w:rsidRDefault="004D4D29" w:rsidP="004D4D29">
      <w:pPr>
        <w:spacing w:after="0" w:line="360" w:lineRule="auto"/>
        <w:ind w:left="709" w:hanging="709"/>
        <w:rPr>
          <w:rFonts w:ascii="Times New Roman" w:eastAsia="Times New Roman" w:hAnsi="Times New Roman" w:cs="Times New Roman"/>
          <w:sz w:val="28"/>
          <w:szCs w:val="28"/>
        </w:rPr>
      </w:pPr>
      <w:r>
        <w:rPr>
          <w:rFonts w:ascii="Times New Roman" w:eastAsia="Times New Roman" w:hAnsi="Times New Roman" w:cs="Times New Roman"/>
          <w:sz w:val="28"/>
          <w:szCs w:val="28"/>
        </w:rPr>
        <w:t>3.15.</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Низкоуглеродистая арматура (5-10мм).</w:t>
      </w:r>
    </w:p>
    <w:p w:rsidR="007D4FF2" w:rsidRPr="00C13181" w:rsidRDefault="007D4FF2" w:rsidP="004D4D29">
      <w:pPr>
        <w:spacing w:after="0" w:line="360" w:lineRule="auto"/>
        <w:ind w:left="709" w:hanging="709"/>
        <w:rPr>
          <w:rFonts w:ascii="Times New Roman" w:hAnsi="Times New Roman" w:cs="Times New Roman"/>
          <w:sz w:val="28"/>
          <w:szCs w:val="28"/>
        </w:rPr>
      </w:pPr>
      <w:r w:rsidRPr="00C13181">
        <w:rPr>
          <w:rFonts w:ascii="Times New Roman" w:hAnsi="Times New Roman" w:cs="Times New Roman"/>
          <w:b/>
          <w:sz w:val="28"/>
          <w:szCs w:val="28"/>
          <w:u w:val="single"/>
        </w:rPr>
        <w:t>Отливка в силиконовой форме</w:t>
      </w:r>
      <w:r w:rsidR="001941B2">
        <w:rPr>
          <w:rFonts w:ascii="Times New Roman" w:hAnsi="Times New Roman" w:cs="Times New Roman"/>
          <w:b/>
          <w:sz w:val="28"/>
          <w:szCs w:val="28"/>
          <w:u w:val="single"/>
        </w:rPr>
        <w:t>.</w:t>
      </w:r>
    </w:p>
    <w:p w:rsidR="007D4FF2" w:rsidRPr="00C13181" w:rsidRDefault="007D4FF2" w:rsidP="004D4D29">
      <w:pPr>
        <w:spacing w:after="0" w:line="360" w:lineRule="auto"/>
        <w:ind w:left="709" w:hanging="709"/>
        <w:jc w:val="both"/>
        <w:rPr>
          <w:rFonts w:ascii="Times New Roman" w:eastAsia="Times New Roman" w:hAnsi="Times New Roman" w:cs="Times New Roman"/>
          <w:b/>
          <w:sz w:val="28"/>
          <w:szCs w:val="28"/>
        </w:rPr>
      </w:pPr>
      <w:r w:rsidRPr="00C13181">
        <w:rPr>
          <w:rFonts w:ascii="Times New Roman" w:eastAsia="Times New Roman" w:hAnsi="Times New Roman" w:cs="Times New Roman"/>
          <w:b/>
          <w:sz w:val="28"/>
          <w:szCs w:val="28"/>
        </w:rPr>
        <w:t>1.</w:t>
      </w:r>
      <w:r w:rsidR="004D4D29">
        <w:rPr>
          <w:rFonts w:ascii="Times New Roman" w:eastAsia="Times New Roman" w:hAnsi="Times New Roman" w:cs="Times New Roman"/>
          <w:b/>
          <w:sz w:val="28"/>
          <w:szCs w:val="28"/>
        </w:rPr>
        <w:tab/>
      </w:r>
      <w:r w:rsidRPr="00C13181">
        <w:rPr>
          <w:rFonts w:ascii="Times New Roman" w:eastAsia="Times New Roman" w:hAnsi="Times New Roman" w:cs="Times New Roman"/>
          <w:b/>
          <w:sz w:val="28"/>
          <w:szCs w:val="28"/>
        </w:rPr>
        <w:t>Общие положения:</w:t>
      </w:r>
    </w:p>
    <w:p w:rsidR="007D4FF2" w:rsidRPr="00C13181" w:rsidRDefault="004D4D29" w:rsidP="004D4D29">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r>
      <w:r w:rsidR="007D4FF2" w:rsidRPr="00C13181">
        <w:rPr>
          <w:rFonts w:ascii="Times New Roman" w:eastAsia="Times New Roman" w:hAnsi="Times New Roman" w:cs="Times New Roman"/>
          <w:sz w:val="28"/>
          <w:szCs w:val="28"/>
        </w:rPr>
        <w:t>Отливка производится двумя методами:</w:t>
      </w:r>
    </w:p>
    <w:p w:rsidR="007D4FF2" w:rsidRPr="00C13181" w:rsidRDefault="007D4FF2" w:rsidP="004D4D29">
      <w:pPr>
        <w:pStyle w:val="a7"/>
        <w:numPr>
          <w:ilvl w:val="0"/>
          <w:numId w:val="19"/>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rPr>
        <w:t>В окатку – рекомендуется при простых, небольших деталях.</w:t>
      </w:r>
    </w:p>
    <w:p w:rsidR="007D4FF2" w:rsidRPr="00C13181" w:rsidRDefault="007D4FF2" w:rsidP="004D4D29">
      <w:pPr>
        <w:pStyle w:val="a7"/>
        <w:numPr>
          <w:ilvl w:val="0"/>
          <w:numId w:val="19"/>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rPr>
        <w:t>Раздельно – рекомендуется при сложных, большеформатных деталях.</w:t>
      </w:r>
    </w:p>
    <w:p w:rsidR="007D4FF2" w:rsidRPr="00C13181" w:rsidRDefault="004D4D29" w:rsidP="004D4D29">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r>
      <w:r w:rsidR="007D4FF2" w:rsidRPr="00C13181">
        <w:rPr>
          <w:rFonts w:ascii="Times New Roman" w:eastAsia="Times New Roman" w:hAnsi="Times New Roman" w:cs="Times New Roman"/>
          <w:sz w:val="28"/>
          <w:szCs w:val="28"/>
        </w:rPr>
        <w:t>Для получения отливка без раковин и пузырей рекомендуется перед заливанием формы обработать её мыльным раствором.</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1.3.</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Для формовки «раздельно» рекомендуется производить процесс заливки на вибро-столе или создать вибрацию стола или самой формы иным способом.</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1.4.</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 xml:space="preserve">В случае, если деталь, которую предстоит отлить, имеет сложную форму (тонкая и вытянутая), в неё следует прокладывать каркас. Важно, чтобы каркас был из антикоррозионного материла (медный каркас или из чёрного металла, покрытого антикоррозионными составами). </w:t>
      </w:r>
    </w:p>
    <w:p w:rsidR="00A15477" w:rsidRDefault="004D4D29" w:rsidP="004D4D29">
      <w:pPr>
        <w:spacing w:after="0" w:line="360" w:lineRule="auto"/>
        <w:ind w:left="709" w:hanging="709"/>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ab/>
      </w:r>
      <w:r w:rsidR="00A15477">
        <w:rPr>
          <w:rFonts w:ascii="Times New Roman" w:eastAsia="Times New Roman" w:hAnsi="Times New Roman" w:cs="Times New Roman"/>
          <w:b/>
          <w:sz w:val="28"/>
          <w:szCs w:val="28"/>
        </w:rPr>
        <w:t>Состав работ:</w:t>
      </w:r>
    </w:p>
    <w:p w:rsidR="00A15477" w:rsidRDefault="004D4D29" w:rsidP="004D4D29">
      <w:pPr>
        <w:spacing w:after="0" w:line="360" w:lineRule="auto"/>
        <w:ind w:left="709" w:hanging="709"/>
      </w:pPr>
      <w:r>
        <w:rPr>
          <w:rFonts w:ascii="Times New Roman" w:eastAsia="Times New Roman" w:hAnsi="Times New Roman" w:cs="Times New Roman"/>
          <w:sz w:val="28"/>
          <w:szCs w:val="28"/>
          <w:u w:val="single"/>
        </w:rPr>
        <w:t>2.1.</w:t>
      </w:r>
      <w:r>
        <w:rPr>
          <w:rFonts w:ascii="Times New Roman" w:eastAsia="Times New Roman" w:hAnsi="Times New Roman" w:cs="Times New Roman"/>
          <w:sz w:val="28"/>
          <w:szCs w:val="28"/>
          <w:u w:val="single"/>
        </w:rPr>
        <w:tab/>
      </w:r>
      <w:r w:rsidR="00A15477">
        <w:rPr>
          <w:rFonts w:ascii="Times New Roman" w:eastAsia="Times New Roman" w:hAnsi="Times New Roman" w:cs="Times New Roman"/>
          <w:sz w:val="28"/>
          <w:szCs w:val="28"/>
          <w:u w:val="single"/>
        </w:rPr>
        <w:t>Отливка в окатку:</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2.1.1.</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Обработать силиконовую форму мыльным раствором.</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2.1.2.</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Проложить каркас для отливка (см. пункт 1.4).</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2.1.3.</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Собрать две половины формы. Силикон надеть на кожух и совместить кожух.</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2.1.4.</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Стянуть две половины формы вязальной проволокой (1-2 мм) методом стяжки.</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2.1.5.</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Развести гипсовый раствор на основе гипса Г16 «Forman» фирмы «Самарский гипсо-перерабатывающий завод» (Россия).</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2.1.6.</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После заливки гипсового раствора в летник начать вращать форму по горизонтальной, а затем по вертикальной оси с тем, чтобы гипс максимально равномерно распределился по поверхности формы.</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2.1.7.</w:t>
      </w:r>
      <w:r w:rsidR="00A15477">
        <w:rPr>
          <w:rFonts w:ascii="Times New Roman" w:eastAsia="Times New Roman" w:hAnsi="Times New Roman" w:cs="Times New Roman"/>
          <w:sz w:val="28"/>
          <w:szCs w:val="28"/>
        </w:rPr>
        <w:tab/>
        <w:t>Дождаться полного отвердения гипса и в обратной последовательности сборки разобрать форму.</w:t>
      </w:r>
    </w:p>
    <w:p w:rsidR="00A15477" w:rsidRDefault="004D4D29" w:rsidP="004D4D29">
      <w:pPr>
        <w:spacing w:after="0" w:line="360" w:lineRule="auto"/>
        <w:ind w:left="709" w:hanging="709"/>
      </w:pPr>
      <w:r>
        <w:rPr>
          <w:rFonts w:ascii="Times New Roman" w:eastAsia="Times New Roman" w:hAnsi="Times New Roman" w:cs="Times New Roman"/>
          <w:sz w:val="28"/>
          <w:szCs w:val="28"/>
          <w:u w:val="single"/>
        </w:rPr>
        <w:t>2.2.</w:t>
      </w:r>
      <w:r>
        <w:rPr>
          <w:rFonts w:ascii="Times New Roman" w:eastAsia="Times New Roman" w:hAnsi="Times New Roman" w:cs="Times New Roman"/>
          <w:sz w:val="28"/>
          <w:szCs w:val="28"/>
          <w:u w:val="single"/>
        </w:rPr>
        <w:tab/>
      </w:r>
      <w:r w:rsidR="00A15477">
        <w:rPr>
          <w:rFonts w:ascii="Times New Roman" w:eastAsia="Times New Roman" w:hAnsi="Times New Roman" w:cs="Times New Roman"/>
          <w:sz w:val="28"/>
          <w:szCs w:val="28"/>
          <w:u w:val="single"/>
        </w:rPr>
        <w:t>Отливка раздельно:</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2.2.1.</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Обработать силиконовую форму мыльным раствором.</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2.2.2.</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Проложить каркас для отливка (см. пункт 1.4).</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2.2.3.</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Собрать две половины формы. Силикон надеть на кожух и положить рядом на основание кожуха.</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2.2.4.</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Развести гипсовый раствор на основе гипса Г16.</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2.2.5.</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Равномерно распределить гипс по поверхности формы и вложить каркас.</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2.2.6.</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Убрать излишки гипса по краям так, чтобы осталась платформа для последующей склейки двух половин.</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2.2.7.</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Дождаться полного отвердения гипса и в обратной последовательности сборки разобрать форму.</w:t>
      </w:r>
    </w:p>
    <w:p w:rsidR="00A15477" w:rsidRDefault="00A15477" w:rsidP="004D4D29">
      <w:pPr>
        <w:spacing w:after="0" w:line="360" w:lineRule="auto"/>
        <w:ind w:left="709" w:hanging="709"/>
        <w:jc w:val="both"/>
      </w:pPr>
      <w:r>
        <w:rPr>
          <w:rFonts w:ascii="Times New Roman" w:eastAsia="Times New Roman" w:hAnsi="Times New Roman" w:cs="Times New Roman"/>
          <w:sz w:val="28"/>
          <w:szCs w:val="28"/>
        </w:rPr>
        <w:t>2.2.8</w:t>
      </w:r>
      <w:r w:rsidR="004D4D29">
        <w:rPr>
          <w:rFonts w:ascii="Times New Roman" w:eastAsia="Times New Roman" w:hAnsi="Times New Roman" w:cs="Times New Roman"/>
          <w:sz w:val="28"/>
          <w:szCs w:val="28"/>
        </w:rPr>
        <w:t>.</w:t>
      </w:r>
      <w:r w:rsidR="004D4D29">
        <w:rPr>
          <w:rFonts w:ascii="Times New Roman" w:eastAsia="Times New Roman" w:hAnsi="Times New Roman" w:cs="Times New Roman"/>
          <w:sz w:val="28"/>
          <w:szCs w:val="28"/>
        </w:rPr>
        <w:tab/>
      </w:r>
      <w:r>
        <w:rPr>
          <w:rFonts w:ascii="Times New Roman" w:eastAsia="Times New Roman" w:hAnsi="Times New Roman" w:cs="Times New Roman"/>
          <w:sz w:val="28"/>
          <w:szCs w:val="28"/>
        </w:rPr>
        <w:t>Место стыковки двух половин отливка насечь и затем склеить раствором на основе гипса Г16 «Forman» фирмы «Самарский гипсо-перерабатывающий завод» (Россия) и «Vetonit LR+» фирмы «Vetonit» (Финляндия) в соотношении 3:1.</w:t>
      </w:r>
    </w:p>
    <w:p w:rsidR="00A15477" w:rsidRDefault="004D4D29" w:rsidP="004D4D29">
      <w:pPr>
        <w:spacing w:after="0" w:line="360" w:lineRule="auto"/>
        <w:ind w:left="709" w:hanging="709"/>
      </w:pPr>
      <w:r>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ab/>
      </w:r>
      <w:r w:rsidR="00A15477">
        <w:rPr>
          <w:rFonts w:ascii="Times New Roman" w:eastAsia="Times New Roman" w:hAnsi="Times New Roman" w:cs="Times New Roman"/>
          <w:b/>
          <w:sz w:val="28"/>
          <w:szCs w:val="28"/>
        </w:rPr>
        <w:t>Рекомендуемые материалы и оборудование:</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3.1.</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Гипс Г16 «Forman» фирмы «Самарский гипсо-перерабатывающий завод» (Россия).</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3.2.</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Смесь «Vetonit LR+» фирмы «Vetonit» (Финляндия).</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3.3.</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Вязальная проволока (1-2 мм).</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3.4.</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Каркас из меди или из чёрного металла, покрытого антикоррозионными составами.</w:t>
      </w:r>
    </w:p>
    <w:p w:rsidR="00A15477" w:rsidRDefault="004D4D29" w:rsidP="004D4D29">
      <w:pPr>
        <w:spacing w:after="0" w:line="360" w:lineRule="auto"/>
        <w:ind w:left="709" w:hanging="709"/>
        <w:jc w:val="both"/>
      </w:pPr>
      <w:r>
        <w:rPr>
          <w:rFonts w:ascii="Times New Roman" w:eastAsia="Times New Roman" w:hAnsi="Times New Roman" w:cs="Times New Roman"/>
          <w:sz w:val="28"/>
          <w:szCs w:val="28"/>
        </w:rPr>
        <w:t>3.5.</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Гипсовка резиновая для гипса или строительное ведро (в зависимости от объема).</w:t>
      </w:r>
    </w:p>
    <w:p w:rsidR="007D4FF2" w:rsidRDefault="004D4D29" w:rsidP="004D4D29">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r>
        <w:rPr>
          <w:rFonts w:ascii="Times New Roman" w:eastAsia="Times New Roman" w:hAnsi="Times New Roman" w:cs="Times New Roman"/>
          <w:sz w:val="28"/>
          <w:szCs w:val="28"/>
        </w:rPr>
        <w:tab/>
      </w:r>
      <w:r w:rsidR="00A15477">
        <w:rPr>
          <w:rFonts w:ascii="Times New Roman" w:eastAsia="Times New Roman" w:hAnsi="Times New Roman" w:cs="Times New Roman"/>
          <w:sz w:val="28"/>
          <w:szCs w:val="28"/>
        </w:rPr>
        <w:t>Лопатка лепная или мутовка (в зависимости от объема).</w:t>
      </w:r>
    </w:p>
    <w:p w:rsidR="004D4D29" w:rsidRDefault="004D4D29">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D4D29" w:rsidRPr="00C13181" w:rsidRDefault="004D4D29" w:rsidP="004D4D29">
      <w:pPr>
        <w:spacing w:after="0" w:line="360" w:lineRule="auto"/>
        <w:ind w:left="709" w:hanging="709"/>
        <w:jc w:val="both"/>
        <w:rPr>
          <w:rFonts w:ascii="Times New Roman" w:hAnsi="Times New Roman" w:cs="Times New Roman"/>
          <w:sz w:val="28"/>
          <w:szCs w:val="28"/>
          <w:shd w:val="clear" w:color="auto" w:fill="FFFFFF"/>
        </w:rPr>
      </w:pPr>
    </w:p>
    <w:p w:rsidR="007D4FF2" w:rsidRPr="00C13181" w:rsidRDefault="007D4FF2" w:rsidP="00AB47A8">
      <w:pPr>
        <w:spacing w:before="240" w:after="0" w:line="360" w:lineRule="auto"/>
        <w:jc w:val="center"/>
        <w:rPr>
          <w:rFonts w:ascii="Times New Roman" w:hAnsi="Times New Roman" w:cs="Times New Roman"/>
          <w:sz w:val="28"/>
          <w:szCs w:val="28"/>
        </w:rPr>
      </w:pPr>
      <w:r w:rsidRPr="00C13181">
        <w:rPr>
          <w:rFonts w:ascii="Times New Roman" w:hAnsi="Times New Roman" w:cs="Times New Roman"/>
          <w:b/>
          <w:sz w:val="28"/>
          <w:szCs w:val="28"/>
        </w:rPr>
        <w:t>ТЕХНОЛОГИЧЕСКАЯ КАРТА.</w:t>
      </w:r>
    </w:p>
    <w:p w:rsidR="007D4FF2" w:rsidRPr="00AB47A8" w:rsidRDefault="00995BD5" w:rsidP="00AB47A8">
      <w:pPr>
        <w:pStyle w:val="a7"/>
        <w:spacing w:after="0" w:line="360" w:lineRule="auto"/>
        <w:ind w:left="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9</w:t>
      </w:r>
      <w:r w:rsidR="00AB47A8">
        <w:rPr>
          <w:rFonts w:ascii="Times New Roman" w:hAnsi="Times New Roman" w:cs="Times New Roman"/>
          <w:b/>
          <w:bCs/>
          <w:sz w:val="28"/>
          <w:szCs w:val="28"/>
          <w:u w:val="single"/>
        </w:rPr>
        <w:t xml:space="preserve">. </w:t>
      </w:r>
      <w:r w:rsidR="007D4FF2" w:rsidRPr="00AB47A8">
        <w:rPr>
          <w:rFonts w:ascii="Times New Roman" w:hAnsi="Times New Roman" w:cs="Times New Roman"/>
          <w:b/>
          <w:bCs/>
          <w:sz w:val="28"/>
          <w:szCs w:val="28"/>
          <w:u w:val="single"/>
        </w:rPr>
        <w:t>Восстановление замковых соединений</w:t>
      </w:r>
      <w:r w:rsidR="00AB47A8" w:rsidRPr="00AB47A8">
        <w:rPr>
          <w:rFonts w:ascii="Times New Roman" w:hAnsi="Times New Roman" w:cs="Times New Roman"/>
          <w:b/>
          <w:bCs/>
          <w:sz w:val="28"/>
          <w:szCs w:val="28"/>
          <w:u w:val="single"/>
        </w:rPr>
        <w:t>.</w:t>
      </w:r>
    </w:p>
    <w:p w:rsidR="007D4FF2" w:rsidRPr="00C13181" w:rsidRDefault="007D4FF2" w:rsidP="004D4D29">
      <w:pPr>
        <w:spacing w:after="0" w:line="360" w:lineRule="auto"/>
        <w:ind w:left="709" w:hanging="709"/>
        <w:rPr>
          <w:rFonts w:ascii="Times New Roman" w:eastAsia="Times New Roman" w:hAnsi="Times New Roman" w:cs="Times New Roman"/>
          <w:b/>
          <w:sz w:val="28"/>
          <w:szCs w:val="28"/>
        </w:rPr>
      </w:pPr>
      <w:r w:rsidRPr="00C13181">
        <w:rPr>
          <w:rFonts w:ascii="Times New Roman" w:eastAsia="Times New Roman" w:hAnsi="Times New Roman" w:cs="Times New Roman"/>
          <w:b/>
          <w:sz w:val="28"/>
          <w:szCs w:val="28"/>
        </w:rPr>
        <w:t>1.</w:t>
      </w:r>
      <w:r w:rsidR="00DB27EE">
        <w:rPr>
          <w:rFonts w:ascii="Times New Roman" w:eastAsia="Times New Roman" w:hAnsi="Times New Roman" w:cs="Times New Roman"/>
          <w:b/>
          <w:sz w:val="28"/>
          <w:szCs w:val="28"/>
        </w:rPr>
        <w:tab/>
      </w:r>
      <w:r w:rsidRPr="00C13181">
        <w:rPr>
          <w:rFonts w:ascii="Times New Roman" w:eastAsia="Times New Roman" w:hAnsi="Times New Roman" w:cs="Times New Roman"/>
          <w:b/>
          <w:sz w:val="28"/>
          <w:szCs w:val="28"/>
        </w:rPr>
        <w:t>Общие положения:</w:t>
      </w:r>
    </w:p>
    <w:p w:rsidR="007D4FF2" w:rsidRPr="00C13181" w:rsidRDefault="00DB27EE" w:rsidP="004D4D29">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r>
      <w:r w:rsidR="007D4FF2" w:rsidRPr="00C13181">
        <w:rPr>
          <w:rFonts w:ascii="Times New Roman" w:eastAsia="Times New Roman" w:hAnsi="Times New Roman" w:cs="Times New Roman"/>
          <w:sz w:val="28"/>
          <w:szCs w:val="28"/>
        </w:rPr>
        <w:t>Основанием к разборке замкового соединения могут послужить следующие факторы:</w:t>
      </w:r>
    </w:p>
    <w:p w:rsidR="007D4FF2" w:rsidRPr="00C13181" w:rsidRDefault="00DB27EE" w:rsidP="004D4D29">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r>
        <w:rPr>
          <w:rFonts w:ascii="Times New Roman" w:eastAsia="Times New Roman" w:hAnsi="Times New Roman" w:cs="Times New Roman"/>
          <w:sz w:val="28"/>
          <w:szCs w:val="28"/>
        </w:rPr>
        <w:tab/>
      </w:r>
      <w:r w:rsidR="007D4FF2" w:rsidRPr="00C13181">
        <w:rPr>
          <w:rFonts w:ascii="Times New Roman" w:eastAsia="Times New Roman" w:hAnsi="Times New Roman" w:cs="Times New Roman"/>
          <w:sz w:val="28"/>
          <w:szCs w:val="28"/>
        </w:rPr>
        <w:t>Расширение технологического шва.</w:t>
      </w:r>
    </w:p>
    <w:p w:rsidR="007D4FF2" w:rsidRPr="00C13181" w:rsidRDefault="00DB27EE" w:rsidP="004D4D29">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1.1.2.</w:t>
      </w:r>
      <w:r>
        <w:rPr>
          <w:rFonts w:ascii="Times New Roman" w:eastAsia="Times New Roman" w:hAnsi="Times New Roman" w:cs="Times New Roman"/>
          <w:sz w:val="28"/>
          <w:szCs w:val="28"/>
        </w:rPr>
        <w:tab/>
      </w:r>
      <w:r w:rsidR="007D4FF2" w:rsidRPr="00C13181">
        <w:rPr>
          <w:rFonts w:ascii="Times New Roman" w:eastAsia="Times New Roman" w:hAnsi="Times New Roman" w:cs="Times New Roman"/>
          <w:sz w:val="28"/>
          <w:szCs w:val="28"/>
        </w:rPr>
        <w:t>Подвижность составной части скульптуры в месте замкового соединения.</w:t>
      </w:r>
    </w:p>
    <w:p w:rsidR="007D4FF2" w:rsidRPr="00C13181" w:rsidRDefault="00DB27EE" w:rsidP="004D4D29">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1.1.3.</w:t>
      </w:r>
      <w:r>
        <w:rPr>
          <w:rFonts w:ascii="Times New Roman" w:eastAsia="Times New Roman" w:hAnsi="Times New Roman" w:cs="Times New Roman"/>
          <w:sz w:val="28"/>
          <w:szCs w:val="28"/>
        </w:rPr>
        <w:tab/>
      </w:r>
      <w:r w:rsidR="007D4FF2" w:rsidRPr="00C13181">
        <w:rPr>
          <w:rFonts w:ascii="Times New Roman" w:eastAsia="Times New Roman" w:hAnsi="Times New Roman" w:cs="Times New Roman"/>
          <w:sz w:val="28"/>
          <w:szCs w:val="28"/>
        </w:rPr>
        <w:t>Отколовшийся элемент стакана со внешней стороны.</w:t>
      </w:r>
    </w:p>
    <w:p w:rsidR="007D4FF2" w:rsidRPr="00C13181" w:rsidRDefault="00DB27EE" w:rsidP="004D4D29">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r>
      <w:r w:rsidR="007D4FF2" w:rsidRPr="00C13181">
        <w:rPr>
          <w:rFonts w:ascii="Times New Roman" w:eastAsia="Times New Roman" w:hAnsi="Times New Roman" w:cs="Times New Roman"/>
          <w:sz w:val="28"/>
          <w:szCs w:val="28"/>
        </w:rPr>
        <w:t xml:space="preserve">При снятии составной части скульптуры необходимо предварительно озаботится тем, на что её положить. Это должен быть мягкий настил (как </w:t>
      </w:r>
      <w:r w:rsidR="00243DE9" w:rsidRPr="00C13181">
        <w:rPr>
          <w:rFonts w:ascii="Times New Roman" w:eastAsia="Times New Roman" w:hAnsi="Times New Roman" w:cs="Times New Roman"/>
          <w:sz w:val="28"/>
          <w:szCs w:val="28"/>
        </w:rPr>
        <w:t>правило,</w:t>
      </w:r>
      <w:r w:rsidR="007D4FF2" w:rsidRPr="00C13181">
        <w:rPr>
          <w:rFonts w:ascii="Times New Roman" w:eastAsia="Times New Roman" w:hAnsi="Times New Roman" w:cs="Times New Roman"/>
          <w:sz w:val="28"/>
          <w:szCs w:val="28"/>
        </w:rPr>
        <w:t xml:space="preserve"> вспененный полиэтилен</w:t>
      </w:r>
      <w:r w:rsidR="00243DE9">
        <w:rPr>
          <w:rFonts w:ascii="Times New Roman" w:eastAsia="Times New Roman" w:hAnsi="Times New Roman" w:cs="Times New Roman"/>
          <w:sz w:val="28"/>
          <w:szCs w:val="28"/>
        </w:rPr>
        <w:t>, пенофлекс</w:t>
      </w:r>
      <w:r w:rsidR="007D4FF2" w:rsidRPr="00C13181">
        <w:rPr>
          <w:rFonts w:ascii="Times New Roman" w:eastAsia="Times New Roman" w:hAnsi="Times New Roman" w:cs="Times New Roman"/>
          <w:sz w:val="28"/>
          <w:szCs w:val="28"/>
        </w:rPr>
        <w:t xml:space="preserve"> или </w:t>
      </w:r>
      <w:r w:rsidR="00243DE9" w:rsidRPr="00C13181">
        <w:rPr>
          <w:rFonts w:ascii="Times New Roman" w:eastAsia="Times New Roman" w:hAnsi="Times New Roman" w:cs="Times New Roman"/>
          <w:sz w:val="28"/>
          <w:szCs w:val="28"/>
        </w:rPr>
        <w:t>поролон</w:t>
      </w:r>
      <w:r w:rsidR="007D4FF2" w:rsidRPr="00C13181">
        <w:rPr>
          <w:rFonts w:ascii="Times New Roman" w:eastAsia="Times New Roman" w:hAnsi="Times New Roman" w:cs="Times New Roman"/>
          <w:sz w:val="28"/>
          <w:szCs w:val="28"/>
        </w:rPr>
        <w:t>)</w:t>
      </w:r>
      <w:r w:rsidR="00243DE9">
        <w:rPr>
          <w:rFonts w:ascii="Times New Roman" w:eastAsia="Times New Roman" w:hAnsi="Times New Roman" w:cs="Times New Roman"/>
          <w:sz w:val="28"/>
          <w:szCs w:val="28"/>
        </w:rPr>
        <w:t>.</w:t>
      </w:r>
    </w:p>
    <w:p w:rsidR="007D4FF2" w:rsidRPr="00C13181" w:rsidRDefault="007D4FF2" w:rsidP="004D4D29">
      <w:pPr>
        <w:spacing w:after="0" w:line="360" w:lineRule="auto"/>
        <w:ind w:left="709" w:hanging="709"/>
        <w:jc w:val="both"/>
        <w:rPr>
          <w:rFonts w:ascii="Times New Roman" w:eastAsia="Times New Roman" w:hAnsi="Times New Roman" w:cs="Times New Roman"/>
          <w:b/>
          <w:sz w:val="28"/>
          <w:szCs w:val="28"/>
        </w:rPr>
      </w:pPr>
      <w:r w:rsidRPr="00C13181">
        <w:rPr>
          <w:rFonts w:ascii="Times New Roman" w:eastAsia="Times New Roman" w:hAnsi="Times New Roman" w:cs="Times New Roman"/>
          <w:b/>
          <w:sz w:val="28"/>
          <w:szCs w:val="28"/>
        </w:rPr>
        <w:t>2.</w:t>
      </w:r>
      <w:r w:rsidR="00DB27EE">
        <w:rPr>
          <w:rFonts w:ascii="Times New Roman" w:eastAsia="Times New Roman" w:hAnsi="Times New Roman" w:cs="Times New Roman"/>
          <w:b/>
          <w:sz w:val="28"/>
          <w:szCs w:val="28"/>
        </w:rPr>
        <w:tab/>
      </w:r>
      <w:r w:rsidRPr="00C13181">
        <w:rPr>
          <w:rFonts w:ascii="Times New Roman" w:eastAsia="Times New Roman" w:hAnsi="Times New Roman" w:cs="Times New Roman"/>
          <w:b/>
          <w:sz w:val="28"/>
          <w:szCs w:val="28"/>
        </w:rPr>
        <w:t>Состав работ:</w:t>
      </w:r>
    </w:p>
    <w:p w:rsidR="007D4FF2" w:rsidRPr="00C13181" w:rsidRDefault="00DB27EE" w:rsidP="004D4D29">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sz w:val="28"/>
          <w:szCs w:val="28"/>
        </w:rPr>
        <w:tab/>
      </w:r>
      <w:r w:rsidR="007D4FF2" w:rsidRPr="00C13181">
        <w:rPr>
          <w:rFonts w:ascii="Times New Roman" w:eastAsia="Times New Roman" w:hAnsi="Times New Roman" w:cs="Times New Roman"/>
          <w:sz w:val="28"/>
          <w:szCs w:val="28"/>
        </w:rPr>
        <w:t>При разборке замкового соединения необходимо придерживать элемент, который предполагается снять (например, голову от туловища) в момент извлечения фиксирующего крепления.</w:t>
      </w:r>
    </w:p>
    <w:p w:rsidR="007D4FF2" w:rsidRPr="00C13181" w:rsidRDefault="00DB27EE" w:rsidP="004D4D29">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2.2.</w:t>
      </w:r>
      <w:r>
        <w:rPr>
          <w:rFonts w:ascii="Times New Roman" w:hAnsi="Times New Roman" w:cs="Times New Roman"/>
          <w:sz w:val="28"/>
          <w:szCs w:val="28"/>
        </w:rPr>
        <w:tab/>
      </w:r>
      <w:r w:rsidR="007D4FF2" w:rsidRPr="00C13181">
        <w:rPr>
          <w:rFonts w:ascii="Times New Roman" w:hAnsi="Times New Roman" w:cs="Times New Roman"/>
          <w:sz w:val="28"/>
          <w:szCs w:val="28"/>
        </w:rPr>
        <w:t>После разборки замкового соединения его необходимо обеспылить и расчистить сухим методом (см. т.к. Сухая расчистка поверхности гипса).</w:t>
      </w:r>
    </w:p>
    <w:p w:rsidR="007D4FF2" w:rsidRPr="00C13181" w:rsidRDefault="00DB27EE" w:rsidP="004D4D29">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2.3.</w:t>
      </w:r>
      <w:r>
        <w:rPr>
          <w:rFonts w:ascii="Times New Roman" w:hAnsi="Times New Roman" w:cs="Times New Roman"/>
          <w:sz w:val="28"/>
          <w:szCs w:val="28"/>
        </w:rPr>
        <w:tab/>
      </w:r>
      <w:r w:rsidR="007D4FF2" w:rsidRPr="00C13181">
        <w:rPr>
          <w:rFonts w:ascii="Times New Roman" w:hAnsi="Times New Roman" w:cs="Times New Roman"/>
          <w:sz w:val="28"/>
          <w:szCs w:val="28"/>
        </w:rPr>
        <w:t xml:space="preserve">Если имеются отколовшиеся элементы замкового соединения, их следует приклеить к поверхности клеем </w:t>
      </w:r>
      <w:r w:rsidR="007D4FF2" w:rsidRPr="00C13181">
        <w:rPr>
          <w:rFonts w:ascii="Times New Roman" w:hAnsi="Times New Roman" w:cs="Times New Roman"/>
          <w:sz w:val="28"/>
          <w:szCs w:val="28"/>
          <w:shd w:val="clear" w:color="auto" w:fill="FFFFFF"/>
        </w:rPr>
        <w:t>П</w:t>
      </w:r>
      <w:r w:rsidR="007D4FF2" w:rsidRPr="00C13181">
        <w:rPr>
          <w:rFonts w:ascii="Times New Roman" w:hAnsi="Times New Roman" w:cs="Times New Roman"/>
          <w:sz w:val="28"/>
          <w:szCs w:val="28"/>
        </w:rPr>
        <w:t>ВА (неводостойкости группы d3) марки рakoll®-есо-3 (Германия) (см. т.к. Проклейка и мастиковка трещин на поверхности гипса.).</w:t>
      </w:r>
    </w:p>
    <w:p w:rsidR="007D4FF2" w:rsidRPr="00C13181" w:rsidRDefault="00DB27EE" w:rsidP="004D4D29">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2.4.</w:t>
      </w:r>
      <w:r>
        <w:rPr>
          <w:rFonts w:ascii="Times New Roman" w:hAnsi="Times New Roman" w:cs="Times New Roman"/>
          <w:sz w:val="28"/>
          <w:szCs w:val="28"/>
        </w:rPr>
        <w:tab/>
      </w:r>
      <w:r w:rsidR="007D4FF2" w:rsidRPr="00C13181">
        <w:rPr>
          <w:rFonts w:ascii="Times New Roman" w:hAnsi="Times New Roman" w:cs="Times New Roman"/>
          <w:sz w:val="28"/>
          <w:szCs w:val="28"/>
        </w:rPr>
        <w:t>В случае утрат отколовшихся элементов замкового соединения поверхность утраты следует насечь.</w:t>
      </w:r>
    </w:p>
    <w:p w:rsidR="007D4FF2" w:rsidRPr="00C13181" w:rsidRDefault="00DB27EE" w:rsidP="004D4D29">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2.5.</w:t>
      </w:r>
      <w:r>
        <w:rPr>
          <w:rFonts w:ascii="Times New Roman" w:hAnsi="Times New Roman" w:cs="Times New Roman"/>
          <w:sz w:val="28"/>
          <w:szCs w:val="28"/>
        </w:rPr>
        <w:tab/>
      </w:r>
      <w:r w:rsidR="007D4FF2" w:rsidRPr="00C13181">
        <w:rPr>
          <w:rFonts w:ascii="Times New Roman" w:hAnsi="Times New Roman" w:cs="Times New Roman"/>
          <w:sz w:val="28"/>
          <w:szCs w:val="28"/>
        </w:rPr>
        <w:t xml:space="preserve">В качестве материала для восполнения утраты следует использовать </w:t>
      </w:r>
      <w:r w:rsidR="007D4FF2" w:rsidRPr="00C13181">
        <w:rPr>
          <w:rFonts w:ascii="Times New Roman" w:hAnsi="Times New Roman" w:cs="Times New Roman"/>
          <w:sz w:val="28"/>
          <w:szCs w:val="28"/>
          <w:shd w:val="clear" w:color="auto" w:fill="FFFFFF"/>
        </w:rPr>
        <w:t xml:space="preserve">гипс марки Г16 </w:t>
      </w:r>
      <w:r w:rsidR="00A948EE" w:rsidRPr="00C13181">
        <w:rPr>
          <w:rFonts w:ascii="Times New Roman" w:hAnsi="Times New Roman" w:cs="Times New Roman"/>
          <w:sz w:val="28"/>
          <w:szCs w:val="28"/>
          <w:shd w:val="clear" w:color="auto" w:fill="FFFFFF"/>
        </w:rPr>
        <w:t>«</w:t>
      </w:r>
      <w:r w:rsidR="007D4FF2" w:rsidRPr="00C13181">
        <w:rPr>
          <w:rFonts w:ascii="Times New Roman" w:hAnsi="Times New Roman" w:cs="Times New Roman"/>
          <w:sz w:val="28"/>
          <w:szCs w:val="28"/>
          <w:shd w:val="clear" w:color="auto" w:fill="FFFFFF"/>
        </w:rPr>
        <w:t>Forman</w:t>
      </w:r>
      <w:r w:rsidR="00A948EE" w:rsidRPr="00C13181">
        <w:rPr>
          <w:rFonts w:ascii="Times New Roman" w:hAnsi="Times New Roman" w:cs="Times New Roman"/>
          <w:sz w:val="28"/>
          <w:szCs w:val="28"/>
          <w:shd w:val="clear" w:color="auto" w:fill="FFFFFF"/>
        </w:rPr>
        <w:t>»</w:t>
      </w:r>
      <w:r w:rsidR="007D4FF2" w:rsidRPr="00C13181">
        <w:rPr>
          <w:rFonts w:ascii="Times New Roman" w:hAnsi="Times New Roman" w:cs="Times New Roman"/>
          <w:sz w:val="28"/>
          <w:szCs w:val="28"/>
          <w:shd w:val="clear" w:color="auto" w:fill="FFFFFF"/>
        </w:rPr>
        <w:t xml:space="preserve"> фирмы </w:t>
      </w:r>
      <w:r w:rsidR="00A948EE" w:rsidRPr="00C13181">
        <w:rPr>
          <w:rFonts w:ascii="Times New Roman" w:hAnsi="Times New Roman" w:cs="Times New Roman"/>
          <w:sz w:val="28"/>
          <w:szCs w:val="28"/>
          <w:shd w:val="clear" w:color="auto" w:fill="FFFFFF"/>
        </w:rPr>
        <w:t>«</w:t>
      </w:r>
      <w:r w:rsidR="007D4FF2" w:rsidRPr="00C13181">
        <w:rPr>
          <w:rFonts w:ascii="Times New Roman" w:hAnsi="Times New Roman" w:cs="Times New Roman"/>
          <w:sz w:val="28"/>
          <w:szCs w:val="28"/>
          <w:shd w:val="clear" w:color="auto" w:fill="FFFFFF"/>
        </w:rPr>
        <w:t>Самарский гипсо-перерабатывающий завод</w:t>
      </w:r>
      <w:r w:rsidR="00A948EE" w:rsidRPr="00C13181">
        <w:rPr>
          <w:rFonts w:ascii="Times New Roman" w:hAnsi="Times New Roman" w:cs="Times New Roman"/>
          <w:sz w:val="28"/>
          <w:szCs w:val="28"/>
          <w:shd w:val="clear" w:color="auto" w:fill="FFFFFF"/>
        </w:rPr>
        <w:t>»</w:t>
      </w:r>
      <w:r w:rsidR="007D4FF2" w:rsidRPr="00C13181">
        <w:rPr>
          <w:rFonts w:ascii="Times New Roman" w:hAnsi="Times New Roman" w:cs="Times New Roman"/>
          <w:sz w:val="28"/>
          <w:szCs w:val="28"/>
          <w:shd w:val="clear" w:color="auto" w:fill="FFFFFF"/>
        </w:rPr>
        <w:t xml:space="preserve"> (Россия)</w:t>
      </w:r>
      <w:r w:rsidR="007D4FF2" w:rsidRPr="00C13181">
        <w:rPr>
          <w:rFonts w:ascii="Times New Roman" w:hAnsi="Times New Roman" w:cs="Times New Roman"/>
          <w:sz w:val="28"/>
          <w:szCs w:val="28"/>
        </w:rPr>
        <w:t xml:space="preserve"> (для повышения коэффициента прочности рекомендуется добавить клей </w:t>
      </w:r>
      <w:r w:rsidR="007D4FF2" w:rsidRPr="00C13181">
        <w:rPr>
          <w:rFonts w:ascii="Times New Roman" w:hAnsi="Times New Roman" w:cs="Times New Roman"/>
          <w:sz w:val="28"/>
          <w:szCs w:val="28"/>
          <w:shd w:val="clear" w:color="auto" w:fill="FFFFFF"/>
        </w:rPr>
        <w:t>П</w:t>
      </w:r>
      <w:r w:rsidR="007D4FF2" w:rsidRPr="00C13181">
        <w:rPr>
          <w:rFonts w:ascii="Times New Roman" w:hAnsi="Times New Roman" w:cs="Times New Roman"/>
          <w:sz w:val="28"/>
          <w:szCs w:val="28"/>
        </w:rPr>
        <w:t>ВА (неводостойкости группы d3) марки рakoll®-есо-3 (Германия) или иные добавки, способствующие укреплению гипса).</w:t>
      </w:r>
    </w:p>
    <w:p w:rsidR="007D4FF2" w:rsidRPr="00C13181" w:rsidRDefault="00DB27EE" w:rsidP="004D4D29">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2.6.</w:t>
      </w:r>
      <w:r>
        <w:rPr>
          <w:rFonts w:ascii="Times New Roman" w:hAnsi="Times New Roman" w:cs="Times New Roman"/>
          <w:sz w:val="28"/>
          <w:szCs w:val="28"/>
        </w:rPr>
        <w:tab/>
      </w:r>
      <w:r w:rsidR="007D4FF2" w:rsidRPr="00C13181">
        <w:rPr>
          <w:rFonts w:ascii="Times New Roman" w:hAnsi="Times New Roman" w:cs="Times New Roman"/>
          <w:sz w:val="28"/>
          <w:szCs w:val="28"/>
        </w:rPr>
        <w:t>Недостающие элементы соединения не моделируются вручную, за исключением двухсторонних утрат, а получаются путём оттиска. Если утраты и сколы имеются на внутренних краях замка, то смазывается лишь область стакана.</w:t>
      </w:r>
    </w:p>
    <w:p w:rsidR="007D4FF2" w:rsidRPr="00C13181" w:rsidRDefault="00DB27EE" w:rsidP="004D4D29">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2.6.1.</w:t>
      </w:r>
      <w:r>
        <w:rPr>
          <w:rFonts w:ascii="Times New Roman" w:hAnsi="Times New Roman" w:cs="Times New Roman"/>
          <w:sz w:val="28"/>
          <w:szCs w:val="28"/>
        </w:rPr>
        <w:tab/>
      </w:r>
      <w:r w:rsidR="007D4FF2" w:rsidRPr="00C13181">
        <w:rPr>
          <w:rFonts w:ascii="Times New Roman" w:hAnsi="Times New Roman" w:cs="Times New Roman"/>
          <w:sz w:val="28"/>
          <w:szCs w:val="28"/>
        </w:rPr>
        <w:t>В качестве смазочного средства рекомендуется использовать либо мыльный раствор, либо технический вазелин.</w:t>
      </w:r>
    </w:p>
    <w:p w:rsidR="007D4FF2" w:rsidRPr="00C13181" w:rsidRDefault="00DB27EE" w:rsidP="004D4D29">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2.7.</w:t>
      </w:r>
      <w:r>
        <w:rPr>
          <w:rFonts w:ascii="Times New Roman" w:hAnsi="Times New Roman" w:cs="Times New Roman"/>
          <w:sz w:val="28"/>
          <w:szCs w:val="28"/>
        </w:rPr>
        <w:tab/>
      </w:r>
      <w:r w:rsidR="007D4FF2" w:rsidRPr="00C13181">
        <w:rPr>
          <w:rFonts w:ascii="Times New Roman" w:hAnsi="Times New Roman" w:cs="Times New Roman"/>
          <w:sz w:val="28"/>
          <w:szCs w:val="28"/>
        </w:rPr>
        <w:t>На предварительно смоченный водой замковый элемент накладывается гипсовый раствор в количестве чуть большем требуемой массы, а другая часть раствора накладывается на место оттиска в стакане.</w:t>
      </w:r>
    </w:p>
    <w:p w:rsidR="007D4FF2" w:rsidRPr="00C13181" w:rsidRDefault="00DB27EE" w:rsidP="004D4D29">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2.8.</w:t>
      </w:r>
      <w:r>
        <w:rPr>
          <w:rFonts w:ascii="Times New Roman" w:hAnsi="Times New Roman" w:cs="Times New Roman"/>
          <w:sz w:val="28"/>
          <w:szCs w:val="28"/>
        </w:rPr>
        <w:tab/>
      </w:r>
      <w:r w:rsidR="007D4FF2" w:rsidRPr="00C13181">
        <w:rPr>
          <w:rFonts w:ascii="Times New Roman" w:hAnsi="Times New Roman" w:cs="Times New Roman"/>
          <w:sz w:val="28"/>
          <w:szCs w:val="28"/>
        </w:rPr>
        <w:t>Затем части плотно прижать друг к другу (важно, чтобы впоследствии не произошло расширение технологического шва). (Аналогично поступают и с утратами на стакане).</w:t>
      </w:r>
    </w:p>
    <w:p w:rsidR="007D4FF2" w:rsidRPr="00C13181" w:rsidRDefault="00DB27EE" w:rsidP="004D4D29">
      <w:pPr>
        <w:spacing w:after="0" w:line="360" w:lineRule="auto"/>
        <w:ind w:left="709" w:hanging="709"/>
        <w:jc w:val="both"/>
        <w:rPr>
          <w:rFonts w:ascii="Times New Roman" w:eastAsia="Times New Roman" w:hAnsi="Times New Roman" w:cs="Times New Roman"/>
          <w:sz w:val="28"/>
          <w:szCs w:val="28"/>
        </w:rPr>
      </w:pPr>
      <w:r>
        <w:rPr>
          <w:rFonts w:ascii="Times New Roman" w:hAnsi="Times New Roman" w:cs="Times New Roman"/>
          <w:sz w:val="28"/>
          <w:szCs w:val="28"/>
        </w:rPr>
        <w:t>2.9.</w:t>
      </w:r>
      <w:r>
        <w:rPr>
          <w:rFonts w:ascii="Times New Roman" w:hAnsi="Times New Roman" w:cs="Times New Roman"/>
          <w:sz w:val="28"/>
          <w:szCs w:val="28"/>
        </w:rPr>
        <w:tab/>
      </w:r>
      <w:r w:rsidR="007D4FF2" w:rsidRPr="00C13181">
        <w:rPr>
          <w:rFonts w:ascii="Times New Roman" w:hAnsi="Times New Roman" w:cs="Times New Roman"/>
          <w:sz w:val="28"/>
          <w:szCs w:val="28"/>
        </w:rPr>
        <w:t>При двухсторонней утрате следует сначала восполнить утрату внутри стакана методом прямого моделирования, а затем методом оттиска получить обратную сторону.</w:t>
      </w:r>
    </w:p>
    <w:p w:rsidR="007D4FF2" w:rsidRPr="00C13181" w:rsidRDefault="007D4FF2" w:rsidP="004D4D29">
      <w:pPr>
        <w:pStyle w:val="a7"/>
        <w:numPr>
          <w:ilvl w:val="0"/>
          <w:numId w:val="15"/>
        </w:numPr>
        <w:pBdr>
          <w:top w:val="nil"/>
          <w:left w:val="nil"/>
          <w:bottom w:val="nil"/>
          <w:right w:val="nil"/>
          <w:between w:val="nil"/>
          <w:bar w:val="nil"/>
        </w:pBdr>
        <w:spacing w:after="0" w:line="360" w:lineRule="auto"/>
        <w:ind w:left="709" w:hanging="709"/>
        <w:contextualSpacing w:val="0"/>
        <w:jc w:val="both"/>
        <w:rPr>
          <w:rFonts w:ascii="Times New Roman" w:hAnsi="Times New Roman" w:cs="Times New Roman"/>
          <w:b/>
          <w:sz w:val="28"/>
          <w:szCs w:val="28"/>
        </w:rPr>
      </w:pPr>
      <w:r w:rsidRPr="00C13181">
        <w:rPr>
          <w:rFonts w:ascii="Times New Roman" w:hAnsi="Times New Roman" w:cs="Times New Roman"/>
          <w:b/>
          <w:sz w:val="28"/>
          <w:szCs w:val="28"/>
        </w:rPr>
        <w:t>Рекомендуемые материалы и оборудование:</w:t>
      </w:r>
    </w:p>
    <w:p w:rsidR="007D4FF2" w:rsidRPr="00C13181" w:rsidRDefault="007D4FF2" w:rsidP="004D4D29">
      <w:pPr>
        <w:spacing w:after="0" w:line="360" w:lineRule="auto"/>
        <w:ind w:left="709" w:hanging="709"/>
        <w:jc w:val="both"/>
        <w:rPr>
          <w:rFonts w:ascii="Times New Roman" w:hAnsi="Times New Roman" w:cs="Times New Roman"/>
          <w:sz w:val="28"/>
          <w:szCs w:val="28"/>
          <w:shd w:val="clear" w:color="auto" w:fill="FFFFFF"/>
        </w:rPr>
      </w:pPr>
      <w:r w:rsidRPr="00C13181">
        <w:rPr>
          <w:rFonts w:ascii="Times New Roman" w:hAnsi="Times New Roman" w:cs="Times New Roman"/>
          <w:bCs/>
          <w:sz w:val="28"/>
          <w:szCs w:val="28"/>
        </w:rPr>
        <w:t>3.1</w:t>
      </w:r>
      <w:r w:rsidR="00DB27EE">
        <w:rPr>
          <w:rFonts w:ascii="Times New Roman" w:hAnsi="Times New Roman" w:cs="Times New Roman"/>
          <w:bCs/>
          <w:sz w:val="28"/>
          <w:szCs w:val="28"/>
        </w:rPr>
        <w:t>.</w:t>
      </w:r>
      <w:r w:rsidRPr="00C13181">
        <w:rPr>
          <w:rFonts w:ascii="Times New Roman" w:hAnsi="Times New Roman" w:cs="Times New Roman"/>
          <w:bCs/>
          <w:sz w:val="28"/>
          <w:szCs w:val="28"/>
        </w:rPr>
        <w:tab/>
      </w:r>
      <w:r w:rsidRPr="00C13181">
        <w:rPr>
          <w:rFonts w:ascii="Times New Roman" w:hAnsi="Times New Roman" w:cs="Times New Roman"/>
          <w:sz w:val="28"/>
          <w:szCs w:val="28"/>
          <w:shd w:val="clear" w:color="auto" w:fill="FFFFFF"/>
        </w:rPr>
        <w:t xml:space="preserve">Гипс марки Г16 </w:t>
      </w:r>
      <w:r w:rsidR="00A948EE" w:rsidRPr="00C13181">
        <w:rPr>
          <w:rFonts w:ascii="Times New Roman" w:hAnsi="Times New Roman" w:cs="Times New Roman"/>
          <w:sz w:val="28"/>
          <w:szCs w:val="28"/>
          <w:shd w:val="clear" w:color="auto" w:fill="FFFFFF"/>
        </w:rPr>
        <w:t>«</w:t>
      </w:r>
      <w:r w:rsidRPr="00C13181">
        <w:rPr>
          <w:rFonts w:ascii="Times New Roman" w:hAnsi="Times New Roman" w:cs="Times New Roman"/>
          <w:sz w:val="28"/>
          <w:szCs w:val="28"/>
          <w:shd w:val="clear" w:color="auto" w:fill="FFFFFF"/>
        </w:rPr>
        <w:t>Forman</w:t>
      </w:r>
      <w:r w:rsidR="00A948EE" w:rsidRPr="00C13181">
        <w:rPr>
          <w:rFonts w:ascii="Times New Roman" w:hAnsi="Times New Roman" w:cs="Times New Roman"/>
          <w:sz w:val="28"/>
          <w:szCs w:val="28"/>
          <w:shd w:val="clear" w:color="auto" w:fill="FFFFFF"/>
        </w:rPr>
        <w:t>»</w:t>
      </w:r>
      <w:r w:rsidRPr="00C13181">
        <w:rPr>
          <w:rFonts w:ascii="Times New Roman" w:hAnsi="Times New Roman" w:cs="Times New Roman"/>
          <w:sz w:val="28"/>
          <w:szCs w:val="28"/>
          <w:shd w:val="clear" w:color="auto" w:fill="FFFFFF"/>
        </w:rPr>
        <w:t xml:space="preserve"> фирмы </w:t>
      </w:r>
      <w:r w:rsidR="00A948EE" w:rsidRPr="00C13181">
        <w:rPr>
          <w:rFonts w:ascii="Times New Roman" w:hAnsi="Times New Roman" w:cs="Times New Roman"/>
          <w:sz w:val="28"/>
          <w:szCs w:val="28"/>
          <w:shd w:val="clear" w:color="auto" w:fill="FFFFFF"/>
        </w:rPr>
        <w:t>«</w:t>
      </w:r>
      <w:r w:rsidRPr="00C13181">
        <w:rPr>
          <w:rFonts w:ascii="Times New Roman" w:hAnsi="Times New Roman" w:cs="Times New Roman"/>
          <w:sz w:val="28"/>
          <w:szCs w:val="28"/>
          <w:shd w:val="clear" w:color="auto" w:fill="FFFFFF"/>
        </w:rPr>
        <w:t>Самарский гипсо-перерабатывающий завод</w:t>
      </w:r>
      <w:r w:rsidR="00A948EE" w:rsidRPr="00C13181">
        <w:rPr>
          <w:rFonts w:ascii="Times New Roman" w:hAnsi="Times New Roman" w:cs="Times New Roman"/>
          <w:sz w:val="28"/>
          <w:szCs w:val="28"/>
          <w:shd w:val="clear" w:color="auto" w:fill="FFFFFF"/>
        </w:rPr>
        <w:t>»</w:t>
      </w:r>
      <w:r w:rsidRPr="00C13181">
        <w:rPr>
          <w:rFonts w:ascii="Times New Roman" w:hAnsi="Times New Roman" w:cs="Times New Roman"/>
          <w:sz w:val="28"/>
          <w:szCs w:val="28"/>
          <w:shd w:val="clear" w:color="auto" w:fill="FFFFFF"/>
        </w:rPr>
        <w:t xml:space="preserve"> (Россия).</w:t>
      </w:r>
    </w:p>
    <w:p w:rsidR="007D4FF2" w:rsidRPr="00C13181" w:rsidRDefault="00DB27EE" w:rsidP="004D4D29">
      <w:pPr>
        <w:spacing w:after="0" w:line="360" w:lineRule="auto"/>
        <w:ind w:left="709" w:hanging="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3.2.</w:t>
      </w:r>
      <w:r>
        <w:rPr>
          <w:rFonts w:ascii="Times New Roman" w:hAnsi="Times New Roman" w:cs="Times New Roman"/>
          <w:sz w:val="28"/>
          <w:szCs w:val="28"/>
          <w:shd w:val="clear" w:color="auto" w:fill="FFFFFF"/>
        </w:rPr>
        <w:tab/>
      </w:r>
      <w:r w:rsidR="007D4FF2" w:rsidRPr="00C13181">
        <w:rPr>
          <w:rFonts w:ascii="Times New Roman" w:hAnsi="Times New Roman" w:cs="Times New Roman"/>
          <w:sz w:val="28"/>
          <w:szCs w:val="28"/>
          <w:shd w:val="clear" w:color="auto" w:fill="FFFFFF"/>
        </w:rPr>
        <w:t>П</w:t>
      </w:r>
      <w:r w:rsidR="007D4FF2" w:rsidRPr="00C13181">
        <w:rPr>
          <w:rFonts w:ascii="Times New Roman" w:hAnsi="Times New Roman" w:cs="Times New Roman"/>
          <w:sz w:val="28"/>
          <w:szCs w:val="28"/>
        </w:rPr>
        <w:t>ВА (неводостойкости группы d3) марки рakoll®-есо-3 (Германия).</w:t>
      </w:r>
    </w:p>
    <w:p w:rsidR="007D4FF2" w:rsidRPr="00C13181" w:rsidRDefault="00DB27EE" w:rsidP="004D4D29">
      <w:pPr>
        <w:spacing w:after="0" w:line="360" w:lineRule="auto"/>
        <w:ind w:left="709" w:hanging="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3.3.</w:t>
      </w:r>
      <w:r>
        <w:rPr>
          <w:rFonts w:ascii="Times New Roman" w:hAnsi="Times New Roman" w:cs="Times New Roman"/>
          <w:sz w:val="28"/>
          <w:szCs w:val="28"/>
          <w:shd w:val="clear" w:color="auto" w:fill="FFFFFF"/>
        </w:rPr>
        <w:tab/>
      </w:r>
      <w:r w:rsidR="007D4FF2" w:rsidRPr="00C13181">
        <w:rPr>
          <w:rFonts w:ascii="Times New Roman" w:hAnsi="Times New Roman" w:cs="Times New Roman"/>
          <w:sz w:val="28"/>
          <w:szCs w:val="28"/>
          <w:shd w:val="clear" w:color="auto" w:fill="FFFFFF"/>
        </w:rPr>
        <w:t>Гипсовка резиновая.</w:t>
      </w:r>
    </w:p>
    <w:p w:rsidR="007D4FF2" w:rsidRPr="00C13181" w:rsidRDefault="00DB27EE" w:rsidP="004D4D29">
      <w:pPr>
        <w:spacing w:after="0" w:line="360" w:lineRule="auto"/>
        <w:ind w:left="709" w:hanging="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3.4.</w:t>
      </w:r>
      <w:r>
        <w:rPr>
          <w:rFonts w:ascii="Times New Roman" w:hAnsi="Times New Roman" w:cs="Times New Roman"/>
          <w:sz w:val="28"/>
          <w:szCs w:val="28"/>
          <w:shd w:val="clear" w:color="auto" w:fill="FFFFFF"/>
        </w:rPr>
        <w:tab/>
      </w:r>
      <w:r w:rsidR="007D4FF2" w:rsidRPr="00C13181">
        <w:rPr>
          <w:rFonts w:ascii="Times New Roman" w:hAnsi="Times New Roman" w:cs="Times New Roman"/>
          <w:sz w:val="28"/>
          <w:szCs w:val="28"/>
          <w:shd w:val="clear" w:color="auto" w:fill="FFFFFF"/>
        </w:rPr>
        <w:t>Лопатка лепная.</w:t>
      </w:r>
    </w:p>
    <w:p w:rsidR="007D4FF2" w:rsidRPr="00C13181" w:rsidRDefault="00DB27EE" w:rsidP="004D4D29">
      <w:pPr>
        <w:spacing w:after="0" w:line="360" w:lineRule="auto"/>
        <w:ind w:left="709" w:hanging="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3.5.</w:t>
      </w:r>
      <w:r>
        <w:rPr>
          <w:rFonts w:ascii="Times New Roman" w:hAnsi="Times New Roman" w:cs="Times New Roman"/>
          <w:sz w:val="28"/>
          <w:szCs w:val="28"/>
          <w:shd w:val="clear" w:color="auto" w:fill="FFFFFF"/>
        </w:rPr>
        <w:tab/>
      </w:r>
      <w:r w:rsidR="007D4FF2" w:rsidRPr="00C13181">
        <w:rPr>
          <w:rFonts w:ascii="Times New Roman" w:hAnsi="Times New Roman" w:cs="Times New Roman"/>
          <w:sz w:val="28"/>
          <w:szCs w:val="28"/>
          <w:shd w:val="clear" w:color="auto" w:fill="FFFFFF"/>
        </w:rPr>
        <w:t>Пирон (нержавеющая саль, медь, керамика)</w:t>
      </w:r>
      <w:r w:rsidR="00AB47A8">
        <w:rPr>
          <w:rFonts w:ascii="Times New Roman" w:hAnsi="Times New Roman" w:cs="Times New Roman"/>
          <w:sz w:val="28"/>
          <w:szCs w:val="28"/>
          <w:shd w:val="clear" w:color="auto" w:fill="FFFFFF"/>
        </w:rPr>
        <w:t>.</w:t>
      </w:r>
      <w:r w:rsidR="007D4FF2" w:rsidRPr="00C13181">
        <w:rPr>
          <w:rFonts w:ascii="Times New Roman" w:hAnsi="Times New Roman" w:cs="Times New Roman"/>
          <w:sz w:val="28"/>
          <w:szCs w:val="28"/>
          <w:shd w:val="clear" w:color="auto" w:fill="FFFFFF"/>
        </w:rPr>
        <w:t xml:space="preserve"> </w:t>
      </w:r>
    </w:p>
    <w:p w:rsidR="007D4FF2" w:rsidRPr="00C13181" w:rsidRDefault="007D4FF2" w:rsidP="00AB47A8">
      <w:pPr>
        <w:jc w:val="both"/>
        <w:rPr>
          <w:rFonts w:ascii="Times New Roman" w:hAnsi="Times New Roman" w:cs="Times New Roman"/>
          <w:sz w:val="28"/>
          <w:szCs w:val="28"/>
          <w:shd w:val="clear" w:color="auto" w:fill="FFFFFF"/>
        </w:rPr>
      </w:pPr>
      <w:r w:rsidRPr="00C13181">
        <w:rPr>
          <w:rFonts w:ascii="Times New Roman" w:hAnsi="Times New Roman" w:cs="Times New Roman"/>
          <w:sz w:val="28"/>
          <w:szCs w:val="28"/>
          <w:shd w:val="clear" w:color="auto" w:fill="FFFFFF"/>
        </w:rPr>
        <w:br w:type="page"/>
      </w:r>
    </w:p>
    <w:p w:rsidR="007D4FF2" w:rsidRPr="00C13181" w:rsidRDefault="007D4FF2" w:rsidP="00AB47A8">
      <w:pPr>
        <w:spacing w:after="0" w:line="360" w:lineRule="auto"/>
        <w:jc w:val="center"/>
        <w:rPr>
          <w:rFonts w:ascii="Times New Roman" w:hAnsi="Times New Roman" w:cs="Times New Roman"/>
          <w:sz w:val="28"/>
          <w:szCs w:val="28"/>
        </w:rPr>
      </w:pPr>
      <w:r w:rsidRPr="00C13181">
        <w:rPr>
          <w:rFonts w:ascii="Times New Roman" w:hAnsi="Times New Roman" w:cs="Times New Roman"/>
          <w:b/>
          <w:sz w:val="28"/>
          <w:szCs w:val="28"/>
        </w:rPr>
        <w:t>ТЕХНОЛОГИЧЕСКАЯ КАРТА.</w:t>
      </w:r>
    </w:p>
    <w:p w:rsidR="007D4FF2" w:rsidRPr="00C13181" w:rsidRDefault="00995BD5" w:rsidP="00AB47A8">
      <w:pPr>
        <w:pStyle w:val="a7"/>
        <w:spacing w:after="0" w:line="360" w:lineRule="auto"/>
        <w:ind w:left="0"/>
        <w:jc w:val="center"/>
        <w:rPr>
          <w:rFonts w:ascii="Times New Roman" w:hAnsi="Times New Roman" w:cs="Times New Roman"/>
          <w:sz w:val="28"/>
          <w:szCs w:val="28"/>
        </w:rPr>
      </w:pPr>
      <w:r>
        <w:rPr>
          <w:rFonts w:ascii="Times New Roman" w:hAnsi="Times New Roman" w:cs="Times New Roman"/>
          <w:b/>
          <w:bCs/>
          <w:sz w:val="28"/>
          <w:szCs w:val="28"/>
          <w:u w:val="single"/>
        </w:rPr>
        <w:t>10</w:t>
      </w:r>
      <w:r w:rsidR="00AB47A8">
        <w:rPr>
          <w:rFonts w:ascii="Times New Roman" w:hAnsi="Times New Roman" w:cs="Times New Roman"/>
          <w:b/>
          <w:bCs/>
          <w:sz w:val="28"/>
          <w:szCs w:val="28"/>
          <w:u w:val="single"/>
        </w:rPr>
        <w:t xml:space="preserve">. </w:t>
      </w:r>
      <w:r w:rsidR="007D4FF2" w:rsidRPr="00AB47A8">
        <w:rPr>
          <w:rFonts w:ascii="Times New Roman" w:hAnsi="Times New Roman" w:cs="Times New Roman"/>
          <w:b/>
          <w:bCs/>
          <w:sz w:val="28"/>
          <w:szCs w:val="28"/>
          <w:u w:val="single"/>
        </w:rPr>
        <w:t>Укрепление красочного слоя</w:t>
      </w:r>
      <w:r w:rsidR="00AB47A8" w:rsidRPr="00AB47A8">
        <w:rPr>
          <w:rFonts w:ascii="Times New Roman" w:hAnsi="Times New Roman" w:cs="Times New Roman"/>
          <w:b/>
          <w:bCs/>
          <w:sz w:val="28"/>
          <w:szCs w:val="28"/>
          <w:u w:val="single"/>
        </w:rPr>
        <w:t>.</w:t>
      </w:r>
    </w:p>
    <w:p w:rsidR="007D4FF2" w:rsidRPr="00C13181" w:rsidRDefault="007D4FF2" w:rsidP="00DB27EE">
      <w:pPr>
        <w:spacing w:after="0" w:line="360" w:lineRule="auto"/>
        <w:ind w:left="709" w:hanging="709"/>
        <w:jc w:val="both"/>
        <w:rPr>
          <w:rFonts w:ascii="Times New Roman" w:eastAsia="Times New Roman" w:hAnsi="Times New Roman" w:cs="Times New Roman"/>
          <w:b/>
          <w:sz w:val="28"/>
          <w:szCs w:val="28"/>
        </w:rPr>
      </w:pPr>
      <w:r w:rsidRPr="00C13181">
        <w:rPr>
          <w:rFonts w:ascii="Times New Roman" w:eastAsia="Times New Roman" w:hAnsi="Times New Roman" w:cs="Times New Roman"/>
          <w:b/>
          <w:sz w:val="28"/>
          <w:szCs w:val="28"/>
        </w:rPr>
        <w:t>1.</w:t>
      </w:r>
      <w:r w:rsidR="00A948EE" w:rsidRPr="00C13181">
        <w:rPr>
          <w:rFonts w:ascii="Times New Roman" w:eastAsia="Times New Roman" w:hAnsi="Times New Roman" w:cs="Times New Roman"/>
          <w:b/>
          <w:sz w:val="28"/>
          <w:szCs w:val="28"/>
        </w:rPr>
        <w:t xml:space="preserve"> </w:t>
      </w:r>
      <w:r w:rsidRPr="00C13181">
        <w:rPr>
          <w:rFonts w:ascii="Times New Roman" w:eastAsia="Times New Roman" w:hAnsi="Times New Roman" w:cs="Times New Roman"/>
          <w:b/>
          <w:sz w:val="28"/>
          <w:szCs w:val="28"/>
        </w:rPr>
        <w:t>Общие положения:</w:t>
      </w:r>
    </w:p>
    <w:p w:rsidR="007D4FF2" w:rsidRPr="00C13181" w:rsidRDefault="00DB27EE" w:rsidP="00DB27EE">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r>
      <w:r w:rsidR="007D4FF2" w:rsidRPr="00C13181">
        <w:rPr>
          <w:rFonts w:ascii="Times New Roman" w:eastAsia="Times New Roman" w:hAnsi="Times New Roman" w:cs="Times New Roman"/>
          <w:sz w:val="28"/>
          <w:szCs w:val="28"/>
        </w:rPr>
        <w:t>Укрепление тонировочного слоя производится по методике аналогичной укреплению красочного слоя в реставрации живописи.</w:t>
      </w:r>
    </w:p>
    <w:p w:rsidR="007D4FF2" w:rsidRPr="00C13181" w:rsidRDefault="007D4FF2" w:rsidP="00DB27EE">
      <w:pPr>
        <w:spacing w:after="0" w:line="360" w:lineRule="auto"/>
        <w:ind w:left="709" w:hanging="709"/>
        <w:jc w:val="both"/>
        <w:rPr>
          <w:rFonts w:ascii="Times New Roman" w:eastAsia="Times New Roman" w:hAnsi="Times New Roman" w:cs="Times New Roman"/>
          <w:b/>
          <w:sz w:val="28"/>
          <w:szCs w:val="28"/>
        </w:rPr>
      </w:pPr>
      <w:r w:rsidRPr="00C13181">
        <w:rPr>
          <w:rFonts w:ascii="Times New Roman" w:eastAsia="Times New Roman" w:hAnsi="Times New Roman" w:cs="Times New Roman"/>
          <w:b/>
          <w:sz w:val="28"/>
          <w:szCs w:val="28"/>
        </w:rPr>
        <w:t>2.</w:t>
      </w:r>
      <w:r w:rsidR="00DB27EE">
        <w:rPr>
          <w:rFonts w:ascii="Times New Roman" w:eastAsia="Times New Roman" w:hAnsi="Times New Roman" w:cs="Times New Roman"/>
          <w:b/>
          <w:sz w:val="28"/>
          <w:szCs w:val="28"/>
        </w:rPr>
        <w:tab/>
      </w:r>
      <w:r w:rsidRPr="00C13181">
        <w:rPr>
          <w:rFonts w:ascii="Times New Roman" w:eastAsia="Times New Roman" w:hAnsi="Times New Roman" w:cs="Times New Roman"/>
          <w:b/>
          <w:sz w:val="28"/>
          <w:szCs w:val="28"/>
        </w:rPr>
        <w:t>Состав работ:</w:t>
      </w:r>
    </w:p>
    <w:p w:rsidR="007D4FF2" w:rsidRPr="00C13181" w:rsidRDefault="00DB27EE" w:rsidP="00DB27EE">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sz w:val="28"/>
          <w:szCs w:val="28"/>
        </w:rPr>
        <w:tab/>
      </w:r>
      <w:r w:rsidR="007D4FF2" w:rsidRPr="00C13181">
        <w:rPr>
          <w:rFonts w:ascii="Times New Roman" w:eastAsia="Times New Roman" w:hAnsi="Times New Roman" w:cs="Times New Roman"/>
          <w:sz w:val="28"/>
          <w:szCs w:val="28"/>
        </w:rPr>
        <w:t>Места шелушения и взбухания красочного слоя размягчить:</w:t>
      </w:r>
    </w:p>
    <w:p w:rsidR="003F663E" w:rsidRDefault="007D4FF2" w:rsidP="00DB27EE">
      <w:pPr>
        <w:pStyle w:val="a7"/>
        <w:numPr>
          <w:ilvl w:val="0"/>
          <w:numId w:val="23"/>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sidRPr="003F663E">
        <w:rPr>
          <w:rFonts w:ascii="Times New Roman" w:eastAsia="Times New Roman" w:hAnsi="Times New Roman" w:cs="Times New Roman"/>
          <w:sz w:val="28"/>
          <w:szCs w:val="28"/>
        </w:rPr>
        <w:t xml:space="preserve">Термическим методом – </w:t>
      </w:r>
      <w:r w:rsidR="003F663E">
        <w:rPr>
          <w:rFonts w:ascii="Times New Roman" w:eastAsia="Times New Roman" w:hAnsi="Times New Roman" w:cs="Times New Roman"/>
          <w:sz w:val="28"/>
          <w:szCs w:val="28"/>
        </w:rPr>
        <w:t>разогреть фторопластовым шпателем поверхность тонировочного слоя через папиросную бумагу (во время прогревания поверхности</w:t>
      </w:r>
      <w:r w:rsidR="00243DE9">
        <w:rPr>
          <w:rFonts w:ascii="Times New Roman" w:eastAsia="Times New Roman" w:hAnsi="Times New Roman" w:cs="Times New Roman"/>
          <w:sz w:val="28"/>
          <w:szCs w:val="28"/>
        </w:rPr>
        <w:t xml:space="preserve"> на шпатель сильно не нажимать);</w:t>
      </w:r>
    </w:p>
    <w:p w:rsidR="007D4FF2" w:rsidRPr="003F663E" w:rsidRDefault="007D4FF2" w:rsidP="00DB27EE">
      <w:pPr>
        <w:pStyle w:val="a7"/>
        <w:numPr>
          <w:ilvl w:val="0"/>
          <w:numId w:val="23"/>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sidRPr="003F663E">
        <w:rPr>
          <w:rFonts w:ascii="Times New Roman" w:eastAsia="Times New Roman" w:hAnsi="Times New Roman" w:cs="Times New Roman"/>
          <w:sz w:val="28"/>
          <w:szCs w:val="28"/>
        </w:rPr>
        <w:t xml:space="preserve">Если </w:t>
      </w:r>
      <w:r w:rsidR="003F663E">
        <w:rPr>
          <w:rFonts w:ascii="Times New Roman" w:eastAsia="Times New Roman" w:hAnsi="Times New Roman" w:cs="Times New Roman"/>
          <w:sz w:val="28"/>
          <w:szCs w:val="28"/>
        </w:rPr>
        <w:t>термическим методом не удается размягчить поверхность, нужно развести и обработать участки отслоения тонировочного слоя раствором спирта и пенена 1:1. В дальнейшем, в случае необходимости, усилить степень размягчения, соотношение пенена к спирту необходимо уменьшать</w:t>
      </w:r>
      <w:r w:rsidRPr="003F663E">
        <w:rPr>
          <w:rFonts w:ascii="Times New Roman" w:eastAsia="Times New Roman" w:hAnsi="Times New Roman" w:cs="Times New Roman"/>
          <w:sz w:val="28"/>
          <w:szCs w:val="28"/>
        </w:rPr>
        <w:t>.</w:t>
      </w:r>
    </w:p>
    <w:p w:rsidR="003F663E" w:rsidRDefault="00DB27EE" w:rsidP="00DB27EE">
      <w:pPr>
        <w:spacing w:after="0" w:line="360" w:lineRule="auto"/>
        <w:ind w:left="709" w:hanging="709"/>
        <w:jc w:val="both"/>
      </w:pPr>
      <w:r>
        <w:rPr>
          <w:rFonts w:ascii="Times New Roman" w:eastAsia="Times New Roman" w:hAnsi="Times New Roman" w:cs="Times New Roman"/>
          <w:sz w:val="28"/>
          <w:szCs w:val="28"/>
        </w:rPr>
        <w:t>2.2.</w:t>
      </w:r>
      <w:r>
        <w:rPr>
          <w:rFonts w:ascii="Times New Roman" w:eastAsia="Times New Roman" w:hAnsi="Times New Roman" w:cs="Times New Roman"/>
          <w:sz w:val="28"/>
          <w:szCs w:val="28"/>
        </w:rPr>
        <w:tab/>
      </w:r>
      <w:r w:rsidR="003F663E">
        <w:rPr>
          <w:rFonts w:ascii="Times New Roman" w:eastAsia="Times New Roman" w:hAnsi="Times New Roman" w:cs="Times New Roman"/>
          <w:sz w:val="28"/>
          <w:szCs w:val="28"/>
        </w:rPr>
        <w:t>В момент размягчения сделать инъекцию в места отслоения и взбухания тонировочного слоя шприцем с тонкой иглой. Для инъекции следует использовать осетровый клей (процентное соотношение с водой определятся методом апробации, начать следует с 3%-го клеевого состава)</w:t>
      </w:r>
      <w:r w:rsidR="00243DE9">
        <w:rPr>
          <w:rFonts w:ascii="Times New Roman" w:eastAsia="Times New Roman" w:hAnsi="Times New Roman" w:cs="Times New Roman"/>
          <w:sz w:val="28"/>
          <w:szCs w:val="28"/>
        </w:rPr>
        <w:t>.</w:t>
      </w:r>
    </w:p>
    <w:p w:rsidR="003F663E" w:rsidRDefault="00DB27EE" w:rsidP="00DB27EE">
      <w:pPr>
        <w:spacing w:after="0" w:line="360" w:lineRule="auto"/>
        <w:ind w:left="709" w:hanging="709"/>
        <w:jc w:val="both"/>
      </w:pPr>
      <w:r>
        <w:rPr>
          <w:rFonts w:ascii="Times New Roman" w:eastAsia="Times New Roman" w:hAnsi="Times New Roman" w:cs="Times New Roman"/>
          <w:sz w:val="28"/>
          <w:szCs w:val="28"/>
        </w:rPr>
        <w:t>2.3.</w:t>
      </w:r>
      <w:r>
        <w:rPr>
          <w:rFonts w:ascii="Times New Roman" w:eastAsia="Times New Roman" w:hAnsi="Times New Roman" w:cs="Times New Roman"/>
          <w:sz w:val="28"/>
          <w:szCs w:val="28"/>
        </w:rPr>
        <w:tab/>
      </w:r>
      <w:r w:rsidR="003F663E">
        <w:rPr>
          <w:rFonts w:ascii="Times New Roman" w:eastAsia="Times New Roman" w:hAnsi="Times New Roman" w:cs="Times New Roman"/>
          <w:sz w:val="28"/>
          <w:szCs w:val="28"/>
        </w:rPr>
        <w:t>После инъекции пропитать папиросную бумагу 2%-ым составом осетрового клея и вновь прогреть фторопластовый шпатель. Через папиросную бумагу сильно прижимать фторопластовым шпателем места отслоения и взбухания тонировочного слоя.</w:t>
      </w:r>
    </w:p>
    <w:p w:rsidR="003F663E" w:rsidRDefault="00DB27EE" w:rsidP="00DB27EE">
      <w:pPr>
        <w:spacing w:after="0" w:line="360" w:lineRule="auto"/>
        <w:ind w:left="709" w:hanging="709"/>
        <w:jc w:val="both"/>
      </w:pPr>
      <w:r>
        <w:rPr>
          <w:rFonts w:ascii="Times New Roman" w:eastAsia="Times New Roman" w:hAnsi="Times New Roman" w:cs="Times New Roman"/>
          <w:sz w:val="28"/>
          <w:szCs w:val="28"/>
        </w:rPr>
        <w:t>2.4.</w:t>
      </w:r>
      <w:r>
        <w:rPr>
          <w:rFonts w:ascii="Times New Roman" w:eastAsia="Times New Roman" w:hAnsi="Times New Roman" w:cs="Times New Roman"/>
          <w:sz w:val="28"/>
          <w:szCs w:val="28"/>
        </w:rPr>
        <w:tab/>
      </w:r>
      <w:r w:rsidR="003F663E">
        <w:rPr>
          <w:rFonts w:ascii="Times New Roman" w:eastAsia="Times New Roman" w:hAnsi="Times New Roman" w:cs="Times New Roman"/>
          <w:sz w:val="28"/>
          <w:szCs w:val="28"/>
        </w:rPr>
        <w:t>Папиросная бумага (профзаклейка) оставляется на одни сутки. Через сутки снимается, а места, где на поверхности тонировочного слоя остаются следы клеевого состава, удаляются с помощью пинена.</w:t>
      </w:r>
    </w:p>
    <w:p w:rsidR="003F663E" w:rsidRDefault="00DB27EE" w:rsidP="00DB27EE">
      <w:pPr>
        <w:spacing w:after="0" w:line="360" w:lineRule="auto"/>
        <w:ind w:left="709" w:hanging="709"/>
        <w:jc w:val="both"/>
      </w:pPr>
      <w:r>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ab/>
      </w:r>
      <w:r w:rsidR="003F663E">
        <w:rPr>
          <w:rFonts w:ascii="Times New Roman" w:eastAsia="Times New Roman" w:hAnsi="Times New Roman" w:cs="Times New Roman"/>
          <w:b/>
          <w:sz w:val="28"/>
          <w:szCs w:val="28"/>
        </w:rPr>
        <w:t>Рекомендуемые материалы и оборудование:</w:t>
      </w:r>
    </w:p>
    <w:p w:rsidR="003F663E" w:rsidRDefault="00DB27EE" w:rsidP="00DB27EE">
      <w:pPr>
        <w:spacing w:after="0" w:line="360" w:lineRule="auto"/>
        <w:ind w:left="709" w:hanging="709"/>
        <w:jc w:val="both"/>
      </w:pPr>
      <w:r>
        <w:rPr>
          <w:rFonts w:ascii="Times New Roman" w:eastAsia="Times New Roman" w:hAnsi="Times New Roman" w:cs="Times New Roman"/>
          <w:sz w:val="28"/>
          <w:szCs w:val="28"/>
        </w:rPr>
        <w:t>3.1.</w:t>
      </w:r>
      <w:r>
        <w:rPr>
          <w:rFonts w:ascii="Times New Roman" w:eastAsia="Times New Roman" w:hAnsi="Times New Roman" w:cs="Times New Roman"/>
          <w:sz w:val="28"/>
          <w:szCs w:val="28"/>
        </w:rPr>
        <w:tab/>
      </w:r>
      <w:r w:rsidR="003F663E">
        <w:rPr>
          <w:rFonts w:ascii="Times New Roman" w:eastAsia="Times New Roman" w:hAnsi="Times New Roman" w:cs="Times New Roman"/>
          <w:sz w:val="28"/>
          <w:szCs w:val="28"/>
        </w:rPr>
        <w:t>Осетровый клей</w:t>
      </w:r>
      <w:r w:rsidR="00243DE9">
        <w:rPr>
          <w:rFonts w:ascii="Times New Roman" w:eastAsia="Times New Roman" w:hAnsi="Times New Roman" w:cs="Times New Roman"/>
          <w:sz w:val="28"/>
          <w:szCs w:val="28"/>
        </w:rPr>
        <w:t>.</w:t>
      </w:r>
    </w:p>
    <w:p w:rsidR="003F663E" w:rsidRDefault="003F663E" w:rsidP="00DB27EE">
      <w:pPr>
        <w:spacing w:after="0" w:line="360" w:lineRule="auto"/>
        <w:ind w:left="709" w:hanging="709"/>
        <w:jc w:val="both"/>
      </w:pPr>
      <w:r>
        <w:rPr>
          <w:rFonts w:ascii="Times New Roman" w:eastAsia="Times New Roman" w:hAnsi="Times New Roman" w:cs="Times New Roman"/>
          <w:sz w:val="28"/>
          <w:szCs w:val="28"/>
        </w:rPr>
        <w:t>3.2</w:t>
      </w:r>
      <w:r w:rsidR="00DB27EE">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Пинен</w:t>
      </w:r>
      <w:r w:rsidR="00243DE9">
        <w:rPr>
          <w:rFonts w:ascii="Times New Roman" w:eastAsia="Times New Roman" w:hAnsi="Times New Roman" w:cs="Times New Roman"/>
          <w:sz w:val="28"/>
          <w:szCs w:val="28"/>
        </w:rPr>
        <w:t>.</w:t>
      </w:r>
    </w:p>
    <w:p w:rsidR="003F663E" w:rsidRDefault="003F663E" w:rsidP="00DB27EE">
      <w:pPr>
        <w:spacing w:after="0" w:line="360" w:lineRule="auto"/>
        <w:ind w:left="709" w:hanging="709"/>
        <w:jc w:val="both"/>
      </w:pPr>
      <w:r>
        <w:rPr>
          <w:rFonts w:ascii="Times New Roman" w:eastAsia="Times New Roman" w:hAnsi="Times New Roman" w:cs="Times New Roman"/>
          <w:sz w:val="28"/>
          <w:szCs w:val="28"/>
        </w:rPr>
        <w:t>3.3</w:t>
      </w:r>
      <w:r w:rsidR="00DB27EE">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Папиросная бумага</w:t>
      </w:r>
      <w:r w:rsidR="00243DE9">
        <w:rPr>
          <w:rFonts w:ascii="Times New Roman" w:eastAsia="Times New Roman" w:hAnsi="Times New Roman" w:cs="Times New Roman"/>
          <w:sz w:val="28"/>
          <w:szCs w:val="28"/>
        </w:rPr>
        <w:t>.</w:t>
      </w:r>
    </w:p>
    <w:p w:rsidR="007D4FF2" w:rsidRDefault="003F663E" w:rsidP="00DB27EE">
      <w:pPr>
        <w:spacing w:after="0" w:line="360" w:lineRule="auto"/>
        <w:ind w:left="709" w:hanging="709"/>
        <w:jc w:val="both"/>
        <w:rPr>
          <w:rFonts w:ascii="Times New Roman" w:hAnsi="Times New Roman" w:cs="Times New Roman"/>
          <w:sz w:val="28"/>
          <w:szCs w:val="28"/>
        </w:rPr>
      </w:pPr>
      <w:r>
        <w:rPr>
          <w:rFonts w:ascii="Times New Roman" w:eastAsia="Times New Roman" w:hAnsi="Times New Roman" w:cs="Times New Roman"/>
          <w:sz w:val="28"/>
          <w:szCs w:val="28"/>
        </w:rPr>
        <w:t>3.4</w:t>
      </w:r>
      <w:r w:rsidR="00DB27EE">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Фторопластовый шпатель</w:t>
      </w:r>
      <w:r w:rsidR="00AB47A8">
        <w:rPr>
          <w:rFonts w:ascii="Times New Roman" w:hAnsi="Times New Roman" w:cs="Times New Roman"/>
          <w:sz w:val="28"/>
          <w:szCs w:val="28"/>
        </w:rPr>
        <w:t>, шприц</w:t>
      </w:r>
      <w:r w:rsidR="00243DE9">
        <w:rPr>
          <w:rFonts w:ascii="Times New Roman" w:hAnsi="Times New Roman" w:cs="Times New Roman"/>
          <w:sz w:val="28"/>
          <w:szCs w:val="28"/>
        </w:rPr>
        <w:t>.</w:t>
      </w:r>
    </w:p>
    <w:p w:rsidR="00DB27EE" w:rsidRDefault="00DB27EE">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DB27EE" w:rsidRPr="00C13181" w:rsidRDefault="00DB27EE" w:rsidP="00DB27EE">
      <w:pPr>
        <w:spacing w:after="0" w:line="360" w:lineRule="auto"/>
        <w:ind w:left="709" w:hanging="709"/>
        <w:jc w:val="both"/>
        <w:rPr>
          <w:rFonts w:ascii="Times New Roman" w:hAnsi="Times New Roman" w:cs="Times New Roman"/>
          <w:sz w:val="28"/>
          <w:szCs w:val="28"/>
        </w:rPr>
      </w:pPr>
    </w:p>
    <w:p w:rsidR="007D4FF2" w:rsidRPr="00C13181" w:rsidRDefault="007D4FF2" w:rsidP="00AB47A8">
      <w:pPr>
        <w:spacing w:after="0" w:line="360" w:lineRule="auto"/>
        <w:jc w:val="center"/>
        <w:rPr>
          <w:rFonts w:ascii="Times New Roman" w:hAnsi="Times New Roman" w:cs="Times New Roman"/>
          <w:sz w:val="28"/>
          <w:szCs w:val="28"/>
        </w:rPr>
      </w:pPr>
      <w:r w:rsidRPr="00C13181">
        <w:rPr>
          <w:rFonts w:ascii="Times New Roman" w:hAnsi="Times New Roman" w:cs="Times New Roman"/>
          <w:b/>
          <w:sz w:val="28"/>
          <w:szCs w:val="28"/>
        </w:rPr>
        <w:t>ТЕХНОЛОГИЧЕСКАЯ КАРТА.</w:t>
      </w:r>
    </w:p>
    <w:p w:rsidR="007D4FF2" w:rsidRPr="00AB47A8" w:rsidRDefault="00AB47A8" w:rsidP="00AB47A8">
      <w:pPr>
        <w:pStyle w:val="a7"/>
        <w:spacing w:after="0" w:line="360" w:lineRule="auto"/>
        <w:ind w:left="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1</w:t>
      </w:r>
      <w:r w:rsidR="00995BD5">
        <w:rPr>
          <w:rFonts w:ascii="Times New Roman" w:hAnsi="Times New Roman" w:cs="Times New Roman"/>
          <w:b/>
          <w:bCs/>
          <w:sz w:val="28"/>
          <w:szCs w:val="28"/>
          <w:u w:val="single"/>
        </w:rPr>
        <w:t>1</w:t>
      </w:r>
      <w:r>
        <w:rPr>
          <w:rFonts w:ascii="Times New Roman" w:hAnsi="Times New Roman" w:cs="Times New Roman"/>
          <w:b/>
          <w:bCs/>
          <w:sz w:val="28"/>
          <w:szCs w:val="28"/>
          <w:u w:val="single"/>
        </w:rPr>
        <w:t xml:space="preserve">. </w:t>
      </w:r>
      <w:r w:rsidR="007D4FF2" w:rsidRPr="00AB47A8">
        <w:rPr>
          <w:rFonts w:ascii="Times New Roman" w:hAnsi="Times New Roman" w:cs="Times New Roman"/>
          <w:b/>
          <w:bCs/>
          <w:sz w:val="28"/>
          <w:szCs w:val="28"/>
          <w:u w:val="single"/>
        </w:rPr>
        <w:t>Подбор авторской тонировки</w:t>
      </w:r>
      <w:r w:rsidRPr="00AB47A8">
        <w:rPr>
          <w:rFonts w:ascii="Times New Roman" w:hAnsi="Times New Roman" w:cs="Times New Roman"/>
          <w:b/>
          <w:bCs/>
          <w:sz w:val="28"/>
          <w:szCs w:val="28"/>
          <w:u w:val="single"/>
        </w:rPr>
        <w:t>.</w:t>
      </w:r>
    </w:p>
    <w:p w:rsidR="007D4FF2" w:rsidRPr="00C13181" w:rsidRDefault="007D4FF2" w:rsidP="00AB47A8">
      <w:pPr>
        <w:spacing w:after="0" w:line="360" w:lineRule="auto"/>
        <w:jc w:val="both"/>
        <w:rPr>
          <w:rFonts w:ascii="Times New Roman" w:hAnsi="Times New Roman" w:cs="Times New Roman"/>
          <w:b/>
          <w:sz w:val="28"/>
          <w:szCs w:val="28"/>
          <w:u w:val="single"/>
        </w:rPr>
      </w:pPr>
      <w:r w:rsidRPr="00C13181">
        <w:rPr>
          <w:rFonts w:ascii="Times New Roman" w:hAnsi="Times New Roman" w:cs="Times New Roman"/>
          <w:b/>
          <w:sz w:val="28"/>
          <w:szCs w:val="28"/>
          <w:u w:val="single"/>
        </w:rPr>
        <w:t>Метод подготовки тестовых образцов</w:t>
      </w:r>
      <w:r w:rsidR="00AB47A8">
        <w:rPr>
          <w:rFonts w:ascii="Times New Roman" w:hAnsi="Times New Roman" w:cs="Times New Roman"/>
          <w:b/>
          <w:sz w:val="28"/>
          <w:szCs w:val="28"/>
          <w:u w:val="single"/>
        </w:rPr>
        <w:t>.</w:t>
      </w:r>
    </w:p>
    <w:p w:rsidR="003F663E" w:rsidRDefault="00243DE9" w:rsidP="00DB27EE">
      <w:pPr>
        <w:spacing w:after="0" w:line="360" w:lineRule="auto"/>
        <w:ind w:left="709" w:hanging="709"/>
        <w:jc w:val="both"/>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ab/>
      </w:r>
      <w:r w:rsidR="003F663E">
        <w:rPr>
          <w:rFonts w:ascii="Times New Roman" w:eastAsia="Times New Roman" w:hAnsi="Times New Roman" w:cs="Times New Roman"/>
          <w:b/>
          <w:sz w:val="28"/>
          <w:szCs w:val="28"/>
        </w:rPr>
        <w:t>Общие положения:</w:t>
      </w:r>
    </w:p>
    <w:p w:rsidR="003F663E" w:rsidRDefault="00243DE9" w:rsidP="00DB27EE">
      <w:pPr>
        <w:spacing w:after="0" w:line="360" w:lineRule="auto"/>
        <w:ind w:left="709" w:hanging="709"/>
        <w:jc w:val="both"/>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r>
      <w:r w:rsidR="003F663E">
        <w:rPr>
          <w:rFonts w:ascii="Times New Roman" w:eastAsia="Times New Roman" w:hAnsi="Times New Roman" w:cs="Times New Roman"/>
          <w:sz w:val="28"/>
          <w:szCs w:val="28"/>
        </w:rPr>
        <w:t>Перед восполнением утрат необходимо подготовить образцы тонировки для музейно-реставрационной комиссии для согласования реставрационной тонировки.</w:t>
      </w:r>
    </w:p>
    <w:p w:rsidR="003F663E" w:rsidRDefault="00243DE9" w:rsidP="00DB27EE">
      <w:pPr>
        <w:spacing w:after="0" w:line="360" w:lineRule="auto"/>
        <w:ind w:left="709" w:hanging="709"/>
        <w:jc w:val="both"/>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r>
      <w:r w:rsidR="003F663E">
        <w:rPr>
          <w:rFonts w:ascii="Times New Roman" w:eastAsia="Times New Roman" w:hAnsi="Times New Roman" w:cs="Times New Roman"/>
          <w:sz w:val="28"/>
          <w:szCs w:val="28"/>
        </w:rPr>
        <w:t>Гипсовая заготовка для создания образцов тонировки представляет собой гипсовую плакетку формата А5 и толщина 5-15мм.</w:t>
      </w:r>
    </w:p>
    <w:p w:rsidR="003F663E" w:rsidRDefault="00243DE9" w:rsidP="00DB27EE">
      <w:pPr>
        <w:spacing w:after="0" w:line="360" w:lineRule="auto"/>
        <w:ind w:left="709" w:hanging="709"/>
        <w:jc w:val="both"/>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ab/>
      </w:r>
      <w:r w:rsidR="003F663E">
        <w:rPr>
          <w:rFonts w:ascii="Times New Roman" w:eastAsia="Times New Roman" w:hAnsi="Times New Roman" w:cs="Times New Roman"/>
          <w:b/>
          <w:sz w:val="28"/>
          <w:szCs w:val="28"/>
        </w:rPr>
        <w:t>Состав работ:</w:t>
      </w:r>
    </w:p>
    <w:p w:rsidR="003F663E" w:rsidRDefault="00243DE9" w:rsidP="00DB27EE">
      <w:pPr>
        <w:spacing w:after="0" w:line="360" w:lineRule="auto"/>
        <w:ind w:left="709" w:hanging="709"/>
        <w:jc w:val="both"/>
      </w:pPr>
      <w:r>
        <w:rPr>
          <w:rFonts w:ascii="Times New Roman" w:eastAsia="Times New Roman" w:hAnsi="Times New Roman" w:cs="Times New Roman"/>
          <w:sz w:val="28"/>
          <w:szCs w:val="28"/>
        </w:rPr>
        <w:t>2.1.</w:t>
      </w:r>
      <w:r>
        <w:rPr>
          <w:rFonts w:ascii="Times New Roman" w:eastAsia="Times New Roman" w:hAnsi="Times New Roman" w:cs="Times New Roman"/>
          <w:sz w:val="28"/>
          <w:szCs w:val="28"/>
        </w:rPr>
        <w:tab/>
      </w:r>
      <w:r w:rsidR="003F663E">
        <w:rPr>
          <w:rFonts w:ascii="Times New Roman" w:eastAsia="Times New Roman" w:hAnsi="Times New Roman" w:cs="Times New Roman"/>
          <w:sz w:val="28"/>
          <w:szCs w:val="28"/>
        </w:rPr>
        <w:t xml:space="preserve">Сделать опалубку на стекле под заливку гипсовой плакетки. </w:t>
      </w:r>
    </w:p>
    <w:p w:rsidR="003F663E" w:rsidRDefault="00243DE9" w:rsidP="00DB27EE">
      <w:pPr>
        <w:spacing w:after="0" w:line="360" w:lineRule="auto"/>
        <w:ind w:left="709" w:hanging="709"/>
        <w:jc w:val="both"/>
      </w:pPr>
      <w:r>
        <w:rPr>
          <w:rFonts w:ascii="Times New Roman" w:eastAsia="Times New Roman" w:hAnsi="Times New Roman" w:cs="Times New Roman"/>
          <w:sz w:val="28"/>
          <w:szCs w:val="28"/>
        </w:rPr>
        <w:t>2.2.</w:t>
      </w:r>
      <w:r>
        <w:rPr>
          <w:rFonts w:ascii="Times New Roman" w:eastAsia="Times New Roman" w:hAnsi="Times New Roman" w:cs="Times New Roman"/>
          <w:sz w:val="28"/>
          <w:szCs w:val="28"/>
        </w:rPr>
        <w:tab/>
      </w:r>
      <w:r w:rsidR="003F663E">
        <w:rPr>
          <w:rFonts w:ascii="Times New Roman" w:eastAsia="Times New Roman" w:hAnsi="Times New Roman" w:cs="Times New Roman"/>
          <w:sz w:val="28"/>
          <w:szCs w:val="28"/>
        </w:rPr>
        <w:t>Залить гипсовым раствором Г16 «Forman» фирмы «Самарский гипсо-перерабатывающий завод» (Россия).</w:t>
      </w:r>
    </w:p>
    <w:p w:rsidR="003F663E" w:rsidRDefault="00243DE9" w:rsidP="00DB27EE">
      <w:pPr>
        <w:spacing w:after="0" w:line="360" w:lineRule="auto"/>
        <w:ind w:left="709" w:hanging="709"/>
        <w:jc w:val="both"/>
      </w:pPr>
      <w:r>
        <w:rPr>
          <w:rFonts w:ascii="Times New Roman" w:eastAsia="Times New Roman" w:hAnsi="Times New Roman" w:cs="Times New Roman"/>
          <w:sz w:val="28"/>
          <w:szCs w:val="28"/>
        </w:rPr>
        <w:t>2.3.</w:t>
      </w:r>
      <w:r>
        <w:rPr>
          <w:rFonts w:ascii="Times New Roman" w:eastAsia="Times New Roman" w:hAnsi="Times New Roman" w:cs="Times New Roman"/>
          <w:sz w:val="28"/>
          <w:szCs w:val="28"/>
        </w:rPr>
        <w:tab/>
      </w:r>
      <w:r w:rsidR="003F663E">
        <w:rPr>
          <w:rFonts w:ascii="Times New Roman" w:eastAsia="Times New Roman" w:hAnsi="Times New Roman" w:cs="Times New Roman"/>
          <w:sz w:val="28"/>
          <w:szCs w:val="28"/>
        </w:rPr>
        <w:t>Дождаться времени полного высыхания заготовки. Отметить необходимое количество окон под изготовление вариантов тонировок.</w:t>
      </w:r>
    </w:p>
    <w:p w:rsidR="007D4FF2" w:rsidRPr="00C13181" w:rsidRDefault="00243DE9" w:rsidP="00DB27EE">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Pr>
          <w:rFonts w:ascii="Times New Roman" w:eastAsia="Times New Roman" w:hAnsi="Times New Roman" w:cs="Times New Roman"/>
          <w:sz w:val="28"/>
          <w:szCs w:val="28"/>
        </w:rPr>
        <w:tab/>
      </w:r>
      <w:r w:rsidR="003F663E">
        <w:rPr>
          <w:rFonts w:ascii="Times New Roman" w:eastAsia="Times New Roman" w:hAnsi="Times New Roman" w:cs="Times New Roman"/>
          <w:sz w:val="28"/>
          <w:szCs w:val="28"/>
        </w:rPr>
        <w:t>В случае, если авторская поверхность гипсовой модели скульптуры обработана различными пропитками для уменьшения гигроскопичности и придания лучшей адгезии, необходимо повторить эту пропитку на гипсовой плакетке. На сегодняшний день существуют два вида пропитки гипсовой поверхности под тонировку:</w:t>
      </w:r>
    </w:p>
    <w:p w:rsidR="007D4FF2" w:rsidRPr="00C13181" w:rsidRDefault="007D4FF2" w:rsidP="00243DE9">
      <w:pPr>
        <w:pStyle w:val="a7"/>
        <w:numPr>
          <w:ilvl w:val="0"/>
          <w:numId w:val="24"/>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rPr>
        <w:t xml:space="preserve">Шеллаковая </w:t>
      </w:r>
      <w:r w:rsidR="003F663E">
        <w:rPr>
          <w:rFonts w:ascii="Times New Roman" w:eastAsia="Times New Roman" w:hAnsi="Times New Roman" w:cs="Times New Roman"/>
          <w:sz w:val="28"/>
          <w:szCs w:val="28"/>
        </w:rPr>
        <w:t>пропитка – делается в три слоя. Первый слой необходимо пропитывать шеллаковым лаком разведенном на спирте в соотношении 1/8 (до почти прозрачного состояния). Второй слой необходимо наносить на ещё не отвердевший первый слой (состояние «отлипа») увеличивая содержание лака и уменьшая содержание спирта. Третий слой аналогичен второму, но соотношение лака по о</w:t>
      </w:r>
      <w:r w:rsidR="00243DE9">
        <w:rPr>
          <w:rFonts w:ascii="Times New Roman" w:eastAsia="Times New Roman" w:hAnsi="Times New Roman" w:cs="Times New Roman"/>
          <w:sz w:val="28"/>
          <w:szCs w:val="28"/>
        </w:rPr>
        <w:t>тношение к спирту увеличивается;</w:t>
      </w:r>
    </w:p>
    <w:p w:rsidR="007D4FF2" w:rsidRPr="00C13181" w:rsidRDefault="007D4FF2" w:rsidP="00243DE9">
      <w:pPr>
        <w:pStyle w:val="a7"/>
        <w:numPr>
          <w:ilvl w:val="0"/>
          <w:numId w:val="24"/>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rPr>
        <w:t>Пропитка олифой – наиболее редко встречающийся метод. Олифу нагреть до слегка кипящего состояния. Прогреть поверхность гипсовой скульптуры строительным феном. Наносить олифу на поверхность гипса флейцем.</w:t>
      </w:r>
    </w:p>
    <w:p w:rsidR="003F663E" w:rsidRDefault="00243DE9" w:rsidP="00DB27EE">
      <w:pPr>
        <w:spacing w:after="0" w:line="360" w:lineRule="auto"/>
        <w:ind w:left="709" w:hanging="709"/>
        <w:jc w:val="both"/>
      </w:pPr>
      <w:r>
        <w:rPr>
          <w:rFonts w:ascii="Times New Roman" w:eastAsia="Times New Roman" w:hAnsi="Times New Roman" w:cs="Times New Roman"/>
          <w:sz w:val="28"/>
          <w:szCs w:val="28"/>
        </w:rPr>
        <w:t>2.5.</w:t>
      </w:r>
      <w:r>
        <w:rPr>
          <w:rFonts w:ascii="Times New Roman" w:eastAsia="Times New Roman" w:hAnsi="Times New Roman" w:cs="Times New Roman"/>
          <w:sz w:val="28"/>
          <w:szCs w:val="28"/>
        </w:rPr>
        <w:tab/>
      </w:r>
      <w:r w:rsidR="003F663E">
        <w:rPr>
          <w:rFonts w:ascii="Times New Roman" w:eastAsia="Times New Roman" w:hAnsi="Times New Roman" w:cs="Times New Roman"/>
          <w:sz w:val="28"/>
          <w:szCs w:val="28"/>
        </w:rPr>
        <w:t>Покрыть поверхность пробных гипсовых образцов акриловым матовым бесцветным лаком марки «PaneeliAssa» фирмы «Tikkurilla» (Финляндия) с тем, чтобы придать большую обратимость поверхности.</w:t>
      </w:r>
    </w:p>
    <w:p w:rsidR="007D4FF2" w:rsidRPr="00C13181" w:rsidRDefault="00243DE9" w:rsidP="00DB27EE">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r>
        <w:rPr>
          <w:rFonts w:ascii="Times New Roman" w:eastAsia="Times New Roman" w:hAnsi="Times New Roman" w:cs="Times New Roman"/>
          <w:sz w:val="28"/>
          <w:szCs w:val="28"/>
        </w:rPr>
        <w:tab/>
      </w:r>
      <w:r w:rsidR="003F663E">
        <w:rPr>
          <w:rFonts w:ascii="Times New Roman" w:eastAsia="Times New Roman" w:hAnsi="Times New Roman" w:cs="Times New Roman"/>
          <w:sz w:val="28"/>
          <w:szCs w:val="28"/>
        </w:rPr>
        <w:t>Нанести различные варианты пробной тонировки по отношению к авторской. Основные рекомендации по соотношению реставрационной тонировки к</w:t>
      </w:r>
      <w:r w:rsidR="007D4FF2" w:rsidRPr="00C13181">
        <w:rPr>
          <w:rFonts w:ascii="Times New Roman" w:eastAsia="Times New Roman" w:hAnsi="Times New Roman" w:cs="Times New Roman"/>
          <w:sz w:val="28"/>
          <w:szCs w:val="28"/>
        </w:rPr>
        <w:t xml:space="preserve"> авторской:</w:t>
      </w:r>
    </w:p>
    <w:p w:rsidR="007D4FF2" w:rsidRPr="00C13181" w:rsidRDefault="007D4FF2" w:rsidP="00243DE9">
      <w:pPr>
        <w:pStyle w:val="a7"/>
        <w:numPr>
          <w:ilvl w:val="0"/>
          <w:numId w:val="25"/>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rPr>
        <w:t>Реставрационная тонировка должна быть на тон светлее, чем авторская. Ориентиром должно служить то, что при детальном рассмотрении разница видна, а с экспозиционного расстояния не происходит выделения и нарушения целостного облика скульптуры</w:t>
      </w:r>
      <w:r w:rsidR="00243DE9">
        <w:rPr>
          <w:rFonts w:ascii="Times New Roman" w:eastAsia="Times New Roman" w:hAnsi="Times New Roman" w:cs="Times New Roman"/>
          <w:sz w:val="28"/>
          <w:szCs w:val="28"/>
        </w:rPr>
        <w:t>;</w:t>
      </w:r>
    </w:p>
    <w:p w:rsidR="007D4FF2" w:rsidRPr="00C13181" w:rsidRDefault="007D4FF2" w:rsidP="00243DE9">
      <w:pPr>
        <w:pStyle w:val="a7"/>
        <w:numPr>
          <w:ilvl w:val="0"/>
          <w:numId w:val="25"/>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rPr>
        <w:t>Следует сделать несколько вариантов в зависимости от колебания тона авторской тонировки. Вначале нужно максимально точно подобрать цвет и тон авторской тонировки, а затем на пробниках разбавлять либо растворителем, чтобы придать прозрачность, либо добавлением белого цвета.</w:t>
      </w:r>
    </w:p>
    <w:p w:rsidR="007D4FF2" w:rsidRPr="00C13181" w:rsidRDefault="00243DE9" w:rsidP="00DB27EE">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r>
        <w:rPr>
          <w:rFonts w:ascii="Times New Roman" w:eastAsia="Times New Roman" w:hAnsi="Times New Roman" w:cs="Times New Roman"/>
          <w:sz w:val="28"/>
          <w:szCs w:val="28"/>
        </w:rPr>
        <w:tab/>
      </w:r>
      <w:r w:rsidR="007D4FF2" w:rsidRPr="00C13181">
        <w:rPr>
          <w:rFonts w:ascii="Times New Roman" w:eastAsia="Times New Roman" w:hAnsi="Times New Roman" w:cs="Times New Roman"/>
          <w:sz w:val="28"/>
          <w:szCs w:val="28"/>
        </w:rPr>
        <w:t>Если необходимо восполнять бронзовую тонировку, то рекомендуется следующая последовательность нанесения тонировочных слоях для имитации бронзы:</w:t>
      </w:r>
    </w:p>
    <w:p w:rsidR="007D4FF2" w:rsidRPr="00C13181" w:rsidRDefault="007D4FF2" w:rsidP="00243DE9">
      <w:pPr>
        <w:pStyle w:val="a7"/>
        <w:numPr>
          <w:ilvl w:val="0"/>
          <w:numId w:val="26"/>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rPr>
        <w:t xml:space="preserve">Тонирование проводить в четыре слоя. </w:t>
      </w:r>
      <w:r w:rsidRPr="00C13181">
        <w:rPr>
          <w:rFonts w:ascii="Times New Roman" w:hAnsi="Times New Roman" w:cs="Times New Roman"/>
          <w:sz w:val="28"/>
          <w:szCs w:val="28"/>
        </w:rPr>
        <w:t xml:space="preserve">После высыхания каждого слоя, перед нанесением следующего, поверхность предыдущего необходимо обработать, чтобы придать лучшую адгезию и избежать отслаивание слоёв. Обработка слоя сначала производится мелкозернистой наждачной бумагой, а затем поверхность протирается ацетоном или </w:t>
      </w:r>
      <w:r w:rsidR="00A948EE" w:rsidRPr="00C13181">
        <w:rPr>
          <w:rFonts w:ascii="Times New Roman" w:hAnsi="Times New Roman" w:cs="Times New Roman"/>
          <w:sz w:val="28"/>
          <w:szCs w:val="28"/>
        </w:rPr>
        <w:t>«</w:t>
      </w:r>
      <w:r w:rsidRPr="00C13181">
        <w:rPr>
          <w:rFonts w:ascii="Times New Roman" w:hAnsi="Times New Roman" w:cs="Times New Roman"/>
          <w:sz w:val="28"/>
          <w:szCs w:val="28"/>
        </w:rPr>
        <w:t>ретушный</w:t>
      </w:r>
      <w:r w:rsidR="00A948EE" w:rsidRPr="00C13181">
        <w:rPr>
          <w:rFonts w:ascii="Times New Roman" w:hAnsi="Times New Roman" w:cs="Times New Roman"/>
          <w:sz w:val="28"/>
          <w:szCs w:val="28"/>
        </w:rPr>
        <w:t>»</w:t>
      </w:r>
      <w:r w:rsidRPr="00C13181">
        <w:rPr>
          <w:rFonts w:ascii="Times New Roman" w:hAnsi="Times New Roman" w:cs="Times New Roman"/>
          <w:sz w:val="28"/>
          <w:szCs w:val="28"/>
        </w:rPr>
        <w:t xml:space="preserve"> лаком. Тонирование</w:t>
      </w:r>
      <w:r w:rsidR="00243DE9">
        <w:rPr>
          <w:rFonts w:ascii="Times New Roman" w:hAnsi="Times New Roman" w:cs="Times New Roman"/>
          <w:sz w:val="28"/>
          <w:szCs w:val="28"/>
        </w:rPr>
        <w:t xml:space="preserve"> производить масляными красками;</w:t>
      </w:r>
    </w:p>
    <w:p w:rsidR="007D4FF2" w:rsidRPr="00C13181" w:rsidRDefault="007D4FF2" w:rsidP="00243DE9">
      <w:pPr>
        <w:pStyle w:val="a7"/>
        <w:numPr>
          <w:ilvl w:val="0"/>
          <w:numId w:val="26"/>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u w:val="single"/>
        </w:rPr>
        <w:t>Первый слой</w:t>
      </w:r>
      <w:r w:rsidRPr="00C13181">
        <w:rPr>
          <w:rFonts w:ascii="Times New Roman" w:eastAsia="Times New Roman" w:hAnsi="Times New Roman" w:cs="Times New Roman"/>
          <w:sz w:val="28"/>
          <w:szCs w:val="28"/>
        </w:rPr>
        <w:t xml:space="preserve"> – Развести жидкой кон</w:t>
      </w:r>
      <w:r w:rsidR="003F663E">
        <w:rPr>
          <w:rFonts w:ascii="Times New Roman" w:eastAsia="Times New Roman" w:hAnsi="Times New Roman" w:cs="Times New Roman"/>
          <w:sz w:val="28"/>
          <w:szCs w:val="28"/>
        </w:rPr>
        <w:t>систенцией за счёт добавления пи</w:t>
      </w:r>
      <w:r w:rsidRPr="00C13181">
        <w:rPr>
          <w:rFonts w:ascii="Times New Roman" w:eastAsia="Times New Roman" w:hAnsi="Times New Roman" w:cs="Times New Roman"/>
          <w:sz w:val="28"/>
          <w:szCs w:val="28"/>
        </w:rPr>
        <w:t>нена в сочетании с бо́льшим количеством охры светлой или охры золотистой, чем в двух последующих (в больших пропорциях охру светлую или золотистую)</w:t>
      </w:r>
      <w:r w:rsidR="00243DE9">
        <w:rPr>
          <w:rFonts w:ascii="Times New Roman" w:eastAsia="Times New Roman" w:hAnsi="Times New Roman" w:cs="Times New Roman"/>
          <w:sz w:val="28"/>
          <w:szCs w:val="28"/>
        </w:rPr>
        <w:t>;</w:t>
      </w:r>
    </w:p>
    <w:p w:rsidR="007D4FF2" w:rsidRPr="00C13181" w:rsidRDefault="007D4FF2" w:rsidP="00243DE9">
      <w:pPr>
        <w:pStyle w:val="a7"/>
        <w:numPr>
          <w:ilvl w:val="0"/>
          <w:numId w:val="26"/>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u w:val="single"/>
        </w:rPr>
        <w:t>Второй слой</w:t>
      </w:r>
      <w:r w:rsidRPr="00C13181">
        <w:rPr>
          <w:rFonts w:ascii="Times New Roman" w:eastAsia="Times New Roman" w:hAnsi="Times New Roman" w:cs="Times New Roman"/>
          <w:sz w:val="28"/>
          <w:szCs w:val="28"/>
        </w:rPr>
        <w:t xml:space="preserve"> – Для загущения в этот слой добавить бронзовую пудру. Для затемнения тона добавить умбру Ленинградскую, либо умбру и </w:t>
      </w:r>
      <w:r w:rsidR="00243DE9">
        <w:rPr>
          <w:rFonts w:ascii="Times New Roman" w:eastAsia="Times New Roman" w:hAnsi="Times New Roman" w:cs="Times New Roman"/>
          <w:sz w:val="28"/>
          <w:szCs w:val="28"/>
        </w:rPr>
        <w:t>сиену натуральную;</w:t>
      </w:r>
    </w:p>
    <w:p w:rsidR="007D4FF2" w:rsidRPr="00C13181" w:rsidRDefault="007D4FF2" w:rsidP="00243DE9">
      <w:pPr>
        <w:pStyle w:val="a7"/>
        <w:numPr>
          <w:ilvl w:val="0"/>
          <w:numId w:val="26"/>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u w:val="single"/>
        </w:rPr>
        <w:t>Третий слой</w:t>
      </w:r>
      <w:r w:rsidRPr="00C13181">
        <w:rPr>
          <w:rFonts w:ascii="Times New Roman" w:eastAsia="Times New Roman" w:hAnsi="Times New Roman" w:cs="Times New Roman"/>
          <w:sz w:val="28"/>
          <w:szCs w:val="28"/>
        </w:rPr>
        <w:t xml:space="preserve"> – Наносится ле</w:t>
      </w:r>
      <w:r w:rsidR="003F663E">
        <w:rPr>
          <w:rFonts w:ascii="Times New Roman" w:eastAsia="Times New Roman" w:hAnsi="Times New Roman" w:cs="Times New Roman"/>
          <w:sz w:val="28"/>
          <w:szCs w:val="28"/>
        </w:rPr>
        <w:t>ссировкой (за счёт добавления пи</w:t>
      </w:r>
      <w:r w:rsidRPr="00C13181">
        <w:rPr>
          <w:rFonts w:ascii="Times New Roman" w:eastAsia="Times New Roman" w:hAnsi="Times New Roman" w:cs="Times New Roman"/>
          <w:sz w:val="28"/>
          <w:szCs w:val="28"/>
        </w:rPr>
        <w:t xml:space="preserve">нена). Цветовое и тоновое соотношение то же, что и у второго слоя, но </w:t>
      </w:r>
      <w:r w:rsidR="00243DE9">
        <w:rPr>
          <w:rFonts w:ascii="Times New Roman" w:eastAsia="Times New Roman" w:hAnsi="Times New Roman" w:cs="Times New Roman"/>
          <w:sz w:val="28"/>
          <w:szCs w:val="28"/>
        </w:rPr>
        <w:t>без добавления бронзовой крошки;</w:t>
      </w:r>
    </w:p>
    <w:p w:rsidR="007D4FF2" w:rsidRPr="00C13181" w:rsidRDefault="007D4FF2" w:rsidP="00243DE9">
      <w:pPr>
        <w:pStyle w:val="a7"/>
        <w:numPr>
          <w:ilvl w:val="0"/>
          <w:numId w:val="26"/>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u w:val="single"/>
        </w:rPr>
        <w:t>Четвертый слой</w:t>
      </w:r>
      <w:r w:rsidRPr="00C13181">
        <w:rPr>
          <w:rFonts w:ascii="Times New Roman" w:eastAsia="Times New Roman" w:hAnsi="Times New Roman" w:cs="Times New Roman"/>
          <w:sz w:val="28"/>
          <w:szCs w:val="28"/>
        </w:rPr>
        <w:t xml:space="preserve"> – Реставрационное высветление тона. Наносится ле</w:t>
      </w:r>
      <w:r w:rsidR="003F663E">
        <w:rPr>
          <w:rFonts w:ascii="Times New Roman" w:eastAsia="Times New Roman" w:hAnsi="Times New Roman" w:cs="Times New Roman"/>
          <w:sz w:val="28"/>
          <w:szCs w:val="28"/>
        </w:rPr>
        <w:t>ссировкой (за счёт добавления пи</w:t>
      </w:r>
      <w:r w:rsidRPr="00C13181">
        <w:rPr>
          <w:rFonts w:ascii="Times New Roman" w:eastAsia="Times New Roman" w:hAnsi="Times New Roman" w:cs="Times New Roman"/>
          <w:sz w:val="28"/>
          <w:szCs w:val="28"/>
        </w:rPr>
        <w:t>нена) на основе охры золотистой и белил титановых.</w:t>
      </w:r>
    </w:p>
    <w:p w:rsidR="007D4FF2" w:rsidRPr="00C13181" w:rsidRDefault="007D4FF2" w:rsidP="00DB27EE">
      <w:pPr>
        <w:spacing w:after="0" w:line="360" w:lineRule="auto"/>
        <w:ind w:left="709" w:hanging="709"/>
        <w:jc w:val="both"/>
        <w:rPr>
          <w:rFonts w:ascii="Times New Roman" w:hAnsi="Times New Roman" w:cs="Times New Roman"/>
          <w:b/>
          <w:sz w:val="28"/>
          <w:szCs w:val="28"/>
        </w:rPr>
      </w:pPr>
      <w:r w:rsidRPr="00C13181">
        <w:rPr>
          <w:rFonts w:ascii="Times New Roman" w:eastAsia="Times New Roman" w:hAnsi="Times New Roman" w:cs="Times New Roman"/>
          <w:b/>
          <w:sz w:val="28"/>
          <w:szCs w:val="28"/>
        </w:rPr>
        <w:t>3.</w:t>
      </w:r>
      <w:r w:rsidR="00243DE9">
        <w:rPr>
          <w:rFonts w:ascii="Times New Roman" w:eastAsia="Times New Roman" w:hAnsi="Times New Roman" w:cs="Times New Roman"/>
          <w:b/>
          <w:sz w:val="28"/>
          <w:szCs w:val="28"/>
        </w:rPr>
        <w:tab/>
      </w:r>
      <w:r w:rsidRPr="00C13181">
        <w:rPr>
          <w:rFonts w:ascii="Times New Roman" w:hAnsi="Times New Roman" w:cs="Times New Roman"/>
          <w:b/>
          <w:sz w:val="28"/>
          <w:szCs w:val="28"/>
        </w:rPr>
        <w:t>Рекомендуемые материалы и оборудование:</w:t>
      </w:r>
    </w:p>
    <w:p w:rsidR="007D4FF2" w:rsidRPr="00C13181" w:rsidRDefault="00243DE9" w:rsidP="00DB27EE">
      <w:pPr>
        <w:spacing w:after="0" w:line="360" w:lineRule="auto"/>
        <w:ind w:left="709" w:hanging="709"/>
        <w:jc w:val="both"/>
        <w:rPr>
          <w:rFonts w:ascii="Times New Roman" w:hAnsi="Times New Roman" w:cs="Times New Roman"/>
          <w:sz w:val="28"/>
          <w:szCs w:val="28"/>
          <w:shd w:val="clear" w:color="auto" w:fill="FFFFFF"/>
        </w:rPr>
      </w:pPr>
      <w:r>
        <w:rPr>
          <w:rFonts w:ascii="Times New Roman" w:hAnsi="Times New Roman" w:cs="Times New Roman"/>
          <w:sz w:val="28"/>
          <w:szCs w:val="28"/>
        </w:rPr>
        <w:t>3.1.</w:t>
      </w:r>
      <w:r>
        <w:rPr>
          <w:rFonts w:ascii="Times New Roman" w:hAnsi="Times New Roman" w:cs="Times New Roman"/>
          <w:sz w:val="28"/>
          <w:szCs w:val="28"/>
        </w:rPr>
        <w:tab/>
      </w:r>
      <w:r w:rsidR="007D4FF2" w:rsidRPr="00C13181">
        <w:rPr>
          <w:rFonts w:ascii="Times New Roman" w:hAnsi="Times New Roman" w:cs="Times New Roman"/>
          <w:sz w:val="28"/>
          <w:szCs w:val="28"/>
        </w:rPr>
        <w:t xml:space="preserve">Гипс Г16 </w:t>
      </w:r>
      <w:r w:rsidR="00A948EE" w:rsidRPr="00C13181">
        <w:rPr>
          <w:rFonts w:ascii="Times New Roman" w:hAnsi="Times New Roman" w:cs="Times New Roman"/>
          <w:sz w:val="28"/>
          <w:szCs w:val="28"/>
          <w:shd w:val="clear" w:color="auto" w:fill="FFFFFF"/>
        </w:rPr>
        <w:t>«</w:t>
      </w:r>
      <w:r w:rsidR="007D4FF2" w:rsidRPr="00C13181">
        <w:rPr>
          <w:rFonts w:ascii="Times New Roman" w:hAnsi="Times New Roman" w:cs="Times New Roman"/>
          <w:sz w:val="28"/>
          <w:szCs w:val="28"/>
          <w:shd w:val="clear" w:color="auto" w:fill="FFFFFF"/>
        </w:rPr>
        <w:t>Forman</w:t>
      </w:r>
      <w:r w:rsidR="00A948EE" w:rsidRPr="00C13181">
        <w:rPr>
          <w:rFonts w:ascii="Times New Roman" w:hAnsi="Times New Roman" w:cs="Times New Roman"/>
          <w:sz w:val="28"/>
          <w:szCs w:val="28"/>
          <w:shd w:val="clear" w:color="auto" w:fill="FFFFFF"/>
        </w:rPr>
        <w:t>»</w:t>
      </w:r>
      <w:r w:rsidR="007D4FF2" w:rsidRPr="00C13181">
        <w:rPr>
          <w:rFonts w:ascii="Times New Roman" w:hAnsi="Times New Roman" w:cs="Times New Roman"/>
          <w:sz w:val="28"/>
          <w:szCs w:val="28"/>
          <w:shd w:val="clear" w:color="auto" w:fill="FFFFFF"/>
        </w:rPr>
        <w:t xml:space="preserve"> фирмы </w:t>
      </w:r>
      <w:r w:rsidR="00A948EE" w:rsidRPr="00C13181">
        <w:rPr>
          <w:rFonts w:ascii="Times New Roman" w:hAnsi="Times New Roman" w:cs="Times New Roman"/>
          <w:sz w:val="28"/>
          <w:szCs w:val="28"/>
          <w:shd w:val="clear" w:color="auto" w:fill="FFFFFF"/>
        </w:rPr>
        <w:t>«</w:t>
      </w:r>
      <w:r w:rsidR="007D4FF2" w:rsidRPr="00C13181">
        <w:rPr>
          <w:rFonts w:ascii="Times New Roman" w:hAnsi="Times New Roman" w:cs="Times New Roman"/>
          <w:sz w:val="28"/>
          <w:szCs w:val="28"/>
          <w:shd w:val="clear" w:color="auto" w:fill="FFFFFF"/>
        </w:rPr>
        <w:t>Самарский гипсо-перерабатывающий завод</w:t>
      </w:r>
      <w:r w:rsidR="00A948EE" w:rsidRPr="00C13181">
        <w:rPr>
          <w:rFonts w:ascii="Times New Roman" w:hAnsi="Times New Roman" w:cs="Times New Roman"/>
          <w:sz w:val="28"/>
          <w:szCs w:val="28"/>
          <w:shd w:val="clear" w:color="auto" w:fill="FFFFFF"/>
        </w:rPr>
        <w:t>»</w:t>
      </w:r>
      <w:r w:rsidR="007D4FF2" w:rsidRPr="00C13181">
        <w:rPr>
          <w:rFonts w:ascii="Times New Roman" w:hAnsi="Times New Roman" w:cs="Times New Roman"/>
          <w:sz w:val="28"/>
          <w:szCs w:val="28"/>
          <w:shd w:val="clear" w:color="auto" w:fill="FFFFFF"/>
        </w:rPr>
        <w:t xml:space="preserve"> (Россия).</w:t>
      </w:r>
    </w:p>
    <w:p w:rsidR="007D4FF2" w:rsidRPr="00C13181" w:rsidRDefault="00243DE9" w:rsidP="00DB27EE">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shd w:val="clear" w:color="auto" w:fill="FFFFFF"/>
        </w:rPr>
        <w:t>3.2 .</w:t>
      </w:r>
      <w:r>
        <w:rPr>
          <w:rFonts w:ascii="Times New Roman" w:hAnsi="Times New Roman" w:cs="Times New Roman"/>
          <w:sz w:val="28"/>
          <w:szCs w:val="28"/>
          <w:shd w:val="clear" w:color="auto" w:fill="FFFFFF"/>
        </w:rPr>
        <w:tab/>
      </w:r>
      <w:r w:rsidR="007D4FF2" w:rsidRPr="00C13181">
        <w:rPr>
          <w:rFonts w:ascii="Times New Roman" w:hAnsi="Times New Roman" w:cs="Times New Roman"/>
          <w:sz w:val="28"/>
          <w:szCs w:val="28"/>
        </w:rPr>
        <w:t xml:space="preserve">Акриловый матовый бесцветный лак марки </w:t>
      </w:r>
      <w:r w:rsidR="00A948EE" w:rsidRPr="00C13181">
        <w:rPr>
          <w:rFonts w:ascii="Times New Roman" w:hAnsi="Times New Roman" w:cs="Times New Roman"/>
          <w:sz w:val="28"/>
          <w:szCs w:val="28"/>
        </w:rPr>
        <w:t>«</w:t>
      </w:r>
      <w:r w:rsidR="007D4FF2" w:rsidRPr="00C13181">
        <w:rPr>
          <w:rFonts w:ascii="Times New Roman" w:hAnsi="Times New Roman" w:cs="Times New Roman"/>
          <w:sz w:val="28"/>
          <w:szCs w:val="28"/>
        </w:rPr>
        <w:t>PaneeliAssa</w:t>
      </w:r>
      <w:r w:rsidR="00A948EE" w:rsidRPr="00C13181">
        <w:rPr>
          <w:rFonts w:ascii="Times New Roman" w:hAnsi="Times New Roman" w:cs="Times New Roman"/>
          <w:sz w:val="28"/>
          <w:szCs w:val="28"/>
        </w:rPr>
        <w:t>»</w:t>
      </w:r>
      <w:r w:rsidR="007D4FF2" w:rsidRPr="00C13181">
        <w:rPr>
          <w:rFonts w:ascii="Times New Roman" w:hAnsi="Times New Roman" w:cs="Times New Roman"/>
          <w:sz w:val="28"/>
          <w:szCs w:val="28"/>
        </w:rPr>
        <w:t xml:space="preserve"> фирмы </w:t>
      </w:r>
      <w:r w:rsidR="00A948EE" w:rsidRPr="00C13181">
        <w:rPr>
          <w:rFonts w:ascii="Times New Roman" w:hAnsi="Times New Roman" w:cs="Times New Roman"/>
          <w:sz w:val="28"/>
          <w:szCs w:val="28"/>
        </w:rPr>
        <w:t>«</w:t>
      </w:r>
      <w:r w:rsidR="007D4FF2" w:rsidRPr="00C13181">
        <w:rPr>
          <w:rFonts w:ascii="Times New Roman" w:hAnsi="Times New Roman" w:cs="Times New Roman"/>
          <w:sz w:val="28"/>
          <w:szCs w:val="28"/>
        </w:rPr>
        <w:t>Tikkurilla</w:t>
      </w:r>
      <w:r w:rsidR="00A948EE" w:rsidRPr="00C13181">
        <w:rPr>
          <w:rFonts w:ascii="Times New Roman" w:hAnsi="Times New Roman" w:cs="Times New Roman"/>
          <w:sz w:val="28"/>
          <w:szCs w:val="28"/>
        </w:rPr>
        <w:t>»</w:t>
      </w:r>
      <w:r w:rsidR="007D4FF2" w:rsidRPr="00C13181">
        <w:rPr>
          <w:rFonts w:ascii="Times New Roman" w:hAnsi="Times New Roman" w:cs="Times New Roman"/>
          <w:sz w:val="28"/>
          <w:szCs w:val="28"/>
        </w:rPr>
        <w:t xml:space="preserve"> (Финляндия).</w:t>
      </w:r>
    </w:p>
    <w:p w:rsidR="007D4FF2" w:rsidRPr="00C13181" w:rsidRDefault="00243DE9" w:rsidP="00DB27EE">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3.3.</w:t>
      </w:r>
      <w:r>
        <w:rPr>
          <w:rFonts w:ascii="Times New Roman" w:hAnsi="Times New Roman" w:cs="Times New Roman"/>
          <w:sz w:val="28"/>
          <w:szCs w:val="28"/>
        </w:rPr>
        <w:tab/>
      </w:r>
      <w:r w:rsidR="007D4FF2" w:rsidRPr="00C13181">
        <w:rPr>
          <w:rFonts w:ascii="Times New Roman" w:hAnsi="Times New Roman" w:cs="Times New Roman"/>
          <w:sz w:val="28"/>
          <w:szCs w:val="28"/>
        </w:rPr>
        <w:t>Шеллаковый лак.</w:t>
      </w:r>
    </w:p>
    <w:p w:rsidR="007D4FF2" w:rsidRPr="00C13181" w:rsidRDefault="007D4FF2" w:rsidP="00DB27EE">
      <w:pPr>
        <w:spacing w:after="0" w:line="360" w:lineRule="auto"/>
        <w:ind w:left="709" w:hanging="709"/>
        <w:jc w:val="both"/>
        <w:rPr>
          <w:rFonts w:ascii="Times New Roman" w:hAnsi="Times New Roman" w:cs="Times New Roman"/>
          <w:sz w:val="28"/>
          <w:szCs w:val="28"/>
        </w:rPr>
      </w:pPr>
      <w:r w:rsidRPr="00C13181">
        <w:rPr>
          <w:rFonts w:ascii="Times New Roman" w:hAnsi="Times New Roman" w:cs="Times New Roman"/>
          <w:sz w:val="28"/>
          <w:szCs w:val="28"/>
        </w:rPr>
        <w:t>3.4</w:t>
      </w:r>
      <w:r w:rsidR="00243DE9">
        <w:rPr>
          <w:rFonts w:ascii="Times New Roman" w:hAnsi="Times New Roman" w:cs="Times New Roman"/>
          <w:sz w:val="28"/>
          <w:szCs w:val="28"/>
        </w:rPr>
        <w:t>.</w:t>
      </w:r>
      <w:r w:rsidRPr="00C13181">
        <w:rPr>
          <w:rFonts w:ascii="Times New Roman" w:hAnsi="Times New Roman" w:cs="Times New Roman"/>
          <w:sz w:val="28"/>
          <w:szCs w:val="28"/>
        </w:rPr>
        <w:tab/>
        <w:t>Олифа.</w:t>
      </w:r>
    </w:p>
    <w:p w:rsidR="007D4FF2" w:rsidRPr="00C13181" w:rsidRDefault="007D4FF2" w:rsidP="00DB27EE">
      <w:pPr>
        <w:spacing w:after="0" w:line="360" w:lineRule="auto"/>
        <w:ind w:left="709" w:hanging="709"/>
        <w:jc w:val="both"/>
        <w:rPr>
          <w:rFonts w:ascii="Times New Roman" w:hAnsi="Times New Roman" w:cs="Times New Roman"/>
          <w:sz w:val="28"/>
          <w:szCs w:val="28"/>
        </w:rPr>
      </w:pPr>
      <w:r w:rsidRPr="00C13181">
        <w:rPr>
          <w:rFonts w:ascii="Times New Roman" w:hAnsi="Times New Roman" w:cs="Times New Roman"/>
          <w:sz w:val="28"/>
          <w:szCs w:val="28"/>
        </w:rPr>
        <w:t>3.5</w:t>
      </w:r>
      <w:r w:rsidR="00243DE9">
        <w:rPr>
          <w:rFonts w:ascii="Times New Roman" w:hAnsi="Times New Roman" w:cs="Times New Roman"/>
          <w:sz w:val="28"/>
          <w:szCs w:val="28"/>
        </w:rPr>
        <w:t>.</w:t>
      </w:r>
      <w:r w:rsidRPr="00C13181">
        <w:rPr>
          <w:rFonts w:ascii="Times New Roman" w:hAnsi="Times New Roman" w:cs="Times New Roman"/>
          <w:sz w:val="28"/>
          <w:szCs w:val="28"/>
        </w:rPr>
        <w:tab/>
        <w:t>Масляные краски (охра светлая, охра золотистая, сиена натуральная, умбра Ленинградская, белила титановые).</w:t>
      </w:r>
    </w:p>
    <w:p w:rsidR="007D4FF2" w:rsidRPr="00C13181" w:rsidRDefault="00FD5C6A" w:rsidP="00DB27EE">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3.6</w:t>
      </w:r>
      <w:r w:rsidR="00243DE9">
        <w:rPr>
          <w:rFonts w:ascii="Times New Roman" w:hAnsi="Times New Roman" w:cs="Times New Roman"/>
          <w:sz w:val="28"/>
          <w:szCs w:val="28"/>
        </w:rPr>
        <w:t>.</w:t>
      </w:r>
      <w:r>
        <w:rPr>
          <w:rFonts w:ascii="Times New Roman" w:hAnsi="Times New Roman" w:cs="Times New Roman"/>
          <w:sz w:val="28"/>
          <w:szCs w:val="28"/>
        </w:rPr>
        <w:tab/>
        <w:t xml:space="preserve"> Пи</w:t>
      </w:r>
      <w:r w:rsidR="007D4FF2" w:rsidRPr="00C13181">
        <w:rPr>
          <w:rFonts w:ascii="Times New Roman" w:hAnsi="Times New Roman" w:cs="Times New Roman"/>
          <w:sz w:val="28"/>
          <w:szCs w:val="28"/>
        </w:rPr>
        <w:t>нен.</w:t>
      </w:r>
    </w:p>
    <w:p w:rsidR="007D4FF2" w:rsidRPr="00C13181" w:rsidRDefault="007D4FF2" w:rsidP="00DB27EE">
      <w:pPr>
        <w:spacing w:after="0" w:line="360" w:lineRule="auto"/>
        <w:ind w:left="709" w:hanging="709"/>
        <w:jc w:val="both"/>
        <w:rPr>
          <w:rFonts w:ascii="Times New Roman" w:hAnsi="Times New Roman" w:cs="Times New Roman"/>
          <w:sz w:val="28"/>
          <w:szCs w:val="28"/>
        </w:rPr>
      </w:pPr>
      <w:r w:rsidRPr="00C13181">
        <w:rPr>
          <w:rFonts w:ascii="Times New Roman" w:hAnsi="Times New Roman" w:cs="Times New Roman"/>
          <w:sz w:val="28"/>
          <w:szCs w:val="28"/>
        </w:rPr>
        <w:t>3.7</w:t>
      </w:r>
      <w:r w:rsidR="00243DE9">
        <w:rPr>
          <w:rFonts w:ascii="Times New Roman" w:hAnsi="Times New Roman" w:cs="Times New Roman"/>
          <w:sz w:val="28"/>
          <w:szCs w:val="28"/>
        </w:rPr>
        <w:t>.</w:t>
      </w:r>
      <w:r w:rsidRPr="00C13181">
        <w:rPr>
          <w:rFonts w:ascii="Times New Roman" w:hAnsi="Times New Roman" w:cs="Times New Roman"/>
          <w:sz w:val="28"/>
          <w:szCs w:val="28"/>
        </w:rPr>
        <w:tab/>
        <w:t xml:space="preserve">Бронзовая паста реставрационная фирмы </w:t>
      </w:r>
      <w:r w:rsidR="00A948EE" w:rsidRPr="00C13181">
        <w:rPr>
          <w:rFonts w:ascii="Times New Roman" w:hAnsi="Times New Roman" w:cs="Times New Roman"/>
          <w:sz w:val="28"/>
          <w:szCs w:val="28"/>
        </w:rPr>
        <w:t>«</w:t>
      </w:r>
      <w:r w:rsidRPr="00C13181">
        <w:rPr>
          <w:rFonts w:ascii="Times New Roman" w:hAnsi="Times New Roman" w:cs="Times New Roman"/>
          <w:sz w:val="28"/>
          <w:szCs w:val="28"/>
          <w:lang w:val="en-US"/>
        </w:rPr>
        <w:t>Ferrario</w:t>
      </w:r>
      <w:r w:rsidR="00A948EE" w:rsidRPr="00C13181">
        <w:rPr>
          <w:rFonts w:ascii="Times New Roman" w:hAnsi="Times New Roman" w:cs="Times New Roman"/>
          <w:sz w:val="28"/>
          <w:szCs w:val="28"/>
        </w:rPr>
        <w:t>»</w:t>
      </w:r>
      <w:r w:rsidRPr="00C13181">
        <w:rPr>
          <w:rFonts w:ascii="Times New Roman" w:hAnsi="Times New Roman" w:cs="Times New Roman"/>
          <w:sz w:val="28"/>
          <w:szCs w:val="28"/>
        </w:rPr>
        <w:t xml:space="preserve"> (Италия).</w:t>
      </w:r>
    </w:p>
    <w:p w:rsidR="007D4FF2" w:rsidRPr="00C13181" w:rsidRDefault="007D4FF2" w:rsidP="00DB27EE">
      <w:pPr>
        <w:spacing w:after="0" w:line="360" w:lineRule="auto"/>
        <w:ind w:left="709" w:hanging="709"/>
        <w:jc w:val="both"/>
        <w:rPr>
          <w:rFonts w:ascii="Times New Roman" w:hAnsi="Times New Roman" w:cs="Times New Roman"/>
          <w:sz w:val="28"/>
          <w:szCs w:val="28"/>
        </w:rPr>
      </w:pPr>
      <w:r w:rsidRPr="00C13181">
        <w:rPr>
          <w:rFonts w:ascii="Times New Roman" w:hAnsi="Times New Roman" w:cs="Times New Roman"/>
          <w:sz w:val="28"/>
          <w:szCs w:val="28"/>
        </w:rPr>
        <w:t>3.8</w:t>
      </w:r>
      <w:r w:rsidR="00243DE9">
        <w:rPr>
          <w:rFonts w:ascii="Times New Roman" w:hAnsi="Times New Roman" w:cs="Times New Roman"/>
          <w:sz w:val="28"/>
          <w:szCs w:val="28"/>
        </w:rPr>
        <w:t>.</w:t>
      </w:r>
      <w:r w:rsidRPr="00C13181">
        <w:rPr>
          <w:rFonts w:ascii="Times New Roman" w:hAnsi="Times New Roman" w:cs="Times New Roman"/>
          <w:sz w:val="28"/>
          <w:szCs w:val="28"/>
        </w:rPr>
        <w:tab/>
        <w:t>Наждачная бумага (зернистость 320).</w:t>
      </w:r>
    </w:p>
    <w:p w:rsidR="007D4FF2" w:rsidRPr="00C13181" w:rsidRDefault="007D4FF2" w:rsidP="00DB27EE">
      <w:pPr>
        <w:spacing w:after="0" w:line="360" w:lineRule="auto"/>
        <w:ind w:left="709" w:hanging="709"/>
        <w:jc w:val="both"/>
        <w:rPr>
          <w:rFonts w:ascii="Times New Roman" w:hAnsi="Times New Roman" w:cs="Times New Roman"/>
          <w:sz w:val="28"/>
          <w:szCs w:val="28"/>
        </w:rPr>
      </w:pPr>
      <w:r w:rsidRPr="00C13181">
        <w:rPr>
          <w:rFonts w:ascii="Times New Roman" w:hAnsi="Times New Roman" w:cs="Times New Roman"/>
          <w:sz w:val="28"/>
          <w:szCs w:val="28"/>
        </w:rPr>
        <w:t>3.9</w:t>
      </w:r>
      <w:r w:rsidR="00243DE9">
        <w:rPr>
          <w:rFonts w:ascii="Times New Roman" w:hAnsi="Times New Roman" w:cs="Times New Roman"/>
          <w:sz w:val="28"/>
          <w:szCs w:val="28"/>
        </w:rPr>
        <w:t>.</w:t>
      </w:r>
      <w:r w:rsidRPr="00C13181">
        <w:rPr>
          <w:rFonts w:ascii="Times New Roman" w:hAnsi="Times New Roman" w:cs="Times New Roman"/>
          <w:sz w:val="28"/>
          <w:szCs w:val="28"/>
        </w:rPr>
        <w:tab/>
        <w:t>Ацетон.</w:t>
      </w:r>
    </w:p>
    <w:p w:rsidR="007D4FF2" w:rsidRPr="00C13181" w:rsidRDefault="007D4FF2" w:rsidP="00DB27EE">
      <w:pPr>
        <w:spacing w:after="0" w:line="360" w:lineRule="auto"/>
        <w:ind w:left="709" w:hanging="709"/>
        <w:jc w:val="both"/>
        <w:rPr>
          <w:rFonts w:ascii="Times New Roman" w:hAnsi="Times New Roman" w:cs="Times New Roman"/>
          <w:sz w:val="28"/>
          <w:szCs w:val="28"/>
        </w:rPr>
      </w:pPr>
      <w:r w:rsidRPr="00C13181">
        <w:rPr>
          <w:rFonts w:ascii="Times New Roman" w:hAnsi="Times New Roman" w:cs="Times New Roman"/>
          <w:sz w:val="28"/>
          <w:szCs w:val="28"/>
        </w:rPr>
        <w:t>3.10</w:t>
      </w:r>
      <w:r w:rsidR="00243DE9">
        <w:rPr>
          <w:rFonts w:ascii="Times New Roman" w:hAnsi="Times New Roman" w:cs="Times New Roman"/>
          <w:sz w:val="28"/>
          <w:szCs w:val="28"/>
        </w:rPr>
        <w:t>.</w:t>
      </w:r>
      <w:r w:rsidRPr="00C13181">
        <w:rPr>
          <w:rFonts w:ascii="Times New Roman" w:hAnsi="Times New Roman" w:cs="Times New Roman"/>
          <w:sz w:val="28"/>
          <w:szCs w:val="28"/>
        </w:rPr>
        <w:tab/>
        <w:t xml:space="preserve">Лак </w:t>
      </w:r>
      <w:r w:rsidR="00A948EE" w:rsidRPr="00C13181">
        <w:rPr>
          <w:rFonts w:ascii="Times New Roman" w:hAnsi="Times New Roman" w:cs="Times New Roman"/>
          <w:sz w:val="28"/>
          <w:szCs w:val="28"/>
        </w:rPr>
        <w:t>«</w:t>
      </w:r>
      <w:r w:rsidRPr="00C13181">
        <w:rPr>
          <w:rFonts w:ascii="Times New Roman" w:hAnsi="Times New Roman" w:cs="Times New Roman"/>
          <w:sz w:val="28"/>
          <w:szCs w:val="28"/>
        </w:rPr>
        <w:t>ретушный</w:t>
      </w:r>
      <w:r w:rsidR="00A948EE" w:rsidRPr="00C13181">
        <w:rPr>
          <w:rFonts w:ascii="Times New Roman" w:hAnsi="Times New Roman" w:cs="Times New Roman"/>
          <w:sz w:val="28"/>
          <w:szCs w:val="28"/>
        </w:rPr>
        <w:t>»</w:t>
      </w:r>
      <w:r w:rsidRPr="00C13181">
        <w:rPr>
          <w:rFonts w:ascii="Times New Roman" w:hAnsi="Times New Roman" w:cs="Times New Roman"/>
          <w:sz w:val="28"/>
          <w:szCs w:val="28"/>
        </w:rPr>
        <w:t>.</w:t>
      </w:r>
    </w:p>
    <w:p w:rsidR="007D4FF2" w:rsidRDefault="007D4FF2" w:rsidP="00DB27EE">
      <w:pPr>
        <w:spacing w:after="0" w:line="360" w:lineRule="auto"/>
        <w:ind w:left="709" w:hanging="709"/>
        <w:jc w:val="both"/>
        <w:rPr>
          <w:rFonts w:ascii="Times New Roman" w:hAnsi="Times New Roman" w:cs="Times New Roman"/>
          <w:sz w:val="28"/>
          <w:szCs w:val="28"/>
        </w:rPr>
      </w:pPr>
      <w:r w:rsidRPr="00C13181">
        <w:rPr>
          <w:rFonts w:ascii="Times New Roman" w:hAnsi="Times New Roman" w:cs="Times New Roman"/>
          <w:sz w:val="28"/>
          <w:szCs w:val="28"/>
        </w:rPr>
        <w:t>3.11</w:t>
      </w:r>
      <w:r w:rsidR="00243DE9">
        <w:rPr>
          <w:rFonts w:ascii="Times New Roman" w:hAnsi="Times New Roman" w:cs="Times New Roman"/>
          <w:sz w:val="28"/>
          <w:szCs w:val="28"/>
        </w:rPr>
        <w:t>.</w:t>
      </w:r>
      <w:r w:rsidRPr="00C13181">
        <w:rPr>
          <w:rFonts w:ascii="Times New Roman" w:hAnsi="Times New Roman" w:cs="Times New Roman"/>
          <w:sz w:val="28"/>
          <w:szCs w:val="28"/>
        </w:rPr>
        <w:tab/>
        <w:t>Кисти щетина и синтетика размерами от №3-№8.</w:t>
      </w:r>
    </w:p>
    <w:p w:rsidR="00A32C0B" w:rsidRPr="00C13181" w:rsidRDefault="00A32C0B" w:rsidP="00A32C0B">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7D4FF2" w:rsidRPr="00C13181" w:rsidRDefault="007D4FF2" w:rsidP="00DB27EE">
      <w:pPr>
        <w:spacing w:before="240" w:after="0" w:line="360" w:lineRule="auto"/>
        <w:ind w:left="709" w:hanging="709"/>
        <w:jc w:val="center"/>
        <w:rPr>
          <w:rFonts w:ascii="Times New Roman" w:hAnsi="Times New Roman" w:cs="Times New Roman"/>
          <w:sz w:val="28"/>
          <w:szCs w:val="28"/>
        </w:rPr>
      </w:pPr>
      <w:r w:rsidRPr="00C13181">
        <w:rPr>
          <w:rFonts w:ascii="Times New Roman" w:hAnsi="Times New Roman" w:cs="Times New Roman"/>
          <w:b/>
          <w:sz w:val="28"/>
          <w:szCs w:val="28"/>
        </w:rPr>
        <w:t>ТЕХНОЛОГИЧЕСКАЯ КАРТА.</w:t>
      </w:r>
    </w:p>
    <w:p w:rsidR="007D4FF2" w:rsidRPr="00AB47A8" w:rsidRDefault="00AB47A8" w:rsidP="00DB27EE">
      <w:pPr>
        <w:pStyle w:val="a7"/>
        <w:spacing w:after="0" w:line="360" w:lineRule="auto"/>
        <w:ind w:left="709" w:hanging="709"/>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1</w:t>
      </w:r>
      <w:r w:rsidR="00995BD5">
        <w:rPr>
          <w:rFonts w:ascii="Times New Roman" w:hAnsi="Times New Roman" w:cs="Times New Roman"/>
          <w:b/>
          <w:bCs/>
          <w:sz w:val="28"/>
          <w:szCs w:val="28"/>
          <w:u w:val="single"/>
        </w:rPr>
        <w:t>2</w:t>
      </w:r>
      <w:r>
        <w:rPr>
          <w:rFonts w:ascii="Times New Roman" w:hAnsi="Times New Roman" w:cs="Times New Roman"/>
          <w:b/>
          <w:bCs/>
          <w:sz w:val="28"/>
          <w:szCs w:val="28"/>
          <w:u w:val="single"/>
        </w:rPr>
        <w:t xml:space="preserve">. </w:t>
      </w:r>
      <w:r w:rsidR="007D4FF2" w:rsidRPr="00AB47A8">
        <w:rPr>
          <w:rFonts w:ascii="Times New Roman" w:hAnsi="Times New Roman" w:cs="Times New Roman"/>
          <w:b/>
          <w:bCs/>
          <w:sz w:val="28"/>
          <w:szCs w:val="28"/>
          <w:u w:val="single"/>
        </w:rPr>
        <w:t>Восполнение патинированного слоя</w:t>
      </w:r>
      <w:r w:rsidRPr="00AB47A8">
        <w:rPr>
          <w:rFonts w:ascii="Times New Roman" w:hAnsi="Times New Roman" w:cs="Times New Roman"/>
          <w:b/>
          <w:bCs/>
          <w:sz w:val="28"/>
          <w:szCs w:val="28"/>
          <w:u w:val="single"/>
        </w:rPr>
        <w:t>.</w:t>
      </w:r>
    </w:p>
    <w:p w:rsidR="00FD5C6A" w:rsidRDefault="00DB27EE" w:rsidP="00DB27EE">
      <w:pPr>
        <w:spacing w:after="0" w:line="360" w:lineRule="auto"/>
        <w:ind w:left="709" w:hanging="709"/>
        <w:jc w:val="both"/>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ab/>
      </w:r>
      <w:r w:rsidR="00FD5C6A">
        <w:rPr>
          <w:rFonts w:ascii="Times New Roman" w:eastAsia="Times New Roman" w:hAnsi="Times New Roman" w:cs="Times New Roman"/>
          <w:b/>
          <w:sz w:val="28"/>
          <w:szCs w:val="28"/>
        </w:rPr>
        <w:t>Общие положения:</w:t>
      </w:r>
    </w:p>
    <w:p w:rsidR="00FD5C6A" w:rsidRDefault="00DB27EE" w:rsidP="00DB27EE">
      <w:pPr>
        <w:spacing w:after="0" w:line="360" w:lineRule="auto"/>
        <w:ind w:left="709" w:hanging="709"/>
        <w:jc w:val="both"/>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r>
      <w:r w:rsidR="00FD5C6A">
        <w:rPr>
          <w:rFonts w:ascii="Times New Roman" w:eastAsia="Times New Roman" w:hAnsi="Times New Roman" w:cs="Times New Roman"/>
          <w:sz w:val="28"/>
          <w:szCs w:val="28"/>
        </w:rPr>
        <w:t>Патинирование под бронзу состоит из 3-4 поочерёдно нанесённых слоев.</w:t>
      </w:r>
    </w:p>
    <w:p w:rsidR="00FD5C6A" w:rsidRDefault="00DB27EE" w:rsidP="00DB27EE">
      <w:pPr>
        <w:spacing w:after="0" w:line="360" w:lineRule="auto"/>
        <w:ind w:left="709" w:hanging="709"/>
        <w:jc w:val="both"/>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r>
      <w:r w:rsidR="00FD5C6A">
        <w:rPr>
          <w:rFonts w:ascii="Times New Roman" w:eastAsia="Times New Roman" w:hAnsi="Times New Roman" w:cs="Times New Roman"/>
          <w:sz w:val="28"/>
          <w:szCs w:val="28"/>
        </w:rPr>
        <w:t>Перед восполнением патинированного слоя под бронзу необходимо сделать подбор тонировок (см. тех. карту №8) и укрепить поверхность (см. тех. карту №9).</w:t>
      </w:r>
    </w:p>
    <w:p w:rsidR="00FD5C6A" w:rsidRDefault="00DB27EE" w:rsidP="00DB27EE">
      <w:pPr>
        <w:spacing w:after="0" w:line="360" w:lineRule="auto"/>
        <w:ind w:left="709" w:hanging="709"/>
        <w:jc w:val="both"/>
      </w:pPr>
      <w:r>
        <w:rPr>
          <w:rFonts w:ascii="Times New Roman" w:eastAsia="Times New Roman" w:hAnsi="Times New Roman" w:cs="Times New Roman"/>
          <w:sz w:val="28"/>
          <w:szCs w:val="28"/>
        </w:rPr>
        <w:t>1.3.</w:t>
      </w:r>
      <w:r>
        <w:rPr>
          <w:rFonts w:ascii="Times New Roman" w:eastAsia="Times New Roman" w:hAnsi="Times New Roman" w:cs="Times New Roman"/>
          <w:sz w:val="28"/>
          <w:szCs w:val="28"/>
        </w:rPr>
        <w:tab/>
      </w:r>
      <w:r w:rsidR="00FD5C6A">
        <w:rPr>
          <w:rFonts w:ascii="Times New Roman" w:eastAsia="Times New Roman" w:hAnsi="Times New Roman" w:cs="Times New Roman"/>
          <w:sz w:val="28"/>
          <w:szCs w:val="28"/>
        </w:rPr>
        <w:t>Покрыть поверхность пробных гипсовых образцов акриловым матовым бесцветным лаком марки «PaneeliAssa» фирмы «Tikkurilla» (Финляндия) с тем, чтобы придать большую обратимость поверхности.</w:t>
      </w:r>
    </w:p>
    <w:p w:rsidR="00FD5C6A" w:rsidRDefault="00DB27EE" w:rsidP="00DB27EE">
      <w:pPr>
        <w:spacing w:after="0" w:line="360" w:lineRule="auto"/>
        <w:ind w:left="709" w:hanging="709"/>
        <w:jc w:val="both"/>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ab/>
      </w:r>
      <w:r w:rsidR="00FD5C6A">
        <w:rPr>
          <w:rFonts w:ascii="Times New Roman" w:eastAsia="Times New Roman" w:hAnsi="Times New Roman" w:cs="Times New Roman"/>
          <w:b/>
          <w:sz w:val="28"/>
          <w:szCs w:val="28"/>
        </w:rPr>
        <w:t>Состав работ:</w:t>
      </w:r>
    </w:p>
    <w:p w:rsidR="007D4FF2" w:rsidRPr="00FD5C6A" w:rsidRDefault="00DB27EE" w:rsidP="00DB27EE">
      <w:pPr>
        <w:spacing w:after="0" w:line="360" w:lineRule="auto"/>
        <w:ind w:left="709" w:hanging="709"/>
        <w:jc w:val="both"/>
      </w:pPr>
      <w:r>
        <w:rPr>
          <w:rFonts w:ascii="Times New Roman" w:eastAsia="Times New Roman" w:hAnsi="Times New Roman" w:cs="Times New Roman"/>
          <w:sz w:val="28"/>
          <w:szCs w:val="28"/>
        </w:rPr>
        <w:t>2.1.</w:t>
      </w:r>
      <w:r>
        <w:rPr>
          <w:rFonts w:ascii="Times New Roman" w:eastAsia="Times New Roman" w:hAnsi="Times New Roman" w:cs="Times New Roman"/>
          <w:sz w:val="28"/>
          <w:szCs w:val="28"/>
        </w:rPr>
        <w:tab/>
      </w:r>
      <w:r w:rsidR="00FD5C6A">
        <w:rPr>
          <w:rFonts w:ascii="Times New Roman" w:eastAsia="Times New Roman" w:hAnsi="Times New Roman" w:cs="Times New Roman"/>
          <w:sz w:val="28"/>
          <w:szCs w:val="28"/>
        </w:rPr>
        <w:t>Поверхность места утраты тонировочного слоя пропитать раствором акрилового матового бесцветного лака марки «PaneeliAssa» в 1-3 слоя (в зависимости от уровня гигроскопичности гипса).</w:t>
      </w:r>
    </w:p>
    <w:p w:rsidR="007D4FF2" w:rsidRPr="00C13181" w:rsidRDefault="00DB27EE" w:rsidP="00DB27EE">
      <w:pPr>
        <w:spacing w:after="0" w:line="360" w:lineRule="auto"/>
        <w:ind w:left="709" w:hanging="709"/>
        <w:jc w:val="both"/>
        <w:rPr>
          <w:rFonts w:ascii="Times New Roman" w:eastAsia="Times New Roman" w:hAnsi="Times New Roman" w:cs="Times New Roman"/>
          <w:sz w:val="28"/>
          <w:szCs w:val="28"/>
        </w:rPr>
      </w:pPr>
      <w:r>
        <w:rPr>
          <w:rFonts w:ascii="Times New Roman" w:hAnsi="Times New Roman" w:cs="Times New Roman"/>
          <w:sz w:val="28"/>
          <w:szCs w:val="28"/>
        </w:rPr>
        <w:t>2.2.</w:t>
      </w:r>
      <w:r>
        <w:rPr>
          <w:rFonts w:ascii="Times New Roman" w:hAnsi="Times New Roman" w:cs="Times New Roman"/>
          <w:sz w:val="28"/>
          <w:szCs w:val="28"/>
        </w:rPr>
        <w:tab/>
      </w:r>
      <w:r w:rsidR="007D4FF2" w:rsidRPr="00C13181">
        <w:rPr>
          <w:rFonts w:ascii="Times New Roman" w:eastAsia="Times New Roman" w:hAnsi="Times New Roman" w:cs="Times New Roman"/>
          <w:sz w:val="28"/>
          <w:szCs w:val="28"/>
        </w:rPr>
        <w:t>Восполнять бронзовую тонировку следует в следующей последовательности нанесения патинированных слоёв для имитации бронзы:</w:t>
      </w:r>
    </w:p>
    <w:p w:rsidR="007D4FF2" w:rsidRPr="00C13181" w:rsidRDefault="007D4FF2" w:rsidP="00DB27EE">
      <w:pPr>
        <w:pStyle w:val="a7"/>
        <w:numPr>
          <w:ilvl w:val="0"/>
          <w:numId w:val="26"/>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rPr>
        <w:t xml:space="preserve">Патинирование проводить в четыре слоя. </w:t>
      </w:r>
      <w:r w:rsidRPr="00C13181">
        <w:rPr>
          <w:rFonts w:ascii="Times New Roman" w:hAnsi="Times New Roman" w:cs="Times New Roman"/>
          <w:sz w:val="28"/>
          <w:szCs w:val="28"/>
        </w:rPr>
        <w:t xml:space="preserve">После высыхания каждого слоя, перед нанесением следующего, поверхность предыдущего необходимо обработать, чтобы придать лучшую адгезию и избежать отслаивание слоёв. Обработка слоя сначала производится мелкозернистой наждачной бумагой, а затем поверхность протирается ацетоном или </w:t>
      </w:r>
      <w:r w:rsidR="00A948EE" w:rsidRPr="00C13181">
        <w:rPr>
          <w:rFonts w:ascii="Times New Roman" w:hAnsi="Times New Roman" w:cs="Times New Roman"/>
          <w:sz w:val="28"/>
          <w:szCs w:val="28"/>
        </w:rPr>
        <w:t>«</w:t>
      </w:r>
      <w:r w:rsidR="00FD5C6A">
        <w:rPr>
          <w:rFonts w:ascii="Times New Roman" w:hAnsi="Times New Roman" w:cs="Times New Roman"/>
          <w:sz w:val="28"/>
          <w:szCs w:val="28"/>
        </w:rPr>
        <w:t>ретушным</w:t>
      </w:r>
      <w:r w:rsidR="00A948EE" w:rsidRPr="00C13181">
        <w:rPr>
          <w:rFonts w:ascii="Times New Roman" w:hAnsi="Times New Roman" w:cs="Times New Roman"/>
          <w:sz w:val="28"/>
          <w:szCs w:val="28"/>
        </w:rPr>
        <w:t>»</w:t>
      </w:r>
      <w:r w:rsidRPr="00C13181">
        <w:rPr>
          <w:rFonts w:ascii="Times New Roman" w:hAnsi="Times New Roman" w:cs="Times New Roman"/>
          <w:sz w:val="28"/>
          <w:szCs w:val="28"/>
        </w:rPr>
        <w:t xml:space="preserve"> лаком. Патинирование</w:t>
      </w:r>
      <w:r w:rsidR="00A32C0B">
        <w:rPr>
          <w:rFonts w:ascii="Times New Roman" w:hAnsi="Times New Roman" w:cs="Times New Roman"/>
          <w:sz w:val="28"/>
          <w:szCs w:val="28"/>
        </w:rPr>
        <w:t xml:space="preserve"> производить масляными красками;</w:t>
      </w:r>
    </w:p>
    <w:p w:rsidR="007D4FF2" w:rsidRPr="00C13181" w:rsidRDefault="007D4FF2" w:rsidP="00DB27EE">
      <w:pPr>
        <w:pStyle w:val="a7"/>
        <w:numPr>
          <w:ilvl w:val="0"/>
          <w:numId w:val="26"/>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u w:val="single"/>
        </w:rPr>
        <w:t>Первый слой</w:t>
      </w:r>
      <w:r w:rsidRPr="00C13181">
        <w:rPr>
          <w:rFonts w:ascii="Times New Roman" w:eastAsia="Times New Roman" w:hAnsi="Times New Roman" w:cs="Times New Roman"/>
          <w:sz w:val="28"/>
          <w:szCs w:val="28"/>
        </w:rPr>
        <w:t xml:space="preserve"> – Развести жидкой консистенцией за счёт добавления пинена в сочетании с бо́льшим количеством охры светлой или охры золотистой, чем в двух последующих (в больших пропорциях охру светлую или золотистую)</w:t>
      </w:r>
      <w:r w:rsidR="00A32C0B">
        <w:rPr>
          <w:rFonts w:ascii="Times New Roman" w:eastAsia="Times New Roman" w:hAnsi="Times New Roman" w:cs="Times New Roman"/>
          <w:sz w:val="28"/>
          <w:szCs w:val="28"/>
        </w:rPr>
        <w:t>;</w:t>
      </w:r>
    </w:p>
    <w:p w:rsidR="007D4FF2" w:rsidRPr="00C13181" w:rsidRDefault="007D4FF2" w:rsidP="00DB27EE">
      <w:pPr>
        <w:pStyle w:val="a7"/>
        <w:numPr>
          <w:ilvl w:val="0"/>
          <w:numId w:val="26"/>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u w:val="single"/>
        </w:rPr>
        <w:t>Второй слой</w:t>
      </w:r>
      <w:r w:rsidRPr="00C13181">
        <w:rPr>
          <w:rFonts w:ascii="Times New Roman" w:eastAsia="Times New Roman" w:hAnsi="Times New Roman" w:cs="Times New Roman"/>
          <w:sz w:val="28"/>
          <w:szCs w:val="28"/>
        </w:rPr>
        <w:t xml:space="preserve"> – Для загущения в этот слой добавить бронзовую пудру. Для затемнения тона добавить умбру Ленинградскую,</w:t>
      </w:r>
      <w:r w:rsidR="00A32C0B">
        <w:rPr>
          <w:rFonts w:ascii="Times New Roman" w:eastAsia="Times New Roman" w:hAnsi="Times New Roman" w:cs="Times New Roman"/>
          <w:sz w:val="28"/>
          <w:szCs w:val="28"/>
        </w:rPr>
        <w:t xml:space="preserve"> либо умбру и сиену натуральную;</w:t>
      </w:r>
    </w:p>
    <w:p w:rsidR="007D4FF2" w:rsidRPr="00C13181" w:rsidRDefault="007D4FF2" w:rsidP="00DB27EE">
      <w:pPr>
        <w:pStyle w:val="a7"/>
        <w:numPr>
          <w:ilvl w:val="0"/>
          <w:numId w:val="26"/>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u w:val="single"/>
        </w:rPr>
        <w:t>Третий слой</w:t>
      </w:r>
      <w:r w:rsidRPr="00C13181">
        <w:rPr>
          <w:rFonts w:ascii="Times New Roman" w:eastAsia="Times New Roman" w:hAnsi="Times New Roman" w:cs="Times New Roman"/>
          <w:sz w:val="28"/>
          <w:szCs w:val="28"/>
        </w:rPr>
        <w:t xml:space="preserve"> – Наносится лессировкой (за счёт добавления пенена). Цветовое и тоновое соотношение то же, что и у второго слоя, но </w:t>
      </w:r>
      <w:r w:rsidR="00A32C0B">
        <w:rPr>
          <w:rFonts w:ascii="Times New Roman" w:eastAsia="Times New Roman" w:hAnsi="Times New Roman" w:cs="Times New Roman"/>
          <w:sz w:val="28"/>
          <w:szCs w:val="28"/>
        </w:rPr>
        <w:t>без добавления бронзовой крошки;</w:t>
      </w:r>
    </w:p>
    <w:p w:rsidR="007D4FF2" w:rsidRPr="00C13181" w:rsidRDefault="007D4FF2" w:rsidP="00DB27EE">
      <w:pPr>
        <w:pStyle w:val="a7"/>
        <w:numPr>
          <w:ilvl w:val="0"/>
          <w:numId w:val="26"/>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u w:val="single"/>
        </w:rPr>
        <w:t>Четвертый слой</w:t>
      </w:r>
      <w:r w:rsidRPr="00C13181">
        <w:rPr>
          <w:rFonts w:ascii="Times New Roman" w:eastAsia="Times New Roman" w:hAnsi="Times New Roman" w:cs="Times New Roman"/>
          <w:sz w:val="28"/>
          <w:szCs w:val="28"/>
        </w:rPr>
        <w:t xml:space="preserve"> – Реставрационное высветление тона. Наносится лессировкой (за счёт добавления пинена) на основе охры золотистой и белил титановых.</w:t>
      </w:r>
    </w:p>
    <w:p w:rsidR="007D4FF2" w:rsidRPr="00C13181" w:rsidRDefault="007D4FF2" w:rsidP="00DB27EE">
      <w:pPr>
        <w:spacing w:after="0" w:line="360" w:lineRule="auto"/>
        <w:ind w:left="709" w:hanging="709"/>
        <w:jc w:val="both"/>
        <w:rPr>
          <w:rFonts w:ascii="Times New Roman" w:eastAsia="Times New Roman" w:hAnsi="Times New Roman" w:cs="Times New Roman"/>
          <w:sz w:val="28"/>
          <w:szCs w:val="28"/>
        </w:rPr>
      </w:pPr>
    </w:p>
    <w:p w:rsidR="007D4FF2" w:rsidRPr="00C13181" w:rsidRDefault="007D4FF2" w:rsidP="00DB27EE">
      <w:pPr>
        <w:spacing w:after="0" w:line="360" w:lineRule="auto"/>
        <w:ind w:left="709" w:hanging="709"/>
        <w:jc w:val="both"/>
        <w:rPr>
          <w:rFonts w:ascii="Times New Roman" w:hAnsi="Times New Roman" w:cs="Times New Roman"/>
          <w:sz w:val="28"/>
          <w:szCs w:val="28"/>
        </w:rPr>
      </w:pPr>
    </w:p>
    <w:p w:rsidR="007D4FF2" w:rsidRPr="00C13181" w:rsidRDefault="007D4FF2" w:rsidP="00DB27EE">
      <w:pPr>
        <w:spacing w:after="0" w:line="360" w:lineRule="auto"/>
        <w:ind w:left="709" w:hanging="709"/>
        <w:jc w:val="both"/>
        <w:rPr>
          <w:rFonts w:ascii="Times New Roman" w:hAnsi="Times New Roman" w:cs="Times New Roman"/>
          <w:b/>
          <w:sz w:val="28"/>
          <w:szCs w:val="28"/>
        </w:rPr>
      </w:pPr>
      <w:r w:rsidRPr="00C13181">
        <w:rPr>
          <w:rFonts w:ascii="Times New Roman" w:eastAsia="Times New Roman" w:hAnsi="Times New Roman" w:cs="Times New Roman"/>
          <w:b/>
          <w:sz w:val="28"/>
          <w:szCs w:val="28"/>
        </w:rPr>
        <w:t>3.</w:t>
      </w:r>
      <w:r w:rsidR="00DB27EE">
        <w:rPr>
          <w:rFonts w:ascii="Times New Roman" w:eastAsia="Times New Roman" w:hAnsi="Times New Roman" w:cs="Times New Roman"/>
          <w:b/>
          <w:sz w:val="28"/>
          <w:szCs w:val="28"/>
        </w:rPr>
        <w:tab/>
      </w:r>
      <w:r w:rsidRPr="00C13181">
        <w:rPr>
          <w:rFonts w:ascii="Times New Roman" w:hAnsi="Times New Roman" w:cs="Times New Roman"/>
          <w:b/>
          <w:sz w:val="28"/>
          <w:szCs w:val="28"/>
        </w:rPr>
        <w:t>Рекомендуемые материалы и оборудование:</w:t>
      </w:r>
    </w:p>
    <w:p w:rsidR="007D4FF2" w:rsidRPr="00C13181" w:rsidRDefault="00DB27EE" w:rsidP="00DB27EE">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3.1.</w:t>
      </w:r>
      <w:r>
        <w:rPr>
          <w:rFonts w:ascii="Times New Roman" w:hAnsi="Times New Roman" w:cs="Times New Roman"/>
          <w:sz w:val="28"/>
          <w:szCs w:val="28"/>
        </w:rPr>
        <w:tab/>
      </w:r>
      <w:r w:rsidR="007D4FF2" w:rsidRPr="00C13181">
        <w:rPr>
          <w:rFonts w:ascii="Times New Roman" w:hAnsi="Times New Roman" w:cs="Times New Roman"/>
          <w:sz w:val="28"/>
          <w:szCs w:val="28"/>
        </w:rPr>
        <w:t xml:space="preserve">Акриловый матовый бесцветный лак марки </w:t>
      </w:r>
      <w:r w:rsidR="00A948EE" w:rsidRPr="00C13181">
        <w:rPr>
          <w:rFonts w:ascii="Times New Roman" w:hAnsi="Times New Roman" w:cs="Times New Roman"/>
          <w:sz w:val="28"/>
          <w:szCs w:val="28"/>
        </w:rPr>
        <w:t>«</w:t>
      </w:r>
      <w:r w:rsidR="007D4FF2" w:rsidRPr="00C13181">
        <w:rPr>
          <w:rFonts w:ascii="Times New Roman" w:hAnsi="Times New Roman" w:cs="Times New Roman"/>
          <w:sz w:val="28"/>
          <w:szCs w:val="28"/>
        </w:rPr>
        <w:t>PaneeliAssa</w:t>
      </w:r>
      <w:r w:rsidR="00A948EE" w:rsidRPr="00C13181">
        <w:rPr>
          <w:rFonts w:ascii="Times New Roman" w:hAnsi="Times New Roman" w:cs="Times New Roman"/>
          <w:sz w:val="28"/>
          <w:szCs w:val="28"/>
        </w:rPr>
        <w:t>»</w:t>
      </w:r>
      <w:r w:rsidR="007D4FF2" w:rsidRPr="00C13181">
        <w:rPr>
          <w:rFonts w:ascii="Times New Roman" w:hAnsi="Times New Roman" w:cs="Times New Roman"/>
          <w:sz w:val="28"/>
          <w:szCs w:val="28"/>
        </w:rPr>
        <w:t xml:space="preserve"> фирмы </w:t>
      </w:r>
      <w:r w:rsidR="00A948EE" w:rsidRPr="00C13181">
        <w:rPr>
          <w:rFonts w:ascii="Times New Roman" w:hAnsi="Times New Roman" w:cs="Times New Roman"/>
          <w:sz w:val="28"/>
          <w:szCs w:val="28"/>
        </w:rPr>
        <w:t>«</w:t>
      </w:r>
      <w:r w:rsidR="007D4FF2" w:rsidRPr="00C13181">
        <w:rPr>
          <w:rFonts w:ascii="Times New Roman" w:hAnsi="Times New Roman" w:cs="Times New Roman"/>
          <w:sz w:val="28"/>
          <w:szCs w:val="28"/>
        </w:rPr>
        <w:t>Tikkurilla</w:t>
      </w:r>
      <w:r w:rsidR="00A948EE" w:rsidRPr="00C13181">
        <w:rPr>
          <w:rFonts w:ascii="Times New Roman" w:hAnsi="Times New Roman" w:cs="Times New Roman"/>
          <w:sz w:val="28"/>
          <w:szCs w:val="28"/>
        </w:rPr>
        <w:t>»</w:t>
      </w:r>
      <w:r w:rsidR="007D4FF2" w:rsidRPr="00C13181">
        <w:rPr>
          <w:rFonts w:ascii="Times New Roman" w:hAnsi="Times New Roman" w:cs="Times New Roman"/>
          <w:sz w:val="28"/>
          <w:szCs w:val="28"/>
        </w:rPr>
        <w:t xml:space="preserve"> (Финляндия).</w:t>
      </w:r>
    </w:p>
    <w:p w:rsidR="007D4FF2" w:rsidRPr="00C13181" w:rsidRDefault="00DB27EE" w:rsidP="00DB27EE">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3.2.</w:t>
      </w:r>
      <w:r>
        <w:rPr>
          <w:rFonts w:ascii="Times New Roman" w:hAnsi="Times New Roman" w:cs="Times New Roman"/>
          <w:sz w:val="28"/>
          <w:szCs w:val="28"/>
        </w:rPr>
        <w:tab/>
      </w:r>
      <w:r w:rsidR="007D4FF2" w:rsidRPr="00C13181">
        <w:rPr>
          <w:rFonts w:ascii="Times New Roman" w:hAnsi="Times New Roman" w:cs="Times New Roman"/>
          <w:sz w:val="28"/>
          <w:szCs w:val="28"/>
        </w:rPr>
        <w:t>Масляные краски (охра светлая, охра золотистая, сиена натуральная, умбра Ленинградская, белила титановые).</w:t>
      </w:r>
    </w:p>
    <w:p w:rsidR="007D4FF2" w:rsidRPr="00C13181" w:rsidRDefault="00DB27EE" w:rsidP="00DB27EE">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3.3.</w:t>
      </w:r>
      <w:r>
        <w:rPr>
          <w:rFonts w:ascii="Times New Roman" w:hAnsi="Times New Roman" w:cs="Times New Roman"/>
          <w:sz w:val="28"/>
          <w:szCs w:val="28"/>
        </w:rPr>
        <w:tab/>
      </w:r>
      <w:r w:rsidR="007D4FF2" w:rsidRPr="00C13181">
        <w:rPr>
          <w:rFonts w:ascii="Times New Roman" w:hAnsi="Times New Roman" w:cs="Times New Roman"/>
          <w:sz w:val="28"/>
          <w:szCs w:val="28"/>
        </w:rPr>
        <w:t>Пинен.</w:t>
      </w:r>
    </w:p>
    <w:p w:rsidR="007D4FF2" w:rsidRPr="00C13181" w:rsidRDefault="00DB27EE" w:rsidP="00DB27EE">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3.4.</w:t>
      </w:r>
      <w:r>
        <w:rPr>
          <w:rFonts w:ascii="Times New Roman" w:hAnsi="Times New Roman" w:cs="Times New Roman"/>
          <w:sz w:val="28"/>
          <w:szCs w:val="28"/>
        </w:rPr>
        <w:tab/>
      </w:r>
      <w:r w:rsidR="007D4FF2" w:rsidRPr="00C13181">
        <w:rPr>
          <w:rFonts w:ascii="Times New Roman" w:hAnsi="Times New Roman" w:cs="Times New Roman"/>
          <w:sz w:val="28"/>
          <w:szCs w:val="28"/>
        </w:rPr>
        <w:t xml:space="preserve">Бронзовая паста реставрационная фирмы </w:t>
      </w:r>
      <w:r w:rsidR="00A948EE" w:rsidRPr="00C13181">
        <w:rPr>
          <w:rFonts w:ascii="Times New Roman" w:hAnsi="Times New Roman" w:cs="Times New Roman"/>
          <w:sz w:val="28"/>
          <w:szCs w:val="28"/>
        </w:rPr>
        <w:t>«</w:t>
      </w:r>
      <w:r w:rsidR="007D4FF2" w:rsidRPr="00C13181">
        <w:rPr>
          <w:rFonts w:ascii="Times New Roman" w:hAnsi="Times New Roman" w:cs="Times New Roman"/>
          <w:sz w:val="28"/>
          <w:szCs w:val="28"/>
          <w:lang w:val="en-US"/>
        </w:rPr>
        <w:t>Ferrario</w:t>
      </w:r>
      <w:r w:rsidR="00A948EE" w:rsidRPr="00C13181">
        <w:rPr>
          <w:rFonts w:ascii="Times New Roman" w:hAnsi="Times New Roman" w:cs="Times New Roman"/>
          <w:sz w:val="28"/>
          <w:szCs w:val="28"/>
        </w:rPr>
        <w:t>»</w:t>
      </w:r>
      <w:r w:rsidR="007D4FF2" w:rsidRPr="00C13181">
        <w:rPr>
          <w:rFonts w:ascii="Times New Roman" w:hAnsi="Times New Roman" w:cs="Times New Roman"/>
          <w:sz w:val="28"/>
          <w:szCs w:val="28"/>
        </w:rPr>
        <w:t xml:space="preserve"> (Италия).</w:t>
      </w:r>
    </w:p>
    <w:p w:rsidR="007D4FF2" w:rsidRPr="00C13181" w:rsidRDefault="00DB27EE" w:rsidP="00DB27EE">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3.5.</w:t>
      </w:r>
      <w:r>
        <w:rPr>
          <w:rFonts w:ascii="Times New Roman" w:hAnsi="Times New Roman" w:cs="Times New Roman"/>
          <w:sz w:val="28"/>
          <w:szCs w:val="28"/>
        </w:rPr>
        <w:tab/>
      </w:r>
      <w:r w:rsidR="007D4FF2" w:rsidRPr="00C13181">
        <w:rPr>
          <w:rFonts w:ascii="Times New Roman" w:hAnsi="Times New Roman" w:cs="Times New Roman"/>
          <w:sz w:val="28"/>
          <w:szCs w:val="28"/>
        </w:rPr>
        <w:t>Кисти щетина и синтетика размерами от №3-№8.</w:t>
      </w:r>
    </w:p>
    <w:p w:rsidR="007D4FF2" w:rsidRPr="00C13181" w:rsidRDefault="00DB27EE" w:rsidP="00DB27EE">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3.6.</w:t>
      </w:r>
      <w:r>
        <w:rPr>
          <w:rFonts w:ascii="Times New Roman" w:hAnsi="Times New Roman" w:cs="Times New Roman"/>
          <w:sz w:val="28"/>
          <w:szCs w:val="28"/>
        </w:rPr>
        <w:tab/>
      </w:r>
      <w:r w:rsidR="007D4FF2" w:rsidRPr="00C13181">
        <w:rPr>
          <w:rFonts w:ascii="Times New Roman" w:hAnsi="Times New Roman" w:cs="Times New Roman"/>
          <w:sz w:val="28"/>
          <w:szCs w:val="28"/>
        </w:rPr>
        <w:t>Ацетон.</w:t>
      </w:r>
    </w:p>
    <w:p w:rsidR="007D4FF2" w:rsidRPr="00C13181" w:rsidRDefault="00DB27EE" w:rsidP="00DB27EE">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3.7.</w:t>
      </w:r>
      <w:r>
        <w:rPr>
          <w:rFonts w:ascii="Times New Roman" w:hAnsi="Times New Roman" w:cs="Times New Roman"/>
          <w:sz w:val="28"/>
          <w:szCs w:val="28"/>
        </w:rPr>
        <w:tab/>
      </w:r>
      <w:r w:rsidR="007D4FF2" w:rsidRPr="00C13181">
        <w:rPr>
          <w:rFonts w:ascii="Times New Roman" w:hAnsi="Times New Roman" w:cs="Times New Roman"/>
          <w:sz w:val="28"/>
          <w:szCs w:val="28"/>
        </w:rPr>
        <w:t xml:space="preserve">Лак </w:t>
      </w:r>
      <w:r w:rsidR="00A948EE" w:rsidRPr="00C13181">
        <w:rPr>
          <w:rFonts w:ascii="Times New Roman" w:hAnsi="Times New Roman" w:cs="Times New Roman"/>
          <w:sz w:val="28"/>
          <w:szCs w:val="28"/>
        </w:rPr>
        <w:t>«</w:t>
      </w:r>
      <w:r w:rsidR="007D4FF2" w:rsidRPr="00C13181">
        <w:rPr>
          <w:rFonts w:ascii="Times New Roman" w:hAnsi="Times New Roman" w:cs="Times New Roman"/>
          <w:sz w:val="28"/>
          <w:szCs w:val="28"/>
        </w:rPr>
        <w:t>ретушный</w:t>
      </w:r>
      <w:r w:rsidR="00A948EE" w:rsidRPr="00C13181">
        <w:rPr>
          <w:rFonts w:ascii="Times New Roman" w:hAnsi="Times New Roman" w:cs="Times New Roman"/>
          <w:sz w:val="28"/>
          <w:szCs w:val="28"/>
        </w:rPr>
        <w:t>»</w:t>
      </w:r>
      <w:r w:rsidR="007D4FF2" w:rsidRPr="00C13181">
        <w:rPr>
          <w:rFonts w:ascii="Times New Roman" w:hAnsi="Times New Roman" w:cs="Times New Roman"/>
          <w:sz w:val="28"/>
          <w:szCs w:val="28"/>
        </w:rPr>
        <w:t>.</w:t>
      </w:r>
    </w:p>
    <w:p w:rsidR="007D4FF2" w:rsidRDefault="00DB27EE" w:rsidP="00DB27EE">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3.8.</w:t>
      </w:r>
      <w:r>
        <w:rPr>
          <w:rFonts w:ascii="Times New Roman" w:hAnsi="Times New Roman" w:cs="Times New Roman"/>
          <w:sz w:val="28"/>
          <w:szCs w:val="28"/>
        </w:rPr>
        <w:tab/>
      </w:r>
      <w:r w:rsidR="007D4FF2" w:rsidRPr="00C13181">
        <w:rPr>
          <w:rFonts w:ascii="Times New Roman" w:hAnsi="Times New Roman" w:cs="Times New Roman"/>
          <w:sz w:val="28"/>
          <w:szCs w:val="28"/>
        </w:rPr>
        <w:t>Наждачная бумага (зернистость 320).</w:t>
      </w:r>
    </w:p>
    <w:p w:rsidR="00DB27EE" w:rsidRPr="00C13181" w:rsidRDefault="00DB27EE" w:rsidP="00DB27EE">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7D4FF2" w:rsidRPr="00C13181" w:rsidRDefault="007D4FF2" w:rsidP="00AB47A8">
      <w:pPr>
        <w:spacing w:before="240" w:after="0" w:line="360" w:lineRule="auto"/>
        <w:jc w:val="center"/>
        <w:rPr>
          <w:rFonts w:ascii="Times New Roman" w:hAnsi="Times New Roman" w:cs="Times New Roman"/>
          <w:b/>
          <w:sz w:val="28"/>
          <w:szCs w:val="28"/>
        </w:rPr>
      </w:pPr>
      <w:r w:rsidRPr="00C13181">
        <w:rPr>
          <w:rFonts w:ascii="Times New Roman" w:hAnsi="Times New Roman" w:cs="Times New Roman"/>
          <w:b/>
          <w:sz w:val="28"/>
          <w:szCs w:val="28"/>
        </w:rPr>
        <w:t>ТЕХНОЛОГИЧЕСКАЯ КАРТА.</w:t>
      </w:r>
    </w:p>
    <w:p w:rsidR="007D4FF2" w:rsidRPr="00AB47A8" w:rsidRDefault="00AB47A8" w:rsidP="00AB47A8">
      <w:pPr>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1</w:t>
      </w:r>
      <w:r w:rsidR="00995BD5">
        <w:rPr>
          <w:rFonts w:ascii="Times New Roman" w:hAnsi="Times New Roman" w:cs="Times New Roman"/>
          <w:b/>
          <w:sz w:val="28"/>
          <w:szCs w:val="28"/>
          <w:u w:val="single"/>
        </w:rPr>
        <w:t>3</w:t>
      </w:r>
      <w:r>
        <w:rPr>
          <w:rFonts w:ascii="Times New Roman" w:hAnsi="Times New Roman" w:cs="Times New Roman"/>
          <w:b/>
          <w:sz w:val="28"/>
          <w:szCs w:val="28"/>
          <w:u w:val="single"/>
        </w:rPr>
        <w:t xml:space="preserve">. </w:t>
      </w:r>
      <w:r w:rsidR="007D4FF2" w:rsidRPr="00AB47A8">
        <w:rPr>
          <w:rFonts w:ascii="Times New Roman" w:hAnsi="Times New Roman" w:cs="Times New Roman"/>
          <w:b/>
          <w:sz w:val="28"/>
          <w:szCs w:val="28"/>
          <w:u w:val="single"/>
        </w:rPr>
        <w:t>Биоцидная обработка поверхности гипса.</w:t>
      </w:r>
    </w:p>
    <w:p w:rsidR="007D4FF2" w:rsidRPr="00C13181" w:rsidRDefault="007D4FF2" w:rsidP="00A32C0B">
      <w:pPr>
        <w:spacing w:after="0" w:line="360" w:lineRule="auto"/>
        <w:ind w:left="709" w:hanging="709"/>
        <w:jc w:val="both"/>
        <w:rPr>
          <w:rFonts w:ascii="Times New Roman" w:eastAsia="Times New Roman" w:hAnsi="Times New Roman" w:cs="Times New Roman"/>
          <w:b/>
          <w:sz w:val="28"/>
          <w:szCs w:val="28"/>
        </w:rPr>
      </w:pPr>
      <w:r w:rsidRPr="00C13181">
        <w:rPr>
          <w:rFonts w:ascii="Times New Roman" w:eastAsia="Times New Roman" w:hAnsi="Times New Roman" w:cs="Times New Roman"/>
          <w:b/>
          <w:sz w:val="28"/>
          <w:szCs w:val="28"/>
        </w:rPr>
        <w:t>1.</w:t>
      </w:r>
      <w:r w:rsidR="00DB27EE">
        <w:rPr>
          <w:rFonts w:ascii="Times New Roman" w:eastAsia="Times New Roman" w:hAnsi="Times New Roman" w:cs="Times New Roman"/>
          <w:b/>
          <w:sz w:val="28"/>
          <w:szCs w:val="28"/>
        </w:rPr>
        <w:tab/>
      </w:r>
      <w:r w:rsidRPr="00C13181">
        <w:rPr>
          <w:rFonts w:ascii="Times New Roman" w:eastAsia="Times New Roman" w:hAnsi="Times New Roman" w:cs="Times New Roman"/>
          <w:b/>
          <w:sz w:val="28"/>
          <w:szCs w:val="28"/>
        </w:rPr>
        <w:t>Общие положения:</w:t>
      </w:r>
    </w:p>
    <w:p w:rsidR="007D4FF2" w:rsidRPr="00C13181" w:rsidRDefault="00DB27EE" w:rsidP="00A32C0B">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r>
      <w:r w:rsidR="007D4FF2" w:rsidRPr="00C13181">
        <w:rPr>
          <w:rFonts w:ascii="Times New Roman" w:eastAsia="Times New Roman" w:hAnsi="Times New Roman" w:cs="Times New Roman"/>
          <w:sz w:val="28"/>
          <w:szCs w:val="28"/>
        </w:rPr>
        <w:t xml:space="preserve">Биоцид на основе эмульсии акрилового сополимера </w:t>
      </w:r>
      <w:r w:rsidR="00A948EE" w:rsidRPr="00C13181">
        <w:rPr>
          <w:rFonts w:ascii="Times New Roman" w:eastAsia="Times New Roman" w:hAnsi="Times New Roman" w:cs="Times New Roman"/>
          <w:sz w:val="28"/>
          <w:szCs w:val="28"/>
        </w:rPr>
        <w:t>«</w:t>
      </w:r>
      <w:r w:rsidR="007D4FF2" w:rsidRPr="00C13181">
        <w:rPr>
          <w:rFonts w:ascii="Times New Roman" w:eastAsia="Times New Roman" w:hAnsi="Times New Roman" w:cs="Times New Roman"/>
          <w:sz w:val="28"/>
          <w:szCs w:val="28"/>
        </w:rPr>
        <w:t>Профикс №41</w:t>
      </w:r>
      <w:r w:rsidR="00A948EE" w:rsidRPr="00C13181">
        <w:rPr>
          <w:rFonts w:ascii="Times New Roman" w:eastAsia="Times New Roman" w:hAnsi="Times New Roman" w:cs="Times New Roman"/>
          <w:sz w:val="28"/>
          <w:szCs w:val="28"/>
        </w:rPr>
        <w:t>»</w:t>
      </w:r>
      <w:r w:rsidR="007D4FF2" w:rsidRPr="00C13181">
        <w:rPr>
          <w:rFonts w:ascii="Times New Roman" w:eastAsia="Times New Roman" w:hAnsi="Times New Roman" w:cs="Times New Roman"/>
          <w:sz w:val="28"/>
          <w:szCs w:val="28"/>
        </w:rPr>
        <w:t xml:space="preserve"> фирмы </w:t>
      </w:r>
      <w:r w:rsidR="00A948EE" w:rsidRPr="00C13181">
        <w:rPr>
          <w:rFonts w:ascii="Times New Roman" w:eastAsia="Times New Roman" w:hAnsi="Times New Roman" w:cs="Times New Roman"/>
          <w:sz w:val="28"/>
          <w:szCs w:val="28"/>
        </w:rPr>
        <w:t>«</w:t>
      </w:r>
      <w:r w:rsidR="007D4FF2" w:rsidRPr="00C13181">
        <w:rPr>
          <w:rFonts w:ascii="Times New Roman" w:eastAsia="Times New Roman" w:hAnsi="Times New Roman" w:cs="Times New Roman"/>
          <w:sz w:val="28"/>
          <w:szCs w:val="28"/>
        </w:rPr>
        <w:t>Профикс</w:t>
      </w:r>
      <w:r w:rsidR="00A948EE" w:rsidRPr="00C13181">
        <w:rPr>
          <w:rFonts w:ascii="Times New Roman" w:eastAsia="Times New Roman" w:hAnsi="Times New Roman" w:cs="Times New Roman"/>
          <w:sz w:val="28"/>
          <w:szCs w:val="28"/>
        </w:rPr>
        <w:t>»</w:t>
      </w:r>
      <w:r w:rsidR="007D4FF2" w:rsidRPr="00C13181">
        <w:rPr>
          <w:rFonts w:ascii="Times New Roman" w:eastAsia="Times New Roman" w:hAnsi="Times New Roman" w:cs="Times New Roman"/>
          <w:sz w:val="28"/>
          <w:szCs w:val="28"/>
        </w:rPr>
        <w:t xml:space="preserve"> (Россия) так же укрепляет поверхность. </w:t>
      </w:r>
    </w:p>
    <w:p w:rsidR="007D4FF2" w:rsidRPr="00C13181" w:rsidRDefault="00DB27EE" w:rsidP="00A32C0B">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r>
      <w:r w:rsidR="007D4FF2" w:rsidRPr="00C13181">
        <w:rPr>
          <w:rFonts w:ascii="Times New Roman" w:eastAsia="Times New Roman" w:hAnsi="Times New Roman" w:cs="Times New Roman"/>
          <w:sz w:val="28"/>
          <w:szCs w:val="28"/>
        </w:rPr>
        <w:t>Разбавлять биоциды водой не рекомендуется.</w:t>
      </w:r>
    </w:p>
    <w:p w:rsidR="007D4FF2" w:rsidRPr="00C13181" w:rsidRDefault="007D4FF2" w:rsidP="00A32C0B">
      <w:pPr>
        <w:spacing w:after="0" w:line="360" w:lineRule="auto"/>
        <w:ind w:left="709" w:hanging="709"/>
        <w:jc w:val="both"/>
        <w:rPr>
          <w:rFonts w:ascii="Times New Roman" w:eastAsia="Times New Roman" w:hAnsi="Times New Roman" w:cs="Times New Roman"/>
          <w:b/>
          <w:sz w:val="28"/>
          <w:szCs w:val="28"/>
        </w:rPr>
      </w:pPr>
      <w:r w:rsidRPr="00C13181">
        <w:rPr>
          <w:rFonts w:ascii="Times New Roman" w:eastAsia="Times New Roman" w:hAnsi="Times New Roman" w:cs="Times New Roman"/>
          <w:b/>
          <w:sz w:val="28"/>
          <w:szCs w:val="28"/>
        </w:rPr>
        <w:t>2.</w:t>
      </w:r>
      <w:r w:rsidR="00DB27EE">
        <w:rPr>
          <w:rFonts w:ascii="Times New Roman" w:eastAsia="Times New Roman" w:hAnsi="Times New Roman" w:cs="Times New Roman"/>
          <w:b/>
          <w:sz w:val="28"/>
          <w:szCs w:val="28"/>
        </w:rPr>
        <w:tab/>
      </w:r>
      <w:r w:rsidRPr="00C13181">
        <w:rPr>
          <w:rFonts w:ascii="Times New Roman" w:eastAsia="Times New Roman" w:hAnsi="Times New Roman" w:cs="Times New Roman"/>
          <w:b/>
          <w:sz w:val="28"/>
          <w:szCs w:val="28"/>
        </w:rPr>
        <w:t>Состав работ:</w:t>
      </w:r>
    </w:p>
    <w:p w:rsidR="007D4FF2" w:rsidRPr="00C13181" w:rsidRDefault="005F20BE" w:rsidP="00A32C0B">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B27EE">
        <w:rPr>
          <w:rFonts w:ascii="Times New Roman" w:eastAsia="Times New Roman" w:hAnsi="Times New Roman" w:cs="Times New Roman"/>
          <w:sz w:val="28"/>
          <w:szCs w:val="28"/>
        </w:rPr>
        <w:t>.1.</w:t>
      </w:r>
      <w:r w:rsidR="00DB27EE">
        <w:rPr>
          <w:rFonts w:ascii="Times New Roman" w:eastAsia="Times New Roman" w:hAnsi="Times New Roman" w:cs="Times New Roman"/>
          <w:sz w:val="28"/>
          <w:szCs w:val="28"/>
        </w:rPr>
        <w:tab/>
      </w:r>
      <w:r w:rsidR="007D4FF2" w:rsidRPr="00C13181">
        <w:rPr>
          <w:rFonts w:ascii="Times New Roman" w:eastAsia="Times New Roman" w:hAnsi="Times New Roman" w:cs="Times New Roman"/>
          <w:sz w:val="28"/>
          <w:szCs w:val="28"/>
        </w:rPr>
        <w:t>Биоцид наносится кистью (синтетика) или распылителем на чистую прочную сухую поверхность.</w:t>
      </w:r>
    </w:p>
    <w:p w:rsidR="007D4FF2" w:rsidRDefault="007D4FF2" w:rsidP="00A32C0B">
      <w:pPr>
        <w:spacing w:after="0" w:line="360" w:lineRule="auto"/>
        <w:ind w:left="709" w:hanging="709"/>
        <w:jc w:val="both"/>
        <w:rPr>
          <w:rFonts w:ascii="Times New Roman" w:hAnsi="Times New Roman" w:cs="Times New Roman"/>
          <w:b/>
          <w:sz w:val="28"/>
          <w:szCs w:val="28"/>
        </w:rPr>
      </w:pPr>
      <w:r w:rsidRPr="00C13181">
        <w:rPr>
          <w:rFonts w:ascii="Times New Roman" w:eastAsia="Times New Roman" w:hAnsi="Times New Roman" w:cs="Times New Roman"/>
          <w:b/>
          <w:sz w:val="28"/>
          <w:szCs w:val="28"/>
        </w:rPr>
        <w:t>3.</w:t>
      </w:r>
      <w:r w:rsidR="00DB27EE">
        <w:rPr>
          <w:rFonts w:ascii="Times New Roman" w:eastAsia="Times New Roman" w:hAnsi="Times New Roman" w:cs="Times New Roman"/>
          <w:b/>
          <w:sz w:val="28"/>
          <w:szCs w:val="28"/>
        </w:rPr>
        <w:tab/>
      </w:r>
      <w:r w:rsidRPr="00C13181">
        <w:rPr>
          <w:rFonts w:ascii="Times New Roman" w:hAnsi="Times New Roman" w:cs="Times New Roman"/>
          <w:b/>
          <w:sz w:val="28"/>
          <w:szCs w:val="28"/>
        </w:rPr>
        <w:t>Рекомендуемые материалы и оборудование:</w:t>
      </w:r>
    </w:p>
    <w:p w:rsidR="007F4945" w:rsidRPr="007F4945" w:rsidRDefault="007F4945" w:rsidP="00A32C0B">
      <w:pPr>
        <w:spacing w:after="0" w:line="360" w:lineRule="auto"/>
        <w:ind w:left="709" w:hanging="709"/>
        <w:jc w:val="both"/>
        <w:rPr>
          <w:rFonts w:ascii="Times New Roman" w:hAnsi="Times New Roman" w:cs="Times New Roman"/>
          <w:sz w:val="28"/>
          <w:szCs w:val="28"/>
        </w:rPr>
      </w:pPr>
      <w:r w:rsidRPr="007F4945">
        <w:rPr>
          <w:rFonts w:ascii="Times New Roman" w:hAnsi="Times New Roman" w:cs="Times New Roman"/>
          <w:sz w:val="28"/>
          <w:szCs w:val="28"/>
        </w:rPr>
        <w:t>3.1</w:t>
      </w:r>
      <w:r w:rsidR="00DB27EE">
        <w:rPr>
          <w:rFonts w:ascii="Times New Roman" w:hAnsi="Times New Roman" w:cs="Times New Roman"/>
          <w:sz w:val="28"/>
          <w:szCs w:val="28"/>
        </w:rPr>
        <w:t>.</w:t>
      </w:r>
      <w:r w:rsidR="00DB27EE">
        <w:rPr>
          <w:rFonts w:ascii="Times New Roman" w:hAnsi="Times New Roman" w:cs="Times New Roman"/>
          <w:sz w:val="28"/>
          <w:szCs w:val="28"/>
        </w:rPr>
        <w:tab/>
      </w:r>
      <w:r>
        <w:rPr>
          <w:rFonts w:ascii="Times New Roman" w:hAnsi="Times New Roman" w:cs="Times New Roman"/>
          <w:sz w:val="28"/>
          <w:szCs w:val="28"/>
        </w:rPr>
        <w:t>Кисти и флейцы.</w:t>
      </w:r>
    </w:p>
    <w:p w:rsidR="007D4FF2" w:rsidRPr="007F4945" w:rsidRDefault="00DB27EE" w:rsidP="00A32C0B">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3.2.</w:t>
      </w:r>
      <w:r>
        <w:rPr>
          <w:rFonts w:ascii="Times New Roman" w:hAnsi="Times New Roman" w:cs="Times New Roman"/>
          <w:sz w:val="28"/>
          <w:szCs w:val="28"/>
        </w:rPr>
        <w:tab/>
      </w:r>
      <w:r w:rsidR="007F4945" w:rsidRPr="00C13181">
        <w:rPr>
          <w:rFonts w:ascii="Times New Roman" w:eastAsia="Times New Roman" w:hAnsi="Times New Roman" w:cs="Times New Roman"/>
          <w:sz w:val="28"/>
          <w:szCs w:val="28"/>
        </w:rPr>
        <w:t>«Профикс №41»</w:t>
      </w:r>
      <w:r w:rsidR="007F4945">
        <w:rPr>
          <w:rFonts w:ascii="Times New Roman" w:eastAsia="Times New Roman" w:hAnsi="Times New Roman" w:cs="Times New Roman"/>
          <w:sz w:val="28"/>
          <w:szCs w:val="28"/>
        </w:rPr>
        <w:t xml:space="preserve"> (Россия).</w:t>
      </w:r>
    </w:p>
    <w:p w:rsidR="007D4FF2" w:rsidRPr="00C13181" w:rsidRDefault="007D4FF2" w:rsidP="00AB47A8">
      <w:pPr>
        <w:spacing w:after="0" w:line="360" w:lineRule="auto"/>
        <w:jc w:val="both"/>
        <w:rPr>
          <w:rFonts w:ascii="Times New Roman" w:hAnsi="Times New Roman" w:cs="Times New Roman"/>
          <w:b/>
          <w:sz w:val="28"/>
          <w:szCs w:val="28"/>
        </w:rPr>
      </w:pPr>
    </w:p>
    <w:p w:rsidR="007D4FF2" w:rsidRPr="00C13181" w:rsidRDefault="007D4FF2" w:rsidP="00AB47A8">
      <w:pPr>
        <w:spacing w:after="0"/>
        <w:jc w:val="both"/>
        <w:rPr>
          <w:rFonts w:ascii="Times New Roman" w:hAnsi="Times New Roman" w:cs="Times New Roman"/>
          <w:b/>
          <w:sz w:val="28"/>
          <w:szCs w:val="28"/>
        </w:rPr>
      </w:pPr>
    </w:p>
    <w:p w:rsidR="007D4FF2" w:rsidRPr="00C13181" w:rsidRDefault="007D4FF2" w:rsidP="00AB47A8">
      <w:pPr>
        <w:spacing w:after="0"/>
        <w:jc w:val="both"/>
        <w:rPr>
          <w:rFonts w:ascii="Times New Roman" w:hAnsi="Times New Roman" w:cs="Times New Roman"/>
          <w:b/>
          <w:sz w:val="28"/>
          <w:szCs w:val="28"/>
        </w:rPr>
      </w:pPr>
      <w:r w:rsidRPr="00C13181">
        <w:rPr>
          <w:rFonts w:ascii="Times New Roman" w:hAnsi="Times New Roman" w:cs="Times New Roman"/>
          <w:b/>
          <w:sz w:val="28"/>
          <w:szCs w:val="28"/>
        </w:rPr>
        <w:br w:type="page"/>
      </w:r>
    </w:p>
    <w:p w:rsidR="007D4FF2" w:rsidRPr="00C13181" w:rsidRDefault="007D4FF2" w:rsidP="00AB47A8">
      <w:pPr>
        <w:spacing w:after="0"/>
        <w:jc w:val="both"/>
        <w:rPr>
          <w:rFonts w:ascii="Times New Roman" w:hAnsi="Times New Roman" w:cs="Times New Roman"/>
          <w:b/>
          <w:sz w:val="28"/>
          <w:szCs w:val="28"/>
        </w:rPr>
      </w:pPr>
    </w:p>
    <w:p w:rsidR="007D4FF2" w:rsidRPr="00C13181" w:rsidRDefault="007D4FF2" w:rsidP="00AB47A8">
      <w:pPr>
        <w:spacing w:after="0" w:line="360" w:lineRule="auto"/>
        <w:jc w:val="center"/>
        <w:rPr>
          <w:rFonts w:ascii="Times New Roman" w:hAnsi="Times New Roman" w:cs="Times New Roman"/>
          <w:b/>
          <w:sz w:val="28"/>
          <w:szCs w:val="28"/>
        </w:rPr>
      </w:pPr>
      <w:r w:rsidRPr="00C13181">
        <w:rPr>
          <w:rFonts w:ascii="Times New Roman" w:hAnsi="Times New Roman" w:cs="Times New Roman"/>
          <w:b/>
          <w:sz w:val="28"/>
          <w:szCs w:val="28"/>
        </w:rPr>
        <w:t>ТЕХНОЛОГИЧЕСКАЯ КАРТА.</w:t>
      </w:r>
    </w:p>
    <w:p w:rsidR="007D4FF2" w:rsidRPr="00AB47A8" w:rsidRDefault="00AB47A8" w:rsidP="00AB47A8">
      <w:pPr>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1</w:t>
      </w:r>
      <w:r w:rsidR="00995BD5">
        <w:rPr>
          <w:rFonts w:ascii="Times New Roman" w:hAnsi="Times New Roman" w:cs="Times New Roman"/>
          <w:b/>
          <w:sz w:val="28"/>
          <w:szCs w:val="28"/>
          <w:u w:val="single"/>
        </w:rPr>
        <w:t>4</w:t>
      </w:r>
      <w:r>
        <w:rPr>
          <w:rFonts w:ascii="Times New Roman" w:hAnsi="Times New Roman" w:cs="Times New Roman"/>
          <w:b/>
          <w:sz w:val="28"/>
          <w:szCs w:val="28"/>
          <w:u w:val="single"/>
        </w:rPr>
        <w:t xml:space="preserve">. </w:t>
      </w:r>
      <w:r w:rsidR="007D4FF2" w:rsidRPr="00AB47A8">
        <w:rPr>
          <w:rFonts w:ascii="Times New Roman" w:hAnsi="Times New Roman" w:cs="Times New Roman"/>
          <w:b/>
          <w:sz w:val="28"/>
          <w:szCs w:val="28"/>
          <w:u w:val="single"/>
        </w:rPr>
        <w:t>Придание гидрофобных свойств открытой поверхности гипса современными методами.</w:t>
      </w:r>
    </w:p>
    <w:p w:rsidR="00FD5C6A" w:rsidRDefault="00DB27EE" w:rsidP="00DB27EE">
      <w:pPr>
        <w:spacing w:after="0" w:line="360" w:lineRule="auto"/>
        <w:ind w:left="709" w:hanging="709"/>
        <w:jc w:val="both"/>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ab/>
      </w:r>
      <w:r w:rsidR="00FD5C6A">
        <w:rPr>
          <w:rFonts w:ascii="Times New Roman" w:eastAsia="Times New Roman" w:hAnsi="Times New Roman" w:cs="Times New Roman"/>
          <w:b/>
          <w:sz w:val="28"/>
          <w:szCs w:val="28"/>
        </w:rPr>
        <w:t>Общие положения:</w:t>
      </w:r>
    </w:p>
    <w:p w:rsidR="00FD5C6A" w:rsidRDefault="00DB27EE" w:rsidP="00DB27EE">
      <w:pPr>
        <w:spacing w:after="0" w:line="360" w:lineRule="auto"/>
        <w:ind w:left="709" w:hanging="709"/>
        <w:jc w:val="both"/>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r>
      <w:r w:rsidR="00FD5C6A">
        <w:rPr>
          <w:rFonts w:ascii="Times New Roman" w:eastAsia="Times New Roman" w:hAnsi="Times New Roman" w:cs="Times New Roman"/>
          <w:sz w:val="28"/>
          <w:szCs w:val="28"/>
        </w:rPr>
        <w:t>Для экстерьерной поверхности гипса лучше применять гидрофобизаторы на основе кремнеорганических соединениях, а для интерьерной – на эмульсии акрилового сополимера.</w:t>
      </w:r>
    </w:p>
    <w:p w:rsidR="00FD5C6A" w:rsidRDefault="00DB27EE" w:rsidP="00DB27EE">
      <w:pPr>
        <w:spacing w:after="0" w:line="360" w:lineRule="auto"/>
        <w:ind w:left="709" w:hanging="709"/>
        <w:jc w:val="both"/>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r>
      <w:r w:rsidR="00FD5C6A">
        <w:rPr>
          <w:rFonts w:ascii="Times New Roman" w:eastAsia="Times New Roman" w:hAnsi="Times New Roman" w:cs="Times New Roman"/>
          <w:sz w:val="28"/>
          <w:szCs w:val="28"/>
        </w:rPr>
        <w:t xml:space="preserve">Средства, выпускаемые для гидрофобизации поверхности гипса, как правило, являются и биоцидом. К таковым пропиткам относится гидрофобизаторы на основе кремнеорганики, такие как «Монолит Гидро» производства ООО «Альянс – Строительные Технологии» (Россия) и на основе эмульсии акрилового сополимера «Профикс №41» фирмы «Профикс» (Россия). </w:t>
      </w:r>
    </w:p>
    <w:p w:rsidR="00FD5C6A" w:rsidRDefault="00DB27EE" w:rsidP="00DB27EE">
      <w:pPr>
        <w:spacing w:after="0" w:line="360" w:lineRule="auto"/>
        <w:ind w:left="709" w:hanging="709"/>
        <w:jc w:val="both"/>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ab/>
      </w:r>
      <w:r w:rsidR="00FD5C6A">
        <w:rPr>
          <w:rFonts w:ascii="Times New Roman" w:eastAsia="Times New Roman" w:hAnsi="Times New Roman" w:cs="Times New Roman"/>
          <w:b/>
          <w:sz w:val="28"/>
          <w:szCs w:val="28"/>
        </w:rPr>
        <w:t>Состав работ:</w:t>
      </w:r>
    </w:p>
    <w:p w:rsidR="00FD5C6A" w:rsidRDefault="005F20BE" w:rsidP="00DB27EE">
      <w:pPr>
        <w:spacing w:after="0" w:line="360" w:lineRule="auto"/>
        <w:ind w:left="709" w:hanging="709"/>
        <w:jc w:val="both"/>
      </w:pPr>
      <w:r>
        <w:rPr>
          <w:rFonts w:ascii="Times New Roman" w:eastAsia="Times New Roman" w:hAnsi="Times New Roman" w:cs="Times New Roman"/>
          <w:sz w:val="28"/>
          <w:szCs w:val="28"/>
        </w:rPr>
        <w:t>2</w:t>
      </w:r>
      <w:r w:rsidR="00DB27EE">
        <w:rPr>
          <w:rFonts w:ascii="Times New Roman" w:eastAsia="Times New Roman" w:hAnsi="Times New Roman" w:cs="Times New Roman"/>
          <w:sz w:val="28"/>
          <w:szCs w:val="28"/>
        </w:rPr>
        <w:t>.1.</w:t>
      </w:r>
      <w:r w:rsidR="00DB27EE">
        <w:rPr>
          <w:rFonts w:ascii="Times New Roman" w:eastAsia="Times New Roman" w:hAnsi="Times New Roman" w:cs="Times New Roman"/>
          <w:sz w:val="28"/>
          <w:szCs w:val="28"/>
        </w:rPr>
        <w:tab/>
      </w:r>
      <w:r w:rsidR="00A32C0B">
        <w:rPr>
          <w:rFonts w:ascii="Times New Roman" w:eastAsia="Times New Roman" w:hAnsi="Times New Roman" w:cs="Times New Roman"/>
          <w:sz w:val="28"/>
          <w:szCs w:val="28"/>
        </w:rPr>
        <w:t>В случае</w:t>
      </w:r>
      <w:r w:rsidR="00FD5C6A">
        <w:rPr>
          <w:rFonts w:ascii="Times New Roman" w:eastAsia="Times New Roman" w:hAnsi="Times New Roman" w:cs="Times New Roman"/>
          <w:sz w:val="28"/>
          <w:szCs w:val="28"/>
        </w:rPr>
        <w:t xml:space="preserve"> если гипсовая скульптура экспонируется в интерьере, то лучше применять сополимер «Профикс №41»</w:t>
      </w:r>
    </w:p>
    <w:p w:rsidR="00FD5C6A" w:rsidRDefault="005F20BE" w:rsidP="00DB27EE">
      <w:pPr>
        <w:spacing w:after="0" w:line="360" w:lineRule="auto"/>
        <w:ind w:left="709" w:hanging="709"/>
        <w:jc w:val="both"/>
      </w:pPr>
      <w:r>
        <w:rPr>
          <w:rFonts w:ascii="Times New Roman" w:eastAsia="Times New Roman" w:hAnsi="Times New Roman" w:cs="Times New Roman"/>
          <w:sz w:val="28"/>
          <w:szCs w:val="28"/>
        </w:rPr>
        <w:t>2</w:t>
      </w:r>
      <w:r w:rsidR="00DB27EE">
        <w:rPr>
          <w:rFonts w:ascii="Times New Roman" w:eastAsia="Times New Roman" w:hAnsi="Times New Roman" w:cs="Times New Roman"/>
          <w:sz w:val="28"/>
          <w:szCs w:val="28"/>
        </w:rPr>
        <w:t>.1.1.</w:t>
      </w:r>
      <w:r w:rsidR="00DB27EE">
        <w:rPr>
          <w:rFonts w:ascii="Times New Roman" w:eastAsia="Times New Roman" w:hAnsi="Times New Roman" w:cs="Times New Roman"/>
          <w:sz w:val="28"/>
          <w:szCs w:val="28"/>
        </w:rPr>
        <w:tab/>
      </w:r>
      <w:r w:rsidR="00FD5C6A">
        <w:rPr>
          <w:rFonts w:ascii="Times New Roman" w:eastAsia="Times New Roman" w:hAnsi="Times New Roman" w:cs="Times New Roman"/>
          <w:sz w:val="28"/>
          <w:szCs w:val="28"/>
        </w:rPr>
        <w:t>Гидрофобизатор наносится кистью (синтетика) или распылителем на чистую прочную сухую поверхность.</w:t>
      </w:r>
    </w:p>
    <w:p w:rsidR="00FD5C6A" w:rsidRDefault="005F20BE" w:rsidP="00DB27EE">
      <w:pPr>
        <w:spacing w:after="0" w:line="360" w:lineRule="auto"/>
        <w:ind w:left="709" w:hanging="709"/>
        <w:jc w:val="both"/>
      </w:pPr>
      <w:r>
        <w:rPr>
          <w:rFonts w:ascii="Times New Roman" w:eastAsia="Times New Roman" w:hAnsi="Times New Roman" w:cs="Times New Roman"/>
          <w:sz w:val="28"/>
          <w:szCs w:val="28"/>
        </w:rPr>
        <w:t>2</w:t>
      </w:r>
      <w:r w:rsidR="00DB27EE">
        <w:rPr>
          <w:rFonts w:ascii="Times New Roman" w:eastAsia="Times New Roman" w:hAnsi="Times New Roman" w:cs="Times New Roman"/>
          <w:sz w:val="28"/>
          <w:szCs w:val="28"/>
        </w:rPr>
        <w:t>.1.2.</w:t>
      </w:r>
      <w:r w:rsidR="00DB27EE">
        <w:rPr>
          <w:rFonts w:ascii="Times New Roman" w:eastAsia="Times New Roman" w:hAnsi="Times New Roman" w:cs="Times New Roman"/>
          <w:sz w:val="28"/>
          <w:szCs w:val="28"/>
        </w:rPr>
        <w:tab/>
      </w:r>
      <w:r w:rsidR="00FD5C6A">
        <w:rPr>
          <w:rFonts w:ascii="Times New Roman" w:eastAsia="Times New Roman" w:hAnsi="Times New Roman" w:cs="Times New Roman"/>
          <w:sz w:val="28"/>
          <w:szCs w:val="28"/>
        </w:rPr>
        <w:t>Наносить в 3 слоя мокрым по мокрому, до полного насыщения поверхности.</w:t>
      </w:r>
    </w:p>
    <w:p w:rsidR="00FD5C6A" w:rsidRDefault="005F20BE" w:rsidP="00DB27EE">
      <w:pPr>
        <w:spacing w:after="0" w:line="360" w:lineRule="auto"/>
        <w:ind w:left="709" w:hanging="709"/>
        <w:jc w:val="both"/>
      </w:pPr>
      <w:r>
        <w:rPr>
          <w:rFonts w:ascii="Times New Roman" w:eastAsia="Times New Roman" w:hAnsi="Times New Roman" w:cs="Times New Roman"/>
          <w:sz w:val="28"/>
          <w:szCs w:val="28"/>
        </w:rPr>
        <w:t>2</w:t>
      </w:r>
      <w:r w:rsidR="00DB27EE">
        <w:rPr>
          <w:rFonts w:ascii="Times New Roman" w:eastAsia="Times New Roman" w:hAnsi="Times New Roman" w:cs="Times New Roman"/>
          <w:sz w:val="28"/>
          <w:szCs w:val="28"/>
        </w:rPr>
        <w:t>.2.</w:t>
      </w:r>
      <w:r w:rsidR="00DB27EE">
        <w:rPr>
          <w:rFonts w:ascii="Times New Roman" w:eastAsia="Times New Roman" w:hAnsi="Times New Roman" w:cs="Times New Roman"/>
          <w:sz w:val="28"/>
          <w:szCs w:val="28"/>
        </w:rPr>
        <w:tab/>
      </w:r>
      <w:r w:rsidR="00FD5C6A">
        <w:rPr>
          <w:rFonts w:ascii="Times New Roman" w:eastAsia="Times New Roman" w:hAnsi="Times New Roman" w:cs="Times New Roman"/>
          <w:sz w:val="28"/>
          <w:szCs w:val="28"/>
        </w:rPr>
        <w:t>В случае если гипсовая скульптура экспонируется в экстерьере, то лучше применять кремнийорганический состав «Монолит Гидро».</w:t>
      </w:r>
    </w:p>
    <w:p w:rsidR="00FD5C6A" w:rsidRDefault="005F20BE" w:rsidP="00DB27EE">
      <w:pPr>
        <w:spacing w:after="0" w:line="360" w:lineRule="auto"/>
        <w:ind w:left="709" w:hanging="709"/>
        <w:jc w:val="both"/>
      </w:pPr>
      <w:r>
        <w:rPr>
          <w:rFonts w:ascii="Times New Roman" w:eastAsia="Times New Roman" w:hAnsi="Times New Roman" w:cs="Times New Roman"/>
          <w:sz w:val="28"/>
          <w:szCs w:val="28"/>
        </w:rPr>
        <w:t>2</w:t>
      </w:r>
      <w:r w:rsidR="00DB27EE">
        <w:rPr>
          <w:rFonts w:ascii="Times New Roman" w:eastAsia="Times New Roman" w:hAnsi="Times New Roman" w:cs="Times New Roman"/>
          <w:sz w:val="28"/>
          <w:szCs w:val="28"/>
        </w:rPr>
        <w:t>.2.1.</w:t>
      </w:r>
      <w:r w:rsidR="00DB27EE">
        <w:rPr>
          <w:rFonts w:ascii="Times New Roman" w:eastAsia="Times New Roman" w:hAnsi="Times New Roman" w:cs="Times New Roman"/>
          <w:sz w:val="28"/>
          <w:szCs w:val="28"/>
        </w:rPr>
        <w:tab/>
      </w:r>
      <w:r w:rsidR="00FD5C6A">
        <w:rPr>
          <w:rFonts w:ascii="Times New Roman" w:eastAsia="Times New Roman" w:hAnsi="Times New Roman" w:cs="Times New Roman"/>
          <w:sz w:val="28"/>
          <w:szCs w:val="28"/>
        </w:rPr>
        <w:t>Гидрофобизатор наносится кистью (синтетика) или распылителем на чистую прочную сухую поверхность.</w:t>
      </w:r>
    </w:p>
    <w:p w:rsidR="00FD5C6A" w:rsidRDefault="005F20BE" w:rsidP="00DB27EE">
      <w:pPr>
        <w:spacing w:after="0" w:line="360" w:lineRule="auto"/>
        <w:ind w:left="709" w:hanging="709"/>
        <w:jc w:val="both"/>
      </w:pPr>
      <w:r>
        <w:rPr>
          <w:rFonts w:ascii="Times New Roman" w:eastAsia="Times New Roman" w:hAnsi="Times New Roman" w:cs="Times New Roman"/>
          <w:sz w:val="28"/>
          <w:szCs w:val="28"/>
        </w:rPr>
        <w:t>2</w:t>
      </w:r>
      <w:r w:rsidR="00DB27EE">
        <w:rPr>
          <w:rFonts w:ascii="Times New Roman" w:eastAsia="Times New Roman" w:hAnsi="Times New Roman" w:cs="Times New Roman"/>
          <w:sz w:val="28"/>
          <w:szCs w:val="28"/>
        </w:rPr>
        <w:t>.2.2.</w:t>
      </w:r>
      <w:r w:rsidR="00DB27EE">
        <w:rPr>
          <w:rFonts w:ascii="Times New Roman" w:eastAsia="Times New Roman" w:hAnsi="Times New Roman" w:cs="Times New Roman"/>
          <w:sz w:val="28"/>
          <w:szCs w:val="28"/>
        </w:rPr>
        <w:tab/>
      </w:r>
      <w:r w:rsidR="00FD5C6A">
        <w:rPr>
          <w:rFonts w:ascii="Times New Roman" w:eastAsia="Times New Roman" w:hAnsi="Times New Roman" w:cs="Times New Roman"/>
          <w:sz w:val="28"/>
          <w:szCs w:val="28"/>
        </w:rPr>
        <w:t xml:space="preserve">Наносить в 3 слоя </w:t>
      </w:r>
      <w:r w:rsidR="00A32C0B">
        <w:rPr>
          <w:rFonts w:ascii="Times New Roman" w:eastAsia="Times New Roman" w:hAnsi="Times New Roman" w:cs="Times New Roman"/>
          <w:sz w:val="28"/>
          <w:szCs w:val="28"/>
        </w:rPr>
        <w:t>«</w:t>
      </w:r>
      <w:r w:rsidR="00FD5C6A">
        <w:rPr>
          <w:rFonts w:ascii="Times New Roman" w:eastAsia="Times New Roman" w:hAnsi="Times New Roman" w:cs="Times New Roman"/>
          <w:sz w:val="28"/>
          <w:szCs w:val="28"/>
        </w:rPr>
        <w:t>мокрым по мокрому</w:t>
      </w:r>
      <w:r w:rsidR="00A32C0B">
        <w:rPr>
          <w:rFonts w:ascii="Times New Roman" w:eastAsia="Times New Roman" w:hAnsi="Times New Roman" w:cs="Times New Roman"/>
          <w:sz w:val="28"/>
          <w:szCs w:val="28"/>
        </w:rPr>
        <w:t>»</w:t>
      </w:r>
      <w:r w:rsidR="00FD5C6A">
        <w:rPr>
          <w:rFonts w:ascii="Times New Roman" w:eastAsia="Times New Roman" w:hAnsi="Times New Roman" w:cs="Times New Roman"/>
          <w:sz w:val="28"/>
          <w:szCs w:val="28"/>
        </w:rPr>
        <w:t>, до полного насыщения поверхности.</w:t>
      </w:r>
    </w:p>
    <w:p w:rsidR="00FD5C6A" w:rsidRDefault="00DB27EE" w:rsidP="00DB27EE">
      <w:pPr>
        <w:spacing w:after="0" w:line="360" w:lineRule="auto"/>
        <w:ind w:left="709" w:hanging="709"/>
        <w:jc w:val="both"/>
      </w:pPr>
      <w:r>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ab/>
      </w:r>
      <w:r w:rsidR="00FD5C6A">
        <w:rPr>
          <w:rFonts w:ascii="Times New Roman" w:eastAsia="Times New Roman" w:hAnsi="Times New Roman" w:cs="Times New Roman"/>
          <w:b/>
          <w:sz w:val="28"/>
          <w:szCs w:val="28"/>
        </w:rPr>
        <w:t>Рекомендуемые материалы и оборудование:</w:t>
      </w:r>
    </w:p>
    <w:p w:rsidR="00FD5C6A" w:rsidRDefault="00FD5C6A" w:rsidP="00DB27EE">
      <w:pPr>
        <w:spacing w:after="0" w:line="360" w:lineRule="auto"/>
        <w:ind w:left="709" w:hanging="709"/>
        <w:jc w:val="both"/>
      </w:pPr>
      <w:r>
        <w:rPr>
          <w:rFonts w:ascii="Times New Roman" w:eastAsia="Times New Roman" w:hAnsi="Times New Roman" w:cs="Times New Roman"/>
          <w:sz w:val="28"/>
          <w:szCs w:val="28"/>
        </w:rPr>
        <w:t>3.1</w:t>
      </w:r>
      <w:r w:rsidR="00DB27EE">
        <w:rPr>
          <w:rFonts w:ascii="Times New Roman" w:eastAsia="Times New Roman" w:hAnsi="Times New Roman" w:cs="Times New Roman"/>
          <w:b/>
          <w:sz w:val="28"/>
          <w:szCs w:val="28"/>
        </w:rPr>
        <w:t>.</w:t>
      </w:r>
      <w:r w:rsidR="00DB27EE">
        <w:rPr>
          <w:rFonts w:ascii="Times New Roman" w:eastAsia="Times New Roman" w:hAnsi="Times New Roman" w:cs="Times New Roman"/>
          <w:b/>
          <w:sz w:val="28"/>
          <w:szCs w:val="28"/>
        </w:rPr>
        <w:tab/>
      </w:r>
      <w:r>
        <w:rPr>
          <w:rFonts w:ascii="Times New Roman" w:eastAsia="Times New Roman" w:hAnsi="Times New Roman" w:cs="Times New Roman"/>
          <w:sz w:val="28"/>
          <w:szCs w:val="28"/>
        </w:rPr>
        <w:t>Пропитка на основе кремнийоргианики «Монолит Гидро» производства ООО «Альянс – Строительные Технологии» (Россия).</w:t>
      </w:r>
    </w:p>
    <w:p w:rsidR="00FD5C6A" w:rsidRDefault="00DB27EE" w:rsidP="00DB27EE">
      <w:pPr>
        <w:spacing w:after="0" w:line="360" w:lineRule="auto"/>
        <w:ind w:left="709" w:hanging="709"/>
        <w:jc w:val="both"/>
      </w:pPr>
      <w:r>
        <w:rPr>
          <w:rFonts w:ascii="Times New Roman" w:eastAsia="Times New Roman" w:hAnsi="Times New Roman" w:cs="Times New Roman"/>
          <w:sz w:val="28"/>
          <w:szCs w:val="28"/>
        </w:rPr>
        <w:t>3.2.</w:t>
      </w:r>
      <w:r>
        <w:rPr>
          <w:rFonts w:ascii="Times New Roman" w:eastAsia="Times New Roman" w:hAnsi="Times New Roman" w:cs="Times New Roman"/>
          <w:sz w:val="28"/>
          <w:szCs w:val="28"/>
        </w:rPr>
        <w:tab/>
      </w:r>
      <w:r w:rsidR="00FD5C6A">
        <w:rPr>
          <w:rFonts w:ascii="Times New Roman" w:eastAsia="Times New Roman" w:hAnsi="Times New Roman" w:cs="Times New Roman"/>
          <w:sz w:val="28"/>
          <w:szCs w:val="28"/>
        </w:rPr>
        <w:t>Эмульсии акрилового сополимера «Профикс №41» фирмы «Профикс» (Россия).</w:t>
      </w:r>
    </w:p>
    <w:p w:rsidR="00FD5C6A" w:rsidRDefault="00DB27EE" w:rsidP="00DB27EE">
      <w:pPr>
        <w:spacing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r>
        <w:rPr>
          <w:rFonts w:ascii="Times New Roman" w:eastAsia="Times New Roman" w:hAnsi="Times New Roman" w:cs="Times New Roman"/>
          <w:sz w:val="28"/>
          <w:szCs w:val="28"/>
        </w:rPr>
        <w:tab/>
      </w:r>
      <w:r w:rsidR="00FD5C6A">
        <w:rPr>
          <w:rFonts w:ascii="Times New Roman" w:eastAsia="Times New Roman" w:hAnsi="Times New Roman" w:cs="Times New Roman"/>
          <w:sz w:val="28"/>
          <w:szCs w:val="28"/>
        </w:rPr>
        <w:t>Кисти и флейцы.</w:t>
      </w:r>
    </w:p>
    <w:p w:rsidR="00DB27EE" w:rsidRDefault="00DB27EE">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DB27EE" w:rsidRDefault="00DB27EE" w:rsidP="00DB27EE">
      <w:pPr>
        <w:spacing w:line="360" w:lineRule="auto"/>
        <w:ind w:left="709" w:hanging="709"/>
        <w:jc w:val="both"/>
      </w:pPr>
    </w:p>
    <w:p w:rsidR="007D4FF2" w:rsidRPr="00C13181" w:rsidRDefault="007D4FF2" w:rsidP="00AB47A8">
      <w:pPr>
        <w:spacing w:after="0" w:line="360" w:lineRule="auto"/>
        <w:jc w:val="center"/>
        <w:rPr>
          <w:rFonts w:ascii="Times New Roman" w:hAnsi="Times New Roman" w:cs="Times New Roman"/>
          <w:b/>
          <w:sz w:val="28"/>
          <w:szCs w:val="28"/>
        </w:rPr>
      </w:pPr>
      <w:r w:rsidRPr="00C13181">
        <w:rPr>
          <w:rFonts w:ascii="Times New Roman" w:hAnsi="Times New Roman" w:cs="Times New Roman"/>
          <w:b/>
          <w:sz w:val="28"/>
          <w:szCs w:val="28"/>
        </w:rPr>
        <w:t>ТЕХНОЛОГИЧЕСКАЯ КАРТА.</w:t>
      </w:r>
    </w:p>
    <w:p w:rsidR="007D4FF2" w:rsidRPr="00AB47A8" w:rsidRDefault="00AB47A8" w:rsidP="00C13181">
      <w:p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1</w:t>
      </w:r>
      <w:r w:rsidR="00995BD5">
        <w:rPr>
          <w:rFonts w:ascii="Times New Roman" w:hAnsi="Times New Roman" w:cs="Times New Roman"/>
          <w:b/>
          <w:sz w:val="28"/>
          <w:szCs w:val="28"/>
          <w:u w:val="single"/>
        </w:rPr>
        <w:t>5</w:t>
      </w:r>
      <w:r>
        <w:rPr>
          <w:rFonts w:ascii="Times New Roman" w:hAnsi="Times New Roman" w:cs="Times New Roman"/>
          <w:b/>
          <w:sz w:val="28"/>
          <w:szCs w:val="28"/>
          <w:u w:val="single"/>
        </w:rPr>
        <w:t xml:space="preserve">. </w:t>
      </w:r>
      <w:r w:rsidR="007D4FF2" w:rsidRPr="00AB47A8">
        <w:rPr>
          <w:rFonts w:ascii="Times New Roman" w:hAnsi="Times New Roman" w:cs="Times New Roman"/>
          <w:b/>
          <w:sz w:val="28"/>
          <w:szCs w:val="28"/>
          <w:u w:val="single"/>
        </w:rPr>
        <w:t>Придание гидрофобных свойств открытой поверхности гипса старинными методами.</w:t>
      </w:r>
    </w:p>
    <w:p w:rsidR="007F4945" w:rsidRPr="00C13181" w:rsidRDefault="00DB27EE" w:rsidP="00DB27EE">
      <w:pPr>
        <w:spacing w:after="0" w:line="360" w:lineRule="auto"/>
        <w:ind w:left="709" w:hanging="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ab/>
      </w:r>
      <w:r w:rsidR="007F4945" w:rsidRPr="00C13181">
        <w:rPr>
          <w:rFonts w:ascii="Times New Roman" w:eastAsia="Times New Roman" w:hAnsi="Times New Roman" w:cs="Times New Roman"/>
          <w:b/>
          <w:sz w:val="28"/>
          <w:szCs w:val="28"/>
        </w:rPr>
        <w:t>Общие положения:</w:t>
      </w:r>
    </w:p>
    <w:p w:rsidR="007F4945" w:rsidRPr="00C13181" w:rsidRDefault="00DB27EE" w:rsidP="00DB27EE">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r>
      <w:r w:rsidR="007F4945">
        <w:rPr>
          <w:rFonts w:ascii="Times New Roman" w:eastAsia="Times New Roman" w:hAnsi="Times New Roman" w:cs="Times New Roman"/>
          <w:sz w:val="28"/>
          <w:szCs w:val="28"/>
        </w:rPr>
        <w:t>Существует два основных метода, проверенные временем, которые придают гидрофобное свойство поверхности гипса, это метод пропитки олифой и шеллаковым лаком.</w:t>
      </w:r>
    </w:p>
    <w:p w:rsidR="007F4945" w:rsidRDefault="00DB27EE" w:rsidP="00DB27EE">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r>
      <w:r w:rsidR="005F20BE">
        <w:rPr>
          <w:rFonts w:ascii="Times New Roman" w:eastAsia="Times New Roman" w:hAnsi="Times New Roman" w:cs="Times New Roman"/>
          <w:sz w:val="28"/>
          <w:szCs w:val="28"/>
        </w:rPr>
        <w:t>Пропитывание гипсовой поверхности старым методом применяется на старинных образцах, которые частично или полностью утратили эту пропитку</w:t>
      </w:r>
      <w:r w:rsidR="007F4945" w:rsidRPr="00C13181">
        <w:rPr>
          <w:rFonts w:ascii="Times New Roman" w:eastAsia="Times New Roman" w:hAnsi="Times New Roman" w:cs="Times New Roman"/>
          <w:sz w:val="28"/>
          <w:szCs w:val="28"/>
        </w:rPr>
        <w:t>.</w:t>
      </w:r>
    </w:p>
    <w:p w:rsidR="005F20BE" w:rsidRPr="00C13181" w:rsidRDefault="00DB27EE" w:rsidP="00DB27EE">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rPr>
        <w:tab/>
      </w:r>
      <w:r w:rsidR="005F20BE">
        <w:rPr>
          <w:rFonts w:ascii="Times New Roman" w:eastAsia="Times New Roman" w:hAnsi="Times New Roman" w:cs="Times New Roman"/>
          <w:sz w:val="28"/>
          <w:szCs w:val="28"/>
        </w:rPr>
        <w:t>Шеллаковый лак следует применять если поверхность ранее ей была пропитана, аналогично следует поступать и с применением олифы</w:t>
      </w:r>
      <w:r w:rsidR="00A32C0B">
        <w:rPr>
          <w:rFonts w:ascii="Times New Roman" w:eastAsia="Times New Roman" w:hAnsi="Times New Roman" w:cs="Times New Roman"/>
          <w:sz w:val="28"/>
          <w:szCs w:val="28"/>
        </w:rPr>
        <w:t>.</w:t>
      </w:r>
    </w:p>
    <w:p w:rsidR="005F20BE" w:rsidRPr="00C13181" w:rsidRDefault="00DB27EE" w:rsidP="00DB27EE">
      <w:pPr>
        <w:spacing w:after="0" w:line="360" w:lineRule="auto"/>
        <w:ind w:left="709" w:hanging="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ab/>
      </w:r>
      <w:r w:rsidR="007F4945" w:rsidRPr="00C13181">
        <w:rPr>
          <w:rFonts w:ascii="Times New Roman" w:eastAsia="Times New Roman" w:hAnsi="Times New Roman" w:cs="Times New Roman"/>
          <w:b/>
          <w:sz w:val="28"/>
          <w:szCs w:val="28"/>
        </w:rPr>
        <w:t>Состав работ:</w:t>
      </w:r>
    </w:p>
    <w:p w:rsidR="007F4945" w:rsidRDefault="005F20BE" w:rsidP="00DB27EE">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B27EE">
        <w:rPr>
          <w:rFonts w:ascii="Times New Roman" w:eastAsia="Times New Roman" w:hAnsi="Times New Roman" w:cs="Times New Roman"/>
          <w:sz w:val="28"/>
          <w:szCs w:val="28"/>
        </w:rPr>
        <w:t>.1.</w:t>
      </w:r>
      <w:r w:rsidR="00DB27EE">
        <w:rPr>
          <w:rFonts w:ascii="Times New Roman" w:eastAsia="Times New Roman" w:hAnsi="Times New Roman" w:cs="Times New Roman"/>
          <w:sz w:val="28"/>
          <w:szCs w:val="28"/>
        </w:rPr>
        <w:tab/>
      </w:r>
      <w:r>
        <w:rPr>
          <w:rFonts w:ascii="Times New Roman" w:eastAsia="Times New Roman" w:hAnsi="Times New Roman" w:cs="Times New Roman"/>
          <w:sz w:val="28"/>
          <w:szCs w:val="28"/>
        </w:rPr>
        <w:t>Пропитывание поверхность олифой:</w:t>
      </w:r>
    </w:p>
    <w:p w:rsidR="005F20BE" w:rsidRDefault="00DB27EE" w:rsidP="00DB27EE">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2.1.1.</w:t>
      </w:r>
      <w:r>
        <w:rPr>
          <w:rFonts w:ascii="Times New Roman" w:eastAsia="Times New Roman" w:hAnsi="Times New Roman" w:cs="Times New Roman"/>
          <w:sz w:val="28"/>
          <w:szCs w:val="28"/>
        </w:rPr>
        <w:tab/>
      </w:r>
      <w:r w:rsidR="005F20BE">
        <w:rPr>
          <w:rFonts w:ascii="Times New Roman" w:eastAsia="Times New Roman" w:hAnsi="Times New Roman" w:cs="Times New Roman"/>
          <w:sz w:val="28"/>
          <w:szCs w:val="28"/>
        </w:rPr>
        <w:t>Довести олифу до кипения.</w:t>
      </w:r>
    </w:p>
    <w:p w:rsidR="005F20BE" w:rsidRDefault="00DB27EE" w:rsidP="00DB27EE">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2.1.2.</w:t>
      </w:r>
      <w:r>
        <w:rPr>
          <w:rFonts w:ascii="Times New Roman" w:eastAsia="Times New Roman" w:hAnsi="Times New Roman" w:cs="Times New Roman"/>
          <w:sz w:val="28"/>
          <w:szCs w:val="28"/>
        </w:rPr>
        <w:tab/>
      </w:r>
      <w:r w:rsidR="005F20BE">
        <w:rPr>
          <w:rFonts w:ascii="Times New Roman" w:eastAsia="Times New Roman" w:hAnsi="Times New Roman" w:cs="Times New Roman"/>
          <w:sz w:val="28"/>
          <w:szCs w:val="28"/>
        </w:rPr>
        <w:t>Нагреть гипсовую поверхность техническим феном.</w:t>
      </w:r>
    </w:p>
    <w:p w:rsidR="005F20BE" w:rsidRDefault="00DB27EE" w:rsidP="00DB27EE">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2.1.3.</w:t>
      </w:r>
      <w:r>
        <w:rPr>
          <w:rFonts w:ascii="Times New Roman" w:eastAsia="Times New Roman" w:hAnsi="Times New Roman" w:cs="Times New Roman"/>
          <w:sz w:val="28"/>
          <w:szCs w:val="28"/>
        </w:rPr>
        <w:tab/>
      </w:r>
      <w:r w:rsidR="005F20BE">
        <w:rPr>
          <w:rFonts w:ascii="Times New Roman" w:eastAsia="Times New Roman" w:hAnsi="Times New Roman" w:cs="Times New Roman"/>
          <w:sz w:val="28"/>
          <w:szCs w:val="28"/>
        </w:rPr>
        <w:t>Нанести горячую олифу на нагретую гипсовую поверхность.</w:t>
      </w:r>
    </w:p>
    <w:p w:rsidR="005F20BE" w:rsidRDefault="00DB27EE" w:rsidP="00DB27EE">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Pr>
          <w:rFonts w:ascii="Times New Roman" w:eastAsia="Times New Roman" w:hAnsi="Times New Roman" w:cs="Times New Roman"/>
          <w:sz w:val="28"/>
          <w:szCs w:val="28"/>
        </w:rPr>
        <w:tab/>
      </w:r>
      <w:r w:rsidR="005F20BE">
        <w:rPr>
          <w:rFonts w:ascii="Times New Roman" w:eastAsia="Times New Roman" w:hAnsi="Times New Roman" w:cs="Times New Roman"/>
          <w:sz w:val="28"/>
          <w:szCs w:val="28"/>
        </w:rPr>
        <w:t>Пропитывание поверхности шеллаковым лаком</w:t>
      </w:r>
      <w:r w:rsidR="00BC7082">
        <w:rPr>
          <w:rFonts w:ascii="Times New Roman" w:eastAsia="Times New Roman" w:hAnsi="Times New Roman" w:cs="Times New Roman"/>
          <w:sz w:val="28"/>
          <w:szCs w:val="28"/>
        </w:rPr>
        <w:t xml:space="preserve"> производится в три слоя «мокрый по мокрому» до полного насыщения поверхности</w:t>
      </w:r>
      <w:r w:rsidR="005F20BE">
        <w:rPr>
          <w:rFonts w:ascii="Times New Roman" w:eastAsia="Times New Roman" w:hAnsi="Times New Roman" w:cs="Times New Roman"/>
          <w:sz w:val="28"/>
          <w:szCs w:val="28"/>
        </w:rPr>
        <w:t>:</w:t>
      </w:r>
    </w:p>
    <w:p w:rsidR="005F20BE" w:rsidRDefault="00DB27EE" w:rsidP="00DB27EE">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2.2.1.</w:t>
      </w:r>
      <w:r>
        <w:rPr>
          <w:rFonts w:ascii="Times New Roman" w:eastAsia="Times New Roman" w:hAnsi="Times New Roman" w:cs="Times New Roman"/>
          <w:sz w:val="28"/>
          <w:szCs w:val="28"/>
        </w:rPr>
        <w:tab/>
      </w:r>
      <w:r w:rsidR="00BC7082">
        <w:rPr>
          <w:rFonts w:ascii="Times New Roman" w:eastAsia="Times New Roman" w:hAnsi="Times New Roman" w:cs="Times New Roman"/>
          <w:sz w:val="28"/>
          <w:szCs w:val="28"/>
        </w:rPr>
        <w:t xml:space="preserve">Первый слой шеллакового лака сильно разбавляется спиртом до почти прозрачного состояния. С каждым последующим слоем степень концентрации шеллакового лака следует увеличивать. Наносить до полного насыщения поверхности лаком. </w:t>
      </w:r>
    </w:p>
    <w:p w:rsidR="007F4945" w:rsidRDefault="00DB27EE" w:rsidP="00DB27EE">
      <w:pPr>
        <w:spacing w:after="0" w:line="360" w:lineRule="auto"/>
        <w:ind w:left="709" w:hanging="709"/>
        <w:jc w:val="both"/>
        <w:rPr>
          <w:rFonts w:ascii="Times New Roman" w:hAnsi="Times New Roman" w:cs="Times New Roman"/>
          <w:b/>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ab/>
      </w:r>
      <w:r w:rsidR="007F4945" w:rsidRPr="00C13181">
        <w:rPr>
          <w:rFonts w:ascii="Times New Roman" w:hAnsi="Times New Roman" w:cs="Times New Roman"/>
          <w:b/>
          <w:sz w:val="28"/>
          <w:szCs w:val="28"/>
        </w:rPr>
        <w:t>Рекомендуемые материалы и оборудование:</w:t>
      </w:r>
    </w:p>
    <w:p w:rsidR="007F4945" w:rsidRPr="007F4945" w:rsidRDefault="007F4945" w:rsidP="00DB27EE">
      <w:pPr>
        <w:spacing w:after="0" w:line="360" w:lineRule="auto"/>
        <w:ind w:left="709" w:hanging="709"/>
        <w:jc w:val="both"/>
        <w:rPr>
          <w:rFonts w:ascii="Times New Roman" w:hAnsi="Times New Roman" w:cs="Times New Roman"/>
          <w:sz w:val="28"/>
          <w:szCs w:val="28"/>
        </w:rPr>
      </w:pPr>
      <w:r w:rsidRPr="007F4945">
        <w:rPr>
          <w:rFonts w:ascii="Times New Roman" w:hAnsi="Times New Roman" w:cs="Times New Roman"/>
          <w:sz w:val="28"/>
          <w:szCs w:val="28"/>
        </w:rPr>
        <w:t>3.1</w:t>
      </w:r>
      <w:r w:rsidR="00DB27EE">
        <w:rPr>
          <w:rFonts w:ascii="Times New Roman" w:hAnsi="Times New Roman" w:cs="Times New Roman"/>
          <w:sz w:val="28"/>
          <w:szCs w:val="28"/>
        </w:rPr>
        <w:t>.</w:t>
      </w:r>
      <w:r w:rsidR="00DB27EE">
        <w:rPr>
          <w:rFonts w:ascii="Times New Roman" w:hAnsi="Times New Roman" w:cs="Times New Roman"/>
          <w:sz w:val="28"/>
          <w:szCs w:val="28"/>
        </w:rPr>
        <w:tab/>
      </w:r>
      <w:r>
        <w:rPr>
          <w:rFonts w:ascii="Times New Roman" w:hAnsi="Times New Roman" w:cs="Times New Roman"/>
          <w:sz w:val="28"/>
          <w:szCs w:val="28"/>
        </w:rPr>
        <w:t>Кисти и флейцы.</w:t>
      </w:r>
    </w:p>
    <w:p w:rsidR="007F4945" w:rsidRDefault="007F4945" w:rsidP="00DB27EE">
      <w:pPr>
        <w:spacing w:after="0" w:line="360" w:lineRule="auto"/>
        <w:ind w:left="709" w:hanging="709"/>
        <w:jc w:val="both"/>
        <w:rPr>
          <w:rFonts w:ascii="Times New Roman" w:eastAsia="Times New Roman" w:hAnsi="Times New Roman" w:cs="Times New Roman"/>
          <w:sz w:val="28"/>
          <w:szCs w:val="28"/>
        </w:rPr>
      </w:pPr>
      <w:r>
        <w:rPr>
          <w:rFonts w:ascii="Times New Roman" w:hAnsi="Times New Roman" w:cs="Times New Roman"/>
          <w:sz w:val="28"/>
          <w:szCs w:val="28"/>
        </w:rPr>
        <w:t>3.2</w:t>
      </w:r>
      <w:r w:rsidR="00DB27EE">
        <w:rPr>
          <w:rFonts w:ascii="Times New Roman" w:hAnsi="Times New Roman" w:cs="Times New Roman"/>
          <w:sz w:val="28"/>
          <w:szCs w:val="28"/>
        </w:rPr>
        <w:t>.</w:t>
      </w:r>
      <w:r w:rsidR="00DB27EE">
        <w:rPr>
          <w:rFonts w:ascii="Times New Roman" w:hAnsi="Times New Roman" w:cs="Times New Roman"/>
          <w:sz w:val="28"/>
          <w:szCs w:val="28"/>
        </w:rPr>
        <w:tab/>
      </w:r>
      <w:r w:rsidR="00BC7082">
        <w:rPr>
          <w:rFonts w:ascii="Times New Roman" w:eastAsia="Times New Roman" w:hAnsi="Times New Roman" w:cs="Times New Roman"/>
          <w:sz w:val="28"/>
          <w:szCs w:val="28"/>
        </w:rPr>
        <w:t>Олифа</w:t>
      </w:r>
      <w:r w:rsidR="00A32C0B">
        <w:rPr>
          <w:rFonts w:ascii="Times New Roman" w:eastAsia="Times New Roman" w:hAnsi="Times New Roman" w:cs="Times New Roman"/>
          <w:sz w:val="28"/>
          <w:szCs w:val="28"/>
        </w:rPr>
        <w:t>.</w:t>
      </w:r>
    </w:p>
    <w:p w:rsidR="00BC7082" w:rsidRPr="007F4945" w:rsidRDefault="00DB27EE" w:rsidP="00DB27EE">
      <w:pPr>
        <w:spacing w:after="0" w:line="360" w:lineRule="auto"/>
        <w:ind w:left="709" w:hanging="709"/>
        <w:jc w:val="both"/>
        <w:rPr>
          <w:rFonts w:ascii="Times New Roman" w:hAnsi="Times New Roman" w:cs="Times New Roman"/>
          <w:sz w:val="28"/>
          <w:szCs w:val="28"/>
        </w:rPr>
      </w:pPr>
      <w:r>
        <w:rPr>
          <w:rFonts w:ascii="Times New Roman" w:eastAsia="Times New Roman" w:hAnsi="Times New Roman" w:cs="Times New Roman"/>
          <w:sz w:val="28"/>
          <w:szCs w:val="28"/>
        </w:rPr>
        <w:t>3.3.</w:t>
      </w:r>
      <w:r>
        <w:rPr>
          <w:rFonts w:ascii="Times New Roman" w:eastAsia="Times New Roman" w:hAnsi="Times New Roman" w:cs="Times New Roman"/>
          <w:sz w:val="28"/>
          <w:szCs w:val="28"/>
        </w:rPr>
        <w:tab/>
      </w:r>
      <w:r w:rsidR="00BC7082">
        <w:rPr>
          <w:rFonts w:ascii="Times New Roman" w:eastAsia="Times New Roman" w:hAnsi="Times New Roman" w:cs="Times New Roman"/>
          <w:sz w:val="28"/>
          <w:szCs w:val="28"/>
        </w:rPr>
        <w:t>Шеллаковый лак (№7, политурный)</w:t>
      </w:r>
      <w:r w:rsidR="00A32C0B">
        <w:rPr>
          <w:rFonts w:ascii="Times New Roman" w:eastAsia="Times New Roman" w:hAnsi="Times New Roman" w:cs="Times New Roman"/>
          <w:sz w:val="28"/>
          <w:szCs w:val="28"/>
        </w:rPr>
        <w:t>.</w:t>
      </w:r>
    </w:p>
    <w:p w:rsidR="007D4FF2" w:rsidRPr="00C13181" w:rsidRDefault="007D4FF2" w:rsidP="00C13181">
      <w:pPr>
        <w:rPr>
          <w:rFonts w:ascii="Times New Roman" w:hAnsi="Times New Roman" w:cs="Times New Roman"/>
          <w:b/>
          <w:sz w:val="28"/>
          <w:szCs w:val="28"/>
        </w:rPr>
      </w:pPr>
    </w:p>
    <w:p w:rsidR="007D4FF2" w:rsidRPr="00C13181" w:rsidRDefault="007D4FF2" w:rsidP="00AB47A8">
      <w:pPr>
        <w:spacing w:after="0" w:line="360" w:lineRule="auto"/>
        <w:jc w:val="center"/>
        <w:rPr>
          <w:rFonts w:ascii="Times New Roman" w:hAnsi="Times New Roman" w:cs="Times New Roman"/>
          <w:b/>
          <w:sz w:val="28"/>
          <w:szCs w:val="28"/>
        </w:rPr>
      </w:pPr>
      <w:r w:rsidRPr="00C13181">
        <w:rPr>
          <w:rFonts w:ascii="Times New Roman" w:hAnsi="Times New Roman" w:cs="Times New Roman"/>
          <w:b/>
          <w:sz w:val="28"/>
          <w:szCs w:val="28"/>
        </w:rPr>
        <w:t>ТЕХНОЛОГИЧЕСКАЯ КАРТА.</w:t>
      </w:r>
    </w:p>
    <w:p w:rsidR="007D4FF2" w:rsidRPr="00AB47A8" w:rsidRDefault="007D4FF2" w:rsidP="00AB47A8">
      <w:pPr>
        <w:spacing w:after="0" w:line="360" w:lineRule="auto"/>
        <w:jc w:val="center"/>
        <w:rPr>
          <w:rFonts w:ascii="Times New Roman" w:hAnsi="Times New Roman" w:cs="Times New Roman"/>
          <w:b/>
          <w:bCs/>
          <w:sz w:val="28"/>
          <w:szCs w:val="28"/>
          <w:u w:val="single"/>
        </w:rPr>
      </w:pPr>
      <w:r w:rsidRPr="00AB47A8">
        <w:rPr>
          <w:rFonts w:ascii="Times New Roman" w:hAnsi="Times New Roman" w:cs="Times New Roman"/>
          <w:b/>
          <w:bCs/>
          <w:sz w:val="28"/>
          <w:szCs w:val="28"/>
          <w:u w:val="single"/>
        </w:rPr>
        <w:t>1</w:t>
      </w:r>
      <w:r w:rsidR="00995BD5">
        <w:rPr>
          <w:rFonts w:ascii="Times New Roman" w:hAnsi="Times New Roman" w:cs="Times New Roman"/>
          <w:b/>
          <w:bCs/>
          <w:sz w:val="28"/>
          <w:szCs w:val="28"/>
          <w:u w:val="single"/>
        </w:rPr>
        <w:t>6</w:t>
      </w:r>
      <w:r w:rsidRPr="00AB47A8">
        <w:rPr>
          <w:rFonts w:ascii="Times New Roman" w:hAnsi="Times New Roman" w:cs="Times New Roman"/>
          <w:b/>
          <w:bCs/>
          <w:sz w:val="28"/>
          <w:szCs w:val="28"/>
          <w:u w:val="single"/>
        </w:rPr>
        <w:t>.</w:t>
      </w:r>
      <w:r w:rsidRPr="00AB47A8">
        <w:rPr>
          <w:rFonts w:ascii="Times New Roman" w:hAnsi="Times New Roman" w:cs="Times New Roman"/>
          <w:sz w:val="28"/>
          <w:szCs w:val="28"/>
          <w:u w:val="single"/>
        </w:rPr>
        <w:t xml:space="preserve"> </w:t>
      </w:r>
      <w:r w:rsidRPr="00AB47A8">
        <w:rPr>
          <w:rFonts w:ascii="Times New Roman" w:hAnsi="Times New Roman" w:cs="Times New Roman"/>
          <w:b/>
          <w:bCs/>
          <w:sz w:val="28"/>
          <w:szCs w:val="28"/>
          <w:u w:val="single"/>
        </w:rPr>
        <w:t>Составление отчета по выполненной работе.</w:t>
      </w:r>
    </w:p>
    <w:p w:rsidR="007D4FF2" w:rsidRPr="00C13181" w:rsidRDefault="007D4FF2" w:rsidP="00DB27EE">
      <w:pPr>
        <w:spacing w:after="0" w:line="360" w:lineRule="auto"/>
        <w:ind w:left="709" w:hanging="709"/>
        <w:jc w:val="both"/>
        <w:rPr>
          <w:rFonts w:ascii="Times New Roman" w:eastAsia="Times New Roman" w:hAnsi="Times New Roman" w:cs="Times New Roman"/>
          <w:b/>
          <w:sz w:val="28"/>
          <w:szCs w:val="28"/>
        </w:rPr>
      </w:pPr>
      <w:r w:rsidRPr="00C13181">
        <w:rPr>
          <w:rFonts w:ascii="Times New Roman" w:eastAsia="Times New Roman" w:hAnsi="Times New Roman" w:cs="Times New Roman"/>
          <w:b/>
          <w:sz w:val="28"/>
          <w:szCs w:val="28"/>
        </w:rPr>
        <w:t>1.</w:t>
      </w:r>
      <w:r w:rsidR="00DB27EE">
        <w:rPr>
          <w:rFonts w:ascii="Times New Roman" w:eastAsia="Times New Roman" w:hAnsi="Times New Roman" w:cs="Times New Roman"/>
          <w:b/>
          <w:sz w:val="28"/>
          <w:szCs w:val="28"/>
        </w:rPr>
        <w:tab/>
      </w:r>
      <w:r w:rsidRPr="00C13181">
        <w:rPr>
          <w:rFonts w:ascii="Times New Roman" w:eastAsia="Times New Roman" w:hAnsi="Times New Roman" w:cs="Times New Roman"/>
          <w:b/>
          <w:sz w:val="28"/>
          <w:szCs w:val="28"/>
        </w:rPr>
        <w:t>Общие положения:</w:t>
      </w:r>
    </w:p>
    <w:p w:rsidR="007D4FF2" w:rsidRPr="00C13181" w:rsidRDefault="007D4FF2" w:rsidP="00DB27EE">
      <w:pPr>
        <w:spacing w:after="0" w:line="360" w:lineRule="auto"/>
        <w:ind w:left="709" w:hanging="709"/>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rPr>
        <w:t>1.1</w:t>
      </w:r>
      <w:r w:rsidR="00DB27EE" w:rsidRPr="00DB27EE">
        <w:rPr>
          <w:rFonts w:ascii="Times New Roman" w:eastAsia="Times New Roman" w:hAnsi="Times New Roman" w:cs="Times New Roman"/>
          <w:sz w:val="28"/>
          <w:szCs w:val="28"/>
        </w:rPr>
        <w:t>.</w:t>
      </w:r>
      <w:r w:rsidR="00DB27EE">
        <w:rPr>
          <w:rFonts w:ascii="Times New Roman" w:eastAsia="Times New Roman" w:hAnsi="Times New Roman" w:cs="Times New Roman"/>
          <w:b/>
          <w:sz w:val="28"/>
          <w:szCs w:val="28"/>
        </w:rPr>
        <w:tab/>
      </w:r>
      <w:r w:rsidRPr="00C13181">
        <w:rPr>
          <w:rFonts w:ascii="Times New Roman" w:eastAsia="Times New Roman" w:hAnsi="Times New Roman" w:cs="Times New Roman"/>
          <w:sz w:val="28"/>
          <w:szCs w:val="28"/>
        </w:rPr>
        <w:t>Сдача и приём оконченных реставрационных работ по гипсовой скульптуре должны приниматься руководителем работ и музейно-реставрационным советом (комиссией)</w:t>
      </w:r>
      <w:r w:rsidR="00A32C0B">
        <w:rPr>
          <w:rFonts w:ascii="Times New Roman" w:eastAsia="Times New Roman" w:hAnsi="Times New Roman" w:cs="Times New Roman"/>
          <w:sz w:val="28"/>
          <w:szCs w:val="28"/>
        </w:rPr>
        <w:t>.</w:t>
      </w:r>
    </w:p>
    <w:p w:rsidR="007D4FF2" w:rsidRPr="00C13181" w:rsidRDefault="00DB27EE" w:rsidP="00DB27EE">
      <w:pP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r>
      <w:r w:rsidR="007D4FF2" w:rsidRPr="00C13181">
        <w:rPr>
          <w:rFonts w:ascii="Times New Roman" w:eastAsia="Times New Roman" w:hAnsi="Times New Roman" w:cs="Times New Roman"/>
          <w:sz w:val="28"/>
          <w:szCs w:val="28"/>
        </w:rPr>
        <w:t>К сдаче необходимо должна быть подготовлена вся необходимая документация:</w:t>
      </w:r>
    </w:p>
    <w:p w:rsidR="007D4FF2" w:rsidRPr="00C13181" w:rsidRDefault="00A32C0B" w:rsidP="00DB27EE">
      <w:pPr>
        <w:pStyle w:val="a7"/>
        <w:numPr>
          <w:ilvl w:val="0"/>
          <w:numId w:val="27"/>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Реставрационное задание;</w:t>
      </w:r>
    </w:p>
    <w:p w:rsidR="007D4FF2" w:rsidRPr="00C13181" w:rsidRDefault="00A32C0B" w:rsidP="00DB27EE">
      <w:pPr>
        <w:pStyle w:val="a7"/>
        <w:numPr>
          <w:ilvl w:val="0"/>
          <w:numId w:val="27"/>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Отчет о выполненной работе;</w:t>
      </w:r>
    </w:p>
    <w:p w:rsidR="007D4FF2" w:rsidRPr="00C13181" w:rsidRDefault="007D4FF2" w:rsidP="00DB27EE">
      <w:pPr>
        <w:pStyle w:val="a7"/>
        <w:numPr>
          <w:ilvl w:val="0"/>
          <w:numId w:val="27"/>
        </w:numPr>
        <w:pBdr>
          <w:top w:val="nil"/>
          <w:left w:val="nil"/>
          <w:bottom w:val="nil"/>
          <w:right w:val="nil"/>
          <w:between w:val="nil"/>
          <w:bar w:val="nil"/>
        </w:pBdr>
        <w:spacing w:after="0" w:line="360" w:lineRule="auto"/>
        <w:ind w:left="709" w:firstLine="0"/>
        <w:contextualSpacing w:val="0"/>
        <w:jc w:val="both"/>
        <w:rPr>
          <w:rFonts w:ascii="Times New Roman" w:eastAsia="Times New Roman" w:hAnsi="Times New Roman" w:cs="Times New Roman"/>
          <w:sz w:val="28"/>
          <w:szCs w:val="28"/>
        </w:rPr>
      </w:pPr>
      <w:r w:rsidRPr="00C13181">
        <w:rPr>
          <w:rFonts w:ascii="Times New Roman" w:eastAsia="Times New Roman" w:hAnsi="Times New Roman" w:cs="Times New Roman"/>
          <w:sz w:val="28"/>
          <w:szCs w:val="28"/>
        </w:rPr>
        <w:t>Акты (протоколы) музейно-реставрационных советов проводившихся.</w:t>
      </w:r>
    </w:p>
    <w:p w:rsidR="007D4FF2" w:rsidRPr="00DB27EE" w:rsidRDefault="00DB27EE" w:rsidP="00DB27EE">
      <w:pPr>
        <w:pBdr>
          <w:top w:val="nil"/>
          <w:left w:val="nil"/>
          <w:bottom w:val="nil"/>
          <w:right w:val="nil"/>
          <w:between w:val="nil"/>
          <w:bar w:val="nil"/>
        </w:pBdr>
        <w:spacing w:after="0" w:line="36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rPr>
        <w:tab/>
      </w:r>
      <w:r w:rsidR="007D4FF2" w:rsidRPr="00DB27EE">
        <w:rPr>
          <w:rFonts w:ascii="Times New Roman" w:eastAsia="Times New Roman" w:hAnsi="Times New Roman" w:cs="Times New Roman"/>
          <w:sz w:val="28"/>
          <w:szCs w:val="28"/>
        </w:rPr>
        <w:t>По итогам сдачи и приёма реставрационных работ составляется акт приёма на постоянное хранение после реставрации или протокол, в котором указывается оценка уровня выполненной реставрации. Акт подписывается всеми членами музейно-реставрационного совета.</w:t>
      </w:r>
    </w:p>
    <w:p w:rsidR="007D4FF2" w:rsidRPr="00030DDE" w:rsidRDefault="007D4FF2" w:rsidP="00DB27EE">
      <w:pPr>
        <w:spacing w:after="0" w:line="360" w:lineRule="auto"/>
        <w:ind w:left="709" w:hanging="709"/>
        <w:rPr>
          <w:rFonts w:ascii="Times New Roman" w:eastAsia="Times New Roman" w:hAnsi="Times New Roman" w:cs="Times New Roman"/>
          <w:b/>
          <w:sz w:val="28"/>
          <w:szCs w:val="28"/>
        </w:rPr>
      </w:pPr>
      <w:r w:rsidRPr="00030DDE">
        <w:rPr>
          <w:rFonts w:ascii="Times New Roman" w:eastAsia="Times New Roman" w:hAnsi="Times New Roman" w:cs="Times New Roman"/>
          <w:b/>
          <w:sz w:val="28"/>
          <w:szCs w:val="28"/>
        </w:rPr>
        <w:t>2.</w:t>
      </w:r>
      <w:r w:rsidR="00DB27EE">
        <w:rPr>
          <w:rFonts w:ascii="Times New Roman" w:eastAsia="Times New Roman" w:hAnsi="Times New Roman" w:cs="Times New Roman"/>
          <w:b/>
          <w:sz w:val="28"/>
          <w:szCs w:val="28"/>
        </w:rPr>
        <w:tab/>
      </w:r>
      <w:r w:rsidRPr="00030DDE">
        <w:rPr>
          <w:rFonts w:ascii="Times New Roman" w:eastAsia="Times New Roman" w:hAnsi="Times New Roman" w:cs="Times New Roman"/>
          <w:b/>
          <w:sz w:val="28"/>
          <w:szCs w:val="28"/>
        </w:rPr>
        <w:t>Состав работ:</w:t>
      </w:r>
    </w:p>
    <w:p w:rsidR="007D4FF2" w:rsidRPr="00030DDE" w:rsidRDefault="00DB27EE" w:rsidP="00DB27EE">
      <w:pPr>
        <w:spacing w:line="360" w:lineRule="auto"/>
        <w:ind w:left="709" w:hanging="709"/>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sz w:val="28"/>
          <w:szCs w:val="28"/>
        </w:rPr>
        <w:tab/>
      </w:r>
      <w:r w:rsidR="007D4FF2" w:rsidRPr="00030DDE">
        <w:rPr>
          <w:rFonts w:ascii="Times New Roman" w:eastAsia="Times New Roman" w:hAnsi="Times New Roman" w:cs="Times New Roman"/>
          <w:sz w:val="28"/>
          <w:szCs w:val="28"/>
        </w:rPr>
        <w:t>Оформление отчета о выполненной работе.</w:t>
      </w:r>
    </w:p>
    <w:tbl>
      <w:tblPr>
        <w:tblStyle w:val="a8"/>
        <w:tblW w:w="9565" w:type="dxa"/>
        <w:tblLook w:val="04A0" w:firstRow="1" w:lastRow="0" w:firstColumn="1" w:lastColumn="0" w:noHBand="0" w:noVBand="1"/>
      </w:tblPr>
      <w:tblGrid>
        <w:gridCol w:w="567"/>
        <w:gridCol w:w="2056"/>
        <w:gridCol w:w="2831"/>
        <w:gridCol w:w="2017"/>
        <w:gridCol w:w="2094"/>
      </w:tblGrid>
      <w:tr w:rsidR="007D4FF2" w:rsidRPr="00030DDE" w:rsidTr="007D4FF2">
        <w:tc>
          <w:tcPr>
            <w:tcW w:w="588" w:type="dxa"/>
          </w:tcPr>
          <w:p w:rsidR="007D4FF2" w:rsidRPr="00030DDE" w:rsidRDefault="007D4FF2" w:rsidP="007D4FF2">
            <w:pPr>
              <w:spacing w:line="360" w:lineRule="auto"/>
              <w:jc w:val="center"/>
              <w:rPr>
                <w:rFonts w:ascii="Times New Roman" w:eastAsia="Times New Roman" w:hAnsi="Times New Roman" w:cs="Times New Roman"/>
                <w:b/>
                <w:sz w:val="28"/>
                <w:szCs w:val="28"/>
              </w:rPr>
            </w:pPr>
            <w:r w:rsidRPr="00030DDE">
              <w:rPr>
                <w:rFonts w:ascii="Times New Roman" w:eastAsia="Times New Roman" w:hAnsi="Times New Roman" w:cs="Times New Roman"/>
                <w:b/>
                <w:sz w:val="28"/>
                <w:szCs w:val="28"/>
              </w:rPr>
              <w:t>№</w:t>
            </w:r>
          </w:p>
        </w:tc>
        <w:tc>
          <w:tcPr>
            <w:tcW w:w="2101" w:type="dxa"/>
          </w:tcPr>
          <w:p w:rsidR="007D4FF2" w:rsidRPr="00030DDE" w:rsidRDefault="007D4FF2" w:rsidP="007D4FF2">
            <w:pPr>
              <w:spacing w:line="360" w:lineRule="auto"/>
              <w:jc w:val="center"/>
              <w:rPr>
                <w:rFonts w:ascii="Times New Roman" w:eastAsia="Times New Roman" w:hAnsi="Times New Roman" w:cs="Times New Roman"/>
                <w:b/>
                <w:sz w:val="28"/>
                <w:szCs w:val="28"/>
              </w:rPr>
            </w:pPr>
            <w:r w:rsidRPr="00030DDE">
              <w:rPr>
                <w:rFonts w:ascii="Times New Roman" w:eastAsia="Times New Roman" w:hAnsi="Times New Roman" w:cs="Times New Roman"/>
                <w:b/>
                <w:sz w:val="28"/>
                <w:szCs w:val="28"/>
              </w:rPr>
              <w:t>Название мероприятия</w:t>
            </w:r>
          </w:p>
        </w:tc>
        <w:tc>
          <w:tcPr>
            <w:tcW w:w="2586" w:type="dxa"/>
          </w:tcPr>
          <w:p w:rsidR="007D4FF2" w:rsidRPr="00030DDE" w:rsidRDefault="007D4FF2" w:rsidP="007D4FF2">
            <w:pPr>
              <w:spacing w:line="360" w:lineRule="auto"/>
              <w:jc w:val="center"/>
              <w:rPr>
                <w:rFonts w:ascii="Times New Roman" w:eastAsia="Times New Roman" w:hAnsi="Times New Roman" w:cs="Times New Roman"/>
                <w:b/>
                <w:sz w:val="28"/>
                <w:szCs w:val="28"/>
              </w:rPr>
            </w:pPr>
            <w:r w:rsidRPr="00030DDE">
              <w:rPr>
                <w:rFonts w:ascii="Times New Roman" w:eastAsia="Times New Roman" w:hAnsi="Times New Roman" w:cs="Times New Roman"/>
                <w:b/>
                <w:sz w:val="28"/>
                <w:szCs w:val="28"/>
              </w:rPr>
              <w:t>Последовательность и краткое описание проводимых операций</w:t>
            </w:r>
          </w:p>
        </w:tc>
        <w:tc>
          <w:tcPr>
            <w:tcW w:w="1958" w:type="dxa"/>
          </w:tcPr>
          <w:p w:rsidR="007D4FF2" w:rsidRPr="00030DDE" w:rsidRDefault="007D4FF2" w:rsidP="007D4FF2">
            <w:pPr>
              <w:spacing w:line="360" w:lineRule="auto"/>
              <w:jc w:val="center"/>
              <w:rPr>
                <w:rFonts w:ascii="Times New Roman" w:eastAsia="Times New Roman" w:hAnsi="Times New Roman" w:cs="Times New Roman"/>
                <w:b/>
                <w:sz w:val="28"/>
                <w:szCs w:val="28"/>
              </w:rPr>
            </w:pPr>
            <w:r w:rsidRPr="00030DDE">
              <w:rPr>
                <w:rFonts w:ascii="Times New Roman" w:eastAsia="Times New Roman" w:hAnsi="Times New Roman" w:cs="Times New Roman"/>
                <w:b/>
                <w:sz w:val="28"/>
                <w:szCs w:val="28"/>
              </w:rPr>
              <w:t>Применённые материалы</w:t>
            </w:r>
          </w:p>
        </w:tc>
        <w:tc>
          <w:tcPr>
            <w:tcW w:w="2332" w:type="dxa"/>
          </w:tcPr>
          <w:p w:rsidR="007D4FF2" w:rsidRPr="00030DDE" w:rsidRDefault="007D4FF2" w:rsidP="007D4FF2">
            <w:pPr>
              <w:spacing w:line="360" w:lineRule="auto"/>
              <w:jc w:val="center"/>
              <w:rPr>
                <w:rFonts w:ascii="Times New Roman" w:eastAsia="Times New Roman" w:hAnsi="Times New Roman" w:cs="Times New Roman"/>
                <w:b/>
                <w:sz w:val="28"/>
                <w:szCs w:val="28"/>
              </w:rPr>
            </w:pPr>
            <w:r w:rsidRPr="00030DDE">
              <w:rPr>
                <w:rFonts w:ascii="Times New Roman" w:eastAsia="Times New Roman" w:hAnsi="Times New Roman" w:cs="Times New Roman"/>
                <w:b/>
                <w:sz w:val="28"/>
                <w:szCs w:val="28"/>
              </w:rPr>
              <w:t>Дата</w:t>
            </w:r>
          </w:p>
          <w:p w:rsidR="007D4FF2" w:rsidRPr="00030DDE" w:rsidRDefault="007D4FF2" w:rsidP="007D4FF2">
            <w:pPr>
              <w:spacing w:line="360" w:lineRule="auto"/>
              <w:jc w:val="center"/>
              <w:rPr>
                <w:rFonts w:ascii="Times New Roman" w:eastAsia="Times New Roman" w:hAnsi="Times New Roman" w:cs="Times New Roman"/>
                <w:b/>
                <w:sz w:val="28"/>
                <w:szCs w:val="28"/>
              </w:rPr>
            </w:pPr>
            <w:r w:rsidRPr="00030DDE">
              <w:rPr>
                <w:rFonts w:ascii="Times New Roman" w:eastAsia="Times New Roman" w:hAnsi="Times New Roman" w:cs="Times New Roman"/>
                <w:b/>
                <w:sz w:val="28"/>
                <w:szCs w:val="28"/>
              </w:rPr>
              <w:t>Подпись</w:t>
            </w:r>
          </w:p>
        </w:tc>
      </w:tr>
      <w:tr w:rsidR="007D4FF2" w:rsidRPr="00030DDE" w:rsidTr="007D4FF2">
        <w:tc>
          <w:tcPr>
            <w:tcW w:w="588" w:type="dxa"/>
          </w:tcPr>
          <w:p w:rsidR="007D4FF2" w:rsidRPr="00030DDE" w:rsidRDefault="007D4FF2" w:rsidP="007D4FF2">
            <w:pPr>
              <w:spacing w:line="360" w:lineRule="auto"/>
              <w:jc w:val="center"/>
              <w:rPr>
                <w:rFonts w:ascii="Times New Roman" w:eastAsia="Times New Roman" w:hAnsi="Times New Roman" w:cs="Times New Roman"/>
                <w:b/>
                <w:sz w:val="28"/>
                <w:szCs w:val="28"/>
              </w:rPr>
            </w:pPr>
            <w:r w:rsidRPr="00030DDE">
              <w:rPr>
                <w:rFonts w:ascii="Times New Roman" w:eastAsia="Times New Roman" w:hAnsi="Times New Roman" w:cs="Times New Roman"/>
                <w:b/>
                <w:sz w:val="28"/>
                <w:szCs w:val="28"/>
              </w:rPr>
              <w:t>1.</w:t>
            </w:r>
          </w:p>
        </w:tc>
        <w:tc>
          <w:tcPr>
            <w:tcW w:w="2101" w:type="dxa"/>
          </w:tcPr>
          <w:p w:rsidR="007D4FF2" w:rsidRPr="00030DDE" w:rsidRDefault="007D4FF2" w:rsidP="007D4FF2">
            <w:pPr>
              <w:spacing w:line="360" w:lineRule="auto"/>
              <w:rPr>
                <w:rFonts w:ascii="Times New Roman" w:eastAsia="Times New Roman" w:hAnsi="Times New Roman" w:cs="Times New Roman"/>
                <w:b/>
                <w:sz w:val="28"/>
                <w:szCs w:val="28"/>
              </w:rPr>
            </w:pPr>
          </w:p>
        </w:tc>
        <w:tc>
          <w:tcPr>
            <w:tcW w:w="2586" w:type="dxa"/>
          </w:tcPr>
          <w:p w:rsidR="007D4FF2" w:rsidRPr="00030DDE" w:rsidRDefault="007D4FF2" w:rsidP="007D4FF2">
            <w:pPr>
              <w:spacing w:line="360" w:lineRule="auto"/>
              <w:rPr>
                <w:rFonts w:ascii="Times New Roman" w:eastAsia="Times New Roman" w:hAnsi="Times New Roman" w:cs="Times New Roman"/>
                <w:b/>
                <w:sz w:val="28"/>
                <w:szCs w:val="28"/>
              </w:rPr>
            </w:pPr>
          </w:p>
        </w:tc>
        <w:tc>
          <w:tcPr>
            <w:tcW w:w="1958" w:type="dxa"/>
          </w:tcPr>
          <w:p w:rsidR="007D4FF2" w:rsidRPr="00030DDE" w:rsidRDefault="007D4FF2" w:rsidP="007D4FF2">
            <w:pPr>
              <w:spacing w:line="360" w:lineRule="auto"/>
              <w:rPr>
                <w:rFonts w:ascii="Times New Roman" w:eastAsia="Times New Roman" w:hAnsi="Times New Roman" w:cs="Times New Roman"/>
                <w:b/>
                <w:sz w:val="28"/>
                <w:szCs w:val="28"/>
              </w:rPr>
            </w:pPr>
          </w:p>
        </w:tc>
        <w:tc>
          <w:tcPr>
            <w:tcW w:w="2332" w:type="dxa"/>
          </w:tcPr>
          <w:p w:rsidR="007D4FF2" w:rsidRPr="00030DDE" w:rsidRDefault="007D4FF2" w:rsidP="007D4FF2">
            <w:pPr>
              <w:spacing w:line="360" w:lineRule="auto"/>
              <w:rPr>
                <w:rFonts w:ascii="Times New Roman" w:eastAsia="Times New Roman" w:hAnsi="Times New Roman" w:cs="Times New Roman"/>
                <w:b/>
                <w:sz w:val="28"/>
                <w:szCs w:val="28"/>
              </w:rPr>
            </w:pPr>
          </w:p>
        </w:tc>
      </w:tr>
    </w:tbl>
    <w:p w:rsidR="007D4FF2" w:rsidRPr="00030DDE" w:rsidRDefault="007D4FF2" w:rsidP="007D4FF2">
      <w:pPr>
        <w:spacing w:line="360" w:lineRule="auto"/>
        <w:rPr>
          <w:rFonts w:ascii="Times New Roman" w:eastAsia="Times New Roman" w:hAnsi="Times New Roman" w:cs="Times New Roman"/>
          <w:b/>
          <w:sz w:val="28"/>
          <w:szCs w:val="28"/>
        </w:rPr>
      </w:pPr>
    </w:p>
    <w:p w:rsidR="007D4FF2" w:rsidRPr="00030DDE" w:rsidRDefault="007D4FF2" w:rsidP="007D4FF2">
      <w:pPr>
        <w:rPr>
          <w:rFonts w:ascii="Times New Roman" w:hAnsi="Times New Roman" w:cs="Times New Roman"/>
          <w:sz w:val="28"/>
          <w:szCs w:val="28"/>
        </w:rPr>
      </w:pPr>
    </w:p>
    <w:p w:rsidR="00995BD5" w:rsidRDefault="00995BD5" w:rsidP="00995BD5">
      <w:pPr>
        <w:pStyle w:val="10"/>
        <w:rPr>
          <w:rFonts w:ascii="Times New Roman" w:eastAsiaTheme="minorHAnsi" w:hAnsi="Times New Roman" w:cs="Times New Roman"/>
          <w:color w:val="auto"/>
          <w:sz w:val="28"/>
          <w:szCs w:val="28"/>
        </w:rPr>
      </w:pPr>
    </w:p>
    <w:p w:rsidR="00995BD5" w:rsidRDefault="00995BD5" w:rsidP="00995BD5"/>
    <w:p w:rsidR="000600BB" w:rsidRDefault="000600BB">
      <w:pPr>
        <w:spacing w:after="160" w:line="259" w:lineRule="auto"/>
      </w:pPr>
      <w:r>
        <w:br w:type="page"/>
      </w:r>
    </w:p>
    <w:p w:rsidR="000600BB" w:rsidRPr="000600BB" w:rsidRDefault="000600BB" w:rsidP="000600BB">
      <w:pPr>
        <w:pStyle w:val="10"/>
        <w:spacing w:line="360" w:lineRule="auto"/>
        <w:jc w:val="center"/>
        <w:rPr>
          <w:rFonts w:ascii="Times New Roman" w:hAnsi="Times New Roman" w:cs="Times New Roman"/>
          <w:b/>
          <w:color w:val="auto"/>
          <w:sz w:val="28"/>
        </w:rPr>
      </w:pPr>
      <w:bookmarkStart w:id="19" w:name="_Toc449729603"/>
      <w:r w:rsidRPr="000600BB">
        <w:rPr>
          <w:rFonts w:ascii="Times New Roman" w:hAnsi="Times New Roman" w:cs="Times New Roman"/>
          <w:b/>
          <w:color w:val="auto"/>
          <w:sz w:val="28"/>
        </w:rPr>
        <w:t>ЗАКЛЮЧЕНИЕ.</w:t>
      </w:r>
      <w:bookmarkEnd w:id="19"/>
    </w:p>
    <w:p w:rsidR="000600BB" w:rsidRPr="000600BB" w:rsidRDefault="00351AED" w:rsidP="000600BB">
      <w:pPr>
        <w:spacing w:line="360" w:lineRule="auto"/>
        <w:ind w:firstLine="708"/>
        <w:rPr>
          <w:rFonts w:ascii="Times New Roman" w:eastAsia="Times New Roman" w:hAnsi="Times New Roman" w:cs="Times New Roman"/>
          <w:sz w:val="28"/>
          <w:szCs w:val="28"/>
        </w:rPr>
      </w:pPr>
      <w:r w:rsidRPr="000600BB">
        <w:rPr>
          <w:rFonts w:ascii="Times New Roman" w:eastAsia="Times New Roman" w:hAnsi="Times New Roman" w:cs="Times New Roman"/>
          <w:sz w:val="28"/>
          <w:szCs w:val="28"/>
        </w:rPr>
        <w:t xml:space="preserve">В процессе написания магистерской диссертации для </w:t>
      </w:r>
      <w:r>
        <w:rPr>
          <w:rFonts w:ascii="Times New Roman" w:eastAsia="Times New Roman" w:hAnsi="Times New Roman" w:cs="Times New Roman"/>
          <w:sz w:val="28"/>
          <w:szCs w:val="28"/>
        </w:rPr>
        <w:t>наи</w:t>
      </w:r>
      <w:r w:rsidRPr="000600BB">
        <w:rPr>
          <w:rFonts w:ascii="Times New Roman" w:eastAsia="Times New Roman" w:hAnsi="Times New Roman" w:cs="Times New Roman"/>
          <w:sz w:val="28"/>
          <w:szCs w:val="28"/>
        </w:rPr>
        <w:t xml:space="preserve">большей степени проработки </w:t>
      </w:r>
      <w:r>
        <w:rPr>
          <w:rFonts w:ascii="Times New Roman" w:eastAsia="Times New Roman" w:hAnsi="Times New Roman" w:cs="Times New Roman"/>
          <w:sz w:val="28"/>
          <w:szCs w:val="28"/>
        </w:rPr>
        <w:t xml:space="preserve">темы и погружения, </w:t>
      </w:r>
      <w:r w:rsidRPr="000600BB">
        <w:rPr>
          <w:rFonts w:ascii="Times New Roman" w:eastAsia="Times New Roman" w:hAnsi="Times New Roman" w:cs="Times New Roman"/>
          <w:sz w:val="28"/>
          <w:szCs w:val="28"/>
        </w:rPr>
        <w:t>были проработаны главы с подробным анализом и исследованием особенностей структуры гипса, строения, гидратации, структурообразования и истории его бытования</w:t>
      </w:r>
      <w:r w:rsidR="000600BB" w:rsidRPr="000600BB">
        <w:rPr>
          <w:rFonts w:ascii="Times New Roman" w:eastAsia="Times New Roman" w:hAnsi="Times New Roman" w:cs="Times New Roman"/>
          <w:sz w:val="28"/>
          <w:szCs w:val="28"/>
        </w:rPr>
        <w:t>. Это позволило понять как причину его популярности и сферы применения в различное время в области скульптуры, так и причину его недолговечности. </w:t>
      </w:r>
    </w:p>
    <w:p w:rsidR="000600BB" w:rsidRPr="000600BB" w:rsidRDefault="000600BB" w:rsidP="000600BB">
      <w:pPr>
        <w:spacing w:line="360" w:lineRule="auto"/>
        <w:ind w:firstLine="708"/>
        <w:rPr>
          <w:rFonts w:ascii="Times New Roman" w:eastAsia="Times New Roman" w:hAnsi="Times New Roman" w:cs="Times New Roman"/>
          <w:sz w:val="28"/>
          <w:szCs w:val="28"/>
        </w:rPr>
      </w:pPr>
      <w:r w:rsidRPr="000600BB">
        <w:rPr>
          <w:rFonts w:ascii="Times New Roman" w:eastAsia="Times New Roman" w:hAnsi="Times New Roman" w:cs="Times New Roman"/>
          <w:sz w:val="28"/>
          <w:szCs w:val="28"/>
        </w:rPr>
        <w:t>На сегодняшний день не существует единого перечня материалов, которые применяются в области реставрации гипсовой и каменной скульптуры для склейки, укрепления поверхности и понижения гигроскопичности, начиная с 50-х годов XX века. В данном случае была разработана таблица материалов, применяемых в области реставрации гипсовой скульптуры. В ней рассмотрены все виды материалов, их свойства, возможность экстрагирования и химический состав. </w:t>
      </w:r>
    </w:p>
    <w:p w:rsidR="000600BB" w:rsidRPr="000600BB" w:rsidRDefault="000600BB" w:rsidP="000600BB">
      <w:pPr>
        <w:spacing w:line="360" w:lineRule="auto"/>
        <w:ind w:firstLine="708"/>
        <w:rPr>
          <w:rFonts w:ascii="Times New Roman" w:eastAsia="Times New Roman" w:hAnsi="Times New Roman" w:cs="Times New Roman"/>
          <w:sz w:val="28"/>
          <w:szCs w:val="28"/>
        </w:rPr>
      </w:pPr>
      <w:r w:rsidRPr="000600BB">
        <w:rPr>
          <w:rFonts w:ascii="Times New Roman" w:eastAsia="Times New Roman" w:hAnsi="Times New Roman" w:cs="Times New Roman"/>
          <w:sz w:val="28"/>
          <w:szCs w:val="28"/>
        </w:rPr>
        <w:t>Кроме того, в связи с экономическим положением нашей страны, важным аспектом написания диссертации стала необходимость импортозамещения. Были изучены отечественные современные пропиточные материалы, которые способны укрепить и понизить гигроскопичность структуры гипса. По многим параметрам эти материалы уже превосходят свои аналоги, описанные в методических рекомендациях изученных источников. </w:t>
      </w:r>
    </w:p>
    <w:p w:rsidR="000600BB" w:rsidRPr="000600BB" w:rsidRDefault="000600BB" w:rsidP="000600BB">
      <w:pPr>
        <w:spacing w:line="360" w:lineRule="auto"/>
        <w:ind w:firstLine="708"/>
        <w:rPr>
          <w:rFonts w:ascii="Times New Roman" w:eastAsia="Times New Roman" w:hAnsi="Times New Roman" w:cs="Times New Roman"/>
          <w:sz w:val="28"/>
          <w:szCs w:val="28"/>
        </w:rPr>
      </w:pPr>
      <w:r w:rsidRPr="000600BB">
        <w:rPr>
          <w:rFonts w:ascii="Times New Roman" w:eastAsia="Times New Roman" w:hAnsi="Times New Roman" w:cs="Times New Roman"/>
          <w:sz w:val="28"/>
          <w:szCs w:val="28"/>
        </w:rPr>
        <w:t>Результаты этих исследований вошли в составление технологических карт и методических рекомендаций. В их основу вошёл анализ и проработка исторических и наиболее современных методических рекомендаций в области реставрации гипсовой и каменной скульптуры, разработанных специалистами и научными институтами. Для изучения основной проблематики разрушений и методов их решения были изучены музейные реставрации гипсовой скульптуры фондов различных музеев. По проработанным материалам была составлена таблица музейных реставраций гипсовой скульптуры. Это позволило систематизировать и вывести основные реставрационные этапы в этой области. </w:t>
      </w:r>
    </w:p>
    <w:p w:rsidR="000600BB" w:rsidRPr="000600BB" w:rsidRDefault="000600BB" w:rsidP="000600BB">
      <w:pPr>
        <w:spacing w:line="360" w:lineRule="auto"/>
        <w:ind w:firstLine="708"/>
        <w:rPr>
          <w:rFonts w:ascii="Times New Roman" w:eastAsia="Times New Roman" w:hAnsi="Times New Roman" w:cs="Times New Roman"/>
          <w:sz w:val="28"/>
          <w:szCs w:val="28"/>
        </w:rPr>
      </w:pPr>
      <w:r w:rsidRPr="000600BB">
        <w:rPr>
          <w:rFonts w:ascii="Times New Roman" w:eastAsia="Times New Roman" w:hAnsi="Times New Roman" w:cs="Times New Roman"/>
          <w:sz w:val="28"/>
          <w:szCs w:val="28"/>
        </w:rPr>
        <w:t>В некоторых пунктах Технологических карт прописано два варианта проведения одного и того же мероприятия. Первый вариант, когда речь идёт о реставрации старинной модели, на которой применялись старые технологии реставрации (в том числе такие пропитки, как олифа) и второй вариант, когда есть возможность применения современных материалов. </w:t>
      </w:r>
      <w:r w:rsidRPr="000600BB">
        <w:rPr>
          <w:rFonts w:ascii="Times New Roman" w:eastAsia="Times New Roman" w:hAnsi="Times New Roman" w:cs="Times New Roman"/>
          <w:sz w:val="28"/>
          <w:szCs w:val="28"/>
        </w:rPr>
        <w:br/>
        <w:t>Это обусловлено тем, что большинство современных пропиточных материалов не апробированы и не известно, как будет меняться их структура с течением времени в процессе старения. Поэтому применять современные материалы к старинной гипсовой скульптуре неправильно, но и не учитывать современные материалы и новые аналоги старых – тоже неверно. Поэтому технологические карты расписаны с учетом как старинных, так и современных методов. По отношению к старинной скульптуре лучше применять старинные апробированные методы и точно знать изменение их свойств с течением времени. На более современных, не имеющих высокой художественной ценности скульптурах, как например выставленная гипсовая копия, отлитая по старинному оригиналу, полезно апробировать новые методы и следить, как со временем будет меняться материал. Именно это в последующем сможет послужить полноценному обновлению реставрационно-консервационных материалов в области реставрации гипсовой скульптуры. Ведь во все времена важнейшим аспектом реставрации был непрестанный поиск новых более щадящих, долговечных, способных к экстракции материалов для консервации и реставрации объектов культурного наследия. Новые материалы обязывают к разработке новых методик, а эти методики, возможно, способны будут вывести реставрацию на новый уровень. </w:t>
      </w:r>
    </w:p>
    <w:p w:rsidR="000600BB" w:rsidRPr="000600BB" w:rsidRDefault="000600BB" w:rsidP="000600BB">
      <w:pPr>
        <w:spacing w:line="360" w:lineRule="auto"/>
        <w:ind w:firstLine="708"/>
        <w:rPr>
          <w:rFonts w:ascii="Times New Roman" w:eastAsia="Times New Roman" w:hAnsi="Times New Roman" w:cs="Times New Roman"/>
          <w:sz w:val="28"/>
          <w:szCs w:val="28"/>
        </w:rPr>
      </w:pPr>
      <w:r w:rsidRPr="000600BB">
        <w:rPr>
          <w:rFonts w:ascii="Times New Roman" w:eastAsia="Times New Roman" w:hAnsi="Times New Roman" w:cs="Times New Roman"/>
          <w:sz w:val="28"/>
          <w:szCs w:val="28"/>
        </w:rPr>
        <w:t>Особое место в магистерской диссертации занимает практический опыт реставрации двух музейных предметов: гипсовой модели памятника А. П. Чехову для Мелихово и гипсовой модели памятника «Золотому мальчику» для «Мемориала героических защитников Ленинграда». В процессе реставрации гипсовых моделей памятников были успешно апробированы многие этапы технологических карт методических рекомендаций магистерской диссертации. Эмпирические знания приобретённые в процессе реставрации этих скульптур так же стали неотъемлемой частью технологических карт.</w:t>
      </w:r>
    </w:p>
    <w:p w:rsidR="000600BB" w:rsidRPr="000600BB" w:rsidRDefault="000600BB" w:rsidP="000600BB">
      <w:pPr>
        <w:spacing w:line="360" w:lineRule="auto"/>
        <w:ind w:firstLine="708"/>
        <w:rPr>
          <w:rFonts w:ascii="Times New Roman" w:eastAsia="Times New Roman" w:hAnsi="Times New Roman" w:cs="Times New Roman"/>
          <w:sz w:val="28"/>
          <w:szCs w:val="28"/>
        </w:rPr>
      </w:pPr>
      <w:r w:rsidRPr="000600BB">
        <w:rPr>
          <w:rFonts w:ascii="Times New Roman" w:eastAsia="Times New Roman" w:hAnsi="Times New Roman" w:cs="Times New Roman"/>
          <w:sz w:val="28"/>
          <w:szCs w:val="28"/>
        </w:rPr>
        <w:t>Разработанные технологические карты методических рекомендаций предназначены для музейных хранителей гипсовой скульптуры и художников-реставраторов, специализирующихся в области реставрации гипсовой скульптуры.</w:t>
      </w:r>
    </w:p>
    <w:p w:rsidR="000600BB" w:rsidRDefault="000600BB" w:rsidP="000600BB">
      <w:pPr>
        <w:spacing w:after="160" w:line="259" w:lineRule="auto"/>
        <w:jc w:val="center"/>
      </w:pPr>
    </w:p>
    <w:p w:rsidR="000600BB" w:rsidRDefault="000600BB">
      <w:pPr>
        <w:spacing w:after="160" w:line="259" w:lineRule="auto"/>
      </w:pPr>
      <w:r>
        <w:br w:type="page"/>
      </w:r>
    </w:p>
    <w:p w:rsidR="000600BB" w:rsidRDefault="000600BB">
      <w:pPr>
        <w:spacing w:after="160" w:line="259" w:lineRule="auto"/>
      </w:pPr>
    </w:p>
    <w:p w:rsidR="00995BD5" w:rsidRPr="00995BD5" w:rsidRDefault="00995BD5" w:rsidP="00995BD5"/>
    <w:p w:rsidR="003A5732" w:rsidRPr="00995BD5" w:rsidRDefault="00995BD5" w:rsidP="00995BD5">
      <w:pPr>
        <w:pStyle w:val="10"/>
        <w:spacing w:before="0" w:line="360" w:lineRule="auto"/>
        <w:jc w:val="center"/>
        <w:rPr>
          <w:rFonts w:ascii="Times New Roman" w:eastAsia="Times New Roman" w:hAnsi="Times New Roman" w:cs="Times New Roman"/>
          <w:b/>
          <w:color w:val="auto"/>
          <w:sz w:val="28"/>
          <w:szCs w:val="28"/>
        </w:rPr>
      </w:pPr>
      <w:bookmarkStart w:id="20" w:name="_Toc449729604"/>
      <w:r w:rsidRPr="00995BD5">
        <w:rPr>
          <w:rFonts w:ascii="Times New Roman" w:hAnsi="Times New Roman" w:cs="Times New Roman"/>
          <w:b/>
          <w:color w:val="auto"/>
          <w:sz w:val="28"/>
          <w:szCs w:val="28"/>
        </w:rPr>
        <w:t>С</w:t>
      </w:r>
      <w:r w:rsidR="007D4FF2" w:rsidRPr="00995BD5">
        <w:rPr>
          <w:rFonts w:ascii="Times New Roman" w:hAnsi="Times New Roman" w:cs="Times New Roman"/>
          <w:b/>
          <w:color w:val="auto"/>
          <w:sz w:val="28"/>
          <w:szCs w:val="28"/>
        </w:rPr>
        <w:t>ПИСОК ЛИТЕРАТУРЫ:</w:t>
      </w:r>
      <w:bookmarkEnd w:id="20"/>
    </w:p>
    <w:p w:rsidR="00AB2302" w:rsidRPr="005D0E2A" w:rsidRDefault="00AB2302"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Абдуразакова А.А., Камбарова М.К. // «Исследование долговечность полимеров, применяемых в реставрационной практике» / РИХМХЦ. Реф. сб. м., 1976 г. С. 4-5.</w:t>
      </w:r>
    </w:p>
    <w:p w:rsidR="00AB2302" w:rsidRPr="005D0E2A" w:rsidRDefault="00AB2302"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 xml:space="preserve">Агеева Э.Н. </w:t>
      </w:r>
      <w:r w:rsidR="00390F3C">
        <w:rPr>
          <w:rFonts w:ascii="Times New Roman" w:hAnsi="Times New Roman" w:cs="Times New Roman"/>
          <w:color w:val="auto"/>
          <w:sz w:val="28"/>
          <w:szCs w:val="28"/>
        </w:rPr>
        <w:t>// «</w:t>
      </w:r>
      <w:r w:rsidRPr="005D0E2A">
        <w:rPr>
          <w:rFonts w:ascii="Times New Roman" w:hAnsi="Times New Roman" w:cs="Times New Roman"/>
          <w:color w:val="auto"/>
          <w:sz w:val="28"/>
          <w:szCs w:val="28"/>
        </w:rPr>
        <w:t>Высокоэффективные защитные покрытия для камня</w:t>
      </w:r>
      <w:r w:rsidR="00390F3C">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w:t>
      </w:r>
      <w:r w:rsidR="00390F3C">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Информкультура ГБЛ. - М., 1987. - Вып. 8. - 4-6 стр.</w:t>
      </w:r>
    </w:p>
    <w:p w:rsidR="00AB2302" w:rsidRPr="005D0E2A" w:rsidRDefault="00AB2302"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 xml:space="preserve">Агеева Э.Н., Антонова Е.И. </w:t>
      </w:r>
      <w:r w:rsidR="00390F3C">
        <w:rPr>
          <w:rFonts w:ascii="Times New Roman" w:hAnsi="Times New Roman" w:cs="Times New Roman"/>
          <w:color w:val="auto"/>
          <w:sz w:val="28"/>
          <w:szCs w:val="28"/>
        </w:rPr>
        <w:t>// «</w:t>
      </w:r>
      <w:r w:rsidRPr="005D0E2A">
        <w:rPr>
          <w:rFonts w:ascii="Times New Roman" w:hAnsi="Times New Roman" w:cs="Times New Roman"/>
          <w:color w:val="auto"/>
          <w:sz w:val="28"/>
          <w:szCs w:val="28"/>
        </w:rPr>
        <w:t>О некоторых исследова</w:t>
      </w:r>
      <w:r w:rsidRPr="005D0E2A">
        <w:rPr>
          <w:rFonts w:ascii="Times New Roman" w:hAnsi="Times New Roman" w:cs="Times New Roman"/>
          <w:color w:val="auto"/>
          <w:sz w:val="28"/>
          <w:szCs w:val="28"/>
        </w:rPr>
        <w:softHyphen/>
        <w:t>ниях в области консервации мраморной скульптуры</w:t>
      </w:r>
      <w:r w:rsidR="00390F3C">
        <w:rPr>
          <w:rFonts w:ascii="Times New Roman" w:hAnsi="Times New Roman" w:cs="Times New Roman"/>
          <w:color w:val="auto"/>
          <w:sz w:val="28"/>
          <w:szCs w:val="28"/>
        </w:rPr>
        <w:t>» /</w:t>
      </w:r>
      <w:r w:rsidRPr="005D0E2A">
        <w:rPr>
          <w:rFonts w:ascii="Times New Roman" w:hAnsi="Times New Roman" w:cs="Times New Roman"/>
          <w:color w:val="auto"/>
          <w:sz w:val="28"/>
          <w:szCs w:val="28"/>
        </w:rPr>
        <w:t xml:space="preserve"> Художественное наследие: Сб. науч.тр. - М</w:t>
      </w:r>
      <w:r w:rsidRPr="005D0E2A">
        <w:rPr>
          <w:rFonts w:ascii="Times New Roman" w:hAnsi="Times New Roman" w:cs="Times New Roman"/>
          <w:color w:val="auto"/>
          <w:sz w:val="28"/>
          <w:szCs w:val="28"/>
          <w:lang w:val="pt-PT"/>
        </w:rPr>
        <w:t xml:space="preserve">., 1984. - No 9. - </w:t>
      </w:r>
      <w:r w:rsidRPr="005D0E2A">
        <w:rPr>
          <w:rFonts w:ascii="Times New Roman" w:hAnsi="Times New Roman" w:cs="Times New Roman"/>
          <w:color w:val="auto"/>
          <w:sz w:val="28"/>
          <w:szCs w:val="28"/>
        </w:rPr>
        <w:t>152-157 стр.</w:t>
      </w:r>
    </w:p>
    <w:p w:rsidR="00AB2302" w:rsidRPr="005D0E2A" w:rsidRDefault="00AB2302"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 xml:space="preserve">Агеева Э. Н. </w:t>
      </w:r>
      <w:r w:rsidR="00390F3C">
        <w:rPr>
          <w:rFonts w:ascii="Times New Roman" w:hAnsi="Times New Roman" w:cs="Times New Roman"/>
          <w:color w:val="auto"/>
          <w:sz w:val="28"/>
          <w:szCs w:val="28"/>
        </w:rPr>
        <w:t>// «</w:t>
      </w:r>
      <w:r w:rsidRPr="005D0E2A">
        <w:rPr>
          <w:rFonts w:ascii="Times New Roman" w:hAnsi="Times New Roman" w:cs="Times New Roman"/>
          <w:color w:val="auto"/>
          <w:sz w:val="28"/>
          <w:szCs w:val="28"/>
        </w:rPr>
        <w:t>Консервация и реставрация скульптуры из камня.</w:t>
      </w:r>
      <w:r w:rsidR="00390F3C">
        <w:rPr>
          <w:rFonts w:ascii="Times New Roman" w:hAnsi="Times New Roman" w:cs="Times New Roman"/>
          <w:color w:val="auto"/>
          <w:sz w:val="28"/>
          <w:szCs w:val="28"/>
        </w:rPr>
        <w:t>» /</w:t>
      </w:r>
      <w:r w:rsidRPr="005D0E2A">
        <w:rPr>
          <w:rFonts w:ascii="Times New Roman" w:hAnsi="Times New Roman" w:cs="Times New Roman"/>
          <w:color w:val="auto"/>
          <w:sz w:val="28"/>
          <w:szCs w:val="28"/>
        </w:rPr>
        <w:t xml:space="preserve"> М-во образования Рос. Федерации, Рос.гос. гуманит. ун-т. Фак. истории искусства. Отд-ние реставрации, М-во культуры Рос. Федерации, Гос. НИИ реставрации. - М. : РГГУ, 2003. - 81 с., [4] л. ил. ; 20 см. - Библиогр.: 67-71 стр.</w:t>
      </w:r>
    </w:p>
    <w:p w:rsidR="00AB2302" w:rsidRPr="005D0E2A" w:rsidRDefault="00AB2302"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Агеева Э.Н.</w:t>
      </w:r>
      <w:r w:rsidR="00390F3C">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 xml:space="preserve"> «Консервация и р</w:t>
      </w:r>
      <w:r w:rsidR="00390F3C">
        <w:rPr>
          <w:rFonts w:ascii="Times New Roman" w:hAnsi="Times New Roman" w:cs="Times New Roman"/>
          <w:color w:val="auto"/>
          <w:sz w:val="28"/>
          <w:szCs w:val="28"/>
        </w:rPr>
        <w:t>еставрация скульптуры из камня» /</w:t>
      </w:r>
      <w:r w:rsidRPr="005D0E2A">
        <w:rPr>
          <w:rFonts w:ascii="Times New Roman" w:hAnsi="Times New Roman" w:cs="Times New Roman"/>
          <w:color w:val="auto"/>
          <w:sz w:val="28"/>
          <w:szCs w:val="28"/>
        </w:rPr>
        <w:t xml:space="preserve"> </w:t>
      </w:r>
      <w:r w:rsidR="005D0E2A" w:rsidRPr="005D0E2A">
        <w:rPr>
          <w:rFonts w:ascii="Times New Roman" w:hAnsi="Times New Roman" w:cs="Times New Roman"/>
          <w:color w:val="auto"/>
          <w:sz w:val="28"/>
          <w:szCs w:val="28"/>
        </w:rPr>
        <w:t>М. :РГГУ, 2003. – 90 с.</w:t>
      </w:r>
    </w:p>
    <w:p w:rsidR="00AB2302" w:rsidRPr="005D0E2A" w:rsidRDefault="00AB2302"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Андреева Е.М. Музей «антиков» Императорской Академии художеств. История собрания и его роль в развитии системы художественного образования в России во второй половине XVIII-первой половине XIX века :автореф. дис. ... канд. искусствоведения / С.-Петерб. гос. акад. ин-т живописи, скульптуры и архитектуры им. И.Е. Репина. – СПб., 2006. – 26 стр.</w:t>
      </w:r>
    </w:p>
    <w:p w:rsidR="00AB2302" w:rsidRPr="005D0E2A" w:rsidRDefault="003A5732"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 xml:space="preserve">Антонян А.С. // </w:t>
      </w:r>
      <w:r w:rsidR="00A948EE" w:rsidRPr="005D0E2A">
        <w:rPr>
          <w:rFonts w:ascii="Times New Roman" w:hAnsi="Times New Roman" w:cs="Times New Roman"/>
          <w:color w:val="auto"/>
          <w:sz w:val="28"/>
          <w:szCs w:val="28"/>
        </w:rPr>
        <w:t>«</w:t>
      </w:r>
      <w:r w:rsidRPr="005D0E2A">
        <w:rPr>
          <w:rFonts w:ascii="Times New Roman" w:hAnsi="Times New Roman" w:cs="Times New Roman"/>
          <w:color w:val="auto"/>
          <w:sz w:val="28"/>
          <w:szCs w:val="28"/>
        </w:rPr>
        <w:t>Реставрация скульптуры из камня</w:t>
      </w:r>
      <w:r w:rsidR="00A948EE" w:rsidRPr="005D0E2A">
        <w:rPr>
          <w:rFonts w:ascii="Times New Roman" w:hAnsi="Times New Roman" w:cs="Times New Roman"/>
          <w:color w:val="auto"/>
          <w:sz w:val="28"/>
          <w:szCs w:val="28"/>
        </w:rPr>
        <w:t>»</w:t>
      </w:r>
      <w:r w:rsidR="00995BD5" w:rsidRPr="005D0E2A">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Методи</w:t>
      </w:r>
      <w:r w:rsidR="00390F3C">
        <w:rPr>
          <w:rFonts w:ascii="Times New Roman" w:hAnsi="Times New Roman" w:cs="Times New Roman"/>
          <w:color w:val="auto"/>
          <w:sz w:val="28"/>
          <w:szCs w:val="28"/>
        </w:rPr>
        <w:t>ческие указания. / М.: СканРус</w:t>
      </w:r>
      <w:r w:rsidRPr="005D0E2A">
        <w:rPr>
          <w:rFonts w:ascii="Times New Roman" w:hAnsi="Times New Roman" w:cs="Times New Roman"/>
          <w:color w:val="auto"/>
          <w:sz w:val="28"/>
          <w:szCs w:val="28"/>
        </w:rPr>
        <w:t xml:space="preserve"> 2006. — 100 с.</w:t>
      </w:r>
    </w:p>
    <w:p w:rsidR="00AB2302" w:rsidRPr="005D0E2A" w:rsidRDefault="003A5732"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Антонян</w:t>
      </w:r>
      <w:r w:rsidR="00995BD5" w:rsidRPr="005D0E2A">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А.С.</w:t>
      </w:r>
      <w:r w:rsidR="00AB2302" w:rsidRPr="005D0E2A">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 xml:space="preserve">,Солоцинская Л.В. </w:t>
      </w:r>
      <w:r w:rsidR="00390F3C">
        <w:rPr>
          <w:rFonts w:ascii="Times New Roman" w:hAnsi="Times New Roman" w:cs="Times New Roman"/>
          <w:color w:val="auto"/>
          <w:sz w:val="28"/>
          <w:szCs w:val="28"/>
        </w:rPr>
        <w:t>// «</w:t>
      </w:r>
      <w:r w:rsidRPr="005D0E2A">
        <w:rPr>
          <w:rFonts w:ascii="Times New Roman" w:hAnsi="Times New Roman" w:cs="Times New Roman"/>
          <w:color w:val="auto"/>
          <w:sz w:val="28"/>
          <w:szCs w:val="28"/>
        </w:rPr>
        <w:t xml:space="preserve">Скульптура из музейных собраний. Консервация и </w:t>
      </w:r>
      <w:r w:rsidR="00AB2302" w:rsidRPr="005D0E2A">
        <w:rPr>
          <w:rFonts w:ascii="Times New Roman" w:hAnsi="Times New Roman" w:cs="Times New Roman"/>
          <w:color w:val="auto"/>
          <w:sz w:val="28"/>
          <w:szCs w:val="28"/>
        </w:rPr>
        <w:t>реставрация:</w:t>
      </w:r>
      <w:r w:rsidR="00A948EE" w:rsidRPr="005D0E2A">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к 90-летию ВХНРЦ им. акад. И.Э. Грабаря</w:t>
      </w:r>
      <w:r w:rsidR="00390F3C">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 xml:space="preserve"> / Федер. гос. учреждение культуры </w:t>
      </w:r>
      <w:r w:rsidR="00A948EE" w:rsidRPr="005D0E2A">
        <w:rPr>
          <w:rFonts w:ascii="Times New Roman" w:hAnsi="Times New Roman" w:cs="Times New Roman"/>
          <w:color w:val="auto"/>
          <w:sz w:val="28"/>
          <w:szCs w:val="28"/>
        </w:rPr>
        <w:t>«</w:t>
      </w:r>
      <w:r w:rsidRPr="005D0E2A">
        <w:rPr>
          <w:rFonts w:ascii="Times New Roman" w:hAnsi="Times New Roman" w:cs="Times New Roman"/>
          <w:color w:val="auto"/>
          <w:sz w:val="28"/>
          <w:szCs w:val="28"/>
        </w:rPr>
        <w:t>Всерос. худож. науч.-реставрац. центр им. акад. И. Э. Грабаря</w:t>
      </w:r>
      <w:r w:rsidR="00A948EE" w:rsidRPr="005D0E2A">
        <w:rPr>
          <w:rFonts w:ascii="Times New Roman" w:hAnsi="Times New Roman" w:cs="Times New Roman"/>
          <w:color w:val="auto"/>
          <w:sz w:val="28"/>
          <w:szCs w:val="28"/>
        </w:rPr>
        <w:t>»</w:t>
      </w:r>
      <w:r w:rsidRPr="005D0E2A">
        <w:rPr>
          <w:rFonts w:ascii="Times New Roman" w:hAnsi="Times New Roman" w:cs="Times New Roman"/>
          <w:color w:val="auto"/>
          <w:sz w:val="28"/>
          <w:szCs w:val="28"/>
        </w:rPr>
        <w:t xml:space="preserve"> ; 2009. – 143 с. </w:t>
      </w:r>
    </w:p>
    <w:p w:rsidR="00AB2302" w:rsidRPr="005D0E2A" w:rsidRDefault="00AB2302"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 xml:space="preserve">Большаков А.И. </w:t>
      </w:r>
      <w:r w:rsidR="00390F3C">
        <w:rPr>
          <w:rFonts w:ascii="Times New Roman" w:hAnsi="Times New Roman" w:cs="Times New Roman"/>
          <w:color w:val="auto"/>
          <w:sz w:val="28"/>
          <w:szCs w:val="28"/>
        </w:rPr>
        <w:t>// «</w:t>
      </w:r>
      <w:r w:rsidRPr="005D0E2A">
        <w:rPr>
          <w:rFonts w:ascii="Times New Roman" w:hAnsi="Times New Roman" w:cs="Times New Roman"/>
          <w:color w:val="auto"/>
          <w:sz w:val="28"/>
          <w:szCs w:val="28"/>
        </w:rPr>
        <w:t>Лепные работы:</w:t>
      </w:r>
      <w:r w:rsidR="005D0E2A" w:rsidRPr="005D0E2A">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Формовка, отливка и постановка лепных изделий</w:t>
      </w:r>
      <w:r w:rsidR="00390F3C">
        <w:rPr>
          <w:rFonts w:ascii="Times New Roman" w:hAnsi="Times New Roman" w:cs="Times New Roman"/>
          <w:color w:val="auto"/>
          <w:sz w:val="28"/>
          <w:szCs w:val="28"/>
        </w:rPr>
        <w:t>»</w:t>
      </w:r>
      <w:r w:rsidRPr="005D0E2A">
        <w:rPr>
          <w:rFonts w:ascii="Times New Roman" w:hAnsi="Times New Roman" w:cs="Times New Roman"/>
          <w:color w:val="auto"/>
          <w:sz w:val="28"/>
          <w:szCs w:val="28"/>
        </w:rPr>
        <w:t xml:space="preserve"> / Ленинград Москва:</w:t>
      </w:r>
      <w:r w:rsidR="005D0E2A" w:rsidRPr="005D0E2A">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Гос. архитектурное изд-во, 1948. - 92 с.</w:t>
      </w:r>
    </w:p>
    <w:p w:rsidR="00AB2302" w:rsidRPr="005D0E2A" w:rsidRDefault="00AB2302"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 xml:space="preserve">Бройдо Д.М. // </w:t>
      </w:r>
      <w:r w:rsidR="00390F3C">
        <w:rPr>
          <w:rFonts w:ascii="Times New Roman" w:hAnsi="Times New Roman" w:cs="Times New Roman"/>
          <w:color w:val="auto"/>
          <w:sz w:val="28"/>
          <w:szCs w:val="28"/>
        </w:rPr>
        <w:t>«</w:t>
      </w:r>
      <w:r w:rsidRPr="005D0E2A">
        <w:rPr>
          <w:rFonts w:ascii="Times New Roman" w:hAnsi="Times New Roman" w:cs="Times New Roman"/>
          <w:color w:val="auto"/>
          <w:sz w:val="28"/>
          <w:szCs w:val="28"/>
        </w:rPr>
        <w:t>Руководство по гипсовой формовке художественной скульптуры</w:t>
      </w:r>
      <w:r w:rsidR="00390F3C">
        <w:rPr>
          <w:rFonts w:ascii="Times New Roman" w:hAnsi="Times New Roman" w:cs="Times New Roman"/>
          <w:color w:val="auto"/>
          <w:sz w:val="28"/>
          <w:szCs w:val="28"/>
        </w:rPr>
        <w:t>»</w:t>
      </w:r>
      <w:r w:rsidRPr="005D0E2A">
        <w:rPr>
          <w:rFonts w:ascii="Times New Roman" w:hAnsi="Times New Roman" w:cs="Times New Roman"/>
          <w:color w:val="auto"/>
          <w:sz w:val="28"/>
          <w:szCs w:val="28"/>
        </w:rPr>
        <w:t xml:space="preserve"> /</w:t>
      </w:r>
      <w:r w:rsidR="00390F3C">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Д. Бройдо. - Ленинград Москва:Б. и. Искусство, 1937. - Переплет, 259 с.</w:t>
      </w:r>
    </w:p>
    <w:p w:rsidR="00AB2302" w:rsidRPr="005D0E2A" w:rsidRDefault="00390F3C"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Pr>
          <w:rFonts w:ascii="Times New Roman" w:hAnsi="Times New Roman" w:cs="Times New Roman"/>
          <w:color w:val="auto"/>
          <w:sz w:val="28"/>
          <w:szCs w:val="28"/>
        </w:rPr>
        <w:t>Булах А.Г. // «Минералогия» /</w:t>
      </w:r>
      <w:r w:rsidR="00AB2302" w:rsidRPr="005D0E2A">
        <w:rPr>
          <w:rFonts w:ascii="Times New Roman" w:hAnsi="Times New Roman" w:cs="Times New Roman"/>
          <w:color w:val="auto"/>
          <w:sz w:val="28"/>
          <w:szCs w:val="28"/>
        </w:rPr>
        <w:t xml:space="preserve"> С.-Петерб. ун-та. :1999. – 356 стр.</w:t>
      </w:r>
    </w:p>
    <w:p w:rsidR="00AB2302" w:rsidRPr="005D0E2A" w:rsidRDefault="00AB2302" w:rsidP="004D1D87">
      <w:pPr>
        <w:pStyle w:val="a5"/>
        <w:numPr>
          <w:ilvl w:val="0"/>
          <w:numId w:val="77"/>
        </w:numPr>
        <w:spacing w:line="360" w:lineRule="auto"/>
        <w:ind w:left="0" w:firstLine="0"/>
        <w:jc w:val="both"/>
        <w:rPr>
          <w:rStyle w:val="apple-converted-space"/>
          <w:rFonts w:ascii="Times New Roman" w:eastAsia="Times New Roman" w:hAnsi="Times New Roman" w:cs="Times New Roman"/>
          <w:color w:val="auto"/>
          <w:sz w:val="28"/>
          <w:szCs w:val="28"/>
        </w:rPr>
      </w:pPr>
      <w:r w:rsidRPr="005D0E2A">
        <w:rPr>
          <w:rStyle w:val="apple-converted-space"/>
          <w:rFonts w:ascii="Times New Roman" w:hAnsi="Times New Roman" w:cs="Times New Roman"/>
          <w:color w:val="auto"/>
          <w:sz w:val="28"/>
          <w:szCs w:val="28"/>
        </w:rPr>
        <w:t xml:space="preserve">Волкова Н. В., Емельянов Д. Н., Молодова А. А., Томилина А. В., Киреева Н. К. </w:t>
      </w:r>
      <w:r w:rsidR="00390F3C">
        <w:rPr>
          <w:rStyle w:val="apple-converted-space"/>
          <w:rFonts w:ascii="Times New Roman" w:hAnsi="Times New Roman" w:cs="Times New Roman"/>
          <w:color w:val="auto"/>
          <w:sz w:val="28"/>
          <w:szCs w:val="28"/>
        </w:rPr>
        <w:t>///</w:t>
      </w:r>
      <w:r w:rsidRPr="005D0E2A">
        <w:rPr>
          <w:rStyle w:val="apple-converted-space"/>
          <w:rFonts w:ascii="Times New Roman" w:hAnsi="Times New Roman" w:cs="Times New Roman"/>
          <w:color w:val="auto"/>
          <w:sz w:val="28"/>
          <w:szCs w:val="28"/>
        </w:rPr>
        <w:t xml:space="preserve"> Физико-химические свойства акрилового сополиме</w:t>
      </w:r>
      <w:r w:rsidR="00390F3C">
        <w:rPr>
          <w:rStyle w:val="apple-converted-space"/>
          <w:rFonts w:ascii="Times New Roman" w:hAnsi="Times New Roman" w:cs="Times New Roman"/>
          <w:color w:val="auto"/>
          <w:sz w:val="28"/>
          <w:szCs w:val="28"/>
        </w:rPr>
        <w:t>ра А-45К – консерванта тканей //</w:t>
      </w:r>
      <w:r w:rsidRPr="005D0E2A">
        <w:rPr>
          <w:rStyle w:val="apple-converted-space"/>
          <w:rFonts w:ascii="Times New Roman" w:hAnsi="Times New Roman" w:cs="Times New Roman"/>
          <w:color w:val="auto"/>
          <w:sz w:val="28"/>
          <w:szCs w:val="28"/>
        </w:rPr>
        <w:t xml:space="preserve"> Вестник Нижегородского универ. </w:t>
      </w:r>
      <w:r w:rsidR="00390F3C">
        <w:rPr>
          <w:rStyle w:val="apple-converted-space"/>
          <w:rFonts w:ascii="Times New Roman" w:hAnsi="Times New Roman" w:cs="Times New Roman"/>
          <w:color w:val="auto"/>
          <w:sz w:val="28"/>
          <w:szCs w:val="28"/>
        </w:rPr>
        <w:t>Им. Н. И. Лобачевского /</w:t>
      </w:r>
      <w:r w:rsidRPr="005D0E2A">
        <w:rPr>
          <w:rStyle w:val="apple-converted-space"/>
          <w:rFonts w:ascii="Times New Roman" w:hAnsi="Times New Roman" w:cs="Times New Roman"/>
          <w:color w:val="auto"/>
          <w:sz w:val="28"/>
          <w:szCs w:val="28"/>
        </w:rPr>
        <w:t xml:space="preserve"> 2012 г. №2(1), с. 71-75с.</w:t>
      </w:r>
    </w:p>
    <w:p w:rsidR="00AB2302" w:rsidRPr="00652E3E" w:rsidRDefault="00AB2302" w:rsidP="004D1D87">
      <w:pPr>
        <w:pStyle w:val="a5"/>
        <w:numPr>
          <w:ilvl w:val="0"/>
          <w:numId w:val="77"/>
        </w:numPr>
        <w:spacing w:line="360" w:lineRule="auto"/>
        <w:ind w:left="0" w:firstLine="0"/>
        <w:jc w:val="both"/>
        <w:rPr>
          <w:rStyle w:val="apple-converted-space"/>
          <w:rFonts w:ascii="Times New Roman" w:hAnsi="Times New Roman" w:cs="Times New Roman"/>
          <w:color w:val="auto"/>
          <w:sz w:val="28"/>
          <w:szCs w:val="28"/>
        </w:rPr>
      </w:pPr>
      <w:r w:rsidRPr="005D0E2A">
        <w:rPr>
          <w:rStyle w:val="apple-converted-space"/>
          <w:rFonts w:ascii="Times New Roman" w:hAnsi="Times New Roman" w:cs="Times New Roman"/>
          <w:color w:val="auto"/>
          <w:sz w:val="28"/>
          <w:szCs w:val="28"/>
        </w:rPr>
        <w:t>Воробьёв Х. С. // «Гипсовые вяжущие и изделия». – М.: Стройиздат, 1982 г. / - 143 с.</w:t>
      </w:r>
    </w:p>
    <w:p w:rsidR="00652E3E" w:rsidRPr="00652E3E" w:rsidRDefault="00652E3E" w:rsidP="004D1D87">
      <w:pPr>
        <w:pStyle w:val="a5"/>
        <w:numPr>
          <w:ilvl w:val="0"/>
          <w:numId w:val="77"/>
        </w:numPr>
        <w:spacing w:line="360" w:lineRule="auto"/>
        <w:ind w:left="0" w:firstLine="0"/>
        <w:jc w:val="both"/>
        <w:rPr>
          <w:rStyle w:val="apple-converted-space"/>
          <w:rFonts w:ascii="Times New Roman" w:hAnsi="Times New Roman" w:cs="Times New Roman"/>
          <w:color w:val="auto"/>
          <w:sz w:val="28"/>
          <w:szCs w:val="28"/>
        </w:rPr>
      </w:pPr>
      <w:r w:rsidRPr="00652E3E">
        <w:rPr>
          <w:rStyle w:val="apple-converted-space"/>
          <w:rFonts w:ascii="Times New Roman" w:hAnsi="Times New Roman" w:cs="Times New Roman"/>
          <w:color w:val="auto"/>
          <w:sz w:val="28"/>
          <w:szCs w:val="28"/>
        </w:rPr>
        <w:t>Гавриов Д. // Фахверковая архитектура, этапы развития и потенциал исторического наследия  / изд. Lap Lambert Academic Publishing, 2012 г. 260 стр.</w:t>
      </w:r>
    </w:p>
    <w:p w:rsidR="00AB2302" w:rsidRPr="005D0E2A" w:rsidRDefault="00AB2302" w:rsidP="004D1D87">
      <w:pPr>
        <w:pStyle w:val="a5"/>
        <w:numPr>
          <w:ilvl w:val="0"/>
          <w:numId w:val="77"/>
        </w:numPr>
        <w:spacing w:line="360" w:lineRule="auto"/>
        <w:ind w:left="0" w:firstLine="0"/>
        <w:jc w:val="both"/>
        <w:rPr>
          <w:rStyle w:val="apple-converted-space"/>
          <w:rFonts w:ascii="Times New Roman" w:hAnsi="Times New Roman" w:cs="Times New Roman"/>
          <w:color w:val="auto"/>
          <w:sz w:val="28"/>
          <w:szCs w:val="28"/>
        </w:rPr>
      </w:pPr>
      <w:r w:rsidRPr="005D0E2A">
        <w:rPr>
          <w:rStyle w:val="apple-converted-space"/>
          <w:rFonts w:ascii="Times New Roman" w:hAnsi="Times New Roman" w:cs="Times New Roman"/>
          <w:color w:val="auto"/>
          <w:sz w:val="28"/>
          <w:szCs w:val="28"/>
        </w:rPr>
        <w:t>Гипс. Изготовление и применения гипсовых строительных материалов // под ред. Ратинова. – М.: Стройиздат, 1981 г. / - 223 с.</w:t>
      </w:r>
    </w:p>
    <w:p w:rsidR="00AB2302" w:rsidRPr="005D0E2A" w:rsidRDefault="00AB2302" w:rsidP="004D1D87">
      <w:pPr>
        <w:pStyle w:val="a5"/>
        <w:numPr>
          <w:ilvl w:val="0"/>
          <w:numId w:val="77"/>
        </w:numPr>
        <w:spacing w:line="360" w:lineRule="auto"/>
        <w:ind w:left="0" w:firstLine="0"/>
        <w:jc w:val="both"/>
        <w:rPr>
          <w:rStyle w:val="apple-converted-space"/>
          <w:rFonts w:ascii="Times New Roman" w:hAnsi="Times New Roman" w:cs="Times New Roman"/>
          <w:color w:val="auto"/>
          <w:sz w:val="28"/>
          <w:szCs w:val="28"/>
        </w:rPr>
      </w:pPr>
      <w:r w:rsidRPr="005D0E2A">
        <w:rPr>
          <w:rStyle w:val="apple-converted-space"/>
          <w:rFonts w:ascii="Times New Roman" w:hAnsi="Times New Roman" w:cs="Times New Roman"/>
          <w:color w:val="auto"/>
          <w:sz w:val="28"/>
          <w:szCs w:val="28"/>
        </w:rPr>
        <w:t>Гос. Ком. СССР по делам строительства // «ГОСТ 23789—79. СТ СЭВ 826-77. ВЯЖУЩИЕ ГИПСОВЫЕ. Методы испытаний» 1979 г. / - 8с.</w:t>
      </w:r>
    </w:p>
    <w:p w:rsidR="00AB2302" w:rsidRPr="005D0E2A" w:rsidRDefault="00AB2302"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Дринберг А.Я. // «Освоение новых типов лаков и красок на основе синтетических плёнкообразователей» / Л., 1951. - С. 7.</w:t>
      </w:r>
    </w:p>
    <w:p w:rsidR="00AB2302" w:rsidRPr="005D0E2A" w:rsidRDefault="00AB2302" w:rsidP="004D1D87">
      <w:pPr>
        <w:pStyle w:val="a5"/>
        <w:numPr>
          <w:ilvl w:val="0"/>
          <w:numId w:val="77"/>
        </w:numPr>
        <w:spacing w:line="360" w:lineRule="auto"/>
        <w:ind w:left="0" w:firstLine="0"/>
        <w:jc w:val="both"/>
        <w:rPr>
          <w:rStyle w:val="apple-converted-space"/>
          <w:rFonts w:ascii="Times New Roman" w:eastAsia="Times New Roman" w:hAnsi="Times New Roman" w:cs="Times New Roman"/>
          <w:color w:val="auto"/>
          <w:sz w:val="28"/>
          <w:szCs w:val="28"/>
        </w:rPr>
      </w:pPr>
      <w:r w:rsidRPr="005D0E2A">
        <w:rPr>
          <w:rStyle w:val="apple-converted-space"/>
          <w:rFonts w:ascii="Times New Roman" w:hAnsi="Times New Roman" w:cs="Times New Roman"/>
          <w:color w:val="auto"/>
          <w:sz w:val="28"/>
          <w:szCs w:val="28"/>
        </w:rPr>
        <w:t>Евдокимовой В.А. // «Реставрация и атрибуция гипсового бюста из музея-усадьбы «Архангельское» / Сборник научных трудов – Москва: Издательство ВХНРЦ, 1993 год</w:t>
      </w:r>
    </w:p>
    <w:p w:rsidR="00AB2302" w:rsidRPr="005D0E2A" w:rsidRDefault="00AB2302"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Карякин М. И., Майорова Н. В., Викторова М. И. // «Лакокрасочные материалы: техника требования и контроль качества». -М, Химия / 1984. — 352 с.</w:t>
      </w:r>
    </w:p>
    <w:p w:rsidR="00AB2302" w:rsidRPr="005D0E2A" w:rsidRDefault="00AB2302" w:rsidP="004D1D87">
      <w:pPr>
        <w:pStyle w:val="a5"/>
        <w:numPr>
          <w:ilvl w:val="0"/>
          <w:numId w:val="77"/>
        </w:numPr>
        <w:spacing w:line="360" w:lineRule="auto"/>
        <w:ind w:left="0" w:firstLine="0"/>
        <w:jc w:val="both"/>
        <w:rPr>
          <w:rStyle w:val="apple-converted-space"/>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Крестовский И. В.</w:t>
      </w:r>
      <w:r w:rsidR="00390F3C">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 xml:space="preserve"> «Мраморная скульптура. Руководство по технике реставрации мраморнойскульптуры.»</w:t>
      </w:r>
      <w:r w:rsidR="00390F3C">
        <w:rPr>
          <w:rFonts w:ascii="Times New Roman" w:hAnsi="Times New Roman" w:cs="Times New Roman"/>
          <w:color w:val="auto"/>
          <w:sz w:val="28"/>
          <w:szCs w:val="28"/>
        </w:rPr>
        <w:t xml:space="preserve"> /</w:t>
      </w:r>
      <w:r w:rsidR="005D0E2A" w:rsidRPr="005D0E2A">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Л., ГРМ, 1934, 71 с.</w:t>
      </w:r>
    </w:p>
    <w:p w:rsidR="00AB2302" w:rsidRPr="00567720" w:rsidRDefault="00390F3C" w:rsidP="004D1D87">
      <w:pPr>
        <w:pStyle w:val="a5"/>
        <w:numPr>
          <w:ilvl w:val="0"/>
          <w:numId w:val="77"/>
        </w:numPr>
        <w:spacing w:line="360" w:lineRule="auto"/>
        <w:ind w:left="0" w:firstLine="0"/>
        <w:jc w:val="both"/>
        <w:rPr>
          <w:rStyle w:val="apple-converted-space"/>
          <w:rFonts w:ascii="Times New Roman" w:hAnsi="Times New Roman" w:cs="Times New Roman"/>
          <w:color w:val="auto"/>
          <w:sz w:val="28"/>
          <w:szCs w:val="28"/>
        </w:rPr>
      </w:pPr>
      <w:r>
        <w:rPr>
          <w:rStyle w:val="apple-converted-space"/>
          <w:rFonts w:ascii="Times New Roman" w:hAnsi="Times New Roman" w:cs="Times New Roman"/>
          <w:color w:val="auto"/>
          <w:sz w:val="28"/>
          <w:szCs w:val="28"/>
        </w:rPr>
        <w:t>Кожушко В. В. //</w:t>
      </w:r>
      <w:r w:rsidR="00AB2302" w:rsidRPr="005D0E2A">
        <w:rPr>
          <w:rStyle w:val="apple-converted-space"/>
          <w:rFonts w:ascii="Times New Roman" w:hAnsi="Times New Roman" w:cs="Times New Roman"/>
          <w:color w:val="auto"/>
          <w:sz w:val="28"/>
          <w:szCs w:val="28"/>
        </w:rPr>
        <w:t> </w:t>
      </w:r>
      <w:r>
        <w:rPr>
          <w:rStyle w:val="apple-converted-space"/>
          <w:rFonts w:ascii="Times New Roman" w:hAnsi="Times New Roman" w:cs="Times New Roman"/>
          <w:color w:val="auto"/>
          <w:sz w:val="28"/>
          <w:szCs w:val="28"/>
        </w:rPr>
        <w:t>«</w:t>
      </w:r>
      <w:r w:rsidR="00AB2302" w:rsidRPr="005D0E2A">
        <w:rPr>
          <w:rStyle w:val="apple-converted-space"/>
          <w:rFonts w:ascii="Times New Roman" w:hAnsi="Times New Roman" w:cs="Times New Roman"/>
          <w:color w:val="auto"/>
          <w:sz w:val="28"/>
          <w:szCs w:val="28"/>
        </w:rPr>
        <w:t>Гидрофобизация изделий из гипсовых вяжущих – одно из направлений расширения сферы их применения в строительстве</w:t>
      </w:r>
      <w:r>
        <w:rPr>
          <w:rStyle w:val="apple-converted-space"/>
          <w:rFonts w:ascii="Times New Roman" w:hAnsi="Times New Roman" w:cs="Times New Roman"/>
          <w:color w:val="auto"/>
          <w:sz w:val="28"/>
          <w:szCs w:val="28"/>
        </w:rPr>
        <w:t>» /</w:t>
      </w:r>
      <w:r w:rsidR="00AB2302" w:rsidRPr="005D0E2A">
        <w:rPr>
          <w:rStyle w:val="apple-converted-space"/>
          <w:rFonts w:ascii="Times New Roman" w:hAnsi="Times New Roman" w:cs="Times New Roman"/>
          <w:color w:val="auto"/>
          <w:sz w:val="28"/>
          <w:szCs w:val="28"/>
        </w:rPr>
        <w:t xml:space="preserve"> 2005г.</w:t>
      </w:r>
    </w:p>
    <w:p w:rsidR="00567720" w:rsidRPr="00567720" w:rsidRDefault="00567720" w:rsidP="004D1D87">
      <w:pPr>
        <w:pStyle w:val="a5"/>
        <w:numPr>
          <w:ilvl w:val="0"/>
          <w:numId w:val="77"/>
        </w:numPr>
        <w:spacing w:line="360" w:lineRule="auto"/>
        <w:ind w:left="0" w:firstLine="0"/>
        <w:jc w:val="both"/>
        <w:rPr>
          <w:rStyle w:val="apple-converted-space"/>
          <w:rFonts w:ascii="Times New Roman" w:hAnsi="Times New Roman" w:cs="Times New Roman"/>
          <w:color w:val="auto"/>
          <w:sz w:val="28"/>
          <w:szCs w:val="28"/>
        </w:rPr>
      </w:pPr>
      <w:r w:rsidRPr="00567720">
        <w:rPr>
          <w:rStyle w:val="apple-converted-space"/>
          <w:rFonts w:ascii="Times New Roman" w:hAnsi="Times New Roman" w:cs="Times New Roman"/>
          <w:color w:val="auto"/>
          <w:sz w:val="28"/>
          <w:szCs w:val="28"/>
        </w:rPr>
        <w:t xml:space="preserve">Кузьмина В.П. // «Искусственный мрамор. Способы получения и методы обработки поверхности» /  </w:t>
      </w:r>
      <w:hyperlink r:id="rId127" w:history="1">
        <w:r w:rsidRPr="00567720">
          <w:rPr>
            <w:rStyle w:val="apple-converted-space"/>
            <w:rFonts w:ascii="Times New Roman" w:hAnsi="Times New Roman" w:cs="Times New Roman"/>
            <w:color w:val="auto"/>
            <w:sz w:val="28"/>
            <w:szCs w:val="28"/>
          </w:rPr>
          <w:t>http://viperson.ru</w:t>
        </w:r>
      </w:hyperlink>
    </w:p>
    <w:p w:rsidR="005D0E2A" w:rsidRPr="005D0E2A" w:rsidRDefault="005D0E2A" w:rsidP="004D1D87">
      <w:pPr>
        <w:pStyle w:val="a5"/>
        <w:numPr>
          <w:ilvl w:val="0"/>
          <w:numId w:val="77"/>
        </w:numPr>
        <w:spacing w:line="360" w:lineRule="auto"/>
        <w:ind w:left="0" w:firstLine="0"/>
        <w:jc w:val="both"/>
        <w:rPr>
          <w:rStyle w:val="apple-converted-space"/>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Маслов К.И. - «Актуальные вопросы реставрации и сохранения памятников истории и культуры» Сборник статей Чтения памяти Л.А. Лелекова, 2007г.</w:t>
      </w:r>
    </w:p>
    <w:p w:rsidR="00AB2302" w:rsidRPr="005D0E2A" w:rsidRDefault="00AB2302" w:rsidP="004D1D87">
      <w:pPr>
        <w:pStyle w:val="a5"/>
        <w:numPr>
          <w:ilvl w:val="0"/>
          <w:numId w:val="77"/>
        </w:numPr>
        <w:spacing w:line="360" w:lineRule="auto"/>
        <w:ind w:left="0" w:firstLine="0"/>
        <w:jc w:val="both"/>
        <w:rPr>
          <w:rStyle w:val="apple-converted-space"/>
          <w:rFonts w:ascii="Times New Roman" w:eastAsia="Times New Roman" w:hAnsi="Times New Roman" w:cs="Times New Roman"/>
          <w:color w:val="auto"/>
          <w:sz w:val="28"/>
          <w:szCs w:val="28"/>
        </w:rPr>
      </w:pPr>
      <w:r w:rsidRPr="005D0E2A">
        <w:rPr>
          <w:rStyle w:val="apple-converted-space"/>
          <w:rFonts w:ascii="Times New Roman" w:hAnsi="Times New Roman" w:cs="Times New Roman"/>
          <w:color w:val="auto"/>
          <w:sz w:val="28"/>
          <w:szCs w:val="28"/>
        </w:rPr>
        <w:t>Марек О., Томка М. // «Акриловые полимеры» Изд. Химия. / 1966 г. – 318 с.</w:t>
      </w:r>
    </w:p>
    <w:p w:rsidR="005D0E2A" w:rsidRPr="005D0E2A" w:rsidRDefault="005D0E2A"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Молева Н. и Белюсьин Э. // Педагогическая система Академии художеств в XVII в. / 1956 г.</w:t>
      </w:r>
    </w:p>
    <w:p w:rsidR="005D0E2A" w:rsidRPr="005D0E2A" w:rsidRDefault="005D0E2A" w:rsidP="004D1D87">
      <w:pPr>
        <w:pStyle w:val="a5"/>
        <w:numPr>
          <w:ilvl w:val="0"/>
          <w:numId w:val="77"/>
        </w:numPr>
        <w:spacing w:line="360" w:lineRule="auto"/>
        <w:ind w:left="0" w:firstLine="0"/>
        <w:jc w:val="both"/>
        <w:rPr>
          <w:rFonts w:ascii="Times New Roman" w:hAnsi="Times New Roman" w:cs="Times New Roman"/>
          <w:color w:val="auto"/>
          <w:sz w:val="28"/>
          <w:szCs w:val="28"/>
        </w:rPr>
      </w:pPr>
      <w:r w:rsidRPr="005D0E2A">
        <w:rPr>
          <w:rFonts w:ascii="Times New Roman" w:hAnsi="Times New Roman" w:cs="Times New Roman"/>
          <w:color w:val="auto"/>
          <w:sz w:val="28"/>
          <w:szCs w:val="28"/>
        </w:rPr>
        <w:t>Невский В.А. // «Строительные материалы» Ростов на Дону. Изд. Феникс / - 583 с.</w:t>
      </w:r>
    </w:p>
    <w:p w:rsidR="005D0E2A" w:rsidRPr="005D0E2A" w:rsidRDefault="005D0E2A" w:rsidP="004D1D87">
      <w:pPr>
        <w:pStyle w:val="a5"/>
        <w:numPr>
          <w:ilvl w:val="0"/>
          <w:numId w:val="77"/>
        </w:numPr>
        <w:spacing w:line="360" w:lineRule="auto"/>
        <w:ind w:left="0" w:firstLine="0"/>
        <w:jc w:val="both"/>
        <w:rPr>
          <w:rFonts w:ascii="Times New Roman" w:hAnsi="Times New Roman" w:cs="Times New Roman"/>
          <w:color w:val="auto"/>
          <w:sz w:val="28"/>
          <w:szCs w:val="28"/>
        </w:rPr>
      </w:pPr>
      <w:r w:rsidRPr="005D0E2A">
        <w:rPr>
          <w:rFonts w:ascii="Times New Roman" w:hAnsi="Times New Roman" w:cs="Times New Roman"/>
          <w:color w:val="auto"/>
          <w:sz w:val="28"/>
          <w:szCs w:val="28"/>
        </w:rPr>
        <w:t>Никитин М.К., МельниковаЕ.П.</w:t>
      </w:r>
      <w:r w:rsidR="00390F3C">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 xml:space="preserve"> «Химия в реставрации.» </w:t>
      </w:r>
      <w:r w:rsidR="00390F3C">
        <w:rPr>
          <w:rFonts w:ascii="Times New Roman" w:hAnsi="Times New Roman" w:cs="Times New Roman"/>
          <w:color w:val="auto"/>
          <w:sz w:val="28"/>
          <w:szCs w:val="28"/>
        </w:rPr>
        <w:t>/</w:t>
      </w:r>
      <w:r w:rsidRPr="005D0E2A">
        <w:rPr>
          <w:rFonts w:ascii="Times New Roman" w:hAnsi="Times New Roman" w:cs="Times New Roman"/>
          <w:color w:val="auto"/>
          <w:sz w:val="28"/>
          <w:szCs w:val="28"/>
        </w:rPr>
        <w:t xml:space="preserve"> Переизд. испр. и доп.. - СПб. :Техинформ, 2002. - 301, [1] с. ; 20 см. - Библиогр.: с. 286-287. - Др. работы авт. на 4-й с. обл.. - Предм. указ.: с. 290-297 </w:t>
      </w:r>
    </w:p>
    <w:p w:rsidR="005D0E2A" w:rsidRPr="005D0E2A" w:rsidRDefault="005D0E2A" w:rsidP="004D1D87">
      <w:pPr>
        <w:pStyle w:val="a5"/>
        <w:numPr>
          <w:ilvl w:val="0"/>
          <w:numId w:val="77"/>
        </w:numPr>
        <w:spacing w:line="360" w:lineRule="auto"/>
        <w:ind w:left="0" w:firstLine="0"/>
        <w:jc w:val="both"/>
        <w:rPr>
          <w:rFonts w:ascii="Times New Roman" w:hAnsi="Times New Roman" w:cs="Times New Roman"/>
          <w:color w:val="auto"/>
          <w:sz w:val="28"/>
          <w:szCs w:val="28"/>
        </w:rPr>
      </w:pPr>
      <w:r w:rsidRPr="005D0E2A">
        <w:rPr>
          <w:rFonts w:ascii="Times New Roman" w:hAnsi="Times New Roman" w:cs="Times New Roman"/>
          <w:color w:val="auto"/>
          <w:sz w:val="28"/>
          <w:szCs w:val="28"/>
        </w:rPr>
        <w:t>Одноралов Н.В. // «Скульптура и скульптурные материалы» 1982 года. Учеб.пособие. — 2-е изд. — М.: Изобраз. Искусство / 1982. — 221 с.</w:t>
      </w:r>
    </w:p>
    <w:p w:rsidR="003A5732" w:rsidRPr="005D0E2A" w:rsidRDefault="003A5732"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Ребрикова</w:t>
      </w:r>
      <w:r w:rsidR="005D0E2A" w:rsidRPr="005D0E2A">
        <w:rPr>
          <w:rFonts w:ascii="Times New Roman" w:hAnsi="Times New Roman" w:cs="Times New Roman"/>
          <w:color w:val="auto"/>
          <w:sz w:val="28"/>
          <w:szCs w:val="28"/>
        </w:rPr>
        <w:t xml:space="preserve"> Н.Л.</w:t>
      </w:r>
      <w:r w:rsidR="00390F3C">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 xml:space="preserve"> </w:t>
      </w:r>
      <w:r w:rsidR="00390F3C">
        <w:rPr>
          <w:rFonts w:ascii="Times New Roman" w:hAnsi="Times New Roman" w:cs="Times New Roman"/>
          <w:color w:val="auto"/>
          <w:sz w:val="28"/>
          <w:szCs w:val="28"/>
        </w:rPr>
        <w:t>«</w:t>
      </w:r>
      <w:r w:rsidRPr="005D0E2A">
        <w:rPr>
          <w:rFonts w:ascii="Times New Roman" w:hAnsi="Times New Roman" w:cs="Times New Roman"/>
          <w:color w:val="auto"/>
          <w:sz w:val="28"/>
          <w:szCs w:val="28"/>
        </w:rPr>
        <w:t>Руководство по диагностике микробиологических повреждений памятников искусства и культуры</w:t>
      </w:r>
      <w:r w:rsidR="00390F3C">
        <w:rPr>
          <w:rFonts w:ascii="Times New Roman" w:hAnsi="Times New Roman" w:cs="Times New Roman"/>
          <w:color w:val="auto"/>
          <w:sz w:val="28"/>
          <w:szCs w:val="28"/>
        </w:rPr>
        <w:t>» /</w:t>
      </w:r>
      <w:r w:rsidRPr="005D0E2A">
        <w:rPr>
          <w:rFonts w:ascii="Times New Roman" w:hAnsi="Times New Roman" w:cs="Times New Roman"/>
          <w:color w:val="auto"/>
          <w:sz w:val="28"/>
          <w:szCs w:val="28"/>
        </w:rPr>
        <w:t xml:space="preserve"> М.: Товарищество научных изданий КМК, 2008. – 80 с.</w:t>
      </w:r>
    </w:p>
    <w:p w:rsidR="005D0E2A" w:rsidRPr="005D0E2A" w:rsidRDefault="005D0E2A"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 xml:space="preserve">Самохина Е. Н. </w:t>
      </w:r>
      <w:r w:rsidR="00390F3C">
        <w:rPr>
          <w:rFonts w:ascii="Times New Roman" w:hAnsi="Times New Roman" w:cs="Times New Roman"/>
          <w:color w:val="auto"/>
          <w:sz w:val="28"/>
          <w:szCs w:val="28"/>
        </w:rPr>
        <w:t>// «</w:t>
      </w:r>
      <w:r w:rsidRPr="005D0E2A">
        <w:rPr>
          <w:rFonts w:ascii="Times New Roman" w:hAnsi="Times New Roman" w:cs="Times New Roman"/>
          <w:color w:val="auto"/>
          <w:sz w:val="28"/>
          <w:szCs w:val="28"/>
        </w:rPr>
        <w:t>Гипсовые композиционные материалы с комплексом минеральных и химических добавок</w:t>
      </w:r>
      <w:r w:rsidR="00390F3C">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.автореф. дис. на соиск. учен. степ. канд. те</w:t>
      </w:r>
      <w:r w:rsidR="00390F3C">
        <w:rPr>
          <w:rFonts w:ascii="Times New Roman" w:hAnsi="Times New Roman" w:cs="Times New Roman"/>
          <w:color w:val="auto"/>
          <w:sz w:val="28"/>
          <w:szCs w:val="28"/>
        </w:rPr>
        <w:t>хн. наук специальность</w:t>
      </w:r>
      <w:r w:rsidRPr="005D0E2A">
        <w:rPr>
          <w:rFonts w:ascii="Times New Roman" w:hAnsi="Times New Roman" w:cs="Times New Roman"/>
          <w:color w:val="auto"/>
          <w:sz w:val="28"/>
          <w:szCs w:val="28"/>
        </w:rPr>
        <w:t xml:space="preserve"> / - Пенза, 2007. - 18 стр.</w:t>
      </w:r>
    </w:p>
    <w:p w:rsidR="005D0E2A" w:rsidRPr="00567720" w:rsidRDefault="005D0E2A"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Солнцев Ю., Борзен</w:t>
      </w:r>
      <w:r w:rsidR="00390F3C">
        <w:rPr>
          <w:rFonts w:ascii="Times New Roman" w:hAnsi="Times New Roman" w:cs="Times New Roman"/>
          <w:color w:val="auto"/>
          <w:sz w:val="28"/>
          <w:szCs w:val="28"/>
        </w:rPr>
        <w:t>ко Е., Вологжанина С. /</w:t>
      </w:r>
      <w:r w:rsidRPr="005D0E2A">
        <w:rPr>
          <w:rFonts w:ascii="Times New Roman" w:hAnsi="Times New Roman" w:cs="Times New Roman"/>
          <w:color w:val="auto"/>
          <w:sz w:val="28"/>
          <w:szCs w:val="28"/>
        </w:rPr>
        <w:t xml:space="preserve"> «Материаловедение. Применение и выбор материалов».</w:t>
      </w:r>
    </w:p>
    <w:p w:rsidR="00567720" w:rsidRPr="005D0E2A" w:rsidRDefault="00567720"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67720">
        <w:rPr>
          <w:rFonts w:ascii="Times New Roman" w:hAnsi="Times New Roman" w:cs="Times New Roman"/>
          <w:color w:val="auto"/>
          <w:sz w:val="28"/>
          <w:szCs w:val="28"/>
        </w:rPr>
        <w:t>Зеленова А. И. // Дворец в Павловске. / Лениздат, 1986 г. 96 стр.</w:t>
      </w:r>
    </w:p>
    <w:p w:rsidR="005D0E2A" w:rsidRPr="00567720" w:rsidRDefault="003A5732" w:rsidP="004D1D87">
      <w:pPr>
        <w:pStyle w:val="a5"/>
        <w:numPr>
          <w:ilvl w:val="0"/>
          <w:numId w:val="77"/>
        </w:numPr>
        <w:spacing w:line="360" w:lineRule="auto"/>
        <w:ind w:left="0" w:firstLine="0"/>
        <w:jc w:val="both"/>
        <w:rPr>
          <w:rFonts w:ascii="Times New Roman" w:hAnsi="Times New Roman" w:cs="Times New Roman"/>
          <w:color w:val="auto"/>
          <w:sz w:val="28"/>
          <w:szCs w:val="28"/>
        </w:rPr>
      </w:pPr>
      <w:r w:rsidRPr="005D0E2A">
        <w:rPr>
          <w:rFonts w:ascii="Times New Roman" w:hAnsi="Times New Roman" w:cs="Times New Roman"/>
          <w:color w:val="auto"/>
          <w:sz w:val="28"/>
          <w:szCs w:val="28"/>
        </w:rPr>
        <w:t>Тимофеева Н.В.,</w:t>
      </w:r>
      <w:r w:rsidR="00390F3C">
        <w:rPr>
          <w:rFonts w:ascii="Times New Roman" w:hAnsi="Times New Roman" w:cs="Times New Roman"/>
          <w:color w:val="auto"/>
          <w:sz w:val="28"/>
          <w:szCs w:val="28"/>
        </w:rPr>
        <w:t xml:space="preserve"> Касатонова И.В, Аракелян Ф.Б. //</w:t>
      </w:r>
      <w:r w:rsidRPr="005D0E2A">
        <w:rPr>
          <w:rFonts w:ascii="Times New Roman" w:hAnsi="Times New Roman" w:cs="Times New Roman"/>
          <w:color w:val="auto"/>
          <w:sz w:val="28"/>
          <w:szCs w:val="28"/>
        </w:rPr>
        <w:t xml:space="preserve"> </w:t>
      </w:r>
      <w:r w:rsidR="00A948EE" w:rsidRPr="005D0E2A">
        <w:rPr>
          <w:rFonts w:ascii="Times New Roman" w:hAnsi="Times New Roman" w:cs="Times New Roman"/>
          <w:color w:val="auto"/>
          <w:sz w:val="28"/>
          <w:szCs w:val="28"/>
        </w:rPr>
        <w:t>«</w:t>
      </w:r>
      <w:r w:rsidRPr="005D0E2A">
        <w:rPr>
          <w:rFonts w:ascii="Times New Roman" w:hAnsi="Times New Roman" w:cs="Times New Roman"/>
          <w:color w:val="auto"/>
          <w:sz w:val="28"/>
          <w:szCs w:val="28"/>
        </w:rPr>
        <w:t>Реставрация монументальной скульптуры. Методические рекомендации</w:t>
      </w:r>
      <w:r w:rsidR="00A948EE" w:rsidRPr="005D0E2A">
        <w:rPr>
          <w:rFonts w:ascii="Times New Roman" w:hAnsi="Times New Roman" w:cs="Times New Roman"/>
          <w:color w:val="auto"/>
          <w:sz w:val="28"/>
          <w:szCs w:val="28"/>
        </w:rPr>
        <w:t>»</w:t>
      </w:r>
      <w:r w:rsidR="00390F3C">
        <w:rPr>
          <w:rFonts w:ascii="Times New Roman" w:hAnsi="Times New Roman" w:cs="Times New Roman"/>
          <w:color w:val="auto"/>
          <w:sz w:val="28"/>
          <w:szCs w:val="28"/>
        </w:rPr>
        <w:t xml:space="preserve"> / </w:t>
      </w:r>
      <w:r w:rsidRPr="005D0E2A">
        <w:rPr>
          <w:rFonts w:ascii="Times New Roman" w:hAnsi="Times New Roman" w:cs="Times New Roman"/>
          <w:color w:val="auto"/>
          <w:sz w:val="28"/>
          <w:szCs w:val="28"/>
        </w:rPr>
        <w:t xml:space="preserve">ГосНИИР. — М., 1995. </w:t>
      </w:r>
    </w:p>
    <w:p w:rsidR="00567720" w:rsidRPr="00567720" w:rsidRDefault="00567720" w:rsidP="00567720">
      <w:pPr>
        <w:pStyle w:val="a5"/>
        <w:numPr>
          <w:ilvl w:val="0"/>
          <w:numId w:val="77"/>
        </w:numPr>
        <w:spacing w:line="360" w:lineRule="auto"/>
        <w:ind w:left="0" w:firstLine="0"/>
        <w:jc w:val="both"/>
        <w:rPr>
          <w:rFonts w:ascii="Times New Roman" w:hAnsi="Times New Roman" w:cs="Times New Roman"/>
          <w:color w:val="auto"/>
          <w:sz w:val="28"/>
          <w:szCs w:val="28"/>
        </w:rPr>
      </w:pPr>
      <w:r w:rsidRPr="00567720">
        <w:rPr>
          <w:rFonts w:ascii="Times New Roman" w:hAnsi="Times New Roman" w:cs="Times New Roman"/>
          <w:color w:val="auto"/>
          <w:sz w:val="28"/>
          <w:szCs w:val="28"/>
        </w:rPr>
        <w:t>Труды Государственного Эрмитажа // «</w:t>
      </w:r>
      <w:r w:rsidR="00390F3C">
        <w:rPr>
          <w:rFonts w:ascii="Times New Roman" w:hAnsi="Times New Roman" w:cs="Times New Roman"/>
          <w:color w:val="auto"/>
          <w:sz w:val="28"/>
          <w:szCs w:val="28"/>
        </w:rPr>
        <w:t>С</w:t>
      </w:r>
      <w:r w:rsidR="00390F3C" w:rsidRPr="00567720">
        <w:rPr>
          <w:rFonts w:ascii="Times New Roman" w:hAnsi="Times New Roman" w:cs="Times New Roman"/>
          <w:color w:val="auto"/>
          <w:sz w:val="28"/>
          <w:szCs w:val="28"/>
        </w:rPr>
        <w:t>огдийцы, их предшественники, современники и наследники</w:t>
      </w:r>
      <w:r w:rsidRPr="00567720">
        <w:rPr>
          <w:rFonts w:ascii="Times New Roman" w:hAnsi="Times New Roman" w:cs="Times New Roman"/>
          <w:color w:val="auto"/>
          <w:sz w:val="28"/>
          <w:szCs w:val="28"/>
        </w:rPr>
        <w:t>» На основе материалов конференции «Согдийцы дома и на чужбине», посвященной памяти Бориса Ильича Маршака (1933–2006) / Спб. Изд. Государственный Эрмитаж 2013 г. 495 стр.</w:t>
      </w:r>
    </w:p>
    <w:p w:rsidR="00567720" w:rsidRPr="00567720" w:rsidRDefault="005D0E2A" w:rsidP="00567720">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Тютюнников Б. Н.// Химия жиров</w:t>
      </w:r>
      <w:r w:rsidR="00390F3C">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 1992. — 448 с.</w:t>
      </w:r>
    </w:p>
    <w:p w:rsidR="003A5732" w:rsidRPr="005D0E2A" w:rsidRDefault="003A5732"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Ферронская А., Коровяков В., Баранов И., Бурьянов А., Лос</w:t>
      </w:r>
      <w:r w:rsidR="00390F3C">
        <w:rPr>
          <w:rFonts w:ascii="Times New Roman" w:hAnsi="Times New Roman" w:cs="Times New Roman"/>
          <w:color w:val="auto"/>
          <w:sz w:val="28"/>
          <w:szCs w:val="28"/>
        </w:rPr>
        <w:t>ев Ю., Поплавский В., Шишин А. /</w:t>
      </w:r>
      <w:r w:rsidRPr="005D0E2A">
        <w:rPr>
          <w:rFonts w:ascii="Times New Roman" w:hAnsi="Times New Roman" w:cs="Times New Roman"/>
          <w:color w:val="auto"/>
          <w:sz w:val="28"/>
          <w:szCs w:val="28"/>
        </w:rPr>
        <w:t xml:space="preserve"> </w:t>
      </w:r>
      <w:r w:rsidR="00A948EE" w:rsidRPr="005D0E2A">
        <w:rPr>
          <w:rFonts w:ascii="Times New Roman" w:hAnsi="Times New Roman" w:cs="Times New Roman"/>
          <w:color w:val="auto"/>
          <w:sz w:val="28"/>
          <w:szCs w:val="28"/>
        </w:rPr>
        <w:t>«</w:t>
      </w:r>
      <w:r w:rsidRPr="005D0E2A">
        <w:rPr>
          <w:rFonts w:ascii="Times New Roman" w:hAnsi="Times New Roman" w:cs="Times New Roman"/>
          <w:color w:val="auto"/>
          <w:sz w:val="28"/>
          <w:szCs w:val="28"/>
        </w:rPr>
        <w:t>Гипс в малоэтажном строительстве</w:t>
      </w:r>
      <w:r w:rsidR="00A948EE" w:rsidRPr="005D0E2A">
        <w:rPr>
          <w:rFonts w:ascii="Times New Roman" w:hAnsi="Times New Roman" w:cs="Times New Roman"/>
          <w:color w:val="auto"/>
          <w:sz w:val="28"/>
          <w:szCs w:val="28"/>
        </w:rPr>
        <w:t>»</w:t>
      </w:r>
      <w:r w:rsidR="005D0E2A" w:rsidRPr="005D0E2A">
        <w:rPr>
          <w:rFonts w:ascii="Times New Roman" w:hAnsi="Times New Roman" w:cs="Times New Roman"/>
          <w:color w:val="auto"/>
          <w:sz w:val="28"/>
          <w:szCs w:val="28"/>
        </w:rPr>
        <w:t>.</w:t>
      </w:r>
    </w:p>
    <w:p w:rsidR="005D0E2A" w:rsidRPr="005D0E2A" w:rsidRDefault="005D0E2A"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Ферронская А.В., В.Ф. Коровяков, И.М. Баранов</w:t>
      </w:r>
      <w:r w:rsidR="00E57DEB">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 xml:space="preserve"> «Гипс в малоэтажном строительстве».</w:t>
      </w:r>
      <w:r w:rsidR="00E57DEB">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 xml:space="preserve"> Москва:Изд-во Ассоциации строительных вузов, 2008. – 238 стр.</w:t>
      </w:r>
    </w:p>
    <w:p w:rsidR="005D0E2A" w:rsidRPr="005D0E2A" w:rsidRDefault="005D0E2A"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Fonts w:ascii="Times New Roman" w:hAnsi="Times New Roman" w:cs="Times New Roman"/>
          <w:color w:val="auto"/>
          <w:sz w:val="28"/>
          <w:szCs w:val="28"/>
        </w:rPr>
        <w:t>Яхонт О.В.</w:t>
      </w:r>
      <w:r w:rsidR="00E57DEB">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 xml:space="preserve"> «Проблемы консервации, реставрации и атрибуции произведений искусства. Избранные статьи» </w:t>
      </w:r>
      <w:r w:rsidR="00E57DEB">
        <w:rPr>
          <w:rFonts w:ascii="Times New Roman" w:hAnsi="Times New Roman" w:cs="Times New Roman"/>
          <w:color w:val="auto"/>
          <w:sz w:val="28"/>
          <w:szCs w:val="28"/>
        </w:rPr>
        <w:t xml:space="preserve">/ </w:t>
      </w:r>
      <w:r w:rsidRPr="005D0E2A">
        <w:rPr>
          <w:rFonts w:ascii="Times New Roman" w:hAnsi="Times New Roman" w:cs="Times New Roman"/>
          <w:color w:val="auto"/>
          <w:sz w:val="28"/>
          <w:szCs w:val="28"/>
        </w:rPr>
        <w:t>М.: Сканрус, 2010. — 465 с.</w:t>
      </w:r>
    </w:p>
    <w:p w:rsidR="005D0E2A" w:rsidRPr="005D0E2A" w:rsidRDefault="005D0E2A"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Style w:val="apple-converted-space"/>
          <w:rFonts w:ascii="Times New Roman" w:hAnsi="Times New Roman" w:cs="Times New Roman"/>
          <w:color w:val="auto"/>
          <w:sz w:val="28"/>
          <w:szCs w:val="28"/>
        </w:rPr>
        <w:t>http://www.historicplaster.com</w:t>
      </w:r>
    </w:p>
    <w:p w:rsidR="005D0E2A" w:rsidRPr="005D0E2A" w:rsidRDefault="005D0E2A"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Style w:val="apple-converted-space"/>
          <w:rFonts w:ascii="Times New Roman" w:hAnsi="Times New Roman" w:cs="Times New Roman"/>
          <w:color w:val="auto"/>
          <w:sz w:val="28"/>
          <w:szCs w:val="28"/>
          <w:lang w:val="en-US"/>
        </w:rPr>
        <w:t>http</w:t>
      </w:r>
      <w:r w:rsidRPr="005D0E2A">
        <w:rPr>
          <w:rStyle w:val="apple-converted-space"/>
          <w:rFonts w:ascii="Times New Roman" w:hAnsi="Times New Roman" w:cs="Times New Roman"/>
          <w:color w:val="auto"/>
          <w:sz w:val="28"/>
          <w:szCs w:val="28"/>
        </w:rPr>
        <w:t>://</w:t>
      </w:r>
      <w:r w:rsidRPr="005D0E2A">
        <w:rPr>
          <w:rStyle w:val="apple-converted-space"/>
          <w:rFonts w:ascii="Times New Roman" w:hAnsi="Times New Roman" w:cs="Times New Roman"/>
          <w:color w:val="auto"/>
          <w:sz w:val="28"/>
          <w:szCs w:val="28"/>
          <w:lang w:val="en-US"/>
        </w:rPr>
        <w:t>ru</w:t>
      </w:r>
      <w:r w:rsidRPr="005D0E2A">
        <w:rPr>
          <w:rStyle w:val="apple-converted-space"/>
          <w:rFonts w:ascii="Times New Roman" w:hAnsi="Times New Roman" w:cs="Times New Roman"/>
          <w:color w:val="auto"/>
          <w:sz w:val="28"/>
          <w:szCs w:val="28"/>
        </w:rPr>
        <w:t>.</w:t>
      </w:r>
      <w:r w:rsidRPr="005D0E2A">
        <w:rPr>
          <w:rStyle w:val="apple-converted-space"/>
          <w:rFonts w:ascii="Times New Roman" w:hAnsi="Times New Roman" w:cs="Times New Roman"/>
          <w:color w:val="auto"/>
          <w:sz w:val="28"/>
          <w:szCs w:val="28"/>
          <w:lang w:val="en-US"/>
        </w:rPr>
        <w:t>pebeo</w:t>
      </w:r>
      <w:r w:rsidRPr="005D0E2A">
        <w:rPr>
          <w:rStyle w:val="apple-converted-space"/>
          <w:rFonts w:ascii="Times New Roman" w:hAnsi="Times New Roman" w:cs="Times New Roman"/>
          <w:color w:val="auto"/>
          <w:sz w:val="28"/>
          <w:szCs w:val="28"/>
        </w:rPr>
        <w:t>.</w:t>
      </w:r>
      <w:r w:rsidRPr="005D0E2A">
        <w:rPr>
          <w:rStyle w:val="apple-converted-space"/>
          <w:rFonts w:ascii="Times New Roman" w:hAnsi="Times New Roman" w:cs="Times New Roman"/>
          <w:color w:val="auto"/>
          <w:sz w:val="28"/>
          <w:szCs w:val="28"/>
          <w:lang w:val="en-US"/>
        </w:rPr>
        <w:t>com</w:t>
      </w:r>
    </w:p>
    <w:p w:rsidR="005D0E2A" w:rsidRPr="005D0E2A" w:rsidRDefault="005D0E2A"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rPr>
      </w:pPr>
      <w:r w:rsidRPr="005D0E2A">
        <w:rPr>
          <w:rStyle w:val="apple-converted-space"/>
          <w:rFonts w:ascii="Times New Roman" w:hAnsi="Times New Roman" w:cs="Times New Roman"/>
          <w:color w:val="auto"/>
          <w:sz w:val="28"/>
          <w:szCs w:val="28"/>
          <w:lang w:val="en-US"/>
        </w:rPr>
        <w:t>http</w:t>
      </w:r>
      <w:r w:rsidRPr="005D0E2A">
        <w:rPr>
          <w:rStyle w:val="apple-converted-space"/>
          <w:rFonts w:ascii="Times New Roman" w:hAnsi="Times New Roman" w:cs="Times New Roman"/>
          <w:color w:val="auto"/>
          <w:sz w:val="28"/>
          <w:szCs w:val="28"/>
        </w:rPr>
        <w:t>://</w:t>
      </w:r>
      <w:r w:rsidRPr="005D0E2A">
        <w:rPr>
          <w:rStyle w:val="apple-converted-space"/>
          <w:rFonts w:ascii="Times New Roman" w:hAnsi="Times New Roman" w:cs="Times New Roman"/>
          <w:color w:val="auto"/>
          <w:sz w:val="28"/>
          <w:szCs w:val="28"/>
          <w:lang w:val="en-US"/>
        </w:rPr>
        <w:t>www</w:t>
      </w:r>
      <w:r w:rsidRPr="005D0E2A">
        <w:rPr>
          <w:rStyle w:val="apple-converted-space"/>
          <w:rFonts w:ascii="Times New Roman" w:hAnsi="Times New Roman" w:cs="Times New Roman"/>
          <w:color w:val="auto"/>
          <w:sz w:val="28"/>
          <w:szCs w:val="28"/>
        </w:rPr>
        <w:t>.</w:t>
      </w:r>
      <w:r w:rsidRPr="005D0E2A">
        <w:rPr>
          <w:rStyle w:val="apple-converted-space"/>
          <w:rFonts w:ascii="Times New Roman" w:hAnsi="Times New Roman" w:cs="Times New Roman"/>
          <w:color w:val="auto"/>
          <w:sz w:val="28"/>
          <w:szCs w:val="28"/>
          <w:lang w:val="en-US"/>
        </w:rPr>
        <w:t>tri</w:t>
      </w:r>
      <w:r w:rsidRPr="005D0E2A">
        <w:rPr>
          <w:rStyle w:val="apple-converted-space"/>
          <w:rFonts w:ascii="Times New Roman" w:hAnsi="Times New Roman" w:cs="Times New Roman"/>
          <w:color w:val="auto"/>
          <w:sz w:val="28"/>
          <w:szCs w:val="28"/>
        </w:rPr>
        <w:t>-</w:t>
      </w:r>
      <w:r w:rsidRPr="005D0E2A">
        <w:rPr>
          <w:rStyle w:val="apple-converted-space"/>
          <w:rFonts w:ascii="Times New Roman" w:hAnsi="Times New Roman" w:cs="Times New Roman"/>
          <w:color w:val="auto"/>
          <w:sz w:val="28"/>
          <w:szCs w:val="28"/>
          <w:lang w:val="en-US"/>
        </w:rPr>
        <w:t>funori</w:t>
      </w:r>
      <w:r w:rsidRPr="005D0E2A">
        <w:rPr>
          <w:rStyle w:val="apple-converted-space"/>
          <w:rFonts w:ascii="Times New Roman" w:hAnsi="Times New Roman" w:cs="Times New Roman"/>
          <w:color w:val="auto"/>
          <w:sz w:val="28"/>
          <w:szCs w:val="28"/>
        </w:rPr>
        <w:t>.</w:t>
      </w:r>
      <w:r w:rsidRPr="005D0E2A">
        <w:rPr>
          <w:rStyle w:val="apple-converted-space"/>
          <w:rFonts w:ascii="Times New Roman" w:hAnsi="Times New Roman" w:cs="Times New Roman"/>
          <w:color w:val="auto"/>
          <w:sz w:val="28"/>
          <w:szCs w:val="28"/>
          <w:lang w:val="en-US"/>
        </w:rPr>
        <w:t>com</w:t>
      </w:r>
    </w:p>
    <w:p w:rsidR="005D0E2A" w:rsidRPr="00E57DEB" w:rsidRDefault="005D0E2A"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lang w:val="en-US"/>
        </w:rPr>
      </w:pPr>
      <w:r w:rsidRPr="005D0E2A">
        <w:rPr>
          <w:rFonts w:ascii="Times New Roman" w:eastAsia="Times New Roman" w:hAnsi="Times New Roman" w:cs="Times New Roman"/>
          <w:color w:val="auto"/>
          <w:sz w:val="28"/>
          <w:szCs w:val="28"/>
          <w:lang w:val="en-US"/>
        </w:rPr>
        <w:t xml:space="preserve">Pernice E. </w:t>
      </w:r>
      <w:r w:rsidR="00E57DEB" w:rsidRPr="00E57DEB">
        <w:rPr>
          <w:rFonts w:ascii="Times New Roman" w:eastAsia="Times New Roman" w:hAnsi="Times New Roman" w:cs="Times New Roman"/>
          <w:color w:val="auto"/>
          <w:sz w:val="28"/>
          <w:szCs w:val="28"/>
          <w:lang w:val="en-US"/>
        </w:rPr>
        <w:t xml:space="preserve">// </w:t>
      </w:r>
      <w:r w:rsidRPr="005D0E2A">
        <w:rPr>
          <w:rFonts w:ascii="Times New Roman" w:eastAsia="Times New Roman" w:hAnsi="Times New Roman" w:cs="Times New Roman"/>
          <w:color w:val="auto"/>
          <w:sz w:val="28"/>
          <w:szCs w:val="28"/>
          <w:lang w:val="en-US"/>
        </w:rPr>
        <w:t xml:space="preserve">UntersuchungenzurantikenTorentik, Jahreshefte d. Osterreich. </w:t>
      </w:r>
      <w:r w:rsidRPr="00E57DEB">
        <w:rPr>
          <w:rFonts w:ascii="Times New Roman" w:eastAsia="Times New Roman" w:hAnsi="Times New Roman" w:cs="Times New Roman"/>
          <w:color w:val="auto"/>
          <w:sz w:val="28"/>
          <w:szCs w:val="28"/>
          <w:lang w:val="en-US"/>
        </w:rPr>
        <w:t xml:space="preserve">Archit. Inst., </w:t>
      </w:r>
      <w:r w:rsidR="00E57DEB">
        <w:rPr>
          <w:rFonts w:ascii="Times New Roman" w:eastAsia="Times New Roman" w:hAnsi="Times New Roman" w:cs="Times New Roman"/>
          <w:color w:val="auto"/>
          <w:sz w:val="28"/>
          <w:szCs w:val="28"/>
        </w:rPr>
        <w:t xml:space="preserve">/ </w:t>
      </w:r>
      <w:r w:rsidRPr="00E57DEB">
        <w:rPr>
          <w:rFonts w:ascii="Times New Roman" w:eastAsia="Times New Roman" w:hAnsi="Times New Roman" w:cs="Times New Roman"/>
          <w:color w:val="auto"/>
          <w:sz w:val="28"/>
          <w:szCs w:val="28"/>
          <w:lang w:val="en-US"/>
        </w:rPr>
        <w:t>1904, B. VII</w:t>
      </w:r>
    </w:p>
    <w:p w:rsidR="00E57DEB" w:rsidRPr="00E57DEB" w:rsidRDefault="00E57DEB" w:rsidP="004D1D87">
      <w:pPr>
        <w:pStyle w:val="a5"/>
        <w:numPr>
          <w:ilvl w:val="0"/>
          <w:numId w:val="77"/>
        </w:numPr>
        <w:spacing w:line="360" w:lineRule="auto"/>
        <w:ind w:left="0" w:firstLine="0"/>
        <w:jc w:val="both"/>
        <w:rPr>
          <w:rFonts w:ascii="Times New Roman" w:eastAsia="Times New Roman" w:hAnsi="Times New Roman" w:cs="Times New Roman"/>
          <w:color w:val="auto"/>
          <w:sz w:val="28"/>
          <w:szCs w:val="28"/>
          <w:lang w:val="en-US"/>
        </w:rPr>
      </w:pPr>
      <w:r>
        <w:rPr>
          <w:rFonts w:ascii="Times New Roman" w:eastAsia="Times New Roman" w:hAnsi="Times New Roman" w:cs="Times New Roman"/>
          <w:sz w:val="28"/>
          <w:szCs w:val="28"/>
          <w:lang w:val="en-US"/>
        </w:rPr>
        <w:t>Badde A., Jean A., Browm E.</w:t>
      </w:r>
      <w:r w:rsidRPr="00E57DE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 </w:t>
      </w:r>
      <w:r w:rsidRPr="00E57DEB">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Dust</w:t>
      </w:r>
      <w:r w:rsidRPr="00E57DE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on</w:t>
      </w:r>
      <w:r w:rsidRPr="00E57DE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Bust</w:t>
      </w:r>
      <w:r w:rsidRPr="00E57DE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Dust</w:t>
      </w:r>
      <w:r w:rsidRPr="00E57DE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on</w:t>
      </w:r>
      <w:r w:rsidRPr="00E57DE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Plaster</w:t>
      </w:r>
      <w:r w:rsidRPr="00E57DE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Surfaces</w:t>
      </w:r>
      <w:r w:rsidRPr="00E57DEB">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Focussing on the Portrait Busts in the Rococo Hall of the Duchess Anna Library in Weimar</w:t>
      </w:r>
      <w:r w:rsidRPr="00E57DEB">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E57DEB">
        <w:rPr>
          <w:rFonts w:ascii="Times New Roman" w:eastAsia="Times New Roman" w:hAnsi="Times New Roman" w:cs="Times New Roman"/>
          <w:sz w:val="28"/>
          <w:szCs w:val="28"/>
          <w:lang w:val="en-US"/>
        </w:rPr>
        <w:t xml:space="preserve">/ </w:t>
      </w:r>
      <w:r w:rsidR="00390F3C">
        <w:rPr>
          <w:rFonts w:ascii="Times New Roman" w:eastAsia="Times New Roman" w:hAnsi="Times New Roman" w:cs="Times New Roman"/>
          <w:sz w:val="28"/>
          <w:szCs w:val="28"/>
          <w:lang w:val="en-US"/>
        </w:rPr>
        <w:t xml:space="preserve">Northumbria University, </w:t>
      </w:r>
      <w:r w:rsidRPr="00E57DEB">
        <w:rPr>
          <w:rFonts w:ascii="Times New Roman" w:eastAsia="Times New Roman" w:hAnsi="Times New Roman" w:cs="Times New Roman"/>
          <w:sz w:val="28"/>
          <w:szCs w:val="28"/>
          <w:lang w:val="en-US"/>
        </w:rPr>
        <w:t>2009.</w:t>
      </w:r>
    </w:p>
    <w:p w:rsidR="0047384A" w:rsidRPr="00E57DEB" w:rsidRDefault="00D630DD" w:rsidP="00D630DD">
      <w:pPr>
        <w:spacing w:after="160" w:line="259" w:lineRule="auto"/>
        <w:rPr>
          <w:rFonts w:ascii="Times New Roman" w:eastAsia="Times New Roman" w:hAnsi="Times New Roman" w:cs="Times New Roman"/>
          <w:sz w:val="28"/>
          <w:szCs w:val="28"/>
          <w:bdr w:val="nil"/>
          <w:lang w:val="en-US" w:eastAsia="ru-RU"/>
        </w:rPr>
      </w:pPr>
      <w:r w:rsidRPr="00E57DEB">
        <w:rPr>
          <w:rStyle w:val="apple-converted-space"/>
          <w:rFonts w:ascii="Times New Roman" w:eastAsia="Times New Roman" w:hAnsi="Times New Roman" w:cs="Times New Roman"/>
          <w:sz w:val="28"/>
          <w:szCs w:val="28"/>
          <w:lang w:val="en-US"/>
        </w:rPr>
        <w:br w:type="page"/>
      </w:r>
    </w:p>
    <w:p w:rsidR="0047384A" w:rsidRDefault="00D630DD" w:rsidP="005D0E2A">
      <w:pPr>
        <w:pStyle w:val="10"/>
        <w:jc w:val="center"/>
        <w:rPr>
          <w:rFonts w:ascii="Times New Roman" w:hAnsi="Times New Roman" w:cs="Times New Roman"/>
          <w:b/>
          <w:color w:val="auto"/>
          <w:sz w:val="28"/>
          <w:szCs w:val="28"/>
        </w:rPr>
      </w:pPr>
      <w:bookmarkStart w:id="21" w:name="_Toc449729605"/>
      <w:r>
        <w:rPr>
          <w:rFonts w:ascii="Times New Roman" w:hAnsi="Times New Roman" w:cs="Times New Roman"/>
          <w:b/>
          <w:color w:val="auto"/>
          <w:sz w:val="28"/>
          <w:szCs w:val="28"/>
        </w:rPr>
        <w:t>ПРИЛОЖЕНИЕ</w:t>
      </w:r>
      <w:r w:rsidR="0047384A" w:rsidRPr="005D0E2A">
        <w:rPr>
          <w:rFonts w:ascii="Times New Roman" w:hAnsi="Times New Roman" w:cs="Times New Roman"/>
          <w:b/>
          <w:color w:val="auto"/>
          <w:sz w:val="28"/>
          <w:szCs w:val="28"/>
        </w:rPr>
        <w:t>.</w:t>
      </w:r>
      <w:bookmarkEnd w:id="21"/>
    </w:p>
    <w:p w:rsidR="00D630DD" w:rsidRPr="00D630DD" w:rsidRDefault="00D630DD" w:rsidP="00D630DD"/>
    <w:p w:rsidR="0047384A" w:rsidRPr="00030DDE" w:rsidRDefault="0047384A" w:rsidP="0047384A">
      <w:pPr>
        <w:spacing w:after="160" w:line="259" w:lineRule="auto"/>
        <w:jc w:val="center"/>
        <w:rPr>
          <w:rFonts w:ascii="Times New Roman" w:hAnsi="Times New Roman" w:cs="Times New Roman"/>
        </w:rPr>
      </w:pPr>
    </w:p>
    <w:p w:rsidR="0047384A" w:rsidRPr="005D0E2A" w:rsidRDefault="0047384A" w:rsidP="00D630DD">
      <w:pPr>
        <w:spacing w:after="0" w:line="360" w:lineRule="auto"/>
        <w:ind w:left="284" w:hanging="284"/>
        <w:jc w:val="both"/>
        <w:rPr>
          <w:rFonts w:ascii="Times New Roman" w:hAnsi="Times New Roman" w:cs="Times New Roman"/>
          <w:b/>
          <w:sz w:val="28"/>
          <w:szCs w:val="28"/>
        </w:rPr>
      </w:pPr>
      <w:r w:rsidRPr="005D0E2A">
        <w:rPr>
          <w:rFonts w:ascii="Times New Roman" w:hAnsi="Times New Roman" w:cs="Times New Roman"/>
          <w:b/>
          <w:sz w:val="28"/>
          <w:szCs w:val="28"/>
        </w:rPr>
        <w:t>Содержание:</w:t>
      </w:r>
    </w:p>
    <w:p w:rsidR="0047384A" w:rsidRPr="005D0E2A" w:rsidRDefault="0047384A" w:rsidP="00D630DD">
      <w:pPr>
        <w:spacing w:after="0" w:line="360" w:lineRule="auto"/>
        <w:ind w:left="284" w:hanging="284"/>
        <w:jc w:val="both"/>
        <w:rPr>
          <w:rFonts w:ascii="Times New Roman" w:hAnsi="Times New Roman" w:cs="Times New Roman"/>
          <w:b/>
          <w:sz w:val="28"/>
          <w:szCs w:val="28"/>
        </w:rPr>
      </w:pPr>
      <w:r w:rsidRPr="005D0E2A">
        <w:rPr>
          <w:rFonts w:ascii="Times New Roman" w:hAnsi="Times New Roman" w:cs="Times New Roman"/>
          <w:b/>
          <w:sz w:val="28"/>
          <w:szCs w:val="28"/>
        </w:rPr>
        <w:t>Приложение 1 – Паспорт реставрации гипсовой модели памятника А.П. Чехову в Мелихово</w:t>
      </w:r>
      <w:r w:rsidR="00D630DD">
        <w:rPr>
          <w:rFonts w:ascii="Times New Roman" w:hAnsi="Times New Roman" w:cs="Times New Roman"/>
          <w:b/>
          <w:sz w:val="28"/>
          <w:szCs w:val="28"/>
        </w:rPr>
        <w:t>.</w:t>
      </w:r>
      <w:r w:rsidRPr="005D0E2A">
        <w:rPr>
          <w:rFonts w:ascii="Times New Roman" w:hAnsi="Times New Roman" w:cs="Times New Roman"/>
          <w:b/>
          <w:sz w:val="28"/>
          <w:szCs w:val="28"/>
        </w:rPr>
        <w:t xml:space="preserve"> </w:t>
      </w:r>
    </w:p>
    <w:p w:rsidR="0047384A" w:rsidRPr="005D0E2A" w:rsidRDefault="0047384A" w:rsidP="00D630DD">
      <w:pPr>
        <w:pStyle w:val="12"/>
        <w:ind w:left="284" w:hanging="284"/>
        <w:rPr>
          <w:rStyle w:val="af1"/>
          <w:rFonts w:eastAsia="Calibri"/>
          <w:noProof/>
          <w:color w:val="auto"/>
          <w:sz w:val="28"/>
          <w:szCs w:val="28"/>
          <w:u w:val="none"/>
        </w:rPr>
      </w:pPr>
      <w:r w:rsidRPr="005D0E2A">
        <w:rPr>
          <w:rStyle w:val="af1"/>
          <w:rFonts w:eastAsia="Calibri"/>
          <w:noProof/>
          <w:color w:val="auto"/>
          <w:sz w:val="28"/>
          <w:szCs w:val="28"/>
          <w:u w:val="none"/>
        </w:rPr>
        <w:t>1. Паспорт реставрации гипсовой модели памятника А. П. Чехову в Мелихово</w:t>
      </w:r>
      <w:r w:rsidR="00D630DD">
        <w:rPr>
          <w:rStyle w:val="af1"/>
          <w:rFonts w:eastAsia="Calibri"/>
          <w:noProof/>
          <w:color w:val="auto"/>
          <w:sz w:val="28"/>
          <w:szCs w:val="28"/>
          <w:u w:val="none"/>
        </w:rPr>
        <w:t>.</w:t>
      </w:r>
    </w:p>
    <w:p w:rsidR="0047384A" w:rsidRPr="005D0E2A" w:rsidRDefault="0047384A" w:rsidP="00D630DD">
      <w:pPr>
        <w:spacing w:after="0" w:line="360" w:lineRule="auto"/>
        <w:ind w:left="284" w:hanging="284"/>
        <w:jc w:val="both"/>
        <w:rPr>
          <w:rStyle w:val="af1"/>
          <w:rFonts w:ascii="Times New Roman" w:hAnsi="Times New Roman" w:cs="Times New Roman"/>
          <w:noProof/>
          <w:color w:val="auto"/>
          <w:sz w:val="28"/>
          <w:szCs w:val="28"/>
          <w:u w:val="none"/>
        </w:rPr>
      </w:pPr>
      <w:r w:rsidRPr="005D0E2A">
        <w:rPr>
          <w:rFonts w:ascii="Times New Roman" w:hAnsi="Times New Roman" w:cs="Times New Roman"/>
          <w:sz w:val="28"/>
          <w:szCs w:val="28"/>
          <w:lang w:eastAsia="ru-RU"/>
        </w:rPr>
        <w:t>2.</w:t>
      </w:r>
      <w:r w:rsidR="00A948EE" w:rsidRPr="005D0E2A">
        <w:rPr>
          <w:rFonts w:ascii="Times New Roman" w:hAnsi="Times New Roman" w:cs="Times New Roman"/>
          <w:sz w:val="28"/>
          <w:szCs w:val="28"/>
          <w:lang w:eastAsia="ru-RU"/>
        </w:rPr>
        <w:t xml:space="preserve"> </w:t>
      </w:r>
      <w:r w:rsidRPr="005D0E2A">
        <w:rPr>
          <w:rStyle w:val="af1"/>
          <w:rFonts w:ascii="Times New Roman" w:hAnsi="Times New Roman" w:cs="Times New Roman"/>
          <w:noProof/>
          <w:color w:val="auto"/>
          <w:sz w:val="28"/>
          <w:szCs w:val="28"/>
          <w:u w:val="none"/>
        </w:rPr>
        <w:t>Приложение № 1 – Фо</w:t>
      </w:r>
      <w:r w:rsidR="00D630DD">
        <w:rPr>
          <w:rStyle w:val="af1"/>
          <w:rFonts w:ascii="Times New Roman" w:hAnsi="Times New Roman" w:cs="Times New Roman"/>
          <w:noProof/>
          <w:color w:val="auto"/>
          <w:sz w:val="28"/>
          <w:szCs w:val="28"/>
          <w:u w:val="none"/>
        </w:rPr>
        <w:t>тофиксация сотояния сохранности.</w:t>
      </w:r>
    </w:p>
    <w:p w:rsidR="0047384A" w:rsidRPr="005D0E2A" w:rsidRDefault="0047384A" w:rsidP="00D630DD">
      <w:pPr>
        <w:spacing w:after="0" w:line="360" w:lineRule="auto"/>
        <w:ind w:left="284" w:hanging="284"/>
        <w:jc w:val="both"/>
        <w:rPr>
          <w:rStyle w:val="af1"/>
          <w:rFonts w:ascii="Times New Roman" w:hAnsi="Times New Roman" w:cs="Times New Roman"/>
          <w:noProof/>
          <w:color w:val="auto"/>
          <w:sz w:val="28"/>
          <w:szCs w:val="28"/>
          <w:u w:val="none"/>
        </w:rPr>
      </w:pPr>
      <w:r w:rsidRPr="005D0E2A">
        <w:rPr>
          <w:rStyle w:val="af1"/>
          <w:rFonts w:ascii="Times New Roman" w:hAnsi="Times New Roman" w:cs="Times New Roman"/>
          <w:noProof/>
          <w:color w:val="auto"/>
          <w:sz w:val="28"/>
          <w:szCs w:val="28"/>
          <w:u w:val="none"/>
        </w:rPr>
        <w:t>3. Приложение № 2 – Обмерные чертежи</w:t>
      </w:r>
      <w:r w:rsidR="00D630DD">
        <w:rPr>
          <w:rStyle w:val="af1"/>
          <w:rFonts w:ascii="Times New Roman" w:hAnsi="Times New Roman" w:cs="Times New Roman"/>
          <w:noProof/>
          <w:color w:val="auto"/>
          <w:sz w:val="28"/>
          <w:szCs w:val="28"/>
          <w:u w:val="none"/>
        </w:rPr>
        <w:t>.</w:t>
      </w:r>
    </w:p>
    <w:p w:rsidR="0047384A" w:rsidRPr="005D0E2A" w:rsidRDefault="0047384A" w:rsidP="00D630DD">
      <w:pPr>
        <w:spacing w:after="0" w:line="360" w:lineRule="auto"/>
        <w:ind w:left="284" w:hanging="284"/>
        <w:jc w:val="both"/>
        <w:rPr>
          <w:rStyle w:val="af1"/>
          <w:rFonts w:ascii="Times New Roman" w:hAnsi="Times New Roman" w:cs="Times New Roman"/>
          <w:noProof/>
          <w:color w:val="auto"/>
          <w:sz w:val="28"/>
          <w:szCs w:val="28"/>
          <w:u w:val="none"/>
        </w:rPr>
      </w:pPr>
      <w:r w:rsidRPr="005D0E2A">
        <w:rPr>
          <w:rStyle w:val="af1"/>
          <w:rFonts w:ascii="Times New Roman" w:hAnsi="Times New Roman" w:cs="Times New Roman"/>
          <w:noProof/>
          <w:color w:val="auto"/>
          <w:sz w:val="28"/>
          <w:szCs w:val="28"/>
          <w:u w:val="none"/>
        </w:rPr>
        <w:t xml:space="preserve">4. Приложение № 3 </w:t>
      </w:r>
      <w:r w:rsidR="00D630DD">
        <w:rPr>
          <w:rStyle w:val="af1"/>
          <w:rFonts w:ascii="Times New Roman" w:hAnsi="Times New Roman" w:cs="Times New Roman"/>
          <w:noProof/>
          <w:color w:val="auto"/>
          <w:sz w:val="28"/>
          <w:szCs w:val="28"/>
          <w:u w:val="none"/>
        </w:rPr>
        <w:t>–</w:t>
      </w:r>
      <w:r w:rsidRPr="005D0E2A">
        <w:rPr>
          <w:rStyle w:val="af1"/>
          <w:rFonts w:ascii="Times New Roman" w:hAnsi="Times New Roman" w:cs="Times New Roman"/>
          <w:noProof/>
          <w:color w:val="auto"/>
          <w:sz w:val="28"/>
          <w:szCs w:val="28"/>
          <w:u w:val="none"/>
        </w:rPr>
        <w:t xml:space="preserve"> Картограммы</w:t>
      </w:r>
      <w:r w:rsidR="00D630DD">
        <w:rPr>
          <w:rStyle w:val="af1"/>
          <w:rFonts w:ascii="Times New Roman" w:hAnsi="Times New Roman" w:cs="Times New Roman"/>
          <w:noProof/>
          <w:color w:val="auto"/>
          <w:sz w:val="28"/>
          <w:szCs w:val="28"/>
          <w:u w:val="none"/>
        </w:rPr>
        <w:t>.</w:t>
      </w:r>
    </w:p>
    <w:p w:rsidR="0047384A" w:rsidRPr="005D0E2A" w:rsidRDefault="00D630DD" w:rsidP="00D630DD">
      <w:pPr>
        <w:spacing w:after="0"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1.</w:t>
      </w:r>
      <w:r>
        <w:rPr>
          <w:rFonts w:ascii="Times New Roman" w:hAnsi="Times New Roman" w:cs="Times New Roman"/>
          <w:sz w:val="28"/>
          <w:szCs w:val="28"/>
        </w:rPr>
        <w:tab/>
      </w:r>
      <w:r w:rsidR="0047384A" w:rsidRPr="005D0E2A">
        <w:rPr>
          <w:rFonts w:ascii="Times New Roman" w:hAnsi="Times New Roman" w:cs="Times New Roman"/>
          <w:sz w:val="28"/>
          <w:szCs w:val="28"/>
        </w:rPr>
        <w:t>Картограмма № 1. Утраты и сколы на замковых соединениях</w:t>
      </w:r>
      <w:r>
        <w:rPr>
          <w:rFonts w:ascii="Times New Roman" w:hAnsi="Times New Roman" w:cs="Times New Roman"/>
          <w:sz w:val="28"/>
          <w:szCs w:val="28"/>
        </w:rPr>
        <w:t>.</w:t>
      </w:r>
    </w:p>
    <w:p w:rsidR="0047384A" w:rsidRPr="005D0E2A" w:rsidRDefault="0047384A" w:rsidP="00D630DD">
      <w:pPr>
        <w:spacing w:after="0" w:line="360" w:lineRule="auto"/>
        <w:ind w:left="284" w:hanging="284"/>
        <w:jc w:val="both"/>
        <w:rPr>
          <w:rFonts w:ascii="Times New Roman" w:hAnsi="Times New Roman" w:cs="Times New Roman"/>
          <w:noProof/>
          <w:sz w:val="28"/>
          <w:szCs w:val="28"/>
        </w:rPr>
      </w:pPr>
      <w:r w:rsidRPr="005D0E2A">
        <w:rPr>
          <w:rFonts w:ascii="Times New Roman" w:hAnsi="Times New Roman" w:cs="Times New Roman"/>
          <w:sz w:val="28"/>
          <w:szCs w:val="28"/>
        </w:rPr>
        <w:t>2. Картограмма № 2. Сколы и утраты авторской поверхности</w:t>
      </w:r>
      <w:r w:rsidR="00D630DD">
        <w:rPr>
          <w:rFonts w:ascii="Times New Roman" w:hAnsi="Times New Roman" w:cs="Times New Roman"/>
          <w:sz w:val="28"/>
          <w:szCs w:val="28"/>
        </w:rPr>
        <w:t>.</w:t>
      </w:r>
    </w:p>
    <w:p w:rsidR="0047384A" w:rsidRPr="005D0E2A" w:rsidRDefault="00D630DD" w:rsidP="00D630DD">
      <w:pPr>
        <w:spacing w:after="0" w:line="360" w:lineRule="auto"/>
        <w:ind w:left="284" w:hanging="284"/>
        <w:jc w:val="both"/>
        <w:rPr>
          <w:rStyle w:val="af1"/>
          <w:rFonts w:ascii="Times New Roman" w:eastAsia="Calibri" w:hAnsi="Times New Roman" w:cs="Times New Roman"/>
          <w:noProof/>
          <w:color w:val="auto"/>
          <w:sz w:val="28"/>
          <w:szCs w:val="28"/>
          <w:u w:val="none"/>
        </w:rPr>
      </w:pPr>
      <w:r>
        <w:rPr>
          <w:rStyle w:val="af1"/>
          <w:rFonts w:ascii="Times New Roman" w:eastAsia="Calibri" w:hAnsi="Times New Roman" w:cs="Times New Roman"/>
          <w:noProof/>
          <w:color w:val="auto"/>
          <w:sz w:val="28"/>
          <w:szCs w:val="28"/>
          <w:u w:val="none"/>
        </w:rPr>
        <w:t>5.</w:t>
      </w:r>
      <w:r>
        <w:rPr>
          <w:rStyle w:val="af1"/>
          <w:rFonts w:ascii="Times New Roman" w:eastAsia="Calibri" w:hAnsi="Times New Roman" w:cs="Times New Roman"/>
          <w:noProof/>
          <w:color w:val="auto"/>
          <w:sz w:val="28"/>
          <w:szCs w:val="28"/>
          <w:u w:val="none"/>
        </w:rPr>
        <w:tab/>
      </w:r>
      <w:r w:rsidR="0047384A" w:rsidRPr="005D0E2A">
        <w:rPr>
          <w:rStyle w:val="af1"/>
          <w:rFonts w:ascii="Times New Roman" w:eastAsia="Calibri" w:hAnsi="Times New Roman" w:cs="Times New Roman"/>
          <w:noProof/>
          <w:color w:val="auto"/>
          <w:sz w:val="28"/>
          <w:szCs w:val="28"/>
          <w:u w:val="none"/>
        </w:rPr>
        <w:t>Приложение № 4 Фотографии до-, в процессе- и после реставрации с аннотациями</w:t>
      </w:r>
      <w:r>
        <w:rPr>
          <w:rStyle w:val="af1"/>
          <w:rFonts w:ascii="Times New Roman" w:eastAsia="Calibri" w:hAnsi="Times New Roman" w:cs="Times New Roman"/>
          <w:noProof/>
          <w:color w:val="auto"/>
          <w:sz w:val="28"/>
          <w:szCs w:val="28"/>
          <w:u w:val="none"/>
        </w:rPr>
        <w:t>.</w:t>
      </w:r>
      <w:r w:rsidR="00A948EE" w:rsidRPr="005D0E2A">
        <w:rPr>
          <w:rStyle w:val="af1"/>
          <w:rFonts w:ascii="Times New Roman" w:eastAsia="Calibri" w:hAnsi="Times New Roman" w:cs="Times New Roman"/>
          <w:noProof/>
          <w:color w:val="auto"/>
          <w:sz w:val="28"/>
          <w:szCs w:val="28"/>
          <w:u w:val="none"/>
        </w:rPr>
        <w:t xml:space="preserve"> </w:t>
      </w:r>
    </w:p>
    <w:p w:rsidR="0047384A" w:rsidRPr="005D0E2A" w:rsidRDefault="0047384A" w:rsidP="00D630DD">
      <w:pPr>
        <w:pStyle w:val="a7"/>
        <w:spacing w:after="0" w:line="360" w:lineRule="auto"/>
        <w:ind w:left="284" w:hanging="284"/>
        <w:jc w:val="both"/>
        <w:rPr>
          <w:rFonts w:ascii="Times New Roman" w:hAnsi="Times New Roman" w:cs="Times New Roman"/>
          <w:b/>
          <w:sz w:val="28"/>
          <w:szCs w:val="28"/>
        </w:rPr>
      </w:pPr>
      <w:r w:rsidRPr="005D0E2A">
        <w:rPr>
          <w:rFonts w:ascii="Times New Roman" w:hAnsi="Times New Roman" w:cs="Times New Roman"/>
          <w:b/>
          <w:sz w:val="28"/>
          <w:szCs w:val="28"/>
        </w:rPr>
        <w:t xml:space="preserve">Приложение 2 – Паспорт реставрации гипсовой модели памятника </w:t>
      </w:r>
      <w:r w:rsidR="00A948EE" w:rsidRPr="005D0E2A">
        <w:rPr>
          <w:rFonts w:ascii="Times New Roman" w:hAnsi="Times New Roman" w:cs="Times New Roman"/>
          <w:b/>
          <w:sz w:val="28"/>
          <w:szCs w:val="28"/>
        </w:rPr>
        <w:t>«</w:t>
      </w:r>
      <w:r w:rsidRPr="005D0E2A">
        <w:rPr>
          <w:rFonts w:ascii="Times New Roman" w:hAnsi="Times New Roman" w:cs="Times New Roman"/>
          <w:b/>
          <w:sz w:val="28"/>
          <w:szCs w:val="28"/>
        </w:rPr>
        <w:t>Золотой мальчик</w:t>
      </w:r>
      <w:r w:rsidR="00A948EE" w:rsidRPr="005D0E2A">
        <w:rPr>
          <w:rFonts w:ascii="Times New Roman" w:hAnsi="Times New Roman" w:cs="Times New Roman"/>
          <w:b/>
          <w:sz w:val="28"/>
          <w:szCs w:val="28"/>
        </w:rPr>
        <w:t>»</w:t>
      </w:r>
      <w:r w:rsidRPr="005D0E2A">
        <w:rPr>
          <w:rFonts w:ascii="Times New Roman" w:hAnsi="Times New Roman" w:cs="Times New Roman"/>
          <w:b/>
          <w:sz w:val="28"/>
          <w:szCs w:val="28"/>
        </w:rPr>
        <w:t xml:space="preserve"> для Мемориала героическим защитникам Ленинграда.</w:t>
      </w:r>
    </w:p>
    <w:p w:rsidR="0047384A" w:rsidRPr="00D630DD" w:rsidRDefault="0047384A" w:rsidP="00D630DD">
      <w:pPr>
        <w:pStyle w:val="12"/>
        <w:ind w:left="284" w:hanging="284"/>
        <w:rPr>
          <w:rFonts w:eastAsiaTheme="minorHAnsi"/>
          <w:lang w:eastAsia="en-US"/>
        </w:rPr>
      </w:pPr>
      <w:r w:rsidRPr="005D0E2A">
        <w:rPr>
          <w:rStyle w:val="af1"/>
          <w:rFonts w:eastAsia="Calibri"/>
          <w:noProof/>
          <w:color w:val="auto"/>
          <w:sz w:val="28"/>
          <w:szCs w:val="28"/>
          <w:u w:val="none"/>
        </w:rPr>
        <w:t xml:space="preserve">1. </w:t>
      </w:r>
      <w:r w:rsidRPr="00D630DD">
        <w:rPr>
          <w:rStyle w:val="af1"/>
          <w:rFonts w:eastAsia="Calibri"/>
          <w:noProof/>
          <w:color w:val="auto"/>
          <w:sz w:val="28"/>
          <w:szCs w:val="28"/>
          <w:u w:val="none"/>
          <w:lang w:eastAsia="en-US"/>
        </w:rPr>
        <w:t>Паспорт реставрации гипсовой модели памятника</w:t>
      </w:r>
      <w:r w:rsidRPr="00D630DD">
        <w:rPr>
          <w:rFonts w:eastAsiaTheme="minorHAnsi"/>
          <w:lang w:eastAsia="en-US"/>
        </w:rPr>
        <w:t xml:space="preserve"> </w:t>
      </w:r>
      <w:r w:rsidR="00A948EE" w:rsidRPr="00D630DD">
        <w:rPr>
          <w:rFonts w:eastAsiaTheme="minorHAnsi"/>
          <w:sz w:val="28"/>
          <w:szCs w:val="28"/>
          <w:lang w:eastAsia="en-US"/>
        </w:rPr>
        <w:t>«</w:t>
      </w:r>
      <w:r w:rsidRPr="00D630DD">
        <w:rPr>
          <w:rFonts w:eastAsiaTheme="minorHAnsi"/>
          <w:sz w:val="28"/>
          <w:szCs w:val="28"/>
          <w:lang w:eastAsia="en-US"/>
        </w:rPr>
        <w:t>Золотой мальчик</w:t>
      </w:r>
      <w:r w:rsidR="00A948EE" w:rsidRPr="00D630DD">
        <w:rPr>
          <w:rFonts w:eastAsiaTheme="minorHAnsi"/>
          <w:sz w:val="28"/>
          <w:szCs w:val="28"/>
          <w:lang w:eastAsia="en-US"/>
        </w:rPr>
        <w:t>»</w:t>
      </w:r>
      <w:r w:rsidRPr="00D630DD">
        <w:rPr>
          <w:rFonts w:eastAsiaTheme="minorHAnsi"/>
          <w:sz w:val="28"/>
          <w:szCs w:val="28"/>
          <w:lang w:eastAsia="en-US"/>
        </w:rPr>
        <w:t xml:space="preserve"> для Мемориала героическим защитникам Ленинграда.</w:t>
      </w:r>
    </w:p>
    <w:p w:rsidR="0047384A" w:rsidRPr="005D0E2A" w:rsidRDefault="0047384A" w:rsidP="00D630DD">
      <w:pPr>
        <w:spacing w:after="0" w:line="360" w:lineRule="auto"/>
        <w:ind w:left="284" w:hanging="284"/>
        <w:jc w:val="both"/>
        <w:rPr>
          <w:rStyle w:val="af1"/>
          <w:rFonts w:ascii="Times New Roman" w:hAnsi="Times New Roman" w:cs="Times New Roman"/>
          <w:noProof/>
          <w:color w:val="auto"/>
          <w:sz w:val="28"/>
          <w:szCs w:val="28"/>
          <w:u w:val="none"/>
        </w:rPr>
      </w:pPr>
      <w:r w:rsidRPr="005D0E2A">
        <w:rPr>
          <w:rFonts w:ascii="Times New Roman" w:hAnsi="Times New Roman" w:cs="Times New Roman"/>
          <w:sz w:val="28"/>
          <w:szCs w:val="28"/>
          <w:lang w:eastAsia="ru-RU"/>
        </w:rPr>
        <w:t xml:space="preserve">2. </w:t>
      </w:r>
      <w:r w:rsidRPr="005D0E2A">
        <w:rPr>
          <w:rStyle w:val="af1"/>
          <w:rFonts w:ascii="Times New Roman" w:hAnsi="Times New Roman" w:cs="Times New Roman"/>
          <w:noProof/>
          <w:color w:val="auto"/>
          <w:sz w:val="28"/>
          <w:szCs w:val="28"/>
          <w:u w:val="none"/>
        </w:rPr>
        <w:t>Приложение № 1 – Фотофиксация сотояния сохранности</w:t>
      </w:r>
      <w:r w:rsidR="00D630DD">
        <w:rPr>
          <w:rStyle w:val="af1"/>
          <w:rFonts w:ascii="Times New Roman" w:hAnsi="Times New Roman" w:cs="Times New Roman"/>
          <w:noProof/>
          <w:color w:val="auto"/>
          <w:sz w:val="28"/>
          <w:szCs w:val="28"/>
          <w:u w:val="none"/>
        </w:rPr>
        <w:t>.</w:t>
      </w:r>
      <w:r w:rsidRPr="005D0E2A">
        <w:rPr>
          <w:rStyle w:val="af1"/>
          <w:rFonts w:ascii="Times New Roman" w:hAnsi="Times New Roman" w:cs="Times New Roman"/>
          <w:noProof/>
          <w:color w:val="auto"/>
          <w:sz w:val="28"/>
          <w:szCs w:val="28"/>
          <w:u w:val="none"/>
        </w:rPr>
        <w:t xml:space="preserve"> </w:t>
      </w:r>
    </w:p>
    <w:p w:rsidR="0047384A" w:rsidRPr="005D0E2A" w:rsidRDefault="0047384A" w:rsidP="00D630DD">
      <w:pPr>
        <w:spacing w:after="0" w:line="360" w:lineRule="auto"/>
        <w:ind w:left="284" w:hanging="284"/>
        <w:jc w:val="both"/>
        <w:rPr>
          <w:rStyle w:val="af1"/>
          <w:rFonts w:ascii="Times New Roman" w:hAnsi="Times New Roman" w:cs="Times New Roman"/>
          <w:noProof/>
          <w:color w:val="auto"/>
          <w:sz w:val="28"/>
          <w:szCs w:val="28"/>
          <w:u w:val="none"/>
        </w:rPr>
      </w:pPr>
      <w:r w:rsidRPr="005D0E2A">
        <w:rPr>
          <w:rStyle w:val="af1"/>
          <w:rFonts w:ascii="Times New Roman" w:hAnsi="Times New Roman" w:cs="Times New Roman"/>
          <w:noProof/>
          <w:color w:val="auto"/>
          <w:sz w:val="28"/>
          <w:szCs w:val="28"/>
          <w:u w:val="none"/>
        </w:rPr>
        <w:t>3. Приложение № 2 – Обмерные чертежи</w:t>
      </w:r>
      <w:r w:rsidR="00D630DD">
        <w:rPr>
          <w:rStyle w:val="af1"/>
          <w:rFonts w:ascii="Times New Roman" w:hAnsi="Times New Roman" w:cs="Times New Roman"/>
          <w:noProof/>
          <w:color w:val="auto"/>
          <w:sz w:val="28"/>
          <w:szCs w:val="28"/>
          <w:u w:val="none"/>
        </w:rPr>
        <w:t>.</w:t>
      </w:r>
    </w:p>
    <w:p w:rsidR="0047384A" w:rsidRPr="005D0E2A" w:rsidRDefault="0047384A" w:rsidP="00D630DD">
      <w:pPr>
        <w:spacing w:after="0" w:line="360" w:lineRule="auto"/>
        <w:ind w:left="284" w:hanging="284"/>
        <w:jc w:val="both"/>
        <w:rPr>
          <w:rStyle w:val="af1"/>
          <w:rFonts w:ascii="Times New Roman" w:hAnsi="Times New Roman" w:cs="Times New Roman"/>
          <w:noProof/>
          <w:color w:val="auto"/>
          <w:sz w:val="28"/>
          <w:szCs w:val="28"/>
          <w:u w:val="none"/>
        </w:rPr>
      </w:pPr>
      <w:r w:rsidRPr="005D0E2A">
        <w:rPr>
          <w:rStyle w:val="af1"/>
          <w:rFonts w:ascii="Times New Roman" w:hAnsi="Times New Roman" w:cs="Times New Roman"/>
          <w:noProof/>
          <w:color w:val="auto"/>
          <w:sz w:val="28"/>
          <w:szCs w:val="28"/>
          <w:u w:val="none"/>
        </w:rPr>
        <w:t xml:space="preserve">4. Приложение № 3 </w:t>
      </w:r>
      <w:r w:rsidR="00D630DD">
        <w:rPr>
          <w:rStyle w:val="af1"/>
          <w:rFonts w:ascii="Times New Roman" w:hAnsi="Times New Roman" w:cs="Times New Roman"/>
          <w:noProof/>
          <w:color w:val="auto"/>
          <w:sz w:val="28"/>
          <w:szCs w:val="28"/>
          <w:u w:val="none"/>
        </w:rPr>
        <w:t>–</w:t>
      </w:r>
      <w:r w:rsidRPr="005D0E2A">
        <w:rPr>
          <w:rStyle w:val="af1"/>
          <w:rFonts w:ascii="Times New Roman" w:hAnsi="Times New Roman" w:cs="Times New Roman"/>
          <w:noProof/>
          <w:color w:val="auto"/>
          <w:sz w:val="28"/>
          <w:szCs w:val="28"/>
          <w:u w:val="none"/>
        </w:rPr>
        <w:t xml:space="preserve"> Картограммы</w:t>
      </w:r>
      <w:r w:rsidR="00D630DD">
        <w:rPr>
          <w:rStyle w:val="af1"/>
          <w:rFonts w:ascii="Times New Roman" w:hAnsi="Times New Roman" w:cs="Times New Roman"/>
          <w:noProof/>
          <w:color w:val="auto"/>
          <w:sz w:val="28"/>
          <w:szCs w:val="28"/>
          <w:u w:val="none"/>
        </w:rPr>
        <w:t>.</w:t>
      </w:r>
    </w:p>
    <w:p w:rsidR="0047384A" w:rsidRPr="005D0E2A" w:rsidRDefault="00D630DD" w:rsidP="00D630DD">
      <w:pPr>
        <w:spacing w:after="0"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1.</w:t>
      </w:r>
      <w:r>
        <w:rPr>
          <w:rFonts w:ascii="Times New Roman" w:hAnsi="Times New Roman" w:cs="Times New Roman"/>
          <w:sz w:val="28"/>
          <w:szCs w:val="28"/>
        </w:rPr>
        <w:tab/>
      </w:r>
      <w:r w:rsidR="0047384A" w:rsidRPr="005D0E2A">
        <w:rPr>
          <w:rFonts w:ascii="Times New Roman" w:hAnsi="Times New Roman" w:cs="Times New Roman"/>
          <w:sz w:val="28"/>
          <w:szCs w:val="28"/>
        </w:rPr>
        <w:t>Картограмма № 1. Сколов и утрат авторской поверхности</w:t>
      </w:r>
      <w:r>
        <w:rPr>
          <w:rFonts w:ascii="Times New Roman" w:hAnsi="Times New Roman" w:cs="Times New Roman"/>
          <w:sz w:val="28"/>
          <w:szCs w:val="28"/>
        </w:rPr>
        <w:t>.</w:t>
      </w:r>
    </w:p>
    <w:p w:rsidR="0047384A" w:rsidRPr="005D0E2A" w:rsidRDefault="00D630DD" w:rsidP="00D630DD">
      <w:pPr>
        <w:spacing w:after="0"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r>
      <w:r w:rsidR="0047384A" w:rsidRPr="005D0E2A">
        <w:rPr>
          <w:rFonts w:ascii="Times New Roman" w:hAnsi="Times New Roman" w:cs="Times New Roman"/>
          <w:sz w:val="28"/>
          <w:szCs w:val="28"/>
        </w:rPr>
        <w:t>Картограмма № 2. Восполненные сколы и утраты авторской поверхности</w:t>
      </w:r>
      <w:r>
        <w:rPr>
          <w:rFonts w:ascii="Times New Roman" w:hAnsi="Times New Roman" w:cs="Times New Roman"/>
          <w:sz w:val="28"/>
          <w:szCs w:val="28"/>
        </w:rPr>
        <w:t>.</w:t>
      </w:r>
    </w:p>
    <w:p w:rsidR="0047384A" w:rsidRPr="005D0E2A" w:rsidRDefault="0047384A" w:rsidP="00D630DD">
      <w:pPr>
        <w:spacing w:after="0" w:line="360" w:lineRule="auto"/>
        <w:ind w:left="284" w:hanging="284"/>
        <w:jc w:val="both"/>
        <w:rPr>
          <w:rStyle w:val="af1"/>
          <w:rFonts w:ascii="Times New Roman" w:eastAsia="Calibri" w:hAnsi="Times New Roman" w:cs="Times New Roman"/>
          <w:noProof/>
          <w:color w:val="auto"/>
          <w:sz w:val="28"/>
          <w:szCs w:val="28"/>
          <w:u w:val="none"/>
        </w:rPr>
      </w:pPr>
      <w:r w:rsidRPr="005D0E2A">
        <w:rPr>
          <w:rStyle w:val="af1"/>
          <w:rFonts w:ascii="Times New Roman" w:eastAsia="Calibri" w:hAnsi="Times New Roman" w:cs="Times New Roman"/>
          <w:noProof/>
          <w:color w:val="auto"/>
          <w:sz w:val="28"/>
          <w:szCs w:val="28"/>
          <w:u w:val="none"/>
        </w:rPr>
        <w:t>5. Приложение № 4 Фотографии до-, в процессе- и после реставрации с аннотациями</w:t>
      </w:r>
      <w:r w:rsidR="00D630DD">
        <w:rPr>
          <w:rStyle w:val="af1"/>
          <w:rFonts w:ascii="Times New Roman" w:eastAsia="Calibri" w:hAnsi="Times New Roman" w:cs="Times New Roman"/>
          <w:noProof/>
          <w:color w:val="auto"/>
          <w:sz w:val="28"/>
          <w:szCs w:val="28"/>
          <w:u w:val="none"/>
        </w:rPr>
        <w:t>.</w:t>
      </w:r>
    </w:p>
    <w:p w:rsidR="0047384A" w:rsidRPr="00030DDE" w:rsidRDefault="0047384A"/>
    <w:p w:rsidR="0047384A" w:rsidRPr="00030DDE" w:rsidRDefault="0047384A"/>
    <w:sectPr w:rsidR="0047384A" w:rsidRPr="00030DDE" w:rsidSect="00AB47A8">
      <w:headerReference w:type="default" r:id="rId128"/>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DE6" w:rsidRDefault="00522DE6" w:rsidP="003A5732">
      <w:pPr>
        <w:spacing w:after="0" w:line="240" w:lineRule="auto"/>
      </w:pPr>
      <w:r>
        <w:separator/>
      </w:r>
    </w:p>
  </w:endnote>
  <w:endnote w:type="continuationSeparator" w:id="0">
    <w:p w:rsidR="00522DE6" w:rsidRDefault="00522DE6" w:rsidP="003A5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altName w:val="Calibri Light"/>
    <w:panose1 w:val="020F0502020204030204"/>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ova Mon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DE6" w:rsidRDefault="00522DE6" w:rsidP="003A5732">
      <w:pPr>
        <w:spacing w:after="0" w:line="240" w:lineRule="auto"/>
      </w:pPr>
      <w:r>
        <w:separator/>
      </w:r>
    </w:p>
  </w:footnote>
  <w:footnote w:type="continuationSeparator" w:id="0">
    <w:p w:rsidR="00522DE6" w:rsidRDefault="00522DE6" w:rsidP="003A5732">
      <w:pPr>
        <w:spacing w:after="0" w:line="240" w:lineRule="auto"/>
      </w:pPr>
      <w:r>
        <w:continuationSeparator/>
      </w:r>
    </w:p>
  </w:footnote>
  <w:footnote w:id="1">
    <w:p w:rsidR="00522DE6" w:rsidRDefault="00522DE6" w:rsidP="000321E9">
      <w:r>
        <w:rPr>
          <w:vertAlign w:val="superscript"/>
        </w:rPr>
        <w:footnoteRef/>
      </w:r>
      <w:r>
        <w:rPr>
          <w:rFonts w:ascii="Times New Roman" w:eastAsia="Times New Roman" w:hAnsi="Times New Roman" w:cs="Times New Roman"/>
          <w:color w:val="000000"/>
          <w:sz w:val="24"/>
          <w:szCs w:val="24"/>
        </w:rPr>
        <w:t>Невский В.А. // «Строительные материалы» Ростов на Дону. Изд. Феникс / - 583 с.</w:t>
      </w:r>
    </w:p>
  </w:footnote>
  <w:footnote w:id="2">
    <w:p w:rsidR="00522DE6" w:rsidRDefault="00522DE6" w:rsidP="000321E9">
      <w:r>
        <w:rPr>
          <w:vertAlign w:val="superscript"/>
        </w:rPr>
        <w:footnoteRef/>
      </w:r>
      <w:r>
        <w:rPr>
          <w:rFonts w:ascii="Times New Roman" w:eastAsia="Times New Roman" w:hAnsi="Times New Roman" w:cs="Times New Roman"/>
          <w:color w:val="000000"/>
          <w:sz w:val="24"/>
          <w:szCs w:val="24"/>
        </w:rPr>
        <w:t>Булах А.Г. // «Минералогия» С.-Петерб. ун-та.: 1999 г. / – 356 с.</w:t>
      </w:r>
    </w:p>
  </w:footnote>
  <w:footnote w:id="3">
    <w:p w:rsidR="00522DE6" w:rsidRDefault="00522DE6" w:rsidP="000321E9">
      <w:r>
        <w:rPr>
          <w:vertAlign w:val="superscript"/>
        </w:rPr>
        <w:footnoteRef/>
      </w:r>
      <w:r>
        <w:rPr>
          <w:rFonts w:ascii="Times New Roman" w:eastAsia="Times New Roman" w:hAnsi="Times New Roman" w:cs="Times New Roman"/>
          <w:color w:val="000000"/>
          <w:sz w:val="24"/>
          <w:szCs w:val="24"/>
        </w:rPr>
        <w:t xml:space="preserve"> Гипс. Изготовление и применения гипсовых строительных материалов // под ред. Ратинова. – М.: Стройиздат, 1981 г. / - 223 с.</w:t>
      </w:r>
    </w:p>
  </w:footnote>
  <w:footnote w:id="4">
    <w:p w:rsidR="00522DE6" w:rsidRDefault="00522DE6" w:rsidP="000321E9">
      <w:r>
        <w:rPr>
          <w:vertAlign w:val="superscript"/>
        </w:rPr>
        <w:footnoteRef/>
      </w:r>
      <w:r>
        <w:rPr>
          <w:rFonts w:ascii="Times New Roman" w:eastAsia="Times New Roman" w:hAnsi="Times New Roman" w:cs="Times New Roman"/>
          <w:color w:val="000000"/>
          <w:sz w:val="24"/>
          <w:szCs w:val="24"/>
        </w:rPr>
        <w:t xml:space="preserve"> Воробьёв Х. С. // «Гипсовые вяжущие и изделия». – М.: Стройиздат, 1982 г. / - 143 с.</w:t>
      </w:r>
    </w:p>
  </w:footnote>
  <w:footnote w:id="5">
    <w:p w:rsidR="00522DE6" w:rsidRDefault="00522DE6" w:rsidP="000321E9">
      <w:r>
        <w:rPr>
          <w:vertAlign w:val="superscript"/>
        </w:rPr>
        <w:footnoteRef/>
      </w:r>
      <w:r>
        <w:rPr>
          <w:rFonts w:ascii="Times New Roman" w:eastAsia="Times New Roman" w:hAnsi="Times New Roman" w:cs="Times New Roman"/>
          <w:color w:val="000000"/>
          <w:sz w:val="24"/>
          <w:szCs w:val="24"/>
        </w:rPr>
        <w:t xml:space="preserve"> Гос. Ком. СССР по делам строительства // «ГОСТ 23789—79. СТ СЭВ 826-77. ВЯЖУЩИЕ ГИПСОВЫЕ. Методы испытаний» 1979 г. / - 8с.</w:t>
      </w:r>
    </w:p>
  </w:footnote>
  <w:footnote w:id="6">
    <w:p w:rsidR="00522DE6" w:rsidRDefault="00522DE6" w:rsidP="000321E9">
      <w:pPr>
        <w:tabs>
          <w:tab w:val="center" w:pos="4677"/>
          <w:tab w:val="right" w:pos="9355"/>
        </w:tabs>
      </w:pPr>
      <w:r>
        <w:rPr>
          <w:vertAlign w:val="superscript"/>
        </w:rPr>
        <w:footnoteRef/>
      </w:r>
      <w:r w:rsidRPr="00F3018D">
        <w:rPr>
          <w:rFonts w:ascii="Times New Roman" w:eastAsia="Times New Roman" w:hAnsi="Times New Roman" w:cs="Times New Roman"/>
          <w:color w:val="000000"/>
          <w:sz w:val="24"/>
          <w:szCs w:val="24"/>
          <w:lang w:val="en-US"/>
        </w:rPr>
        <w:t>Pernice E.</w:t>
      </w:r>
      <w:r>
        <w:rPr>
          <w:rFonts w:ascii="Times New Roman" w:eastAsia="Times New Roman" w:hAnsi="Times New Roman" w:cs="Times New Roman"/>
          <w:color w:val="000000"/>
          <w:sz w:val="24"/>
          <w:szCs w:val="24"/>
          <w:lang w:val="en-US"/>
        </w:rPr>
        <w:t xml:space="preserve"> </w:t>
      </w:r>
      <w:r w:rsidRPr="002E78BD">
        <w:rPr>
          <w:rFonts w:ascii="Times New Roman" w:eastAsia="Times New Roman" w:hAnsi="Times New Roman" w:cs="Times New Roman"/>
          <w:color w:val="000000"/>
          <w:sz w:val="24"/>
          <w:szCs w:val="24"/>
          <w:lang w:val="en-US"/>
        </w:rPr>
        <w:t>//</w:t>
      </w:r>
      <w:r w:rsidRPr="00F3018D">
        <w:rPr>
          <w:rFonts w:ascii="Times New Roman" w:eastAsia="Times New Roman" w:hAnsi="Times New Roman" w:cs="Times New Roman"/>
          <w:color w:val="000000"/>
          <w:sz w:val="24"/>
          <w:szCs w:val="24"/>
          <w:lang w:val="en-US"/>
        </w:rPr>
        <w:t xml:space="preserve"> UntersuchungenzurantikenTorentik, Jahreshefte d. Osterreich. </w:t>
      </w:r>
      <w:r>
        <w:rPr>
          <w:rFonts w:ascii="Times New Roman" w:eastAsia="Times New Roman" w:hAnsi="Times New Roman" w:cs="Times New Roman"/>
          <w:color w:val="000000"/>
          <w:sz w:val="24"/>
          <w:szCs w:val="24"/>
        </w:rPr>
        <w:t>Archit. / Inst., 1904, B. VII</w:t>
      </w:r>
    </w:p>
  </w:footnote>
  <w:footnote w:id="7">
    <w:p w:rsidR="00522DE6" w:rsidRPr="00D80BA0" w:rsidRDefault="00522DE6">
      <w:pPr>
        <w:pStyle w:val="aa"/>
        <w:rPr>
          <w:rFonts w:ascii="Times New Roman" w:eastAsia="Times New Roman" w:hAnsi="Times New Roman" w:cs="Times New Roman"/>
          <w:sz w:val="24"/>
          <w:szCs w:val="24"/>
          <w:bdr w:val="none" w:sz="0" w:space="0" w:color="auto"/>
          <w:lang w:eastAsia="en-US"/>
        </w:rPr>
      </w:pPr>
      <w:r>
        <w:rPr>
          <w:rStyle w:val="aff"/>
        </w:rPr>
        <w:footnoteRef/>
      </w:r>
      <w:r>
        <w:t xml:space="preserve"> </w:t>
      </w:r>
      <w:r w:rsidRPr="00D80BA0">
        <w:rPr>
          <w:rFonts w:ascii="Times New Roman" w:eastAsia="Times New Roman" w:hAnsi="Times New Roman" w:cs="Times New Roman"/>
          <w:sz w:val="24"/>
          <w:szCs w:val="24"/>
          <w:bdr w:val="none" w:sz="0" w:space="0" w:color="auto"/>
          <w:lang w:eastAsia="en-US"/>
        </w:rPr>
        <w:t>Гавриов Д. // Фахверковая архитектура, этапы развития и потенциал исторического наследия</w:t>
      </w:r>
      <w:r>
        <w:rPr>
          <w:rFonts w:ascii="Times New Roman" w:eastAsia="Times New Roman" w:hAnsi="Times New Roman" w:cs="Times New Roman"/>
          <w:sz w:val="24"/>
          <w:szCs w:val="24"/>
          <w:bdr w:val="none" w:sz="0" w:space="0" w:color="auto"/>
          <w:lang w:eastAsia="en-US"/>
        </w:rPr>
        <w:t xml:space="preserve"> </w:t>
      </w:r>
      <w:r w:rsidRPr="00D80BA0">
        <w:rPr>
          <w:rFonts w:ascii="Times New Roman" w:eastAsia="Times New Roman" w:hAnsi="Times New Roman" w:cs="Times New Roman"/>
          <w:sz w:val="24"/>
          <w:szCs w:val="24"/>
          <w:bdr w:val="none" w:sz="0" w:space="0" w:color="auto"/>
          <w:lang w:eastAsia="en-US"/>
        </w:rPr>
        <w:t xml:space="preserve"> </w:t>
      </w:r>
      <w:r>
        <w:rPr>
          <w:rFonts w:ascii="Times New Roman" w:eastAsia="Times New Roman" w:hAnsi="Times New Roman" w:cs="Times New Roman"/>
          <w:sz w:val="24"/>
          <w:szCs w:val="24"/>
          <w:bdr w:val="none" w:sz="0" w:space="0" w:color="auto"/>
          <w:lang w:eastAsia="en-US"/>
        </w:rPr>
        <w:t xml:space="preserve">/ изд. </w:t>
      </w:r>
      <w:r>
        <w:rPr>
          <w:rFonts w:ascii="Times New Roman" w:eastAsia="Times New Roman" w:hAnsi="Times New Roman" w:cs="Times New Roman"/>
          <w:sz w:val="24"/>
          <w:szCs w:val="24"/>
          <w:bdr w:val="none" w:sz="0" w:space="0" w:color="auto"/>
          <w:lang w:val="en-US" w:eastAsia="en-US"/>
        </w:rPr>
        <w:t>Lap</w:t>
      </w:r>
      <w:r w:rsidRPr="00D80BA0">
        <w:rPr>
          <w:rFonts w:ascii="Times New Roman" w:eastAsia="Times New Roman" w:hAnsi="Times New Roman" w:cs="Times New Roman"/>
          <w:sz w:val="24"/>
          <w:szCs w:val="24"/>
          <w:bdr w:val="none" w:sz="0" w:space="0" w:color="auto"/>
          <w:lang w:eastAsia="en-US"/>
        </w:rPr>
        <w:t xml:space="preserve"> </w:t>
      </w:r>
      <w:r>
        <w:rPr>
          <w:rFonts w:ascii="Times New Roman" w:eastAsia="Times New Roman" w:hAnsi="Times New Roman" w:cs="Times New Roman"/>
          <w:sz w:val="24"/>
          <w:szCs w:val="24"/>
          <w:bdr w:val="none" w:sz="0" w:space="0" w:color="auto"/>
          <w:lang w:val="en-US" w:eastAsia="en-US"/>
        </w:rPr>
        <w:t>Lambert</w:t>
      </w:r>
      <w:r w:rsidRPr="00D80BA0">
        <w:rPr>
          <w:rFonts w:ascii="Times New Roman" w:eastAsia="Times New Roman" w:hAnsi="Times New Roman" w:cs="Times New Roman"/>
          <w:sz w:val="24"/>
          <w:szCs w:val="24"/>
          <w:bdr w:val="none" w:sz="0" w:space="0" w:color="auto"/>
          <w:lang w:eastAsia="en-US"/>
        </w:rPr>
        <w:t xml:space="preserve"> </w:t>
      </w:r>
      <w:r>
        <w:rPr>
          <w:rFonts w:ascii="Times New Roman" w:eastAsia="Times New Roman" w:hAnsi="Times New Roman" w:cs="Times New Roman"/>
          <w:sz w:val="24"/>
          <w:szCs w:val="24"/>
          <w:bdr w:val="none" w:sz="0" w:space="0" w:color="auto"/>
          <w:lang w:val="en-US" w:eastAsia="en-US"/>
        </w:rPr>
        <w:t>Academic</w:t>
      </w:r>
      <w:r w:rsidRPr="00D80BA0">
        <w:rPr>
          <w:rFonts w:ascii="Times New Roman" w:eastAsia="Times New Roman" w:hAnsi="Times New Roman" w:cs="Times New Roman"/>
          <w:sz w:val="24"/>
          <w:szCs w:val="24"/>
          <w:bdr w:val="none" w:sz="0" w:space="0" w:color="auto"/>
          <w:lang w:eastAsia="en-US"/>
        </w:rPr>
        <w:t xml:space="preserve"> </w:t>
      </w:r>
      <w:r>
        <w:rPr>
          <w:rFonts w:ascii="Times New Roman" w:eastAsia="Times New Roman" w:hAnsi="Times New Roman" w:cs="Times New Roman"/>
          <w:sz w:val="24"/>
          <w:szCs w:val="24"/>
          <w:bdr w:val="none" w:sz="0" w:space="0" w:color="auto"/>
          <w:lang w:val="en-US" w:eastAsia="en-US"/>
        </w:rPr>
        <w:t>Publishing</w:t>
      </w:r>
      <w:r>
        <w:rPr>
          <w:rFonts w:ascii="Times New Roman" w:eastAsia="Times New Roman" w:hAnsi="Times New Roman" w:cs="Times New Roman"/>
          <w:sz w:val="24"/>
          <w:szCs w:val="24"/>
          <w:bdr w:val="none" w:sz="0" w:space="0" w:color="auto"/>
          <w:lang w:eastAsia="en-US"/>
        </w:rPr>
        <w:t>, 2012 г. 260 стр.</w:t>
      </w:r>
    </w:p>
  </w:footnote>
  <w:footnote w:id="8">
    <w:p w:rsidR="00522DE6" w:rsidRDefault="00522DE6" w:rsidP="002E78BD">
      <w:pPr>
        <w:pStyle w:val="aa"/>
      </w:pPr>
      <w:r>
        <w:rPr>
          <w:rStyle w:val="aff"/>
        </w:rPr>
        <w:footnoteRef/>
      </w:r>
      <w:r>
        <w:t xml:space="preserve"> </w:t>
      </w:r>
      <w:r w:rsidRPr="0014058B">
        <w:rPr>
          <w:rFonts w:ascii="Times New Roman" w:eastAsia="Times New Roman" w:hAnsi="Times New Roman" w:cs="Times New Roman"/>
          <w:sz w:val="24"/>
          <w:szCs w:val="24"/>
          <w:bdr w:val="none" w:sz="0" w:space="0" w:color="auto"/>
          <w:lang w:eastAsia="en-US"/>
        </w:rPr>
        <w:t>Труды Государственного Эрмитажа // «СОГДИЙЦЫ, ИХ ПРЕДШЕСТВЕННИКИ, СОВРЕМЕННИКИ И НАСЛЕДНИКИ» На основе материалов конференции «Согдийцы дома и на чужбине», посвященной памяти Бориса Ильича Маршака (1933–2006) / Спб. Изд. Государственный Эрмитаж 2013 г. 495 стр.</w:t>
      </w:r>
    </w:p>
  </w:footnote>
  <w:footnote w:id="9">
    <w:p w:rsidR="00522DE6" w:rsidRPr="0014058B" w:rsidRDefault="00522DE6" w:rsidP="003B1666">
      <w:pPr>
        <w:pStyle w:val="aa"/>
        <w:rPr>
          <w:rFonts w:ascii="Times New Roman" w:eastAsia="Times New Roman" w:hAnsi="Times New Roman" w:cs="Times New Roman"/>
          <w:sz w:val="24"/>
          <w:szCs w:val="24"/>
          <w:bdr w:val="none" w:sz="0" w:space="0" w:color="auto"/>
          <w:lang w:eastAsia="en-US"/>
        </w:rPr>
      </w:pPr>
      <w:r w:rsidRPr="00504E2A">
        <w:rPr>
          <w:rFonts w:ascii="Times New Roman" w:eastAsia="Times New Roman" w:hAnsi="Times New Roman" w:cs="Times New Roman"/>
          <w:sz w:val="24"/>
          <w:szCs w:val="24"/>
          <w:bdr w:val="none" w:sz="0" w:space="0" w:color="auto"/>
          <w:lang w:val="en-US" w:eastAsia="en-US"/>
        </w:rPr>
        <w:footnoteRef/>
      </w:r>
      <w:r w:rsidRPr="0014058B">
        <w:rPr>
          <w:rFonts w:ascii="Times New Roman" w:eastAsia="Times New Roman" w:hAnsi="Times New Roman" w:cs="Times New Roman"/>
          <w:sz w:val="24"/>
          <w:szCs w:val="24"/>
          <w:bdr w:val="none" w:sz="0" w:space="0" w:color="auto"/>
          <w:lang w:eastAsia="en-US"/>
        </w:rPr>
        <w:t xml:space="preserve"> Кузьмина В.П. // «Искусственный мрамор. Способы получения и методы обработки поверхности» /  </w:t>
      </w:r>
      <w:r w:rsidRPr="00504E2A">
        <w:rPr>
          <w:rFonts w:ascii="Times New Roman" w:eastAsia="Times New Roman" w:hAnsi="Times New Roman" w:cs="Times New Roman"/>
          <w:sz w:val="24"/>
          <w:szCs w:val="24"/>
          <w:bdr w:val="none" w:sz="0" w:space="0" w:color="auto"/>
          <w:lang w:val="en-US" w:eastAsia="en-US"/>
        </w:rPr>
        <w:t>http</w:t>
      </w:r>
      <w:r w:rsidRPr="0014058B">
        <w:rPr>
          <w:rFonts w:ascii="Times New Roman" w:eastAsia="Times New Roman" w:hAnsi="Times New Roman" w:cs="Times New Roman"/>
          <w:sz w:val="24"/>
          <w:szCs w:val="24"/>
          <w:bdr w:val="none" w:sz="0" w:space="0" w:color="auto"/>
          <w:lang w:eastAsia="en-US"/>
        </w:rPr>
        <w:t>://</w:t>
      </w:r>
      <w:r w:rsidRPr="00504E2A">
        <w:rPr>
          <w:rFonts w:ascii="Times New Roman" w:eastAsia="Times New Roman" w:hAnsi="Times New Roman" w:cs="Times New Roman"/>
          <w:sz w:val="24"/>
          <w:szCs w:val="24"/>
          <w:bdr w:val="none" w:sz="0" w:space="0" w:color="auto"/>
          <w:lang w:val="en-US" w:eastAsia="en-US"/>
        </w:rPr>
        <w:t>viperson</w:t>
      </w:r>
      <w:r w:rsidRPr="0014058B">
        <w:rPr>
          <w:rFonts w:ascii="Times New Roman" w:eastAsia="Times New Roman" w:hAnsi="Times New Roman" w:cs="Times New Roman"/>
          <w:sz w:val="24"/>
          <w:szCs w:val="24"/>
          <w:bdr w:val="none" w:sz="0" w:space="0" w:color="auto"/>
          <w:lang w:eastAsia="en-US"/>
        </w:rPr>
        <w:t>.</w:t>
      </w:r>
      <w:r w:rsidRPr="00504E2A">
        <w:rPr>
          <w:rFonts w:ascii="Times New Roman" w:eastAsia="Times New Roman" w:hAnsi="Times New Roman" w:cs="Times New Roman"/>
          <w:sz w:val="24"/>
          <w:szCs w:val="24"/>
          <w:bdr w:val="none" w:sz="0" w:space="0" w:color="auto"/>
          <w:lang w:val="en-US" w:eastAsia="en-US"/>
        </w:rPr>
        <w:t>ru</w:t>
      </w:r>
    </w:p>
  </w:footnote>
  <w:footnote w:id="10">
    <w:p w:rsidR="00522DE6" w:rsidRPr="00504E2A" w:rsidRDefault="00522DE6" w:rsidP="00504E2A">
      <w:pPr>
        <w:shd w:val="clear" w:color="auto" w:fill="FFFFFF"/>
        <w:spacing w:before="100" w:beforeAutospacing="1" w:after="24" w:line="336" w:lineRule="atLeast"/>
        <w:rPr>
          <w:rFonts w:ascii="Times New Roman" w:eastAsia="Times New Roman" w:hAnsi="Times New Roman" w:cs="Times New Roman"/>
          <w:color w:val="000000"/>
          <w:sz w:val="24"/>
          <w:szCs w:val="24"/>
        </w:rPr>
      </w:pPr>
      <w:r w:rsidRPr="00504E2A">
        <w:rPr>
          <w:rFonts w:ascii="Times New Roman" w:eastAsia="Times New Roman" w:hAnsi="Times New Roman" w:cs="Times New Roman"/>
          <w:color w:val="000000"/>
          <w:sz w:val="24"/>
          <w:szCs w:val="24"/>
          <w:lang w:val="en-US"/>
        </w:rPr>
        <w:footnoteRef/>
      </w:r>
      <w:r w:rsidRPr="00504E2A">
        <w:rPr>
          <w:rFonts w:ascii="Times New Roman" w:eastAsia="Times New Roman" w:hAnsi="Times New Roman" w:cs="Times New Roman"/>
          <w:color w:val="000000"/>
          <w:sz w:val="24"/>
          <w:szCs w:val="24"/>
        </w:rPr>
        <w:t xml:space="preserve"> Зеленова А.</w:t>
      </w:r>
      <w:r>
        <w:rPr>
          <w:rFonts w:ascii="Times New Roman" w:eastAsia="Times New Roman" w:hAnsi="Times New Roman" w:cs="Times New Roman"/>
          <w:color w:val="000000"/>
          <w:sz w:val="24"/>
          <w:szCs w:val="24"/>
        </w:rPr>
        <w:t xml:space="preserve"> </w:t>
      </w:r>
      <w:r w:rsidRPr="00504E2A">
        <w:rPr>
          <w:rFonts w:ascii="Times New Roman" w:eastAsia="Times New Roman" w:hAnsi="Times New Roman" w:cs="Times New Roman"/>
          <w:color w:val="000000"/>
          <w:sz w:val="24"/>
          <w:szCs w:val="24"/>
        </w:rPr>
        <w:t>И. // Дворец в Павловске. / Лениздат, 1986 г. 96 стр.</w:t>
      </w:r>
    </w:p>
    <w:p w:rsidR="00522DE6" w:rsidRPr="00504E2A" w:rsidRDefault="00522DE6">
      <w:pPr>
        <w:pStyle w:val="aa"/>
        <w:rPr>
          <w:rFonts w:ascii="Times New Roman" w:eastAsia="Times New Roman" w:hAnsi="Times New Roman" w:cs="Times New Roman"/>
          <w:sz w:val="24"/>
          <w:szCs w:val="24"/>
          <w:bdr w:val="none" w:sz="0" w:space="0" w:color="auto"/>
          <w:lang w:eastAsia="en-US"/>
        </w:rPr>
      </w:pPr>
    </w:p>
  </w:footnote>
  <w:footnote w:id="11">
    <w:p w:rsidR="00522DE6" w:rsidRDefault="00522DE6" w:rsidP="00CB41F2">
      <w:r>
        <w:rPr>
          <w:vertAlign w:val="superscript"/>
        </w:rPr>
        <w:footnoteRef/>
      </w:r>
      <w:r>
        <w:rPr>
          <w:rFonts w:ascii="Times New Roman" w:eastAsia="Times New Roman" w:hAnsi="Times New Roman" w:cs="Times New Roman"/>
          <w:color w:val="000000"/>
          <w:sz w:val="24"/>
          <w:szCs w:val="24"/>
        </w:rPr>
        <w:t>Молева Н. и Белюсьин Э. // Педагогическая система Академии художеств в XVII в. / 1956 г.</w:t>
      </w:r>
    </w:p>
  </w:footnote>
  <w:footnote w:id="12">
    <w:p w:rsidR="00522DE6" w:rsidRDefault="00522DE6" w:rsidP="00CB41F2">
      <w:r>
        <w:rPr>
          <w:vertAlign w:val="superscript"/>
        </w:rPr>
        <w:footnoteRef/>
      </w:r>
      <w:r>
        <w:rPr>
          <w:rFonts w:ascii="Times New Roman" w:eastAsia="Times New Roman" w:hAnsi="Times New Roman" w:cs="Times New Roman"/>
          <w:color w:val="000000"/>
          <w:sz w:val="24"/>
          <w:szCs w:val="24"/>
        </w:rPr>
        <w:t xml:space="preserve"> Яхонт О.В. // «Проблемы консервации, реставрации и атрибуции произведений искусства. Избранные статьи» — М.: Сканрус / 2010. — 465 с.</w:t>
      </w:r>
    </w:p>
  </w:footnote>
  <w:footnote w:id="13">
    <w:p w:rsidR="00522DE6" w:rsidRDefault="00522DE6" w:rsidP="00CB41F2">
      <w:r>
        <w:rPr>
          <w:vertAlign w:val="superscript"/>
        </w:rPr>
        <w:footnoteRef/>
      </w:r>
      <w:r>
        <w:rPr>
          <w:rFonts w:ascii="Times New Roman" w:eastAsia="Times New Roman" w:hAnsi="Times New Roman" w:cs="Times New Roman"/>
          <w:color w:val="000000"/>
          <w:sz w:val="24"/>
          <w:szCs w:val="24"/>
        </w:rPr>
        <w:t xml:space="preserve"> Одноралов Н.В. // «Скульптура и скульптурные материалы» 1982 года. Учеб.пособие. — 2-е изд. — М.: Изобраз. Искусство / 1982. — 221 с.</w:t>
      </w:r>
    </w:p>
  </w:footnote>
  <w:footnote w:id="14">
    <w:p w:rsidR="00522DE6" w:rsidRDefault="00522DE6" w:rsidP="00CB41F2">
      <w:r>
        <w:rPr>
          <w:vertAlign w:val="superscript"/>
        </w:rPr>
        <w:footnoteRef/>
      </w:r>
      <w:r>
        <w:rPr>
          <w:rFonts w:ascii="Times New Roman" w:eastAsia="Times New Roman" w:hAnsi="Times New Roman" w:cs="Times New Roman"/>
          <w:color w:val="000000"/>
          <w:sz w:val="24"/>
          <w:szCs w:val="24"/>
        </w:rPr>
        <w:t>Бройдо Д.М. // Руководство по гипсовой формовке художественной скульптуры / Д. Бройдо. - Ленинград Москва:Б. и. Искусство, 1937. - Переплет, 259 с.</w:t>
      </w:r>
    </w:p>
  </w:footnote>
  <w:footnote w:id="15">
    <w:p w:rsidR="00522DE6" w:rsidRDefault="00522DE6" w:rsidP="00CB41F2">
      <w:r>
        <w:rPr>
          <w:vertAlign w:val="superscript"/>
        </w:rPr>
        <w:footnoteRef/>
      </w:r>
      <w:r>
        <w:rPr>
          <w:rFonts w:ascii="Times New Roman" w:eastAsia="Times New Roman" w:hAnsi="Times New Roman" w:cs="Times New Roman"/>
          <w:color w:val="000000"/>
          <w:sz w:val="24"/>
          <w:szCs w:val="24"/>
        </w:rPr>
        <w:t xml:space="preserve"> Марек О., Томка М. // «Акриловые полимеры» Изд. Химия. / 1966 г. – 318 с. </w:t>
      </w:r>
    </w:p>
  </w:footnote>
  <w:footnote w:id="16">
    <w:p w:rsidR="00522DE6" w:rsidRDefault="00522DE6" w:rsidP="00CB41F2">
      <w:r>
        <w:rPr>
          <w:vertAlign w:val="superscript"/>
        </w:rPr>
        <w:footnoteRef/>
      </w:r>
      <w:r>
        <w:rPr>
          <w:rFonts w:ascii="Times New Roman" w:eastAsia="Times New Roman" w:hAnsi="Times New Roman" w:cs="Times New Roman"/>
          <w:color w:val="000000"/>
          <w:sz w:val="24"/>
          <w:szCs w:val="24"/>
        </w:rPr>
        <w:t>Антонян А. С.//»Реставрация каменной скульптуры»/М. 2006 г.</w:t>
      </w:r>
    </w:p>
  </w:footnote>
  <w:footnote w:id="17">
    <w:p w:rsidR="00522DE6" w:rsidRDefault="00522DE6" w:rsidP="00CB41F2">
      <w:r>
        <w:rPr>
          <w:vertAlign w:val="superscript"/>
        </w:rPr>
        <w:footnoteRef/>
      </w:r>
      <w:r>
        <w:rPr>
          <w:rFonts w:ascii="Times New Roman" w:eastAsia="Times New Roman" w:hAnsi="Times New Roman" w:cs="Times New Roman"/>
          <w:color w:val="000000"/>
          <w:sz w:val="24"/>
          <w:szCs w:val="24"/>
        </w:rPr>
        <w:t xml:space="preserve"> Одноралов Н.В. // «Скульптура и скульптурные материалы» 1982 года. Учеб.пособие. — 2-е изд. — М.: Изобраз. Искусство / 1982. — 221 с.</w:t>
      </w:r>
    </w:p>
  </w:footnote>
  <w:footnote w:id="18">
    <w:p w:rsidR="00522DE6" w:rsidRDefault="00522DE6" w:rsidP="00CB41F2">
      <w:r>
        <w:rPr>
          <w:vertAlign w:val="superscript"/>
        </w:rPr>
        <w:footnoteRef/>
      </w:r>
      <w:r>
        <w:rPr>
          <w:rFonts w:ascii="Times New Roman" w:eastAsia="Times New Roman" w:hAnsi="Times New Roman" w:cs="Times New Roman"/>
          <w:color w:val="000000"/>
          <w:sz w:val="24"/>
          <w:szCs w:val="24"/>
        </w:rPr>
        <w:t xml:space="preserve"> Яхонт О.В. // «Проблемы консервации, реставрации и атрибуции произведений искусства. Избранные статьи» — М.: Сканрус / 2010. — 465 с.</w:t>
      </w:r>
    </w:p>
  </w:footnote>
  <w:footnote w:id="19">
    <w:p w:rsidR="00522DE6" w:rsidRDefault="00522DE6" w:rsidP="00CB41F2">
      <w:pPr>
        <w:tabs>
          <w:tab w:val="left" w:pos="4252"/>
        </w:tabs>
      </w:pPr>
      <w:r>
        <w:rPr>
          <w:vertAlign w:val="superscript"/>
        </w:rPr>
        <w:footnoteRef/>
      </w:r>
      <w:r>
        <w:rPr>
          <w:rFonts w:ascii="Times New Roman" w:eastAsia="Times New Roman" w:hAnsi="Times New Roman" w:cs="Times New Roman"/>
          <w:color w:val="000000"/>
          <w:sz w:val="24"/>
          <w:szCs w:val="24"/>
        </w:rPr>
        <w:t>Дринберг А.Я. // «Освоение новых типов лаков и красок на основе синтетических плёнкообразователей» / Л., 1951. - С. 7.</w:t>
      </w:r>
    </w:p>
  </w:footnote>
  <w:footnote w:id="20">
    <w:p w:rsidR="00522DE6" w:rsidRDefault="00522DE6" w:rsidP="00CB41F2">
      <w:r>
        <w:rPr>
          <w:vertAlign w:val="superscript"/>
        </w:rPr>
        <w:footnoteRef/>
      </w:r>
      <w:r>
        <w:rPr>
          <w:rFonts w:ascii="Times New Roman" w:eastAsia="Times New Roman" w:hAnsi="Times New Roman" w:cs="Times New Roman"/>
          <w:color w:val="000000"/>
          <w:sz w:val="24"/>
          <w:szCs w:val="24"/>
        </w:rPr>
        <w:t xml:space="preserve"> Абдуразакова А.А., Камбарова М.К. // «Исследование долговечность полимеров, применяемых в реставрационной практике» / РИХМХЦ. Реф. сб. м., 1976 г. С. 4-5.</w:t>
      </w:r>
    </w:p>
  </w:footnote>
  <w:footnote w:id="21">
    <w:p w:rsidR="00522DE6" w:rsidRDefault="00522DE6" w:rsidP="00567720">
      <w:r>
        <w:rPr>
          <w:vertAlign w:val="superscript"/>
        </w:rPr>
        <w:footnoteRef/>
      </w:r>
      <w:r>
        <w:rPr>
          <w:rFonts w:ascii="Times New Roman" w:eastAsia="Times New Roman" w:hAnsi="Times New Roman" w:cs="Times New Roman"/>
          <w:color w:val="000000"/>
          <w:sz w:val="24"/>
          <w:szCs w:val="24"/>
        </w:rPr>
        <w:t>Никитин М. К. Мельникова Е. П. \\ «Химия в реставрации.» \ СПб. :Техинформ, 2002. - 301.</w:t>
      </w:r>
    </w:p>
  </w:footnote>
  <w:footnote w:id="22">
    <w:p w:rsidR="00522DE6" w:rsidRDefault="00522DE6" w:rsidP="00567720">
      <w:r>
        <w:rPr>
          <w:vertAlign w:val="superscript"/>
        </w:rPr>
        <w:footnoteRef/>
      </w:r>
      <w:r>
        <w:rPr>
          <w:rFonts w:ascii="Times New Roman" w:eastAsia="Times New Roman" w:hAnsi="Times New Roman" w:cs="Times New Roman"/>
          <w:color w:val="000000"/>
          <w:sz w:val="24"/>
          <w:szCs w:val="24"/>
        </w:rPr>
        <w:t>Волкова Н. В., Емельянов Д. Н., Молодова А. А., Томилина А. В., Киреева Н. К. \\\ Физико-химические свойства акрилового сополимера А-45К – консерванта тканей \\ Вестник Нижегородского универ. Им. Н. И. Лобачевского \ 2012 г. №2(1), с. 71-75с.</w:t>
      </w:r>
    </w:p>
  </w:footnote>
  <w:footnote w:id="23">
    <w:p w:rsidR="00522DE6" w:rsidRDefault="00522DE6" w:rsidP="00FB73CF">
      <w:r>
        <w:rPr>
          <w:vertAlign w:val="superscript"/>
        </w:rPr>
        <w:footnoteRef/>
      </w:r>
      <w:r>
        <w:rPr>
          <w:rFonts w:ascii="Times New Roman" w:eastAsia="Times New Roman" w:hAnsi="Times New Roman" w:cs="Times New Roman"/>
          <w:color w:val="000000"/>
          <w:sz w:val="24"/>
          <w:szCs w:val="24"/>
        </w:rPr>
        <w:t>Кожушко В. В. \\ Гидрофобизация изделий из гипсовых вяжущих – одно из направлений расширения сферы их применения в строительстве \ 2005г.</w:t>
      </w:r>
    </w:p>
  </w:footnote>
  <w:footnote w:id="24">
    <w:p w:rsidR="00522DE6" w:rsidRDefault="00522DE6" w:rsidP="00FB73CF">
      <w:r>
        <w:rPr>
          <w:vertAlign w:val="superscript"/>
        </w:rPr>
        <w:footnoteRef/>
      </w:r>
      <w:r>
        <w:rPr>
          <w:rFonts w:ascii="Times New Roman" w:eastAsia="Times New Roman" w:hAnsi="Times New Roman" w:cs="Times New Roman"/>
          <w:color w:val="000000"/>
          <w:sz w:val="24"/>
          <w:szCs w:val="24"/>
        </w:rPr>
        <w:t>Крестовский И. В. // «Мраморная скульптура. Руководство по технике реставрации мраморной скульптуры.» / Л., ГРМ, 1934, 71 с.</w:t>
      </w:r>
    </w:p>
  </w:footnote>
  <w:footnote w:id="25">
    <w:p w:rsidR="00522DE6" w:rsidRDefault="00522DE6" w:rsidP="002D12CD">
      <w:pPr>
        <w:pStyle w:val="aa"/>
      </w:pPr>
      <w:r>
        <w:rPr>
          <w:rStyle w:val="a9"/>
          <w:rFonts w:ascii="Times New Roman" w:eastAsia="Times New Roman" w:hAnsi="Times New Roman" w:cs="Times New Roman"/>
          <w:sz w:val="28"/>
          <w:szCs w:val="28"/>
          <w:vertAlign w:val="superscript"/>
        </w:rPr>
        <w:footnoteRef/>
      </w:r>
      <w:r>
        <w:rPr>
          <w:rStyle w:val="a9"/>
          <w:rFonts w:ascii="Times New Roman" w:hAnsi="Times New Roman"/>
          <w:sz w:val="24"/>
          <w:szCs w:val="24"/>
          <w:lang w:val="en-US"/>
        </w:rPr>
        <w:t>http</w:t>
      </w:r>
      <w:r w:rsidRPr="0026584B">
        <w:rPr>
          <w:rStyle w:val="a9"/>
          <w:rFonts w:ascii="Times New Roman" w:hAnsi="Times New Roman"/>
          <w:sz w:val="24"/>
          <w:szCs w:val="24"/>
        </w:rPr>
        <w:t>://</w:t>
      </w:r>
      <w:r>
        <w:rPr>
          <w:rStyle w:val="a9"/>
          <w:rFonts w:ascii="Times New Roman" w:hAnsi="Times New Roman"/>
          <w:sz w:val="24"/>
          <w:szCs w:val="24"/>
          <w:lang w:val="en-US"/>
        </w:rPr>
        <w:t>www</w:t>
      </w:r>
      <w:r w:rsidRPr="0026584B">
        <w:rPr>
          <w:rStyle w:val="a9"/>
          <w:rFonts w:ascii="Times New Roman" w:hAnsi="Times New Roman"/>
          <w:sz w:val="24"/>
          <w:szCs w:val="24"/>
        </w:rPr>
        <w:t>.</w:t>
      </w:r>
      <w:r>
        <w:rPr>
          <w:rStyle w:val="a9"/>
          <w:rFonts w:ascii="Times New Roman" w:hAnsi="Times New Roman"/>
          <w:sz w:val="24"/>
          <w:szCs w:val="24"/>
          <w:lang w:val="en-US"/>
        </w:rPr>
        <w:t>tri</w:t>
      </w:r>
      <w:r w:rsidRPr="0026584B">
        <w:rPr>
          <w:rStyle w:val="a9"/>
          <w:rFonts w:ascii="Times New Roman" w:hAnsi="Times New Roman"/>
          <w:sz w:val="24"/>
          <w:szCs w:val="24"/>
        </w:rPr>
        <w:t>-</w:t>
      </w:r>
      <w:r>
        <w:rPr>
          <w:rStyle w:val="a9"/>
          <w:rFonts w:ascii="Times New Roman" w:hAnsi="Times New Roman"/>
          <w:sz w:val="24"/>
          <w:szCs w:val="24"/>
          <w:lang w:val="en-US"/>
        </w:rPr>
        <w:t>funori</w:t>
      </w:r>
      <w:r w:rsidRPr="0026584B">
        <w:rPr>
          <w:rStyle w:val="a9"/>
          <w:rFonts w:ascii="Times New Roman" w:hAnsi="Times New Roman"/>
          <w:sz w:val="24"/>
          <w:szCs w:val="24"/>
        </w:rPr>
        <w:t>.</w:t>
      </w:r>
      <w:r>
        <w:rPr>
          <w:rStyle w:val="a9"/>
          <w:rFonts w:ascii="Times New Roman" w:hAnsi="Times New Roman"/>
          <w:sz w:val="24"/>
          <w:szCs w:val="24"/>
          <w:lang w:val="en-US"/>
        </w:rPr>
        <w:t>com</w:t>
      </w:r>
    </w:p>
  </w:footnote>
  <w:footnote w:id="26">
    <w:p w:rsidR="00522DE6" w:rsidRDefault="00522DE6" w:rsidP="00FB73CF">
      <w:r>
        <w:rPr>
          <w:vertAlign w:val="superscript"/>
        </w:rPr>
        <w:footnoteRef/>
      </w:r>
      <w:r>
        <w:rPr>
          <w:rFonts w:ascii="Times New Roman" w:eastAsia="Times New Roman" w:hAnsi="Times New Roman" w:cs="Times New Roman"/>
          <w:color w:val="000000"/>
          <w:sz w:val="24"/>
          <w:szCs w:val="24"/>
        </w:rPr>
        <w:t>http://ru.pebeo.com</w:t>
      </w:r>
    </w:p>
  </w:footnote>
  <w:footnote w:id="27">
    <w:p w:rsidR="00522DE6" w:rsidRPr="0014058B" w:rsidRDefault="00522DE6" w:rsidP="00FB73CF">
      <w:pPr>
        <w:rPr>
          <w:rFonts w:ascii="Times New Roman" w:eastAsia="Times New Roman" w:hAnsi="Times New Roman" w:cs="Times New Roman"/>
          <w:color w:val="000000"/>
          <w:sz w:val="24"/>
          <w:szCs w:val="24"/>
          <w:lang w:val="en-US"/>
        </w:rPr>
      </w:pPr>
      <w:r>
        <w:rPr>
          <w:vertAlign w:val="superscript"/>
        </w:rPr>
        <w:footnoteRef/>
      </w:r>
      <w:r w:rsidRPr="0014058B">
        <w:rPr>
          <w:rFonts w:ascii="Times New Roman" w:eastAsia="Times New Roman" w:hAnsi="Times New Roman" w:cs="Times New Roman"/>
          <w:color w:val="000000"/>
          <w:sz w:val="24"/>
          <w:szCs w:val="24"/>
          <w:lang w:val="en-US"/>
        </w:rPr>
        <w:t>http://www.historicplaster.com</w:t>
      </w:r>
    </w:p>
  </w:footnote>
  <w:footnote w:id="28">
    <w:p w:rsidR="009A7482" w:rsidRPr="0014058B" w:rsidRDefault="009A7482">
      <w:pPr>
        <w:pStyle w:val="aa"/>
        <w:rPr>
          <w:rFonts w:ascii="Times New Roman" w:eastAsia="Times New Roman" w:hAnsi="Times New Roman" w:cs="Times New Roman"/>
          <w:sz w:val="24"/>
          <w:szCs w:val="24"/>
          <w:bdr w:val="none" w:sz="0" w:space="0" w:color="auto"/>
          <w:lang w:val="en-US" w:eastAsia="en-US"/>
        </w:rPr>
      </w:pPr>
      <w:r>
        <w:rPr>
          <w:rStyle w:val="aff"/>
        </w:rPr>
        <w:footnoteRef/>
      </w:r>
      <w:r w:rsidRPr="009A7482">
        <w:rPr>
          <w:lang w:val="en-US"/>
        </w:rPr>
        <w:t xml:space="preserve"> </w:t>
      </w:r>
      <w:r w:rsidRPr="0014058B">
        <w:rPr>
          <w:rFonts w:ascii="Times New Roman" w:eastAsia="Times New Roman" w:hAnsi="Times New Roman" w:cs="Times New Roman"/>
          <w:sz w:val="24"/>
          <w:szCs w:val="24"/>
          <w:bdr w:val="none" w:sz="0" w:space="0" w:color="auto"/>
          <w:lang w:val="en-US" w:eastAsia="en-US"/>
        </w:rPr>
        <w:t>Badde A., Jean A., Browm E. // «Dust on Bust. Dust on Plaster Surfaces: Focussing on the Portrait Busts in the Rococo Hall of the Duchess Anna Library in Weimar» / Northumbria University,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1823171"/>
      <w:docPartObj>
        <w:docPartGallery w:val="Page Numbers (Top of Page)"/>
        <w:docPartUnique/>
      </w:docPartObj>
    </w:sdtPr>
    <w:sdtEndPr/>
    <w:sdtContent>
      <w:p w:rsidR="00522DE6" w:rsidRDefault="00522DE6">
        <w:pPr>
          <w:pStyle w:val="afa"/>
          <w:jc w:val="center"/>
        </w:pPr>
        <w:r>
          <w:fldChar w:fldCharType="begin"/>
        </w:r>
        <w:r>
          <w:instrText>PAGE   \* MERGEFORMAT</w:instrText>
        </w:r>
        <w:r>
          <w:fldChar w:fldCharType="separate"/>
        </w:r>
        <w:r w:rsidR="0014058B">
          <w:rPr>
            <w:noProof/>
          </w:rPr>
          <w:t>1</w:t>
        </w:r>
        <w:r>
          <w:fldChar w:fldCharType="end"/>
        </w:r>
      </w:p>
    </w:sdtContent>
  </w:sdt>
  <w:p w:rsidR="00522DE6" w:rsidRDefault="00522DE6">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06975"/>
    <w:multiLevelType w:val="hybridMultilevel"/>
    <w:tmpl w:val="1B54AD10"/>
    <w:styleLink w:val="a"/>
    <w:lvl w:ilvl="0" w:tplc="E8106092">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2FCE69B2">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2D520DD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FEF0CF76">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9F92452C">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33CEF7B2">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18EEB76A">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E8361C4A">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983A89E0">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BF1D4D"/>
    <w:multiLevelType w:val="multilevel"/>
    <w:tmpl w:val="02523B4C"/>
    <w:numStyleLink w:val="1"/>
  </w:abstractNum>
  <w:abstractNum w:abstractNumId="2" w15:restartNumberingAfterBreak="0">
    <w:nsid w:val="02245443"/>
    <w:multiLevelType w:val="multilevel"/>
    <w:tmpl w:val="DA7A28DA"/>
    <w:lvl w:ilvl="0">
      <w:start w:val="1"/>
      <w:numFmt w:val="decimal"/>
      <w:lvlText w:val="%1."/>
      <w:lvlJc w:val="left"/>
      <w:pPr>
        <w:tabs>
          <w:tab w:val="num" w:pos="295"/>
        </w:tabs>
        <w:ind w:left="295" w:hanging="295"/>
      </w:pPr>
      <w:rPr>
        <w:b w:val="0"/>
        <w:bCs w:val="0"/>
        <w:i w:val="0"/>
        <w:iCs w:val="0"/>
        <w:caps w:val="0"/>
        <w:smallCaps w:val="0"/>
        <w:strike w:val="0"/>
        <w:dstrike w:val="0"/>
        <w:outline w:val="0"/>
        <w:color w:val="000000"/>
        <w:spacing w:val="0"/>
        <w:kern w:val="0"/>
        <w:position w:val="0"/>
        <w:sz w:val="22"/>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3" w15:restartNumberingAfterBreak="0">
    <w:nsid w:val="039D47BC"/>
    <w:multiLevelType w:val="hybridMultilevel"/>
    <w:tmpl w:val="E7008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AF454F"/>
    <w:multiLevelType w:val="hybridMultilevel"/>
    <w:tmpl w:val="AFE6A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DA2624"/>
    <w:multiLevelType w:val="multilevel"/>
    <w:tmpl w:val="AFC6D2D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6243E60"/>
    <w:multiLevelType w:val="multilevel"/>
    <w:tmpl w:val="37A87126"/>
    <w:lvl w:ilvl="0">
      <w:start w:val="5"/>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7" w15:restartNumberingAfterBreak="0">
    <w:nsid w:val="07AA379D"/>
    <w:multiLevelType w:val="multilevel"/>
    <w:tmpl w:val="9274F4B4"/>
    <w:lvl w:ilvl="0">
      <w:start w:val="1"/>
      <w:numFmt w:val="decimal"/>
      <w:lvlText w:val="%1."/>
      <w:lvlJc w:val="left"/>
      <w:pPr>
        <w:tabs>
          <w:tab w:val="num" w:pos="295"/>
        </w:tabs>
        <w:ind w:left="295" w:hanging="295"/>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8" w15:restartNumberingAfterBreak="0">
    <w:nsid w:val="0C583B74"/>
    <w:multiLevelType w:val="multilevel"/>
    <w:tmpl w:val="CADC17B6"/>
    <w:lvl w:ilvl="0">
      <w:start w:val="1"/>
      <w:numFmt w:val="decimal"/>
      <w:lvlText w:val="%1."/>
      <w:lvlJc w:val="left"/>
      <w:pPr>
        <w:tabs>
          <w:tab w:val="num" w:pos="295"/>
        </w:tabs>
        <w:ind w:left="295" w:hanging="295"/>
      </w:pPr>
      <w:rPr>
        <w:b w:val="0"/>
        <w:bCs w:val="0"/>
        <w:i w:val="0"/>
        <w:iCs w:val="0"/>
        <w:caps w:val="0"/>
        <w:smallCaps w:val="0"/>
        <w:strike w:val="0"/>
        <w:dstrike w:val="0"/>
        <w:outline w:val="0"/>
        <w:color w:val="000000"/>
        <w:spacing w:val="0"/>
        <w:kern w:val="0"/>
        <w:position w:val="0"/>
        <w:sz w:val="22"/>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9" w15:restartNumberingAfterBreak="0">
    <w:nsid w:val="0EC00E27"/>
    <w:multiLevelType w:val="hybridMultilevel"/>
    <w:tmpl w:val="281E7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EF173E3"/>
    <w:multiLevelType w:val="multilevel"/>
    <w:tmpl w:val="5824F024"/>
    <w:lvl w:ilvl="0">
      <w:start w:val="1"/>
      <w:numFmt w:val="decimal"/>
      <w:lvlText w:val="%1."/>
      <w:lvlJc w:val="left"/>
      <w:pPr>
        <w:ind w:left="1277" w:hanging="360"/>
      </w:pPr>
      <w:rPr>
        <w:rFonts w:hint="default"/>
      </w:rPr>
    </w:lvl>
    <w:lvl w:ilvl="1">
      <w:start w:val="1"/>
      <w:numFmt w:val="decimal"/>
      <w:isLgl/>
      <w:lvlText w:val="%1.%2."/>
      <w:lvlJc w:val="left"/>
      <w:pPr>
        <w:ind w:left="1277" w:hanging="360"/>
      </w:pPr>
      <w:rPr>
        <w:rFonts w:hint="default"/>
      </w:rPr>
    </w:lvl>
    <w:lvl w:ilvl="2">
      <w:start w:val="1"/>
      <w:numFmt w:val="decimal"/>
      <w:isLgl/>
      <w:lvlText w:val="%1.%2.%3."/>
      <w:lvlJc w:val="left"/>
      <w:pPr>
        <w:ind w:left="1637" w:hanging="720"/>
      </w:pPr>
      <w:rPr>
        <w:rFonts w:hint="default"/>
      </w:rPr>
    </w:lvl>
    <w:lvl w:ilvl="3">
      <w:start w:val="1"/>
      <w:numFmt w:val="decimal"/>
      <w:isLgl/>
      <w:lvlText w:val="%1.%2.%3.%4."/>
      <w:lvlJc w:val="left"/>
      <w:pPr>
        <w:ind w:left="1637" w:hanging="720"/>
      </w:pPr>
      <w:rPr>
        <w:rFonts w:hint="default"/>
      </w:rPr>
    </w:lvl>
    <w:lvl w:ilvl="4">
      <w:start w:val="1"/>
      <w:numFmt w:val="decimal"/>
      <w:isLgl/>
      <w:lvlText w:val="%1.%2.%3.%4.%5."/>
      <w:lvlJc w:val="left"/>
      <w:pPr>
        <w:ind w:left="1997" w:hanging="1080"/>
      </w:pPr>
      <w:rPr>
        <w:rFonts w:hint="default"/>
      </w:rPr>
    </w:lvl>
    <w:lvl w:ilvl="5">
      <w:start w:val="1"/>
      <w:numFmt w:val="decimal"/>
      <w:isLgl/>
      <w:lvlText w:val="%1.%2.%3.%4.%5.%6."/>
      <w:lvlJc w:val="left"/>
      <w:pPr>
        <w:ind w:left="1997" w:hanging="1080"/>
      </w:pPr>
      <w:rPr>
        <w:rFonts w:hint="default"/>
      </w:rPr>
    </w:lvl>
    <w:lvl w:ilvl="6">
      <w:start w:val="1"/>
      <w:numFmt w:val="decimal"/>
      <w:isLgl/>
      <w:lvlText w:val="%1.%2.%3.%4.%5.%6.%7."/>
      <w:lvlJc w:val="left"/>
      <w:pPr>
        <w:ind w:left="2357" w:hanging="1440"/>
      </w:pPr>
      <w:rPr>
        <w:rFonts w:hint="default"/>
      </w:rPr>
    </w:lvl>
    <w:lvl w:ilvl="7">
      <w:start w:val="1"/>
      <w:numFmt w:val="decimal"/>
      <w:isLgl/>
      <w:lvlText w:val="%1.%2.%3.%4.%5.%6.%7.%8."/>
      <w:lvlJc w:val="left"/>
      <w:pPr>
        <w:ind w:left="2357" w:hanging="1440"/>
      </w:pPr>
      <w:rPr>
        <w:rFonts w:hint="default"/>
      </w:rPr>
    </w:lvl>
    <w:lvl w:ilvl="8">
      <w:start w:val="1"/>
      <w:numFmt w:val="decimal"/>
      <w:isLgl/>
      <w:lvlText w:val="%1.%2.%3.%4.%5.%6.%7.%8.%9."/>
      <w:lvlJc w:val="left"/>
      <w:pPr>
        <w:ind w:left="2717" w:hanging="1800"/>
      </w:pPr>
      <w:rPr>
        <w:rFonts w:hint="default"/>
      </w:rPr>
    </w:lvl>
  </w:abstractNum>
  <w:abstractNum w:abstractNumId="11" w15:restartNumberingAfterBreak="0">
    <w:nsid w:val="0F2823BE"/>
    <w:multiLevelType w:val="hybridMultilevel"/>
    <w:tmpl w:val="504AB4CE"/>
    <w:numStyleLink w:val="3"/>
  </w:abstractNum>
  <w:abstractNum w:abstractNumId="12" w15:restartNumberingAfterBreak="0">
    <w:nsid w:val="12BE391A"/>
    <w:multiLevelType w:val="multilevel"/>
    <w:tmpl w:val="3118EB92"/>
    <w:lvl w:ilvl="0">
      <w:start w:val="1"/>
      <w:numFmt w:val="decimal"/>
      <w:lvlText w:val="%1."/>
      <w:lvlJc w:val="left"/>
      <w:pPr>
        <w:ind w:left="928" w:hanging="360"/>
      </w:pPr>
      <w:rPr>
        <w:rFonts w:hint="default"/>
      </w:rPr>
    </w:lvl>
    <w:lvl w:ilvl="1">
      <w:start w:val="1"/>
      <w:numFmt w:val="decimal"/>
      <w:lvlText w:val="%2."/>
      <w:lvlJc w:val="left"/>
      <w:pPr>
        <w:ind w:left="4265"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800" w:hanging="144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520" w:hanging="2160"/>
      </w:pPr>
      <w:rPr>
        <w:rFonts w:hint="default"/>
        <w:b w:val="0"/>
      </w:rPr>
    </w:lvl>
    <w:lvl w:ilvl="8">
      <w:start w:val="1"/>
      <w:numFmt w:val="decimal"/>
      <w:isLgl/>
      <w:lvlText w:val="%1.%2.%3.%4.%5.%6.%7.%8.%9."/>
      <w:lvlJc w:val="left"/>
      <w:pPr>
        <w:ind w:left="2520" w:hanging="2160"/>
      </w:pPr>
      <w:rPr>
        <w:rFonts w:hint="default"/>
        <w:b w:val="0"/>
      </w:rPr>
    </w:lvl>
  </w:abstractNum>
  <w:abstractNum w:abstractNumId="13" w15:restartNumberingAfterBreak="0">
    <w:nsid w:val="13FD006E"/>
    <w:multiLevelType w:val="multilevel"/>
    <w:tmpl w:val="63C04E0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155D3BDE"/>
    <w:multiLevelType w:val="hybridMultilevel"/>
    <w:tmpl w:val="13D89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6A02E1F"/>
    <w:multiLevelType w:val="multilevel"/>
    <w:tmpl w:val="786435A8"/>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172066A1"/>
    <w:multiLevelType w:val="multilevel"/>
    <w:tmpl w:val="D360C1C2"/>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1AFA23B6"/>
    <w:multiLevelType w:val="hybridMultilevel"/>
    <w:tmpl w:val="D2F8F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E2A6301"/>
    <w:multiLevelType w:val="hybridMultilevel"/>
    <w:tmpl w:val="735AC90C"/>
    <w:lvl w:ilvl="0" w:tplc="D3B43AA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22955974"/>
    <w:multiLevelType w:val="multilevel"/>
    <w:tmpl w:val="E1C867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7D84C8D"/>
    <w:multiLevelType w:val="hybridMultilevel"/>
    <w:tmpl w:val="03483DBE"/>
    <w:styleLink w:val="4"/>
    <w:lvl w:ilvl="0" w:tplc="17EE5C22">
      <w:start w:val="1"/>
      <w:numFmt w:val="bullet"/>
      <w:lvlText w:val="•"/>
      <w:lvlJc w:val="left"/>
      <w:pPr>
        <w:ind w:left="11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B6017CA">
      <w:start w:val="1"/>
      <w:numFmt w:val="bullet"/>
      <w:lvlText w:val="o"/>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EC862C4">
      <w:start w:val="1"/>
      <w:numFmt w:val="bullet"/>
      <w:lvlText w:val="▪"/>
      <w:lvlJc w:val="left"/>
      <w:pPr>
        <w:ind w:left="25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8A9404">
      <w:start w:val="1"/>
      <w:numFmt w:val="bullet"/>
      <w:lvlText w:val="•"/>
      <w:lvlJc w:val="left"/>
      <w:pPr>
        <w:ind w:left="33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E65A00">
      <w:start w:val="1"/>
      <w:numFmt w:val="bullet"/>
      <w:lvlText w:val="o"/>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CE830C">
      <w:start w:val="1"/>
      <w:numFmt w:val="bullet"/>
      <w:lvlText w:val="▪"/>
      <w:lvlJc w:val="left"/>
      <w:pPr>
        <w:ind w:left="47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BA8F8C">
      <w:start w:val="1"/>
      <w:numFmt w:val="bullet"/>
      <w:lvlText w:val="•"/>
      <w:lvlJc w:val="left"/>
      <w:pPr>
        <w:ind w:left="54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1E57DA">
      <w:start w:val="1"/>
      <w:numFmt w:val="bullet"/>
      <w:lvlText w:val="o"/>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167C32">
      <w:start w:val="1"/>
      <w:numFmt w:val="bullet"/>
      <w:lvlText w:val="▪"/>
      <w:lvlJc w:val="left"/>
      <w:pPr>
        <w:ind w:left="69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ADC6ACE"/>
    <w:multiLevelType w:val="multilevel"/>
    <w:tmpl w:val="72D02C1C"/>
    <w:lvl w:ilvl="0">
      <w:start w:val="1"/>
      <w:numFmt w:val="decimal"/>
      <w:lvlText w:val="%1."/>
      <w:lvlJc w:val="left"/>
      <w:pPr>
        <w:tabs>
          <w:tab w:val="num" w:pos="295"/>
        </w:tabs>
        <w:ind w:left="2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22" w15:restartNumberingAfterBreak="0">
    <w:nsid w:val="2CA45E18"/>
    <w:multiLevelType w:val="hybridMultilevel"/>
    <w:tmpl w:val="02523B4C"/>
    <w:styleLink w:val="1"/>
    <w:lvl w:ilvl="0" w:tplc="02523B4C">
      <w:start w:val="1"/>
      <w:numFmt w:val="decimal"/>
      <w:lvlText w:val="%1."/>
      <w:lvlJc w:val="left"/>
      <w:pPr>
        <w:ind w:left="78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14B2F0">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38A316">
      <w:start w:val="1"/>
      <w:numFmt w:val="lowerRoman"/>
      <w:lvlText w:val="%3."/>
      <w:lvlJc w:val="left"/>
      <w:pPr>
        <w:ind w:left="252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9C4B55E">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B96D01C">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E863C2">
      <w:start w:val="1"/>
      <w:numFmt w:val="lowerRoman"/>
      <w:lvlText w:val="%6."/>
      <w:lvlJc w:val="left"/>
      <w:pPr>
        <w:ind w:left="468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B085BDE">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43255CA">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AB0A5E0">
      <w:start w:val="1"/>
      <w:numFmt w:val="lowerRoman"/>
      <w:lvlText w:val="%9."/>
      <w:lvlJc w:val="left"/>
      <w:pPr>
        <w:ind w:left="684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CF20CA7"/>
    <w:multiLevelType w:val="hybridMultilevel"/>
    <w:tmpl w:val="0F78DE5C"/>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4" w15:restartNumberingAfterBreak="0">
    <w:nsid w:val="2E390665"/>
    <w:multiLevelType w:val="hybridMultilevel"/>
    <w:tmpl w:val="3A4A913A"/>
    <w:lvl w:ilvl="0" w:tplc="0419000F">
      <w:start w:val="6"/>
      <w:numFmt w:val="decimal"/>
      <w:lvlText w:val="%1."/>
      <w:lvlJc w:val="left"/>
      <w:pPr>
        <w:ind w:left="720" w:hanging="360"/>
      </w:pPr>
      <w:rPr>
        <w:rFonts w:hint="default"/>
        <w:b w:val="0"/>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EC74875"/>
    <w:multiLevelType w:val="hybridMultilevel"/>
    <w:tmpl w:val="0A0E320E"/>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26" w15:restartNumberingAfterBreak="0">
    <w:nsid w:val="2F8B27FD"/>
    <w:multiLevelType w:val="hybridMultilevel"/>
    <w:tmpl w:val="C6D20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1972F57"/>
    <w:multiLevelType w:val="hybridMultilevel"/>
    <w:tmpl w:val="B478E194"/>
    <w:styleLink w:val="a0"/>
    <w:lvl w:ilvl="0" w:tplc="6F22EEE8">
      <w:start w:val="1"/>
      <w:numFmt w:val="upperRoman"/>
      <w:lvlText w:val="%1."/>
      <w:lvlJc w:val="left"/>
      <w:pPr>
        <w:ind w:left="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1" w:tplc="CE4E2E2A">
      <w:start w:val="1"/>
      <w:numFmt w:val="upperRoman"/>
      <w:lvlText w:val="%2."/>
      <w:lvlJc w:val="left"/>
      <w:pPr>
        <w:ind w:left="1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2" w:tplc="4BA44954">
      <w:start w:val="1"/>
      <w:numFmt w:val="upperRoman"/>
      <w:lvlText w:val="%3."/>
      <w:lvlJc w:val="left"/>
      <w:pPr>
        <w:ind w:left="2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3" w:tplc="A5FADF6C">
      <w:start w:val="1"/>
      <w:numFmt w:val="upperRoman"/>
      <w:lvlText w:val="%4."/>
      <w:lvlJc w:val="left"/>
      <w:pPr>
        <w:ind w:left="3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4" w:tplc="C5B08852">
      <w:start w:val="1"/>
      <w:numFmt w:val="upperRoman"/>
      <w:lvlText w:val="%5."/>
      <w:lvlJc w:val="left"/>
      <w:pPr>
        <w:ind w:left="4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5" w:tplc="186071D8">
      <w:start w:val="1"/>
      <w:numFmt w:val="upperRoman"/>
      <w:lvlText w:val="%6."/>
      <w:lvlJc w:val="left"/>
      <w:pPr>
        <w:ind w:left="5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6" w:tplc="EC18F810">
      <w:start w:val="1"/>
      <w:numFmt w:val="upperRoman"/>
      <w:lvlText w:val="%7."/>
      <w:lvlJc w:val="left"/>
      <w:pPr>
        <w:ind w:left="6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7" w:tplc="14A8C18C">
      <w:start w:val="1"/>
      <w:numFmt w:val="upperRoman"/>
      <w:lvlText w:val="%8."/>
      <w:lvlJc w:val="left"/>
      <w:pPr>
        <w:ind w:left="7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8" w:tplc="9C20E85A">
      <w:start w:val="1"/>
      <w:numFmt w:val="upperRoman"/>
      <w:lvlText w:val="%9."/>
      <w:lvlJc w:val="left"/>
      <w:pPr>
        <w:ind w:left="8289" w:hanging="28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30166D8"/>
    <w:multiLevelType w:val="multilevel"/>
    <w:tmpl w:val="90BE475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34BC5B51"/>
    <w:multiLevelType w:val="multilevel"/>
    <w:tmpl w:val="03BCAEBC"/>
    <w:styleLink w:val="7"/>
    <w:lvl w:ilvl="0">
      <w:start w:val="1"/>
      <w:numFmt w:val="decimal"/>
      <w:lvlText w:val="%1."/>
      <w:lvlJc w:val="left"/>
      <w:pPr>
        <w:ind w:left="72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start w:val="1"/>
      <w:numFmt w:val="decimal"/>
      <w:lvlText w:val="%1.%2."/>
      <w:lvlJc w:val="left"/>
      <w:pPr>
        <w:ind w:left="108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start w:val="1"/>
      <w:numFmt w:val="decimal"/>
      <w:lvlText w:val="%1.%2.%3."/>
      <w:lvlJc w:val="left"/>
      <w:pPr>
        <w:ind w:left="1800" w:hanging="72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start w:val="1"/>
      <w:numFmt w:val="decimal"/>
      <w:lvlText w:val="%1.%2.%3.%4."/>
      <w:lvlJc w:val="left"/>
      <w:pPr>
        <w:ind w:left="2160" w:hanging="72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4">
      <w:start w:val="1"/>
      <w:numFmt w:val="decimal"/>
      <w:lvlText w:val="%1.%2.%3.%4.%5."/>
      <w:lvlJc w:val="left"/>
      <w:pPr>
        <w:ind w:left="2880" w:hanging="108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start w:val="1"/>
      <w:numFmt w:val="decimal"/>
      <w:lvlText w:val="%1.%2.%3.%4.%5.%6."/>
      <w:lvlJc w:val="left"/>
      <w:pPr>
        <w:ind w:left="3240" w:hanging="108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start w:val="1"/>
      <w:numFmt w:val="decimal"/>
      <w:lvlText w:val="%1.%2.%3.%4.%5.%6.%7."/>
      <w:lvlJc w:val="left"/>
      <w:pPr>
        <w:ind w:left="3960" w:hanging="144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start w:val="1"/>
      <w:numFmt w:val="decimal"/>
      <w:lvlText w:val="%1.%2.%3.%4.%5.%6.%7.%8."/>
      <w:lvlJc w:val="left"/>
      <w:pPr>
        <w:ind w:left="4320" w:hanging="144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start w:val="1"/>
      <w:numFmt w:val="decimal"/>
      <w:lvlText w:val="%1.%2.%3.%4.%5.%6.%7.%8.%9."/>
      <w:lvlJc w:val="left"/>
      <w:pPr>
        <w:ind w:left="5040" w:hanging="180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0" w15:restartNumberingAfterBreak="0">
    <w:nsid w:val="367B3A28"/>
    <w:multiLevelType w:val="multilevel"/>
    <w:tmpl w:val="03BCAEBC"/>
    <w:numStyleLink w:val="7"/>
  </w:abstractNum>
  <w:abstractNum w:abstractNumId="31" w15:restartNumberingAfterBreak="0">
    <w:nsid w:val="37F624C3"/>
    <w:multiLevelType w:val="hybridMultilevel"/>
    <w:tmpl w:val="E924B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8013667"/>
    <w:multiLevelType w:val="hybridMultilevel"/>
    <w:tmpl w:val="75081EE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15:restartNumberingAfterBreak="0">
    <w:nsid w:val="39647FFA"/>
    <w:multiLevelType w:val="hybridMultilevel"/>
    <w:tmpl w:val="C2D036B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34" w15:restartNumberingAfterBreak="0">
    <w:nsid w:val="3FAC6330"/>
    <w:multiLevelType w:val="multilevel"/>
    <w:tmpl w:val="3174ADAA"/>
    <w:lvl w:ilvl="0">
      <w:start w:val="1"/>
      <w:numFmt w:val="decimal"/>
      <w:lvlText w:val="%1."/>
      <w:lvlJc w:val="left"/>
      <w:pPr>
        <w:tabs>
          <w:tab w:val="num" w:pos="295"/>
        </w:tabs>
        <w:ind w:left="295" w:hanging="295"/>
      </w:pPr>
      <w:rPr>
        <w:rFonts w:ascii="Times New Roman" w:eastAsiaTheme="minorHAnsi" w:hAnsi="Times New Roman" w:cs="Times New Roman"/>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35" w15:restartNumberingAfterBreak="0">
    <w:nsid w:val="40460151"/>
    <w:multiLevelType w:val="multilevel"/>
    <w:tmpl w:val="5F1E5704"/>
    <w:lvl w:ilvl="0">
      <w:start w:val="1"/>
      <w:numFmt w:val="decimal"/>
      <w:lvlText w:val="%1."/>
      <w:lvlJc w:val="left"/>
      <w:pPr>
        <w:tabs>
          <w:tab w:val="num" w:pos="295"/>
        </w:tabs>
        <w:ind w:left="2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36" w15:restartNumberingAfterBreak="0">
    <w:nsid w:val="410353E9"/>
    <w:multiLevelType w:val="hybridMultilevel"/>
    <w:tmpl w:val="C2EC8C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42FD288E"/>
    <w:multiLevelType w:val="multilevel"/>
    <w:tmpl w:val="358EED1C"/>
    <w:lvl w:ilvl="0">
      <w:start w:val="1"/>
      <w:numFmt w:val="decimal"/>
      <w:lvlText w:val="%1."/>
      <w:lvlJc w:val="left"/>
      <w:pPr>
        <w:tabs>
          <w:tab w:val="num" w:pos="295"/>
        </w:tabs>
        <w:ind w:left="295" w:hanging="295"/>
      </w:pPr>
      <w:rPr>
        <w:b w:val="0"/>
        <w:bCs w:val="0"/>
        <w:i w:val="0"/>
        <w:iCs w:val="0"/>
        <w:caps w:val="0"/>
        <w:smallCaps w:val="0"/>
        <w:strike w:val="0"/>
        <w:dstrike w:val="0"/>
        <w:outline w:val="0"/>
        <w:color w:val="000000"/>
        <w:spacing w:val="0"/>
        <w:kern w:val="0"/>
        <w:position w:val="0"/>
        <w:sz w:val="22"/>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38" w15:restartNumberingAfterBreak="0">
    <w:nsid w:val="444724C2"/>
    <w:multiLevelType w:val="multilevel"/>
    <w:tmpl w:val="5DFC2684"/>
    <w:lvl w:ilvl="0">
      <w:start w:val="1"/>
      <w:numFmt w:val="decimal"/>
      <w:lvlText w:val="%1."/>
      <w:lvlJc w:val="left"/>
      <w:pPr>
        <w:tabs>
          <w:tab w:val="num" w:pos="579"/>
        </w:tabs>
        <w:ind w:left="579" w:hanging="295"/>
      </w:pPr>
      <w:rPr>
        <w:rFonts w:ascii="Times New Roman" w:eastAsiaTheme="minorHAnsi" w:hAnsi="Times New Roman" w:cs="Times New Roman"/>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1">
      <w:start w:val="1"/>
      <w:numFmt w:val="decimal"/>
      <w:lvlText w:val="%2."/>
      <w:lvlJc w:val="left"/>
      <w:pPr>
        <w:tabs>
          <w:tab w:val="num" w:pos="939"/>
        </w:tabs>
        <w:ind w:left="939"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299"/>
        </w:tabs>
        <w:ind w:left="1299"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659"/>
        </w:tabs>
        <w:ind w:left="1659"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2019"/>
        </w:tabs>
        <w:ind w:left="2019"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379"/>
        </w:tabs>
        <w:ind w:left="2379"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739"/>
        </w:tabs>
        <w:ind w:left="2739"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3099"/>
        </w:tabs>
        <w:ind w:left="3099"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459"/>
        </w:tabs>
        <w:ind w:left="3459"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39" w15:restartNumberingAfterBreak="0">
    <w:nsid w:val="45E52F83"/>
    <w:multiLevelType w:val="multilevel"/>
    <w:tmpl w:val="C8D0673E"/>
    <w:lvl w:ilvl="0">
      <w:start w:val="1"/>
      <w:numFmt w:val="decimal"/>
      <w:lvlText w:val="%1."/>
      <w:lvlJc w:val="left"/>
      <w:pPr>
        <w:tabs>
          <w:tab w:val="num" w:pos="295"/>
        </w:tabs>
        <w:ind w:left="2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40" w15:restartNumberingAfterBreak="0">
    <w:nsid w:val="46781ED7"/>
    <w:multiLevelType w:val="multilevel"/>
    <w:tmpl w:val="E6B68CCE"/>
    <w:lvl w:ilvl="0">
      <w:start w:val="1"/>
      <w:numFmt w:val="decimal"/>
      <w:lvlText w:val="%1."/>
      <w:lvlJc w:val="left"/>
      <w:pPr>
        <w:tabs>
          <w:tab w:val="num" w:pos="295"/>
        </w:tabs>
        <w:ind w:left="295" w:hanging="295"/>
      </w:pPr>
      <w:rPr>
        <w:rFonts w:ascii="Times New Roman" w:eastAsiaTheme="minorHAnsi" w:hAnsi="Times New Roman" w:cs="Times New Roman"/>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41" w15:restartNumberingAfterBreak="0">
    <w:nsid w:val="470665CD"/>
    <w:multiLevelType w:val="hybridMultilevel"/>
    <w:tmpl w:val="504AB4CE"/>
    <w:styleLink w:val="3"/>
    <w:lvl w:ilvl="0" w:tplc="E52C7348">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EFAD7BE">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6A849C">
      <w:start w:val="1"/>
      <w:numFmt w:val="lowerRoman"/>
      <w:lvlText w:val="%3."/>
      <w:lvlJc w:val="left"/>
      <w:pPr>
        <w:ind w:left="2508"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7845CF2">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AAA38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4AD0CC">
      <w:start w:val="1"/>
      <w:numFmt w:val="lowerRoman"/>
      <w:lvlText w:val="%6."/>
      <w:lvlJc w:val="left"/>
      <w:pPr>
        <w:ind w:left="4668"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50C067C">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7647ADE">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C1A5A22">
      <w:start w:val="1"/>
      <w:numFmt w:val="lowerRoman"/>
      <w:lvlText w:val="%9."/>
      <w:lvlJc w:val="left"/>
      <w:pPr>
        <w:ind w:left="6828"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8EB2D7E"/>
    <w:multiLevelType w:val="multilevel"/>
    <w:tmpl w:val="35A8BBC0"/>
    <w:lvl w:ilvl="0">
      <w:start w:val="1"/>
      <w:numFmt w:val="decimal"/>
      <w:lvlText w:val="%1."/>
      <w:lvlJc w:val="left"/>
      <w:pPr>
        <w:tabs>
          <w:tab w:val="num" w:pos="295"/>
        </w:tabs>
        <w:ind w:left="295" w:hanging="295"/>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2"/>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43" w15:restartNumberingAfterBreak="0">
    <w:nsid w:val="4BC510F4"/>
    <w:multiLevelType w:val="multilevel"/>
    <w:tmpl w:val="BFF0D9CA"/>
    <w:lvl w:ilvl="0">
      <w:start w:val="1"/>
      <w:numFmt w:val="decimal"/>
      <w:lvlText w:val="%1."/>
      <w:lvlJc w:val="left"/>
      <w:pPr>
        <w:tabs>
          <w:tab w:val="num" w:pos="295"/>
        </w:tabs>
        <w:ind w:left="295" w:hanging="295"/>
      </w:pPr>
      <w:rPr>
        <w:b w:val="0"/>
        <w:bCs w:val="0"/>
        <w:i w:val="0"/>
        <w:iCs w:val="0"/>
        <w:caps w:val="0"/>
        <w:smallCaps w:val="0"/>
        <w:strike w:val="0"/>
        <w:dstrike w:val="0"/>
        <w:outline w:val="0"/>
        <w:color w:val="000000"/>
        <w:spacing w:val="0"/>
        <w:kern w:val="0"/>
        <w:position w:val="0"/>
        <w:sz w:val="22"/>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44" w15:restartNumberingAfterBreak="0">
    <w:nsid w:val="4D087C1B"/>
    <w:multiLevelType w:val="multilevel"/>
    <w:tmpl w:val="D7266C86"/>
    <w:lvl w:ilvl="0">
      <w:start w:val="1"/>
      <w:numFmt w:val="decimal"/>
      <w:lvlText w:val="%1."/>
      <w:lvlJc w:val="left"/>
      <w:pPr>
        <w:tabs>
          <w:tab w:val="num" w:pos="295"/>
        </w:tabs>
        <w:ind w:left="295" w:hanging="295"/>
      </w:pPr>
      <w:rPr>
        <w:b w:val="0"/>
        <w:bCs w:val="0"/>
        <w:i w:val="0"/>
        <w:iCs w:val="0"/>
        <w:caps w:val="0"/>
        <w:smallCaps w:val="0"/>
        <w:strike w:val="0"/>
        <w:dstrike w:val="0"/>
        <w:outline w:val="0"/>
        <w:color w:val="000000"/>
        <w:spacing w:val="0"/>
        <w:kern w:val="0"/>
        <w:position w:val="0"/>
        <w:sz w:val="22"/>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45" w15:restartNumberingAfterBreak="0">
    <w:nsid w:val="4D503D68"/>
    <w:multiLevelType w:val="hybridMultilevel"/>
    <w:tmpl w:val="08527C8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02C68E8"/>
    <w:multiLevelType w:val="multilevel"/>
    <w:tmpl w:val="A6F6C92E"/>
    <w:lvl w:ilvl="0">
      <w:start w:val="14"/>
      <w:numFmt w:val="decimal"/>
      <w:lvlText w:val="%1."/>
      <w:lvlJc w:val="left"/>
      <w:pPr>
        <w:tabs>
          <w:tab w:val="num" w:pos="480"/>
        </w:tabs>
        <w:ind w:left="480" w:hanging="480"/>
      </w:pPr>
      <w:rPr>
        <w:rFonts w:hint="default"/>
      </w:rPr>
    </w:lvl>
    <w:lvl w:ilvl="1">
      <w:start w:val="3"/>
      <w:numFmt w:val="decimal"/>
      <w:lvlText w:val="%1.%2."/>
      <w:lvlJc w:val="left"/>
      <w:pPr>
        <w:tabs>
          <w:tab w:val="num" w:pos="780"/>
        </w:tabs>
        <w:ind w:left="780" w:hanging="48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47" w15:restartNumberingAfterBreak="0">
    <w:nsid w:val="51A154E8"/>
    <w:multiLevelType w:val="multilevel"/>
    <w:tmpl w:val="3EEA011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15:restartNumberingAfterBreak="0">
    <w:nsid w:val="561A6CFD"/>
    <w:multiLevelType w:val="multilevel"/>
    <w:tmpl w:val="E28EDC2C"/>
    <w:lvl w:ilvl="0">
      <w:start w:val="1"/>
      <w:numFmt w:val="decimal"/>
      <w:lvlText w:val="%1."/>
      <w:lvlJc w:val="left"/>
      <w:pPr>
        <w:tabs>
          <w:tab w:val="num" w:pos="295"/>
        </w:tabs>
        <w:ind w:left="2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49" w15:restartNumberingAfterBreak="0">
    <w:nsid w:val="56374A05"/>
    <w:multiLevelType w:val="multilevel"/>
    <w:tmpl w:val="50B6D540"/>
    <w:lvl w:ilvl="0">
      <w:start w:val="1"/>
      <w:numFmt w:val="decimal"/>
      <w:lvlText w:val="%1."/>
      <w:lvlJc w:val="left"/>
      <w:pPr>
        <w:tabs>
          <w:tab w:val="num" w:pos="295"/>
        </w:tabs>
        <w:ind w:left="295" w:hanging="295"/>
      </w:pPr>
      <w:rPr>
        <w:b w:val="0"/>
        <w:bCs w:val="0"/>
        <w:i w:val="0"/>
        <w:iCs w:val="0"/>
        <w:caps w:val="0"/>
        <w:smallCaps w:val="0"/>
        <w:strike w:val="0"/>
        <w:dstrike w:val="0"/>
        <w:outline w:val="0"/>
        <w:color w:val="000000"/>
        <w:spacing w:val="0"/>
        <w:kern w:val="0"/>
        <w:position w:val="0"/>
        <w:sz w:val="22"/>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50" w15:restartNumberingAfterBreak="0">
    <w:nsid w:val="579C46C1"/>
    <w:multiLevelType w:val="multilevel"/>
    <w:tmpl w:val="38AC7BDE"/>
    <w:lvl w:ilvl="0">
      <w:start w:val="1"/>
      <w:numFmt w:val="decimal"/>
      <w:lvlText w:val="%1."/>
      <w:lvlJc w:val="left"/>
      <w:pPr>
        <w:tabs>
          <w:tab w:val="num" w:pos="295"/>
        </w:tabs>
        <w:ind w:left="295" w:hanging="295"/>
      </w:pPr>
      <w:rPr>
        <w:rFonts w:ascii="Times New Roman" w:eastAsia="Times New Roman" w:hAnsi="Times New Roman" w:cs="Times New Roman"/>
        <w:position w:val="0"/>
        <w:sz w:val="18"/>
        <w:szCs w:val="18"/>
      </w:rPr>
    </w:lvl>
    <w:lvl w:ilvl="1">
      <w:start w:val="1"/>
      <w:numFmt w:val="decimal"/>
      <w:lvlText w:val="%2."/>
      <w:lvlJc w:val="left"/>
      <w:pPr>
        <w:tabs>
          <w:tab w:val="num" w:pos="655"/>
        </w:tabs>
        <w:ind w:left="655" w:hanging="295"/>
      </w:pPr>
      <w:rPr>
        <w:rFonts w:ascii="Times New Roman" w:eastAsia="Times New Roman" w:hAnsi="Times New Roman" w:cs="Times New Roman"/>
        <w:position w:val="0"/>
        <w:sz w:val="18"/>
        <w:szCs w:val="18"/>
      </w:rPr>
    </w:lvl>
    <w:lvl w:ilvl="2">
      <w:start w:val="1"/>
      <w:numFmt w:val="decimal"/>
      <w:lvlText w:val="%3."/>
      <w:lvlJc w:val="left"/>
      <w:pPr>
        <w:tabs>
          <w:tab w:val="num" w:pos="1015"/>
        </w:tabs>
        <w:ind w:left="1015" w:hanging="295"/>
      </w:pPr>
      <w:rPr>
        <w:rFonts w:ascii="Times New Roman" w:eastAsia="Times New Roman" w:hAnsi="Times New Roman" w:cs="Times New Roman"/>
        <w:position w:val="0"/>
        <w:sz w:val="18"/>
        <w:szCs w:val="18"/>
      </w:rPr>
    </w:lvl>
    <w:lvl w:ilvl="3">
      <w:start w:val="1"/>
      <w:numFmt w:val="decimal"/>
      <w:lvlText w:val="%4."/>
      <w:lvlJc w:val="left"/>
      <w:pPr>
        <w:tabs>
          <w:tab w:val="num" w:pos="1375"/>
        </w:tabs>
        <w:ind w:left="1375" w:hanging="295"/>
      </w:pPr>
      <w:rPr>
        <w:rFonts w:ascii="Times New Roman" w:eastAsia="Times New Roman" w:hAnsi="Times New Roman" w:cs="Times New Roman"/>
        <w:position w:val="0"/>
        <w:sz w:val="18"/>
        <w:szCs w:val="18"/>
      </w:rPr>
    </w:lvl>
    <w:lvl w:ilvl="4">
      <w:start w:val="1"/>
      <w:numFmt w:val="decimal"/>
      <w:lvlText w:val="%5."/>
      <w:lvlJc w:val="left"/>
      <w:pPr>
        <w:tabs>
          <w:tab w:val="num" w:pos="1735"/>
        </w:tabs>
        <w:ind w:left="1735" w:hanging="295"/>
      </w:pPr>
      <w:rPr>
        <w:rFonts w:ascii="Times New Roman" w:eastAsia="Times New Roman" w:hAnsi="Times New Roman" w:cs="Times New Roman"/>
        <w:position w:val="0"/>
        <w:sz w:val="18"/>
        <w:szCs w:val="18"/>
      </w:rPr>
    </w:lvl>
    <w:lvl w:ilvl="5">
      <w:start w:val="1"/>
      <w:numFmt w:val="decimal"/>
      <w:lvlText w:val="%6."/>
      <w:lvlJc w:val="left"/>
      <w:pPr>
        <w:tabs>
          <w:tab w:val="num" w:pos="2095"/>
        </w:tabs>
        <w:ind w:left="2095" w:hanging="295"/>
      </w:pPr>
      <w:rPr>
        <w:rFonts w:ascii="Times New Roman" w:eastAsia="Times New Roman" w:hAnsi="Times New Roman" w:cs="Times New Roman"/>
        <w:position w:val="0"/>
        <w:sz w:val="18"/>
        <w:szCs w:val="18"/>
      </w:rPr>
    </w:lvl>
    <w:lvl w:ilvl="6">
      <w:start w:val="1"/>
      <w:numFmt w:val="decimal"/>
      <w:lvlText w:val="%7."/>
      <w:lvlJc w:val="left"/>
      <w:pPr>
        <w:tabs>
          <w:tab w:val="num" w:pos="2455"/>
        </w:tabs>
        <w:ind w:left="2455" w:hanging="295"/>
      </w:pPr>
      <w:rPr>
        <w:rFonts w:ascii="Times New Roman" w:eastAsia="Times New Roman" w:hAnsi="Times New Roman" w:cs="Times New Roman"/>
        <w:position w:val="0"/>
        <w:sz w:val="18"/>
        <w:szCs w:val="18"/>
      </w:rPr>
    </w:lvl>
    <w:lvl w:ilvl="7">
      <w:start w:val="1"/>
      <w:numFmt w:val="decimal"/>
      <w:lvlText w:val="%8."/>
      <w:lvlJc w:val="left"/>
      <w:pPr>
        <w:tabs>
          <w:tab w:val="num" w:pos="2815"/>
        </w:tabs>
        <w:ind w:left="2815" w:hanging="295"/>
      </w:pPr>
      <w:rPr>
        <w:rFonts w:ascii="Times New Roman" w:eastAsia="Times New Roman" w:hAnsi="Times New Roman" w:cs="Times New Roman"/>
        <w:position w:val="0"/>
        <w:sz w:val="18"/>
        <w:szCs w:val="18"/>
      </w:rPr>
    </w:lvl>
    <w:lvl w:ilvl="8">
      <w:start w:val="1"/>
      <w:numFmt w:val="decimal"/>
      <w:lvlText w:val="%9."/>
      <w:lvlJc w:val="left"/>
      <w:pPr>
        <w:tabs>
          <w:tab w:val="num" w:pos="3175"/>
        </w:tabs>
        <w:ind w:left="3175" w:hanging="295"/>
      </w:pPr>
      <w:rPr>
        <w:rFonts w:ascii="Times New Roman" w:eastAsia="Times New Roman" w:hAnsi="Times New Roman" w:cs="Times New Roman"/>
        <w:position w:val="0"/>
        <w:sz w:val="18"/>
        <w:szCs w:val="18"/>
      </w:rPr>
    </w:lvl>
  </w:abstractNum>
  <w:abstractNum w:abstractNumId="51" w15:restartNumberingAfterBreak="0">
    <w:nsid w:val="57E527E8"/>
    <w:multiLevelType w:val="hybridMultilevel"/>
    <w:tmpl w:val="4CC45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9EE489F"/>
    <w:multiLevelType w:val="multilevel"/>
    <w:tmpl w:val="B91AADC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3" w15:restartNumberingAfterBreak="0">
    <w:nsid w:val="5A677B0E"/>
    <w:multiLevelType w:val="hybridMultilevel"/>
    <w:tmpl w:val="A8C4DF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B49364D"/>
    <w:multiLevelType w:val="hybridMultilevel"/>
    <w:tmpl w:val="DD989712"/>
    <w:styleLink w:val="5"/>
    <w:lvl w:ilvl="0" w:tplc="1D3AA6A8">
      <w:start w:val="1"/>
      <w:numFmt w:val="bullet"/>
      <w:lvlText w:val="•"/>
      <w:lvlJc w:val="left"/>
      <w:pPr>
        <w:ind w:left="142"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6163420">
      <w:start w:val="1"/>
      <w:numFmt w:val="bullet"/>
      <w:suff w:val="nothing"/>
      <w:lvlText w:val="o"/>
      <w:lvlJc w:val="left"/>
      <w:pPr>
        <w:ind w:left="850" w:hanging="1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A4C100">
      <w:start w:val="1"/>
      <w:numFmt w:val="bullet"/>
      <w:suff w:val="nothing"/>
      <w:lvlText w:val="▪"/>
      <w:lvlJc w:val="left"/>
      <w:pPr>
        <w:ind w:left="1570" w:hanging="1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0A6E3E">
      <w:start w:val="1"/>
      <w:numFmt w:val="bullet"/>
      <w:lvlText w:val="•"/>
      <w:lvlJc w:val="left"/>
      <w:pPr>
        <w:ind w:left="2302"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E203152">
      <w:start w:val="1"/>
      <w:numFmt w:val="bullet"/>
      <w:suff w:val="nothing"/>
      <w:lvlText w:val="o"/>
      <w:lvlJc w:val="left"/>
      <w:pPr>
        <w:ind w:left="3010" w:hanging="1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8DA8F10">
      <w:start w:val="1"/>
      <w:numFmt w:val="bullet"/>
      <w:suff w:val="nothing"/>
      <w:lvlText w:val="▪"/>
      <w:lvlJc w:val="left"/>
      <w:pPr>
        <w:ind w:left="3730" w:hanging="1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DE075FE">
      <w:start w:val="1"/>
      <w:numFmt w:val="bullet"/>
      <w:lvlText w:val="•"/>
      <w:lvlJc w:val="left"/>
      <w:pPr>
        <w:ind w:left="4462"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304B7E">
      <w:start w:val="1"/>
      <w:numFmt w:val="bullet"/>
      <w:suff w:val="nothing"/>
      <w:lvlText w:val="o"/>
      <w:lvlJc w:val="left"/>
      <w:pPr>
        <w:ind w:left="5170" w:hanging="1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53EDE02">
      <w:start w:val="1"/>
      <w:numFmt w:val="bullet"/>
      <w:suff w:val="nothing"/>
      <w:lvlText w:val="▪"/>
      <w:lvlJc w:val="left"/>
      <w:pPr>
        <w:ind w:left="5890" w:hanging="1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5B587BCA"/>
    <w:multiLevelType w:val="multilevel"/>
    <w:tmpl w:val="27E2843A"/>
    <w:lvl w:ilvl="0">
      <w:start w:val="1"/>
      <w:numFmt w:val="decimal"/>
      <w:lvlText w:val="%1."/>
      <w:lvlJc w:val="left"/>
      <w:pPr>
        <w:tabs>
          <w:tab w:val="num" w:pos="295"/>
        </w:tabs>
        <w:ind w:left="295" w:hanging="295"/>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56" w15:restartNumberingAfterBreak="0">
    <w:nsid w:val="5C7D7C9C"/>
    <w:multiLevelType w:val="hybridMultilevel"/>
    <w:tmpl w:val="E4EE1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DB3543D"/>
    <w:multiLevelType w:val="multilevel"/>
    <w:tmpl w:val="576432E6"/>
    <w:lvl w:ilvl="0">
      <w:start w:val="1"/>
      <w:numFmt w:val="decimal"/>
      <w:lvlText w:val="%1."/>
      <w:lvlJc w:val="left"/>
      <w:pPr>
        <w:tabs>
          <w:tab w:val="num" w:pos="295"/>
        </w:tabs>
        <w:ind w:left="295" w:hanging="295"/>
      </w:pPr>
      <w:rPr>
        <w:b w:val="0"/>
        <w:bCs w:val="0"/>
        <w:i w:val="0"/>
        <w:iCs w:val="0"/>
        <w:caps w:val="0"/>
        <w:smallCaps w:val="0"/>
        <w:strike w:val="0"/>
        <w:dstrike w:val="0"/>
        <w:outline w:val="0"/>
        <w:color w:val="000000"/>
        <w:spacing w:val="0"/>
        <w:kern w:val="0"/>
        <w:position w:val="0"/>
        <w:sz w:val="22"/>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58" w15:restartNumberingAfterBreak="0">
    <w:nsid w:val="5F546B56"/>
    <w:multiLevelType w:val="multilevel"/>
    <w:tmpl w:val="224AF1C0"/>
    <w:lvl w:ilvl="0">
      <w:start w:val="1"/>
      <w:numFmt w:val="decimal"/>
      <w:lvlText w:val="%1."/>
      <w:lvlJc w:val="left"/>
      <w:pPr>
        <w:tabs>
          <w:tab w:val="num" w:pos="295"/>
        </w:tabs>
        <w:ind w:left="2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59" w15:restartNumberingAfterBreak="0">
    <w:nsid w:val="5F8D701F"/>
    <w:multiLevelType w:val="multilevel"/>
    <w:tmpl w:val="27AAFABE"/>
    <w:lvl w:ilvl="0">
      <w:start w:val="1"/>
      <w:numFmt w:val="decimal"/>
      <w:lvlText w:val="%1."/>
      <w:lvlJc w:val="left"/>
      <w:pPr>
        <w:tabs>
          <w:tab w:val="num" w:pos="295"/>
        </w:tabs>
        <w:ind w:left="295" w:hanging="295"/>
      </w:pPr>
      <w:rPr>
        <w:rFonts w:ascii="Times New Roman" w:eastAsiaTheme="minorHAnsi" w:hAnsi="Times New Roman" w:cs="Times New Roman"/>
        <w:b w:val="0"/>
        <w:bCs w:val="0"/>
        <w:i w:val="0"/>
        <w:iCs w:val="0"/>
        <w:caps w:val="0"/>
        <w:smallCaps w:val="0"/>
        <w:strike w:val="0"/>
        <w:dstrike w:val="0"/>
        <w:outline w:val="0"/>
        <w:shadow w:val="0"/>
        <w:emboss w:val="0"/>
        <w:imprint w:val="0"/>
        <w:color w:val="000000"/>
        <w:spacing w:val="0"/>
        <w:kern w:val="0"/>
        <w:position w:val="0"/>
        <w:sz w:val="22"/>
        <w:szCs w:val="18"/>
        <w:u w:val="none" w:color="000000"/>
        <w:effect w:val="none"/>
        <w:vertAlign w:val="baseline"/>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shadow w:val="0"/>
        <w:emboss w:val="0"/>
        <w:imprint w:val="0"/>
        <w:color w:val="000000"/>
        <w:spacing w:val="0"/>
        <w:kern w:val="0"/>
        <w:position w:val="0"/>
        <w:sz w:val="18"/>
        <w:szCs w:val="18"/>
        <w:u w:val="none" w:color="000000"/>
        <w:effect w:val="none"/>
        <w:vertAlign w:val="baseline"/>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shadow w:val="0"/>
        <w:emboss w:val="0"/>
        <w:imprint w:val="0"/>
        <w:color w:val="000000"/>
        <w:spacing w:val="0"/>
        <w:kern w:val="0"/>
        <w:position w:val="0"/>
        <w:sz w:val="18"/>
        <w:szCs w:val="18"/>
        <w:u w:val="none" w:color="000000"/>
        <w:effect w:val="none"/>
        <w:vertAlign w:val="baseline"/>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shadow w:val="0"/>
        <w:emboss w:val="0"/>
        <w:imprint w:val="0"/>
        <w:color w:val="000000"/>
        <w:spacing w:val="0"/>
        <w:kern w:val="0"/>
        <w:position w:val="0"/>
        <w:sz w:val="18"/>
        <w:szCs w:val="18"/>
        <w:u w:val="none" w:color="000000"/>
        <w:effect w:val="none"/>
        <w:vertAlign w:val="baseline"/>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shadow w:val="0"/>
        <w:emboss w:val="0"/>
        <w:imprint w:val="0"/>
        <w:color w:val="000000"/>
        <w:spacing w:val="0"/>
        <w:kern w:val="0"/>
        <w:position w:val="0"/>
        <w:sz w:val="18"/>
        <w:szCs w:val="18"/>
        <w:u w:val="none" w:color="000000"/>
        <w:effect w:val="none"/>
        <w:vertAlign w:val="baseline"/>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shadow w:val="0"/>
        <w:emboss w:val="0"/>
        <w:imprint w:val="0"/>
        <w:color w:val="000000"/>
        <w:spacing w:val="0"/>
        <w:kern w:val="0"/>
        <w:position w:val="0"/>
        <w:sz w:val="18"/>
        <w:szCs w:val="18"/>
        <w:u w:val="none" w:color="000000"/>
        <w:effect w:val="none"/>
        <w:vertAlign w:val="baseline"/>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shadow w:val="0"/>
        <w:emboss w:val="0"/>
        <w:imprint w:val="0"/>
        <w:color w:val="000000"/>
        <w:spacing w:val="0"/>
        <w:kern w:val="0"/>
        <w:position w:val="0"/>
        <w:sz w:val="18"/>
        <w:szCs w:val="18"/>
        <w:u w:val="none" w:color="000000"/>
        <w:effect w:val="none"/>
        <w:vertAlign w:val="baseline"/>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shadow w:val="0"/>
        <w:emboss w:val="0"/>
        <w:imprint w:val="0"/>
        <w:color w:val="000000"/>
        <w:spacing w:val="0"/>
        <w:kern w:val="0"/>
        <w:position w:val="0"/>
        <w:sz w:val="18"/>
        <w:szCs w:val="18"/>
        <w:u w:val="none" w:color="000000"/>
        <w:effect w:val="none"/>
        <w:vertAlign w:val="baseline"/>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shadow w:val="0"/>
        <w:emboss w:val="0"/>
        <w:imprint w:val="0"/>
        <w:color w:val="000000"/>
        <w:spacing w:val="0"/>
        <w:kern w:val="0"/>
        <w:position w:val="0"/>
        <w:sz w:val="18"/>
        <w:szCs w:val="18"/>
        <w:u w:val="none" w:color="000000"/>
        <w:effect w:val="none"/>
        <w:vertAlign w:val="baseline"/>
        <w:lang w:val="ru-RU"/>
      </w:rPr>
    </w:lvl>
  </w:abstractNum>
  <w:abstractNum w:abstractNumId="60" w15:restartNumberingAfterBreak="0">
    <w:nsid w:val="601F3DE8"/>
    <w:multiLevelType w:val="hybridMultilevel"/>
    <w:tmpl w:val="6EB8EE6A"/>
    <w:lvl w:ilvl="0" w:tplc="ED24247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0D10DA0"/>
    <w:multiLevelType w:val="hybridMultilevel"/>
    <w:tmpl w:val="B88C8CB8"/>
    <w:lvl w:ilvl="0" w:tplc="04190001">
      <w:start w:val="1"/>
      <w:numFmt w:val="bullet"/>
      <w:lvlText w:val=""/>
      <w:lvlJc w:val="left"/>
      <w:pPr>
        <w:ind w:left="2868"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1361B20"/>
    <w:multiLevelType w:val="hybridMultilevel"/>
    <w:tmpl w:val="2A4CFC78"/>
    <w:lvl w:ilvl="0" w:tplc="66D8F8A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15:restartNumberingAfterBreak="0">
    <w:nsid w:val="61583A8F"/>
    <w:multiLevelType w:val="hybridMultilevel"/>
    <w:tmpl w:val="88EAE470"/>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64" w15:restartNumberingAfterBreak="0">
    <w:nsid w:val="63F3357C"/>
    <w:multiLevelType w:val="multilevel"/>
    <w:tmpl w:val="E15E57F4"/>
    <w:lvl w:ilvl="0">
      <w:start w:val="1"/>
      <w:numFmt w:val="decimal"/>
      <w:lvlText w:val="%1."/>
      <w:lvlJc w:val="left"/>
      <w:pPr>
        <w:tabs>
          <w:tab w:val="num" w:pos="295"/>
        </w:tabs>
        <w:ind w:left="295" w:hanging="295"/>
      </w:pPr>
      <w:rPr>
        <w:rFonts w:ascii="Times New Roman" w:eastAsiaTheme="minorHAnsi" w:hAnsi="Times New Roman" w:cs="Times New Roman"/>
        <w:b w:val="0"/>
        <w:bCs w:val="0"/>
        <w:i w:val="0"/>
        <w:iCs w:val="0"/>
        <w:caps w:val="0"/>
        <w:smallCaps w:val="0"/>
        <w:strike w:val="0"/>
        <w:dstrike w:val="0"/>
        <w:outline w:val="0"/>
        <w:color w:val="000000"/>
        <w:spacing w:val="0"/>
        <w:kern w:val="0"/>
        <w:position w:val="0"/>
        <w:sz w:val="22"/>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65" w15:restartNumberingAfterBreak="0">
    <w:nsid w:val="650952F6"/>
    <w:multiLevelType w:val="hybridMultilevel"/>
    <w:tmpl w:val="589246B2"/>
    <w:lvl w:ilvl="0" w:tplc="0419000F">
      <w:start w:val="8"/>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65AF34EE"/>
    <w:multiLevelType w:val="hybridMultilevel"/>
    <w:tmpl w:val="E924B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5CC0EF7"/>
    <w:multiLevelType w:val="hybridMultilevel"/>
    <w:tmpl w:val="91D87138"/>
    <w:lvl w:ilvl="0" w:tplc="04190001">
      <w:start w:val="1"/>
      <w:numFmt w:val="bullet"/>
      <w:lvlText w:val=""/>
      <w:lvlJc w:val="left"/>
      <w:pPr>
        <w:ind w:left="2840" w:hanging="360"/>
      </w:pPr>
      <w:rPr>
        <w:rFonts w:ascii="Symbol" w:hAnsi="Symbol" w:hint="default"/>
      </w:rPr>
    </w:lvl>
    <w:lvl w:ilvl="1" w:tplc="04190003" w:tentative="1">
      <w:start w:val="1"/>
      <w:numFmt w:val="bullet"/>
      <w:lvlText w:val="o"/>
      <w:lvlJc w:val="left"/>
      <w:pPr>
        <w:ind w:left="3560" w:hanging="360"/>
      </w:pPr>
      <w:rPr>
        <w:rFonts w:ascii="Courier New" w:hAnsi="Courier New" w:cs="Courier New" w:hint="default"/>
      </w:rPr>
    </w:lvl>
    <w:lvl w:ilvl="2" w:tplc="04190005" w:tentative="1">
      <w:start w:val="1"/>
      <w:numFmt w:val="bullet"/>
      <w:lvlText w:val=""/>
      <w:lvlJc w:val="left"/>
      <w:pPr>
        <w:ind w:left="4280" w:hanging="360"/>
      </w:pPr>
      <w:rPr>
        <w:rFonts w:ascii="Wingdings" w:hAnsi="Wingdings" w:hint="default"/>
      </w:rPr>
    </w:lvl>
    <w:lvl w:ilvl="3" w:tplc="04190001" w:tentative="1">
      <w:start w:val="1"/>
      <w:numFmt w:val="bullet"/>
      <w:lvlText w:val=""/>
      <w:lvlJc w:val="left"/>
      <w:pPr>
        <w:ind w:left="5000" w:hanging="360"/>
      </w:pPr>
      <w:rPr>
        <w:rFonts w:ascii="Symbol" w:hAnsi="Symbol" w:hint="default"/>
      </w:rPr>
    </w:lvl>
    <w:lvl w:ilvl="4" w:tplc="04190003" w:tentative="1">
      <w:start w:val="1"/>
      <w:numFmt w:val="bullet"/>
      <w:lvlText w:val="o"/>
      <w:lvlJc w:val="left"/>
      <w:pPr>
        <w:ind w:left="5720" w:hanging="360"/>
      </w:pPr>
      <w:rPr>
        <w:rFonts w:ascii="Courier New" w:hAnsi="Courier New" w:cs="Courier New" w:hint="default"/>
      </w:rPr>
    </w:lvl>
    <w:lvl w:ilvl="5" w:tplc="04190005" w:tentative="1">
      <w:start w:val="1"/>
      <w:numFmt w:val="bullet"/>
      <w:lvlText w:val=""/>
      <w:lvlJc w:val="left"/>
      <w:pPr>
        <w:ind w:left="6440" w:hanging="360"/>
      </w:pPr>
      <w:rPr>
        <w:rFonts w:ascii="Wingdings" w:hAnsi="Wingdings" w:hint="default"/>
      </w:rPr>
    </w:lvl>
    <w:lvl w:ilvl="6" w:tplc="04190001" w:tentative="1">
      <w:start w:val="1"/>
      <w:numFmt w:val="bullet"/>
      <w:lvlText w:val=""/>
      <w:lvlJc w:val="left"/>
      <w:pPr>
        <w:ind w:left="7160" w:hanging="360"/>
      </w:pPr>
      <w:rPr>
        <w:rFonts w:ascii="Symbol" w:hAnsi="Symbol" w:hint="default"/>
      </w:rPr>
    </w:lvl>
    <w:lvl w:ilvl="7" w:tplc="04190003" w:tentative="1">
      <w:start w:val="1"/>
      <w:numFmt w:val="bullet"/>
      <w:lvlText w:val="o"/>
      <w:lvlJc w:val="left"/>
      <w:pPr>
        <w:ind w:left="7880" w:hanging="360"/>
      </w:pPr>
      <w:rPr>
        <w:rFonts w:ascii="Courier New" w:hAnsi="Courier New" w:cs="Courier New" w:hint="default"/>
      </w:rPr>
    </w:lvl>
    <w:lvl w:ilvl="8" w:tplc="04190005" w:tentative="1">
      <w:start w:val="1"/>
      <w:numFmt w:val="bullet"/>
      <w:lvlText w:val=""/>
      <w:lvlJc w:val="left"/>
      <w:pPr>
        <w:ind w:left="8600" w:hanging="360"/>
      </w:pPr>
      <w:rPr>
        <w:rFonts w:ascii="Wingdings" w:hAnsi="Wingdings" w:hint="default"/>
      </w:rPr>
    </w:lvl>
  </w:abstractNum>
  <w:abstractNum w:abstractNumId="68" w15:restartNumberingAfterBreak="0">
    <w:nsid w:val="68F72A2A"/>
    <w:multiLevelType w:val="multilevel"/>
    <w:tmpl w:val="A7D2D4A8"/>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69220B6E"/>
    <w:multiLevelType w:val="multilevel"/>
    <w:tmpl w:val="7EF86448"/>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0" w15:restartNumberingAfterBreak="0">
    <w:nsid w:val="6A341121"/>
    <w:multiLevelType w:val="multilevel"/>
    <w:tmpl w:val="CFDE08EC"/>
    <w:styleLink w:val="8"/>
    <w:lvl w:ilvl="0">
      <w:start w:val="1"/>
      <w:numFmt w:val="decimal"/>
      <w:lvlText w:val="%1."/>
      <w:lvlJc w:val="left"/>
      <w:pPr>
        <w:ind w:left="72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start w:val="1"/>
      <w:numFmt w:val="decimal"/>
      <w:lvlText w:val="%1.%2."/>
      <w:lvlJc w:val="left"/>
      <w:pPr>
        <w:ind w:left="708" w:hanging="70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start w:val="1"/>
      <w:numFmt w:val="decimal"/>
      <w:lvlText w:val="%1.%2.%3."/>
      <w:lvlJc w:val="left"/>
      <w:pPr>
        <w:ind w:left="73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start w:val="1"/>
      <w:numFmt w:val="decimal"/>
      <w:lvlText w:val="%1.%2.%3.%4."/>
      <w:lvlJc w:val="left"/>
      <w:pPr>
        <w:ind w:left="109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start w:val="1"/>
      <w:numFmt w:val="decimal"/>
      <w:lvlText w:val="%1.%2.%3.%4.%5."/>
      <w:lvlJc w:val="left"/>
      <w:pPr>
        <w:ind w:left="181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start w:val="1"/>
      <w:numFmt w:val="decimal"/>
      <w:lvlText w:val="%1.%2.%3.%4.%5.%6."/>
      <w:lvlJc w:val="left"/>
      <w:pPr>
        <w:ind w:left="217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start w:val="1"/>
      <w:numFmt w:val="decimal"/>
      <w:lvlText w:val="%1.%2.%3.%4.%5.%6.%7."/>
      <w:lvlJc w:val="left"/>
      <w:pPr>
        <w:ind w:left="2890" w:hanging="10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start w:val="1"/>
      <w:numFmt w:val="decimal"/>
      <w:lvlText w:val="%1.%2.%3.%4.%5.%6.%7.%8."/>
      <w:lvlJc w:val="left"/>
      <w:pPr>
        <w:ind w:left="3250" w:hanging="10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start w:val="1"/>
      <w:numFmt w:val="decimal"/>
      <w:lvlText w:val="%1.%2.%3.%4.%5.%6.%7.%8.%9."/>
      <w:lvlJc w:val="left"/>
      <w:pPr>
        <w:ind w:left="3970" w:hanging="14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1" w15:restartNumberingAfterBreak="0">
    <w:nsid w:val="6B1E2ADD"/>
    <w:multiLevelType w:val="hybridMultilevel"/>
    <w:tmpl w:val="1E7856F0"/>
    <w:styleLink w:val="20"/>
    <w:lvl w:ilvl="0" w:tplc="B5B220F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483CE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0DAFC1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3AA9E1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9B421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C20776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85CC69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2E4B0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7F65BF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6C6E1478"/>
    <w:multiLevelType w:val="multilevel"/>
    <w:tmpl w:val="AFC6D2D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15:restartNumberingAfterBreak="0">
    <w:nsid w:val="6D715C57"/>
    <w:multiLevelType w:val="multilevel"/>
    <w:tmpl w:val="7E526D20"/>
    <w:lvl w:ilvl="0">
      <w:start w:val="1"/>
      <w:numFmt w:val="decimal"/>
      <w:lvlText w:val="%1."/>
      <w:lvlJc w:val="left"/>
      <w:pPr>
        <w:tabs>
          <w:tab w:val="num" w:pos="295"/>
        </w:tabs>
        <w:ind w:left="2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74" w15:restartNumberingAfterBreak="0">
    <w:nsid w:val="704F557B"/>
    <w:multiLevelType w:val="multilevel"/>
    <w:tmpl w:val="3E524134"/>
    <w:lvl w:ilvl="0">
      <w:start w:val="1"/>
      <w:numFmt w:val="decimal"/>
      <w:lvlText w:val="%1"/>
      <w:lvlJc w:val="left"/>
      <w:pPr>
        <w:ind w:left="375" w:hanging="375"/>
      </w:pPr>
      <w:rPr>
        <w:rFonts w:hint="default"/>
      </w:rPr>
    </w:lvl>
    <w:lvl w:ilvl="1">
      <w:start w:val="1"/>
      <w:numFmt w:val="decimal"/>
      <w:lvlText w:val="%1.%2"/>
      <w:lvlJc w:val="left"/>
      <w:pPr>
        <w:ind w:left="2883" w:hanging="375"/>
      </w:pPr>
      <w:rPr>
        <w:rFonts w:hint="default"/>
      </w:rPr>
    </w:lvl>
    <w:lvl w:ilvl="2">
      <w:start w:val="1"/>
      <w:numFmt w:val="decimal"/>
      <w:lvlText w:val="%1.%2.%3"/>
      <w:lvlJc w:val="left"/>
      <w:pPr>
        <w:ind w:left="5736" w:hanging="720"/>
      </w:pPr>
      <w:rPr>
        <w:rFonts w:hint="default"/>
      </w:rPr>
    </w:lvl>
    <w:lvl w:ilvl="3">
      <w:start w:val="1"/>
      <w:numFmt w:val="decimal"/>
      <w:lvlText w:val="%1.%2.%3.%4"/>
      <w:lvlJc w:val="left"/>
      <w:pPr>
        <w:ind w:left="8604" w:hanging="1080"/>
      </w:pPr>
      <w:rPr>
        <w:rFonts w:hint="default"/>
      </w:rPr>
    </w:lvl>
    <w:lvl w:ilvl="4">
      <w:start w:val="1"/>
      <w:numFmt w:val="decimal"/>
      <w:lvlText w:val="%1.%2.%3.%4.%5"/>
      <w:lvlJc w:val="left"/>
      <w:pPr>
        <w:ind w:left="11112" w:hanging="1080"/>
      </w:pPr>
      <w:rPr>
        <w:rFonts w:hint="default"/>
      </w:rPr>
    </w:lvl>
    <w:lvl w:ilvl="5">
      <w:start w:val="1"/>
      <w:numFmt w:val="decimal"/>
      <w:lvlText w:val="%1.%2.%3.%4.%5.%6"/>
      <w:lvlJc w:val="left"/>
      <w:pPr>
        <w:ind w:left="13980" w:hanging="1440"/>
      </w:pPr>
      <w:rPr>
        <w:rFonts w:hint="default"/>
      </w:rPr>
    </w:lvl>
    <w:lvl w:ilvl="6">
      <w:start w:val="1"/>
      <w:numFmt w:val="decimal"/>
      <w:lvlText w:val="%1.%2.%3.%4.%5.%6.%7"/>
      <w:lvlJc w:val="left"/>
      <w:pPr>
        <w:ind w:left="16488" w:hanging="1440"/>
      </w:pPr>
      <w:rPr>
        <w:rFonts w:hint="default"/>
      </w:rPr>
    </w:lvl>
    <w:lvl w:ilvl="7">
      <w:start w:val="1"/>
      <w:numFmt w:val="decimal"/>
      <w:lvlText w:val="%1.%2.%3.%4.%5.%6.%7.%8"/>
      <w:lvlJc w:val="left"/>
      <w:pPr>
        <w:ind w:left="19356" w:hanging="1800"/>
      </w:pPr>
      <w:rPr>
        <w:rFonts w:hint="default"/>
      </w:rPr>
    </w:lvl>
    <w:lvl w:ilvl="8">
      <w:start w:val="1"/>
      <w:numFmt w:val="decimal"/>
      <w:lvlText w:val="%1.%2.%3.%4.%5.%6.%7.%8.%9"/>
      <w:lvlJc w:val="left"/>
      <w:pPr>
        <w:ind w:left="22224" w:hanging="2160"/>
      </w:pPr>
      <w:rPr>
        <w:rFonts w:hint="default"/>
      </w:rPr>
    </w:lvl>
  </w:abstractNum>
  <w:abstractNum w:abstractNumId="75" w15:restartNumberingAfterBreak="0">
    <w:nsid w:val="70AD7E0C"/>
    <w:multiLevelType w:val="multilevel"/>
    <w:tmpl w:val="CDAAAFA4"/>
    <w:lvl w:ilvl="0">
      <w:start w:val="1"/>
      <w:numFmt w:val="decimal"/>
      <w:lvlText w:val="%1."/>
      <w:lvlJc w:val="left"/>
      <w:pPr>
        <w:tabs>
          <w:tab w:val="num" w:pos="295"/>
        </w:tabs>
        <w:ind w:left="295" w:hanging="295"/>
      </w:pPr>
      <w:rPr>
        <w:rFonts w:ascii="Times New Roman" w:eastAsiaTheme="minorHAnsi" w:hAnsi="Times New Roman" w:cs="Times New Roman"/>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76" w15:restartNumberingAfterBreak="0">
    <w:nsid w:val="7199391E"/>
    <w:multiLevelType w:val="multilevel"/>
    <w:tmpl w:val="FB22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25D29BF"/>
    <w:multiLevelType w:val="hybridMultilevel"/>
    <w:tmpl w:val="9CB69348"/>
    <w:lvl w:ilvl="0" w:tplc="E1FC412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4095FD0"/>
    <w:multiLevelType w:val="multilevel"/>
    <w:tmpl w:val="14600AA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15:restartNumberingAfterBreak="0">
    <w:nsid w:val="742A52CA"/>
    <w:multiLevelType w:val="multilevel"/>
    <w:tmpl w:val="929A8478"/>
    <w:lvl w:ilvl="0">
      <w:start w:val="1"/>
      <w:numFmt w:val="bullet"/>
      <w:lvlText w:val="●"/>
      <w:lvlJc w:val="left"/>
      <w:pPr>
        <w:ind w:left="2868" w:firstLine="2508"/>
      </w:pPr>
      <w:rPr>
        <w:rFonts w:ascii="Arial" w:eastAsia="Arial" w:hAnsi="Arial" w:cs="Arial"/>
        <w:b w:val="0"/>
        <w:i w:val="0"/>
        <w:smallCaps w:val="0"/>
        <w:strike w:val="0"/>
        <w:vertAlign w:val="baseline"/>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0" w15:restartNumberingAfterBreak="0">
    <w:nsid w:val="75CB33DD"/>
    <w:multiLevelType w:val="multilevel"/>
    <w:tmpl w:val="B0E4890A"/>
    <w:lvl w:ilvl="0">
      <w:start w:val="3"/>
      <w:numFmt w:val="decimal"/>
      <w:lvlText w:val="%1."/>
      <w:lvlJc w:val="left"/>
      <w:pPr>
        <w:ind w:left="450" w:hanging="45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76EE660F"/>
    <w:multiLevelType w:val="multilevel"/>
    <w:tmpl w:val="DD989712"/>
    <w:numStyleLink w:val="5"/>
  </w:abstractNum>
  <w:abstractNum w:abstractNumId="82" w15:restartNumberingAfterBreak="0">
    <w:nsid w:val="7ACE156D"/>
    <w:multiLevelType w:val="multilevel"/>
    <w:tmpl w:val="786435A8"/>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15:restartNumberingAfterBreak="0">
    <w:nsid w:val="7B431708"/>
    <w:multiLevelType w:val="hybridMultilevel"/>
    <w:tmpl w:val="8CF649F2"/>
    <w:styleLink w:val="6"/>
    <w:lvl w:ilvl="0" w:tplc="4C1A1798">
      <w:start w:val="1"/>
      <w:numFmt w:val="bullet"/>
      <w:lvlText w:val="•"/>
      <w:lvlJc w:val="left"/>
      <w:pPr>
        <w:tabs>
          <w:tab w:val="num" w:pos="1416"/>
        </w:tabs>
        <w:ind w:left="709" w:firstLine="284"/>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6FD47A0A">
      <w:start w:val="1"/>
      <w:numFmt w:val="bullet"/>
      <w:lvlText w:val="o"/>
      <w:lvlJc w:val="left"/>
      <w:pPr>
        <w:tabs>
          <w:tab w:val="num" w:pos="2136"/>
        </w:tabs>
        <w:ind w:left="1429" w:firstLine="296"/>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C7EC020">
      <w:start w:val="1"/>
      <w:numFmt w:val="bullet"/>
      <w:lvlText w:val="▪"/>
      <w:lvlJc w:val="left"/>
      <w:pPr>
        <w:tabs>
          <w:tab w:val="num" w:pos="2856"/>
        </w:tabs>
        <w:ind w:left="2149" w:firstLine="308"/>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2EE370A">
      <w:start w:val="1"/>
      <w:numFmt w:val="bullet"/>
      <w:lvlText w:val="•"/>
      <w:lvlJc w:val="left"/>
      <w:pPr>
        <w:tabs>
          <w:tab w:val="num" w:pos="3576"/>
        </w:tabs>
        <w:ind w:left="2869" w:firstLine="32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D8C6B86E">
      <w:start w:val="1"/>
      <w:numFmt w:val="bullet"/>
      <w:lvlText w:val="o"/>
      <w:lvlJc w:val="left"/>
      <w:pPr>
        <w:tabs>
          <w:tab w:val="num" w:pos="4296"/>
        </w:tabs>
        <w:ind w:left="3589" w:firstLine="332"/>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D7CA0C76">
      <w:start w:val="1"/>
      <w:numFmt w:val="bullet"/>
      <w:lvlText w:val="▪"/>
      <w:lvlJc w:val="left"/>
      <w:pPr>
        <w:tabs>
          <w:tab w:val="num" w:pos="5016"/>
        </w:tabs>
        <w:ind w:left="4309" w:firstLine="344"/>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90187B1E">
      <w:start w:val="1"/>
      <w:numFmt w:val="bullet"/>
      <w:lvlText w:val="•"/>
      <w:lvlJc w:val="left"/>
      <w:pPr>
        <w:tabs>
          <w:tab w:val="num" w:pos="5736"/>
        </w:tabs>
        <w:ind w:left="5029" w:firstLine="356"/>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BCAED54E">
      <w:start w:val="1"/>
      <w:numFmt w:val="bullet"/>
      <w:lvlText w:val="o"/>
      <w:lvlJc w:val="left"/>
      <w:pPr>
        <w:tabs>
          <w:tab w:val="num" w:pos="6456"/>
        </w:tabs>
        <w:ind w:left="5749" w:firstLine="368"/>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C60C3E1A">
      <w:start w:val="1"/>
      <w:numFmt w:val="bullet"/>
      <w:lvlText w:val="▪"/>
      <w:lvlJc w:val="left"/>
      <w:pPr>
        <w:tabs>
          <w:tab w:val="num" w:pos="7176"/>
        </w:tabs>
        <w:ind w:left="6469" w:firstLine="38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84" w15:restartNumberingAfterBreak="0">
    <w:nsid w:val="7D894A09"/>
    <w:multiLevelType w:val="multilevel"/>
    <w:tmpl w:val="0038CEA0"/>
    <w:lvl w:ilvl="0">
      <w:start w:val="1"/>
      <w:numFmt w:val="decimal"/>
      <w:lvlText w:val="%1."/>
      <w:lvlJc w:val="left"/>
      <w:pPr>
        <w:tabs>
          <w:tab w:val="num" w:pos="295"/>
        </w:tabs>
        <w:ind w:left="2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1">
      <w:start w:val="1"/>
      <w:numFmt w:val="decimal"/>
      <w:lvlText w:val="%2."/>
      <w:lvlJc w:val="left"/>
      <w:pPr>
        <w:tabs>
          <w:tab w:val="num" w:pos="655"/>
        </w:tabs>
        <w:ind w:left="6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2">
      <w:start w:val="1"/>
      <w:numFmt w:val="decimal"/>
      <w:lvlText w:val="%3."/>
      <w:lvlJc w:val="left"/>
      <w:pPr>
        <w:tabs>
          <w:tab w:val="num" w:pos="1015"/>
        </w:tabs>
        <w:ind w:left="10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3">
      <w:start w:val="1"/>
      <w:numFmt w:val="decimal"/>
      <w:lvlText w:val="%4."/>
      <w:lvlJc w:val="left"/>
      <w:pPr>
        <w:tabs>
          <w:tab w:val="num" w:pos="1375"/>
        </w:tabs>
        <w:ind w:left="13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4">
      <w:start w:val="1"/>
      <w:numFmt w:val="decimal"/>
      <w:lvlText w:val="%5."/>
      <w:lvlJc w:val="left"/>
      <w:pPr>
        <w:tabs>
          <w:tab w:val="num" w:pos="1735"/>
        </w:tabs>
        <w:ind w:left="173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5">
      <w:start w:val="1"/>
      <w:numFmt w:val="decimal"/>
      <w:lvlText w:val="%6."/>
      <w:lvlJc w:val="left"/>
      <w:pPr>
        <w:tabs>
          <w:tab w:val="num" w:pos="2095"/>
        </w:tabs>
        <w:ind w:left="209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6">
      <w:start w:val="1"/>
      <w:numFmt w:val="decimal"/>
      <w:lvlText w:val="%7."/>
      <w:lvlJc w:val="left"/>
      <w:pPr>
        <w:tabs>
          <w:tab w:val="num" w:pos="2455"/>
        </w:tabs>
        <w:ind w:left="245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7">
      <w:start w:val="1"/>
      <w:numFmt w:val="decimal"/>
      <w:lvlText w:val="%8."/>
      <w:lvlJc w:val="left"/>
      <w:pPr>
        <w:tabs>
          <w:tab w:val="num" w:pos="2815"/>
        </w:tabs>
        <w:ind w:left="281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lvl w:ilvl="8">
      <w:start w:val="1"/>
      <w:numFmt w:val="decimal"/>
      <w:lvlText w:val="%9."/>
      <w:lvlJc w:val="left"/>
      <w:pPr>
        <w:tabs>
          <w:tab w:val="num" w:pos="3175"/>
        </w:tabs>
        <w:ind w:left="3175" w:hanging="295"/>
      </w:pPr>
      <w:rPr>
        <w:b w:val="0"/>
        <w:bCs w:val="0"/>
        <w:i w:val="0"/>
        <w:iCs w:val="0"/>
        <w:caps w:val="0"/>
        <w:smallCaps w:val="0"/>
        <w:strike w:val="0"/>
        <w:dstrike w:val="0"/>
        <w:outline w:val="0"/>
        <w:color w:val="000000"/>
        <w:spacing w:val="0"/>
        <w:kern w:val="0"/>
        <w:position w:val="0"/>
        <w:sz w:val="18"/>
        <w:szCs w:val="18"/>
        <w:u w:val="none" w:color="000000"/>
        <w:vertAlign w:val="baseline"/>
        <w:rtl w:val="0"/>
        <w:lang w:val="ru-RU"/>
      </w:rPr>
    </w:lvl>
  </w:abstractNum>
  <w:abstractNum w:abstractNumId="85" w15:restartNumberingAfterBreak="0">
    <w:nsid w:val="7DF02FC3"/>
    <w:multiLevelType w:val="multilevel"/>
    <w:tmpl w:val="185E1D60"/>
    <w:lvl w:ilvl="0">
      <w:start w:val="1"/>
      <w:numFmt w:val="bullet"/>
      <w:lvlText w:val="●"/>
      <w:lvlJc w:val="left"/>
      <w:pPr>
        <w:ind w:left="709" w:firstLine="993"/>
      </w:pPr>
      <w:rPr>
        <w:rFonts w:ascii="Arial" w:eastAsia="Arial" w:hAnsi="Arial" w:cs="Arial"/>
        <w:b w:val="0"/>
        <w:i w:val="0"/>
        <w:smallCaps w:val="0"/>
        <w:strike w:val="0"/>
        <w:u w:val="none"/>
        <w:vertAlign w:val="baseline"/>
      </w:rPr>
    </w:lvl>
    <w:lvl w:ilvl="1">
      <w:start w:val="1"/>
      <w:numFmt w:val="bullet"/>
      <w:lvlText w:val="o"/>
      <w:lvlJc w:val="left"/>
      <w:pPr>
        <w:ind w:left="1429" w:firstLine="1725"/>
      </w:pPr>
      <w:rPr>
        <w:rFonts w:ascii="Arial" w:eastAsia="Arial" w:hAnsi="Arial" w:cs="Arial"/>
        <w:b w:val="0"/>
        <w:i w:val="0"/>
        <w:smallCaps w:val="0"/>
        <w:strike w:val="0"/>
        <w:u w:val="none"/>
        <w:vertAlign w:val="baseline"/>
      </w:rPr>
    </w:lvl>
    <w:lvl w:ilvl="2">
      <w:start w:val="1"/>
      <w:numFmt w:val="bullet"/>
      <w:lvlText w:val="▪"/>
      <w:lvlJc w:val="left"/>
      <w:pPr>
        <w:ind w:left="2149" w:firstLine="2457"/>
      </w:pPr>
      <w:rPr>
        <w:rFonts w:ascii="Arial" w:eastAsia="Arial" w:hAnsi="Arial" w:cs="Arial"/>
        <w:b w:val="0"/>
        <w:i w:val="0"/>
        <w:smallCaps w:val="0"/>
        <w:strike w:val="0"/>
        <w:u w:val="none"/>
        <w:vertAlign w:val="baseline"/>
      </w:rPr>
    </w:lvl>
    <w:lvl w:ilvl="3">
      <w:start w:val="1"/>
      <w:numFmt w:val="bullet"/>
      <w:lvlText w:val="•"/>
      <w:lvlJc w:val="left"/>
      <w:pPr>
        <w:ind w:left="2869" w:firstLine="3189"/>
      </w:pPr>
      <w:rPr>
        <w:rFonts w:ascii="Arial" w:eastAsia="Arial" w:hAnsi="Arial" w:cs="Arial"/>
        <w:b w:val="0"/>
        <w:i w:val="0"/>
        <w:smallCaps w:val="0"/>
        <w:strike w:val="0"/>
        <w:u w:val="none"/>
        <w:vertAlign w:val="baseline"/>
      </w:rPr>
    </w:lvl>
    <w:lvl w:ilvl="4">
      <w:start w:val="1"/>
      <w:numFmt w:val="bullet"/>
      <w:lvlText w:val="o"/>
      <w:lvlJc w:val="left"/>
      <w:pPr>
        <w:ind w:left="3589" w:firstLine="3920"/>
      </w:pPr>
      <w:rPr>
        <w:rFonts w:ascii="Arial" w:eastAsia="Arial" w:hAnsi="Arial" w:cs="Arial"/>
        <w:b w:val="0"/>
        <w:i w:val="0"/>
        <w:smallCaps w:val="0"/>
        <w:strike w:val="0"/>
        <w:u w:val="none"/>
        <w:vertAlign w:val="baseline"/>
      </w:rPr>
    </w:lvl>
    <w:lvl w:ilvl="5">
      <w:start w:val="1"/>
      <w:numFmt w:val="bullet"/>
      <w:lvlText w:val="▪"/>
      <w:lvlJc w:val="left"/>
      <w:pPr>
        <w:ind w:left="4309" w:firstLine="4653"/>
      </w:pPr>
      <w:rPr>
        <w:rFonts w:ascii="Arial" w:eastAsia="Arial" w:hAnsi="Arial" w:cs="Arial"/>
        <w:b w:val="0"/>
        <w:i w:val="0"/>
        <w:smallCaps w:val="0"/>
        <w:strike w:val="0"/>
        <w:u w:val="none"/>
        <w:vertAlign w:val="baseline"/>
      </w:rPr>
    </w:lvl>
    <w:lvl w:ilvl="6">
      <w:start w:val="1"/>
      <w:numFmt w:val="bullet"/>
      <w:lvlText w:val="•"/>
      <w:lvlJc w:val="left"/>
      <w:pPr>
        <w:ind w:left="5029" w:firstLine="5385"/>
      </w:pPr>
      <w:rPr>
        <w:rFonts w:ascii="Arial" w:eastAsia="Arial" w:hAnsi="Arial" w:cs="Arial"/>
        <w:b w:val="0"/>
        <w:i w:val="0"/>
        <w:smallCaps w:val="0"/>
        <w:strike w:val="0"/>
        <w:u w:val="none"/>
        <w:vertAlign w:val="baseline"/>
      </w:rPr>
    </w:lvl>
    <w:lvl w:ilvl="7">
      <w:start w:val="1"/>
      <w:numFmt w:val="bullet"/>
      <w:lvlText w:val="o"/>
      <w:lvlJc w:val="left"/>
      <w:pPr>
        <w:ind w:left="5749" w:firstLine="6116"/>
      </w:pPr>
      <w:rPr>
        <w:rFonts w:ascii="Arial" w:eastAsia="Arial" w:hAnsi="Arial" w:cs="Arial"/>
        <w:b w:val="0"/>
        <w:i w:val="0"/>
        <w:smallCaps w:val="0"/>
        <w:strike w:val="0"/>
        <w:u w:val="none"/>
        <w:vertAlign w:val="baseline"/>
      </w:rPr>
    </w:lvl>
    <w:lvl w:ilvl="8">
      <w:start w:val="1"/>
      <w:numFmt w:val="bullet"/>
      <w:lvlText w:val="▪"/>
      <w:lvlJc w:val="left"/>
      <w:pPr>
        <w:ind w:left="6469" w:firstLine="6849"/>
      </w:pPr>
      <w:rPr>
        <w:rFonts w:ascii="Arial" w:eastAsia="Arial" w:hAnsi="Arial" w:cs="Arial"/>
        <w:b w:val="0"/>
        <w:i w:val="0"/>
        <w:smallCaps w:val="0"/>
        <w:strike w:val="0"/>
        <w:u w:val="none"/>
        <w:vertAlign w:val="baseline"/>
      </w:rPr>
    </w:lvl>
  </w:abstractNum>
  <w:abstractNum w:abstractNumId="86" w15:restartNumberingAfterBreak="0">
    <w:nsid w:val="7E554473"/>
    <w:multiLevelType w:val="hybridMultilevel"/>
    <w:tmpl w:val="72FCB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FFE04C5"/>
    <w:multiLevelType w:val="hybridMultilevel"/>
    <w:tmpl w:val="670EE45A"/>
    <w:styleLink w:val="2"/>
    <w:lvl w:ilvl="0" w:tplc="0290D1A8">
      <w:start w:val="1"/>
      <w:numFmt w:val="bullet"/>
      <w:lvlText w:val="•"/>
      <w:lvlJc w:val="left"/>
      <w:pPr>
        <w:ind w:left="14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F2B7A8">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7DEEA6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1C8386">
      <w:start w:val="1"/>
      <w:numFmt w:val="bullet"/>
      <w:lvlText w:val="•"/>
      <w:lvlJc w:val="left"/>
      <w:pPr>
        <w:ind w:left="35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7C786E">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5EF1FC">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1CC48A">
      <w:start w:val="1"/>
      <w:numFmt w:val="bullet"/>
      <w:lvlText w:val="•"/>
      <w:lvlJc w:val="left"/>
      <w:pPr>
        <w:ind w:left="57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EC241E">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69EFB58">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2"/>
  </w:num>
  <w:num w:numId="2">
    <w:abstractNumId w:val="87"/>
  </w:num>
  <w:num w:numId="3">
    <w:abstractNumId w:val="41"/>
  </w:num>
  <w:num w:numId="4">
    <w:abstractNumId w:val="27"/>
  </w:num>
  <w:num w:numId="5">
    <w:abstractNumId w:val="54"/>
  </w:num>
  <w:num w:numId="6">
    <w:abstractNumId w:val="71"/>
  </w:num>
  <w:num w:numId="7">
    <w:abstractNumId w:val="14"/>
  </w:num>
  <w:num w:numId="8">
    <w:abstractNumId w:val="1"/>
    <w:lvlOverride w:ilvl="0">
      <w:lvl w:ilvl="0">
        <w:start w:val="1"/>
        <w:numFmt w:val="decimal"/>
        <w:lvlText w:val="%1."/>
        <w:lvlJc w:val="left"/>
        <w:pPr>
          <w:ind w:left="1070" w:hanging="360"/>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9">
    <w:abstractNumId w:val="11"/>
    <w:lvlOverride w:ilvl="0">
      <w:lvl w:ilvl="0" w:tplc="5DF4ECC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20"/>
  </w:num>
  <w:num w:numId="11">
    <w:abstractNumId w:val="81"/>
    <w:lvlOverride w:ilvl="0">
      <w:startOverride w:val="3"/>
      <w:lvl w:ilvl="0">
        <w:start w:val="3"/>
        <w:numFmt w:val="decimal"/>
        <w:lvlText w:val=""/>
        <w:lvlJc w:val="left"/>
      </w:lvl>
    </w:lvlOverride>
    <w:lvlOverride w:ilvl="1">
      <w:startOverride w:val="1"/>
      <w:lvl w:ilvl="1">
        <w:start w:val="1"/>
        <w:numFmt w:val="decimal"/>
        <w:lvlText w:val="%1.%2."/>
        <w:lvlJc w:val="left"/>
        <w:pPr>
          <w:ind w:left="1080" w:hanging="36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num>
  <w:num w:numId="12">
    <w:abstractNumId w:val="0"/>
  </w:num>
  <w:num w:numId="13">
    <w:abstractNumId w:val="12"/>
  </w:num>
  <w:num w:numId="14">
    <w:abstractNumId w:val="80"/>
  </w:num>
  <w:num w:numId="15">
    <w:abstractNumId w:val="72"/>
  </w:num>
  <w:num w:numId="16">
    <w:abstractNumId w:val="17"/>
  </w:num>
  <w:num w:numId="17">
    <w:abstractNumId w:val="36"/>
  </w:num>
  <w:num w:numId="18">
    <w:abstractNumId w:val="9"/>
  </w:num>
  <w:num w:numId="19">
    <w:abstractNumId w:val="32"/>
  </w:num>
  <w:num w:numId="20">
    <w:abstractNumId w:val="29"/>
  </w:num>
  <w:num w:numId="21">
    <w:abstractNumId w:val="70"/>
  </w:num>
  <w:num w:numId="22">
    <w:abstractNumId w:val="83"/>
  </w:num>
  <w:num w:numId="23">
    <w:abstractNumId w:val="33"/>
  </w:num>
  <w:num w:numId="24">
    <w:abstractNumId w:val="25"/>
  </w:num>
  <w:num w:numId="25">
    <w:abstractNumId w:val="67"/>
  </w:num>
  <w:num w:numId="26">
    <w:abstractNumId w:val="23"/>
  </w:num>
  <w:num w:numId="27">
    <w:abstractNumId w:val="63"/>
  </w:num>
  <w:num w:numId="28">
    <w:abstractNumId w:val="24"/>
  </w:num>
  <w:num w:numId="29">
    <w:abstractNumId w:val="15"/>
  </w:num>
  <w:num w:numId="30">
    <w:abstractNumId w:val="51"/>
  </w:num>
  <w:num w:numId="31">
    <w:abstractNumId w:val="86"/>
  </w:num>
  <w:num w:numId="32">
    <w:abstractNumId w:val="16"/>
  </w:num>
  <w:num w:numId="33">
    <w:abstractNumId w:val="6"/>
  </w:num>
  <w:num w:numId="34">
    <w:abstractNumId w:val="10"/>
  </w:num>
  <w:num w:numId="35">
    <w:abstractNumId w:val="62"/>
  </w:num>
  <w:num w:numId="36">
    <w:abstractNumId w:val="69"/>
  </w:num>
  <w:num w:numId="37">
    <w:abstractNumId w:val="45"/>
  </w:num>
  <w:num w:numId="38">
    <w:abstractNumId w:val="52"/>
  </w:num>
  <w:num w:numId="39">
    <w:abstractNumId w:val="65"/>
  </w:num>
  <w:num w:numId="40">
    <w:abstractNumId w:val="68"/>
  </w:num>
  <w:num w:numId="41">
    <w:abstractNumId w:val="46"/>
  </w:num>
  <w:num w:numId="42">
    <w:abstractNumId w:val="82"/>
  </w:num>
  <w:num w:numId="43">
    <w:abstractNumId w:val="60"/>
  </w:num>
  <w:num w:numId="44">
    <w:abstractNumId w:val="31"/>
  </w:num>
  <w:num w:numId="45">
    <w:abstractNumId w:val="66"/>
  </w:num>
  <w:num w:numId="46">
    <w:abstractNumId w:val="56"/>
  </w:num>
  <w:num w:numId="47">
    <w:abstractNumId w:val="7"/>
  </w:num>
  <w:num w:numId="48">
    <w:abstractNumId w:val="4"/>
  </w:num>
  <w:num w:numId="49">
    <w:abstractNumId w:val="64"/>
  </w:num>
  <w:num w:numId="50">
    <w:abstractNumId w:val="42"/>
  </w:num>
  <w:num w:numId="5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num>
  <w:num w:numId="53">
    <w:abstractNumId w:val="2"/>
  </w:num>
  <w:num w:numId="54">
    <w:abstractNumId w:val="44"/>
  </w:num>
  <w:num w:numId="55">
    <w:abstractNumId w:val="43"/>
  </w:num>
  <w:num w:numId="56">
    <w:abstractNumId w:val="37"/>
  </w:num>
  <w:num w:numId="57">
    <w:abstractNumId w:val="57"/>
  </w:num>
  <w:num w:numId="58">
    <w:abstractNumId w:val="8"/>
  </w:num>
  <w:num w:numId="59">
    <w:abstractNumId w:val="50"/>
  </w:num>
  <w:num w:numId="60">
    <w:abstractNumId w:val="21"/>
  </w:num>
  <w:num w:numId="61">
    <w:abstractNumId w:val="35"/>
  </w:num>
  <w:num w:numId="62">
    <w:abstractNumId w:val="40"/>
  </w:num>
  <w:num w:numId="63">
    <w:abstractNumId w:val="55"/>
  </w:num>
  <w:num w:numId="64">
    <w:abstractNumId w:val="75"/>
  </w:num>
  <w:num w:numId="65">
    <w:abstractNumId w:val="38"/>
  </w:num>
  <w:num w:numId="66">
    <w:abstractNumId w:val="34"/>
  </w:num>
  <w:num w:numId="67">
    <w:abstractNumId w:val="58"/>
  </w:num>
  <w:num w:numId="68">
    <w:abstractNumId w:val="73"/>
  </w:num>
  <w:num w:numId="69">
    <w:abstractNumId w:val="84"/>
  </w:num>
  <w:num w:numId="70">
    <w:abstractNumId w:val="39"/>
  </w:num>
  <w:num w:numId="71">
    <w:abstractNumId w:val="48"/>
  </w:num>
  <w:num w:numId="72">
    <w:abstractNumId w:val="18"/>
  </w:num>
  <w:num w:numId="73">
    <w:abstractNumId w:val="53"/>
  </w:num>
  <w:num w:numId="74">
    <w:abstractNumId w:val="61"/>
  </w:num>
  <w:num w:numId="75">
    <w:abstractNumId w:val="26"/>
  </w:num>
  <w:num w:numId="76">
    <w:abstractNumId w:val="3"/>
  </w:num>
  <w:num w:numId="77">
    <w:abstractNumId w:val="77"/>
  </w:num>
  <w:num w:numId="78">
    <w:abstractNumId w:val="28"/>
  </w:num>
  <w:num w:numId="79">
    <w:abstractNumId w:val="78"/>
  </w:num>
  <w:num w:numId="80">
    <w:abstractNumId w:val="47"/>
  </w:num>
  <w:num w:numId="81">
    <w:abstractNumId w:val="79"/>
  </w:num>
  <w:num w:numId="82">
    <w:abstractNumId w:val="85"/>
  </w:num>
  <w:num w:numId="83">
    <w:abstractNumId w:val="76"/>
  </w:num>
  <w:num w:numId="84">
    <w:abstractNumId w:val="5"/>
  </w:num>
  <w:num w:numId="85">
    <w:abstractNumId w:val="30"/>
    <w:lvlOverride w:ilvl="2">
      <w:lvl w:ilvl="2">
        <w:start w:val="1"/>
        <w:numFmt w:val="decimal"/>
        <w:lvlText w:val="%1.%2.%3."/>
        <w:lvlJc w:val="left"/>
        <w:pPr>
          <w:ind w:left="1800" w:hanging="720"/>
        </w:pPr>
        <w:rPr>
          <w:rFonts w:hAnsi="Arial Unicode MS"/>
          <w:b w:val="0"/>
          <w:b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86">
    <w:abstractNumId w:val="74"/>
  </w:num>
  <w:num w:numId="87">
    <w:abstractNumId w:val="19"/>
  </w:num>
  <w:num w:numId="88">
    <w:abstractNumId w:val="1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2F127B"/>
    <w:rsid w:val="00007A0C"/>
    <w:rsid w:val="00030DDE"/>
    <w:rsid w:val="000321E9"/>
    <w:rsid w:val="000330A2"/>
    <w:rsid w:val="0005769B"/>
    <w:rsid w:val="000600BB"/>
    <w:rsid w:val="00060159"/>
    <w:rsid w:val="00062D12"/>
    <w:rsid w:val="00063B05"/>
    <w:rsid w:val="00072239"/>
    <w:rsid w:val="0008717B"/>
    <w:rsid w:val="00093D86"/>
    <w:rsid w:val="000945C7"/>
    <w:rsid w:val="000A2D87"/>
    <w:rsid w:val="000B2881"/>
    <w:rsid w:val="000B6535"/>
    <w:rsid w:val="000C3032"/>
    <w:rsid w:val="000D530B"/>
    <w:rsid w:val="00115864"/>
    <w:rsid w:val="00122685"/>
    <w:rsid w:val="00123051"/>
    <w:rsid w:val="0013722E"/>
    <w:rsid w:val="0014058B"/>
    <w:rsid w:val="00142578"/>
    <w:rsid w:val="00146E20"/>
    <w:rsid w:val="00164B3E"/>
    <w:rsid w:val="001941B2"/>
    <w:rsid w:val="001B317F"/>
    <w:rsid w:val="001B794A"/>
    <w:rsid w:val="00214441"/>
    <w:rsid w:val="00217164"/>
    <w:rsid w:val="0023242D"/>
    <w:rsid w:val="00243DE9"/>
    <w:rsid w:val="002C0D08"/>
    <w:rsid w:val="002D12CD"/>
    <w:rsid w:val="002E78BD"/>
    <w:rsid w:val="002F127B"/>
    <w:rsid w:val="002F49DA"/>
    <w:rsid w:val="00317043"/>
    <w:rsid w:val="00351AED"/>
    <w:rsid w:val="00390F3C"/>
    <w:rsid w:val="003A4627"/>
    <w:rsid w:val="003A5732"/>
    <w:rsid w:val="003A7E57"/>
    <w:rsid w:val="003B1666"/>
    <w:rsid w:val="003C7E10"/>
    <w:rsid w:val="003D345A"/>
    <w:rsid w:val="003F663E"/>
    <w:rsid w:val="00400B6B"/>
    <w:rsid w:val="0040493F"/>
    <w:rsid w:val="0040696E"/>
    <w:rsid w:val="00427E61"/>
    <w:rsid w:val="004464CC"/>
    <w:rsid w:val="0047384A"/>
    <w:rsid w:val="00483391"/>
    <w:rsid w:val="004A0E1A"/>
    <w:rsid w:val="004B4FDA"/>
    <w:rsid w:val="004D1D87"/>
    <w:rsid w:val="004D4D29"/>
    <w:rsid w:val="004E1454"/>
    <w:rsid w:val="00504E2A"/>
    <w:rsid w:val="00522DE6"/>
    <w:rsid w:val="00526732"/>
    <w:rsid w:val="005325FF"/>
    <w:rsid w:val="00560623"/>
    <w:rsid w:val="00567720"/>
    <w:rsid w:val="005906D7"/>
    <w:rsid w:val="005A231A"/>
    <w:rsid w:val="005A4331"/>
    <w:rsid w:val="005C43C3"/>
    <w:rsid w:val="005D0E2A"/>
    <w:rsid w:val="005F20BE"/>
    <w:rsid w:val="005F4670"/>
    <w:rsid w:val="00631CEC"/>
    <w:rsid w:val="006508A0"/>
    <w:rsid w:val="00652E3E"/>
    <w:rsid w:val="006815F1"/>
    <w:rsid w:val="00693B9A"/>
    <w:rsid w:val="006B2C36"/>
    <w:rsid w:val="006D065B"/>
    <w:rsid w:val="0071025C"/>
    <w:rsid w:val="007175A8"/>
    <w:rsid w:val="00721483"/>
    <w:rsid w:val="00735968"/>
    <w:rsid w:val="00755418"/>
    <w:rsid w:val="0079051E"/>
    <w:rsid w:val="007D4FF2"/>
    <w:rsid w:val="007D7D9C"/>
    <w:rsid w:val="007F3396"/>
    <w:rsid w:val="007F4945"/>
    <w:rsid w:val="008316D8"/>
    <w:rsid w:val="00833C54"/>
    <w:rsid w:val="00837554"/>
    <w:rsid w:val="00856515"/>
    <w:rsid w:val="008A1600"/>
    <w:rsid w:val="008E4B90"/>
    <w:rsid w:val="0095280E"/>
    <w:rsid w:val="00980ECF"/>
    <w:rsid w:val="00995BD5"/>
    <w:rsid w:val="009A7482"/>
    <w:rsid w:val="009B51F7"/>
    <w:rsid w:val="009E502D"/>
    <w:rsid w:val="00A11E80"/>
    <w:rsid w:val="00A15477"/>
    <w:rsid w:val="00A32C0B"/>
    <w:rsid w:val="00A3408F"/>
    <w:rsid w:val="00A366A7"/>
    <w:rsid w:val="00A37B19"/>
    <w:rsid w:val="00A772FF"/>
    <w:rsid w:val="00A812A3"/>
    <w:rsid w:val="00A948EE"/>
    <w:rsid w:val="00AA09D5"/>
    <w:rsid w:val="00AA7973"/>
    <w:rsid w:val="00AB2302"/>
    <w:rsid w:val="00AB47A8"/>
    <w:rsid w:val="00AC7250"/>
    <w:rsid w:val="00AF434D"/>
    <w:rsid w:val="00B45D96"/>
    <w:rsid w:val="00B74761"/>
    <w:rsid w:val="00B93904"/>
    <w:rsid w:val="00BA3849"/>
    <w:rsid w:val="00BC7082"/>
    <w:rsid w:val="00BE351B"/>
    <w:rsid w:val="00BF7E9B"/>
    <w:rsid w:val="00C13181"/>
    <w:rsid w:val="00C15F9A"/>
    <w:rsid w:val="00C4167A"/>
    <w:rsid w:val="00C416EC"/>
    <w:rsid w:val="00C54BB0"/>
    <w:rsid w:val="00CB3A1A"/>
    <w:rsid w:val="00CB41F2"/>
    <w:rsid w:val="00CC053C"/>
    <w:rsid w:val="00CC08C4"/>
    <w:rsid w:val="00CE0CEF"/>
    <w:rsid w:val="00D15311"/>
    <w:rsid w:val="00D16D8C"/>
    <w:rsid w:val="00D4020C"/>
    <w:rsid w:val="00D56FC9"/>
    <w:rsid w:val="00D630DD"/>
    <w:rsid w:val="00D723D3"/>
    <w:rsid w:val="00D80BA0"/>
    <w:rsid w:val="00DB0BFE"/>
    <w:rsid w:val="00DB27EE"/>
    <w:rsid w:val="00DB31AF"/>
    <w:rsid w:val="00E048E7"/>
    <w:rsid w:val="00E14847"/>
    <w:rsid w:val="00E57DEB"/>
    <w:rsid w:val="00E61E9D"/>
    <w:rsid w:val="00E86CE6"/>
    <w:rsid w:val="00E92713"/>
    <w:rsid w:val="00E964BF"/>
    <w:rsid w:val="00EC6AD0"/>
    <w:rsid w:val="00F00427"/>
    <w:rsid w:val="00F12E8A"/>
    <w:rsid w:val="00F14108"/>
    <w:rsid w:val="00F34B0F"/>
    <w:rsid w:val="00F96307"/>
    <w:rsid w:val="00FB73CF"/>
    <w:rsid w:val="00FD5C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2F371AD-070F-4874-9728-131A1D0B5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A5732"/>
    <w:pPr>
      <w:spacing w:after="200" w:line="276" w:lineRule="auto"/>
    </w:pPr>
  </w:style>
  <w:style w:type="paragraph" w:styleId="10">
    <w:name w:val="heading 1"/>
    <w:basedOn w:val="a1"/>
    <w:next w:val="a1"/>
    <w:link w:val="11"/>
    <w:uiPriority w:val="9"/>
    <w:qFormat/>
    <w:rsid w:val="004738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1"/>
    <w:next w:val="a1"/>
    <w:link w:val="22"/>
    <w:uiPriority w:val="9"/>
    <w:unhideWhenUsed/>
    <w:qFormat/>
    <w:rsid w:val="00BA38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1"/>
    <w:next w:val="a1"/>
    <w:link w:val="31"/>
    <w:uiPriority w:val="9"/>
    <w:semiHidden/>
    <w:unhideWhenUsed/>
    <w:qFormat/>
    <w:rsid w:val="00BA38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Plain Text"/>
    <w:link w:val="a6"/>
    <w:rsid w:val="003A5732"/>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ru-RU"/>
    </w:rPr>
  </w:style>
  <w:style w:type="character" w:customStyle="1" w:styleId="a6">
    <w:name w:val="Текст Знак"/>
    <w:basedOn w:val="a2"/>
    <w:link w:val="a5"/>
    <w:rsid w:val="003A5732"/>
    <w:rPr>
      <w:rFonts w:ascii="Helvetica" w:eastAsia="Arial Unicode MS" w:hAnsi="Arial Unicode MS" w:cs="Arial Unicode MS"/>
      <w:color w:val="000000"/>
      <w:bdr w:val="nil"/>
      <w:lang w:eastAsia="ru-RU"/>
    </w:rPr>
  </w:style>
  <w:style w:type="paragraph" w:styleId="a7">
    <w:name w:val="List Paragraph"/>
    <w:basedOn w:val="a1"/>
    <w:uiPriority w:val="34"/>
    <w:qFormat/>
    <w:rsid w:val="003A5732"/>
    <w:pPr>
      <w:ind w:left="720"/>
      <w:contextualSpacing/>
    </w:pPr>
  </w:style>
  <w:style w:type="table" w:styleId="a8">
    <w:name w:val="Table Grid"/>
    <w:basedOn w:val="a3"/>
    <w:uiPriority w:val="59"/>
    <w:rsid w:val="003A5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3A573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1">
    <w:name w:val="Импортированный стиль 1"/>
    <w:rsid w:val="003A5732"/>
    <w:pPr>
      <w:numPr>
        <w:numId w:val="1"/>
      </w:numPr>
    </w:pPr>
  </w:style>
  <w:style w:type="character" w:customStyle="1" w:styleId="a9">
    <w:name w:val="Нет"/>
    <w:rsid w:val="003A5732"/>
  </w:style>
  <w:style w:type="paragraph" w:styleId="aa">
    <w:name w:val="footnote text"/>
    <w:link w:val="ab"/>
    <w:uiPriority w:val="99"/>
    <w:rsid w:val="003A5732"/>
    <w:pPr>
      <w:pBdr>
        <w:top w:val="nil"/>
        <w:left w:val="nil"/>
        <w:bottom w:val="nil"/>
        <w:right w:val="nil"/>
        <w:between w:val="nil"/>
        <w:bar w:val="nil"/>
      </w:pBdr>
      <w:spacing w:after="200" w:line="276" w:lineRule="auto"/>
    </w:pPr>
    <w:rPr>
      <w:rFonts w:ascii="Calibri" w:eastAsia="Calibri" w:hAnsi="Calibri" w:cs="Calibri"/>
      <w:color w:val="000000"/>
      <w:sz w:val="20"/>
      <w:szCs w:val="20"/>
      <w:u w:color="000000"/>
      <w:bdr w:val="nil"/>
      <w:lang w:eastAsia="ru-RU"/>
    </w:rPr>
  </w:style>
  <w:style w:type="character" w:customStyle="1" w:styleId="ab">
    <w:name w:val="Текст сноски Знак"/>
    <w:basedOn w:val="a2"/>
    <w:link w:val="aa"/>
    <w:uiPriority w:val="99"/>
    <w:rsid w:val="003A5732"/>
    <w:rPr>
      <w:rFonts w:ascii="Calibri" w:eastAsia="Calibri" w:hAnsi="Calibri" w:cs="Calibri"/>
      <w:color w:val="000000"/>
      <w:sz w:val="20"/>
      <w:szCs w:val="20"/>
      <w:u w:color="000000"/>
      <w:bdr w:val="nil"/>
      <w:lang w:eastAsia="ru-RU"/>
    </w:rPr>
  </w:style>
  <w:style w:type="numbering" w:customStyle="1" w:styleId="2">
    <w:name w:val="Импортированный стиль 2"/>
    <w:rsid w:val="003A5732"/>
    <w:pPr>
      <w:numPr>
        <w:numId w:val="2"/>
      </w:numPr>
    </w:pPr>
  </w:style>
  <w:style w:type="numbering" w:customStyle="1" w:styleId="3">
    <w:name w:val="Импортированный стиль 3"/>
    <w:rsid w:val="003A5732"/>
    <w:pPr>
      <w:numPr>
        <w:numId w:val="3"/>
      </w:numPr>
    </w:pPr>
  </w:style>
  <w:style w:type="paragraph" w:styleId="ac">
    <w:name w:val="footer"/>
    <w:link w:val="ad"/>
    <w:rsid w:val="003A5732"/>
    <w:pPr>
      <w:pBdr>
        <w:top w:val="nil"/>
        <w:left w:val="nil"/>
        <w:bottom w:val="nil"/>
        <w:right w:val="nil"/>
        <w:between w:val="nil"/>
        <w:bar w:val="nil"/>
      </w:pBdr>
      <w:tabs>
        <w:tab w:val="center" w:pos="4677"/>
        <w:tab w:val="right" w:pos="9355"/>
      </w:tabs>
      <w:spacing w:after="200" w:line="276" w:lineRule="auto"/>
    </w:pPr>
    <w:rPr>
      <w:rFonts w:ascii="Calibri" w:eastAsia="Calibri" w:hAnsi="Calibri" w:cs="Calibri"/>
      <w:color w:val="000000"/>
      <w:u w:color="000000"/>
      <w:bdr w:val="nil"/>
      <w:lang w:eastAsia="ru-RU"/>
    </w:rPr>
  </w:style>
  <w:style w:type="character" w:customStyle="1" w:styleId="ad">
    <w:name w:val="Нижний колонтитул Знак"/>
    <w:basedOn w:val="a2"/>
    <w:link w:val="ac"/>
    <w:rsid w:val="003A5732"/>
    <w:rPr>
      <w:rFonts w:ascii="Calibri" w:eastAsia="Calibri" w:hAnsi="Calibri" w:cs="Calibri"/>
      <w:color w:val="000000"/>
      <w:u w:color="000000"/>
      <w:bdr w:val="nil"/>
      <w:lang w:eastAsia="ru-RU"/>
    </w:rPr>
  </w:style>
  <w:style w:type="paragraph" w:styleId="ae">
    <w:name w:val="Normal (Web)"/>
    <w:uiPriority w:val="99"/>
    <w:rsid w:val="003A5732"/>
    <w:pPr>
      <w:pBdr>
        <w:top w:val="nil"/>
        <w:left w:val="nil"/>
        <w:bottom w:val="nil"/>
        <w:right w:val="nil"/>
        <w:between w:val="nil"/>
        <w:bar w:val="nil"/>
      </w:pBdr>
      <w:spacing w:before="100" w:after="100" w:line="276" w:lineRule="auto"/>
    </w:pPr>
    <w:rPr>
      <w:rFonts w:ascii="Times New Roman" w:eastAsia="Arial Unicode MS" w:hAnsi="Times New Roman" w:cs="Arial Unicode MS"/>
      <w:color w:val="000000"/>
      <w:sz w:val="24"/>
      <w:szCs w:val="24"/>
      <w:u w:color="000000"/>
      <w:bdr w:val="nil"/>
      <w:lang w:eastAsia="ru-RU"/>
    </w:rPr>
  </w:style>
  <w:style w:type="numbering" w:customStyle="1" w:styleId="a0">
    <w:name w:val="С буквами"/>
    <w:rsid w:val="003A5732"/>
    <w:pPr>
      <w:numPr>
        <w:numId w:val="4"/>
      </w:numPr>
    </w:pPr>
  </w:style>
  <w:style w:type="character" w:customStyle="1" w:styleId="apple-converted-space">
    <w:name w:val="apple-converted-space"/>
    <w:rsid w:val="003A5732"/>
    <w:rPr>
      <w:lang w:val="ru-RU"/>
    </w:rPr>
  </w:style>
  <w:style w:type="numbering" w:customStyle="1" w:styleId="5">
    <w:name w:val="Импортированный стиль 5"/>
    <w:rsid w:val="003A5732"/>
    <w:pPr>
      <w:numPr>
        <w:numId w:val="5"/>
      </w:numPr>
    </w:pPr>
  </w:style>
  <w:style w:type="numbering" w:customStyle="1" w:styleId="20">
    <w:name w:val="Импортированный стиль 2.0"/>
    <w:rsid w:val="003A5732"/>
    <w:pPr>
      <w:numPr>
        <w:numId w:val="6"/>
      </w:numPr>
    </w:pPr>
  </w:style>
  <w:style w:type="paragraph" w:styleId="af">
    <w:name w:val="Balloon Text"/>
    <w:basedOn w:val="a1"/>
    <w:link w:val="af0"/>
    <w:uiPriority w:val="99"/>
    <w:semiHidden/>
    <w:unhideWhenUsed/>
    <w:rsid w:val="00F96307"/>
    <w:pPr>
      <w:spacing w:after="0" w:line="240" w:lineRule="auto"/>
    </w:pPr>
    <w:rPr>
      <w:rFonts w:ascii="Tahoma" w:hAnsi="Tahoma" w:cs="Tahoma"/>
      <w:sz w:val="16"/>
      <w:szCs w:val="16"/>
    </w:rPr>
  </w:style>
  <w:style w:type="character" w:customStyle="1" w:styleId="af0">
    <w:name w:val="Текст выноски Знак"/>
    <w:basedOn w:val="a2"/>
    <w:link w:val="af"/>
    <w:uiPriority w:val="99"/>
    <w:semiHidden/>
    <w:rsid w:val="00F96307"/>
    <w:rPr>
      <w:rFonts w:ascii="Tahoma" w:hAnsi="Tahoma" w:cs="Tahoma"/>
      <w:sz w:val="16"/>
      <w:szCs w:val="16"/>
    </w:rPr>
  </w:style>
  <w:style w:type="paragraph" w:styleId="12">
    <w:name w:val="toc 1"/>
    <w:basedOn w:val="a1"/>
    <w:next w:val="a1"/>
    <w:autoRedefine/>
    <w:uiPriority w:val="39"/>
    <w:rsid w:val="005325FF"/>
    <w:pPr>
      <w:tabs>
        <w:tab w:val="right" w:leader="dot" w:pos="9345"/>
      </w:tabs>
      <w:spacing w:after="0" w:line="360" w:lineRule="auto"/>
    </w:pPr>
    <w:rPr>
      <w:rFonts w:ascii="Times New Roman" w:eastAsia="Times New Roman" w:hAnsi="Times New Roman" w:cs="Times New Roman"/>
      <w:sz w:val="24"/>
      <w:szCs w:val="24"/>
      <w:lang w:eastAsia="ru-RU"/>
    </w:rPr>
  </w:style>
  <w:style w:type="character" w:styleId="af1">
    <w:name w:val="Hyperlink"/>
    <w:uiPriority w:val="99"/>
    <w:rsid w:val="00CB3A1A"/>
    <w:rPr>
      <w:color w:val="0000FF"/>
      <w:u w:val="single"/>
    </w:rPr>
  </w:style>
  <w:style w:type="character" w:styleId="af2">
    <w:name w:val="FollowedHyperlink"/>
    <w:basedOn w:val="a2"/>
    <w:uiPriority w:val="99"/>
    <w:semiHidden/>
    <w:unhideWhenUsed/>
    <w:rsid w:val="00062D12"/>
    <w:rPr>
      <w:color w:val="954F72" w:themeColor="followedHyperlink"/>
      <w:u w:val="single"/>
    </w:rPr>
  </w:style>
  <w:style w:type="table" w:customStyle="1" w:styleId="TableNormal">
    <w:name w:val="Table Normal"/>
    <w:rsid w:val="007D4FF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3">
    <w:name w:val="Верхн./нижн. кол."/>
    <w:rsid w:val="007D4FF2"/>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numbering" w:customStyle="1" w:styleId="4">
    <w:name w:val="Импортированный стиль 4"/>
    <w:rsid w:val="007D4FF2"/>
    <w:pPr>
      <w:numPr>
        <w:numId w:val="10"/>
      </w:numPr>
    </w:pPr>
  </w:style>
  <w:style w:type="numbering" w:customStyle="1" w:styleId="a">
    <w:name w:val="С числами"/>
    <w:rsid w:val="007D4FF2"/>
    <w:pPr>
      <w:numPr>
        <w:numId w:val="12"/>
      </w:numPr>
    </w:pPr>
  </w:style>
  <w:style w:type="paragraph" w:customStyle="1" w:styleId="af4">
    <w:name w:val="По умолчанию"/>
    <w:rsid w:val="007D4FF2"/>
    <w:pPr>
      <w:pBdr>
        <w:top w:val="nil"/>
        <w:left w:val="nil"/>
        <w:bottom w:val="nil"/>
        <w:right w:val="nil"/>
        <w:between w:val="nil"/>
        <w:bar w:val="nil"/>
      </w:pBdr>
      <w:spacing w:after="0" w:line="240" w:lineRule="auto"/>
    </w:pPr>
    <w:rPr>
      <w:rFonts w:ascii="Helvetica" w:eastAsia="Helvetica" w:hAnsi="Helvetica" w:cs="Helvetica"/>
      <w:color w:val="000000"/>
      <w:bdr w:val="nil"/>
      <w:lang w:eastAsia="ru-RU"/>
    </w:rPr>
  </w:style>
  <w:style w:type="paragraph" w:styleId="af5">
    <w:name w:val="annotation text"/>
    <w:basedOn w:val="a1"/>
    <w:link w:val="af6"/>
    <w:uiPriority w:val="99"/>
    <w:semiHidden/>
    <w:unhideWhenUsed/>
    <w:rsid w:val="007D4FF2"/>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eastAsia="ru-RU"/>
    </w:rPr>
  </w:style>
  <w:style w:type="character" w:customStyle="1" w:styleId="af6">
    <w:name w:val="Текст примечания Знак"/>
    <w:basedOn w:val="a2"/>
    <w:link w:val="af5"/>
    <w:uiPriority w:val="99"/>
    <w:semiHidden/>
    <w:rsid w:val="007D4FF2"/>
    <w:rPr>
      <w:rFonts w:ascii="Times New Roman" w:eastAsia="Arial Unicode MS" w:hAnsi="Times New Roman" w:cs="Arial Unicode MS"/>
      <w:color w:val="000000"/>
      <w:sz w:val="20"/>
      <w:szCs w:val="20"/>
      <w:u w:color="000000"/>
      <w:bdr w:val="nil"/>
      <w:lang w:eastAsia="ru-RU"/>
    </w:rPr>
  </w:style>
  <w:style w:type="character" w:styleId="af7">
    <w:name w:val="annotation reference"/>
    <w:basedOn w:val="a2"/>
    <w:uiPriority w:val="99"/>
    <w:semiHidden/>
    <w:unhideWhenUsed/>
    <w:rsid w:val="007D4FF2"/>
    <w:rPr>
      <w:sz w:val="16"/>
      <w:szCs w:val="16"/>
    </w:rPr>
  </w:style>
  <w:style w:type="paragraph" w:styleId="af8">
    <w:name w:val="annotation subject"/>
    <w:basedOn w:val="af5"/>
    <w:next w:val="af5"/>
    <w:link w:val="af9"/>
    <w:uiPriority w:val="99"/>
    <w:semiHidden/>
    <w:unhideWhenUsed/>
    <w:rsid w:val="007D4FF2"/>
    <w:rPr>
      <w:b/>
      <w:bCs/>
    </w:rPr>
  </w:style>
  <w:style w:type="character" w:customStyle="1" w:styleId="af9">
    <w:name w:val="Тема примечания Знак"/>
    <w:basedOn w:val="af6"/>
    <w:link w:val="af8"/>
    <w:uiPriority w:val="99"/>
    <w:semiHidden/>
    <w:rsid w:val="007D4FF2"/>
    <w:rPr>
      <w:rFonts w:ascii="Times New Roman" w:eastAsia="Arial Unicode MS" w:hAnsi="Times New Roman" w:cs="Arial Unicode MS"/>
      <w:b/>
      <w:bCs/>
      <w:color w:val="000000"/>
      <w:sz w:val="20"/>
      <w:szCs w:val="20"/>
      <w:u w:color="000000"/>
      <w:bdr w:val="nil"/>
      <w:lang w:eastAsia="ru-RU"/>
    </w:rPr>
  </w:style>
  <w:style w:type="numbering" w:customStyle="1" w:styleId="7">
    <w:name w:val="Импортированный стиль 7"/>
    <w:rsid w:val="007D4FF2"/>
    <w:pPr>
      <w:numPr>
        <w:numId w:val="20"/>
      </w:numPr>
    </w:pPr>
  </w:style>
  <w:style w:type="numbering" w:customStyle="1" w:styleId="8">
    <w:name w:val="Импортированный стиль 8"/>
    <w:rsid w:val="007D4FF2"/>
    <w:pPr>
      <w:numPr>
        <w:numId w:val="21"/>
      </w:numPr>
    </w:pPr>
  </w:style>
  <w:style w:type="numbering" w:customStyle="1" w:styleId="6">
    <w:name w:val="Импортированный стиль 6"/>
    <w:rsid w:val="007D4FF2"/>
    <w:pPr>
      <w:numPr>
        <w:numId w:val="22"/>
      </w:numPr>
    </w:pPr>
  </w:style>
  <w:style w:type="paragraph" w:customStyle="1" w:styleId="13">
    <w:name w:val="Абзац списка1"/>
    <w:basedOn w:val="a1"/>
    <w:rsid w:val="00B93904"/>
    <w:pPr>
      <w:spacing w:after="0" w:line="240" w:lineRule="auto"/>
      <w:ind w:left="720"/>
      <w:contextualSpacing/>
    </w:pPr>
    <w:rPr>
      <w:rFonts w:ascii="Times New Roman" w:eastAsia="Times New Roman" w:hAnsi="Times New Roman" w:cs="Times New Roman"/>
      <w:sz w:val="24"/>
      <w:szCs w:val="24"/>
    </w:rPr>
  </w:style>
  <w:style w:type="paragraph" w:customStyle="1" w:styleId="23">
    <w:name w:val="Абзац списка2"/>
    <w:basedOn w:val="a1"/>
    <w:rsid w:val="00B93904"/>
    <w:pPr>
      <w:spacing w:after="0" w:line="240" w:lineRule="auto"/>
      <w:ind w:left="720"/>
      <w:contextualSpacing/>
    </w:pPr>
    <w:rPr>
      <w:rFonts w:ascii="Times New Roman" w:eastAsia="Times New Roman" w:hAnsi="Times New Roman" w:cs="Times New Roman"/>
      <w:sz w:val="24"/>
      <w:szCs w:val="24"/>
    </w:rPr>
  </w:style>
  <w:style w:type="paragraph" w:styleId="afa">
    <w:name w:val="header"/>
    <w:basedOn w:val="a1"/>
    <w:link w:val="afb"/>
    <w:uiPriority w:val="99"/>
    <w:unhideWhenUsed/>
    <w:rsid w:val="0047384A"/>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47384A"/>
  </w:style>
  <w:style w:type="character" w:customStyle="1" w:styleId="11">
    <w:name w:val="Заголовок 1 Знак"/>
    <w:basedOn w:val="a2"/>
    <w:link w:val="10"/>
    <w:uiPriority w:val="9"/>
    <w:rsid w:val="0047384A"/>
    <w:rPr>
      <w:rFonts w:asciiTheme="majorHAnsi" w:eastAsiaTheme="majorEastAsia" w:hAnsiTheme="majorHAnsi" w:cstheme="majorBidi"/>
      <w:color w:val="2E74B5" w:themeColor="accent1" w:themeShade="BF"/>
      <w:sz w:val="32"/>
      <w:szCs w:val="32"/>
    </w:rPr>
  </w:style>
  <w:style w:type="paragraph" w:styleId="afc">
    <w:name w:val="TOC Heading"/>
    <w:basedOn w:val="10"/>
    <w:next w:val="a1"/>
    <w:uiPriority w:val="39"/>
    <w:unhideWhenUsed/>
    <w:qFormat/>
    <w:rsid w:val="0047384A"/>
    <w:pPr>
      <w:spacing w:line="259" w:lineRule="auto"/>
      <w:outlineLvl w:val="9"/>
    </w:pPr>
    <w:rPr>
      <w:lang w:eastAsia="ru-RU"/>
    </w:rPr>
  </w:style>
  <w:style w:type="paragraph" w:styleId="24">
    <w:name w:val="toc 2"/>
    <w:basedOn w:val="a1"/>
    <w:next w:val="a1"/>
    <w:autoRedefine/>
    <w:uiPriority w:val="39"/>
    <w:unhideWhenUsed/>
    <w:rsid w:val="00BA3849"/>
    <w:pPr>
      <w:spacing w:after="100" w:line="259" w:lineRule="auto"/>
      <w:ind w:left="220"/>
    </w:pPr>
    <w:rPr>
      <w:rFonts w:eastAsiaTheme="minorEastAsia" w:cs="Times New Roman"/>
      <w:lang w:eastAsia="ru-RU"/>
    </w:rPr>
  </w:style>
  <w:style w:type="paragraph" w:styleId="32">
    <w:name w:val="toc 3"/>
    <w:basedOn w:val="a1"/>
    <w:next w:val="a1"/>
    <w:autoRedefine/>
    <w:uiPriority w:val="39"/>
    <w:unhideWhenUsed/>
    <w:rsid w:val="00BA3849"/>
    <w:pPr>
      <w:spacing w:after="100" w:line="259" w:lineRule="auto"/>
      <w:ind w:left="440"/>
    </w:pPr>
    <w:rPr>
      <w:rFonts w:eastAsiaTheme="minorEastAsia" w:cs="Times New Roman"/>
      <w:lang w:eastAsia="ru-RU"/>
    </w:rPr>
  </w:style>
  <w:style w:type="character" w:customStyle="1" w:styleId="31">
    <w:name w:val="Заголовок 3 Знак"/>
    <w:basedOn w:val="a2"/>
    <w:link w:val="30"/>
    <w:uiPriority w:val="9"/>
    <w:semiHidden/>
    <w:rsid w:val="00BA3849"/>
    <w:rPr>
      <w:rFonts w:asciiTheme="majorHAnsi" w:eastAsiaTheme="majorEastAsia" w:hAnsiTheme="majorHAnsi" w:cstheme="majorBidi"/>
      <w:color w:val="1F4D78" w:themeColor="accent1" w:themeShade="7F"/>
      <w:sz w:val="24"/>
      <w:szCs w:val="24"/>
    </w:rPr>
  </w:style>
  <w:style w:type="character" w:customStyle="1" w:styleId="22">
    <w:name w:val="Заголовок 2 Знак"/>
    <w:basedOn w:val="a2"/>
    <w:link w:val="21"/>
    <w:uiPriority w:val="9"/>
    <w:rsid w:val="00BA3849"/>
    <w:rPr>
      <w:rFonts w:asciiTheme="majorHAnsi" w:eastAsiaTheme="majorEastAsia" w:hAnsiTheme="majorHAnsi" w:cstheme="majorBidi"/>
      <w:color w:val="2E74B5" w:themeColor="accent1" w:themeShade="BF"/>
      <w:sz w:val="26"/>
      <w:szCs w:val="26"/>
    </w:rPr>
  </w:style>
  <w:style w:type="paragraph" w:styleId="afd">
    <w:name w:val="Subtitle"/>
    <w:basedOn w:val="a1"/>
    <w:next w:val="a1"/>
    <w:link w:val="afe"/>
    <w:qFormat/>
    <w:rsid w:val="00030DDE"/>
    <w:pPr>
      <w:numPr>
        <w:ilvl w:val="1"/>
      </w:numPr>
      <w:spacing w:after="160"/>
    </w:pPr>
    <w:rPr>
      <w:rFonts w:eastAsiaTheme="minorEastAsia"/>
      <w:color w:val="5A5A5A" w:themeColor="text1" w:themeTint="A5"/>
      <w:spacing w:val="15"/>
    </w:rPr>
  </w:style>
  <w:style w:type="character" w:customStyle="1" w:styleId="afe">
    <w:name w:val="Подзаголовок Знак"/>
    <w:basedOn w:val="a2"/>
    <w:link w:val="afd"/>
    <w:uiPriority w:val="11"/>
    <w:rsid w:val="00030DDE"/>
    <w:rPr>
      <w:rFonts w:eastAsiaTheme="minorEastAsia"/>
      <w:color w:val="5A5A5A" w:themeColor="text1" w:themeTint="A5"/>
      <w:spacing w:val="15"/>
    </w:rPr>
  </w:style>
  <w:style w:type="character" w:styleId="aff">
    <w:name w:val="footnote reference"/>
    <w:basedOn w:val="a2"/>
    <w:uiPriority w:val="99"/>
    <w:semiHidden/>
    <w:unhideWhenUsed/>
    <w:rsid w:val="002E78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68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jpeg"/><Relationship Id="rId21" Type="http://schemas.microsoft.com/office/2007/relationships/hdphoto" Target="media/hdphoto6.wdp"/><Relationship Id="rId42" Type="http://schemas.openxmlformats.org/officeDocument/2006/relationships/image" Target="media/image20.png"/><Relationship Id="rId47" Type="http://schemas.openxmlformats.org/officeDocument/2006/relationships/image" Target="media/image23.jpeg"/><Relationship Id="rId63" Type="http://schemas.openxmlformats.org/officeDocument/2006/relationships/image" Target="media/image32.jpeg"/><Relationship Id="rId68" Type="http://schemas.microsoft.com/office/2007/relationships/hdphoto" Target="media/hdphoto26.wdp"/><Relationship Id="rId84" Type="http://schemas.microsoft.com/office/2007/relationships/hdphoto" Target="media/hdphoto32.wdp"/><Relationship Id="rId89" Type="http://schemas.openxmlformats.org/officeDocument/2006/relationships/image" Target="media/image49.jpeg"/><Relationship Id="rId112" Type="http://schemas.microsoft.com/office/2007/relationships/hdphoto" Target="media/hdphoto42.wdp"/><Relationship Id="rId16" Type="http://schemas.openxmlformats.org/officeDocument/2006/relationships/image" Target="media/image5.jpeg"/><Relationship Id="rId107" Type="http://schemas.openxmlformats.org/officeDocument/2006/relationships/image" Target="media/image61.jpeg"/><Relationship Id="rId11" Type="http://schemas.microsoft.com/office/2007/relationships/hdphoto" Target="media/hdphoto2.wdp"/><Relationship Id="rId32" Type="http://schemas.openxmlformats.org/officeDocument/2006/relationships/image" Target="media/image15.png"/><Relationship Id="rId37" Type="http://schemas.microsoft.com/office/2007/relationships/hdphoto" Target="media/hdphoto13.wdp"/><Relationship Id="rId53" Type="http://schemas.openxmlformats.org/officeDocument/2006/relationships/image" Target="media/image27.jpeg"/><Relationship Id="rId58" Type="http://schemas.microsoft.com/office/2007/relationships/hdphoto" Target="media/hdphoto22.wdp"/><Relationship Id="rId74" Type="http://schemas.openxmlformats.org/officeDocument/2006/relationships/image" Target="media/image39.jpeg"/><Relationship Id="rId79" Type="http://schemas.openxmlformats.org/officeDocument/2006/relationships/image" Target="media/image42.jpeg"/><Relationship Id="rId102" Type="http://schemas.openxmlformats.org/officeDocument/2006/relationships/image" Target="media/image56.jpeg"/><Relationship Id="rId123" Type="http://schemas.openxmlformats.org/officeDocument/2006/relationships/image" Target="media/image73.jpeg"/><Relationship Id="rId128" Type="http://schemas.openxmlformats.org/officeDocument/2006/relationships/header" Target="header1.xml"/><Relationship Id="rId5" Type="http://schemas.openxmlformats.org/officeDocument/2006/relationships/webSettings" Target="webSettings.xml"/><Relationship Id="rId90" Type="http://schemas.microsoft.com/office/2007/relationships/hdphoto" Target="media/hdphoto34.wdp"/><Relationship Id="rId95" Type="http://schemas.microsoft.com/office/2007/relationships/hdphoto" Target="media/hdphoto36.wdp"/><Relationship Id="rId22" Type="http://schemas.openxmlformats.org/officeDocument/2006/relationships/image" Target="media/image9.png"/><Relationship Id="rId27" Type="http://schemas.openxmlformats.org/officeDocument/2006/relationships/image" Target="media/image12.jpeg"/><Relationship Id="rId43" Type="http://schemas.openxmlformats.org/officeDocument/2006/relationships/image" Target="media/image21.jpeg"/><Relationship Id="rId48" Type="http://schemas.microsoft.com/office/2007/relationships/hdphoto" Target="media/hdphoto18.wdp"/><Relationship Id="rId64" Type="http://schemas.openxmlformats.org/officeDocument/2006/relationships/image" Target="media/image33.jpeg"/><Relationship Id="rId69" Type="http://schemas.openxmlformats.org/officeDocument/2006/relationships/image" Target="media/image36.jpeg"/><Relationship Id="rId113" Type="http://schemas.openxmlformats.org/officeDocument/2006/relationships/image" Target="media/image64.jpeg"/><Relationship Id="rId118" Type="http://schemas.openxmlformats.org/officeDocument/2006/relationships/image" Target="media/image68.jpeg"/><Relationship Id="rId80" Type="http://schemas.openxmlformats.org/officeDocument/2006/relationships/image" Target="media/image43.jpeg"/><Relationship Id="rId85" Type="http://schemas.openxmlformats.org/officeDocument/2006/relationships/image" Target="media/image46.jpeg"/><Relationship Id="rId12" Type="http://schemas.openxmlformats.org/officeDocument/2006/relationships/image" Target="media/image3.jpeg"/><Relationship Id="rId17" Type="http://schemas.microsoft.com/office/2007/relationships/hdphoto" Target="media/hdphoto5.wdp"/><Relationship Id="rId33" Type="http://schemas.microsoft.com/office/2007/relationships/hdphoto" Target="media/hdphoto11.wdp"/><Relationship Id="rId38" Type="http://schemas.openxmlformats.org/officeDocument/2006/relationships/image" Target="media/image18.png"/><Relationship Id="rId59" Type="http://schemas.openxmlformats.org/officeDocument/2006/relationships/image" Target="media/image30.png"/><Relationship Id="rId103" Type="http://schemas.openxmlformats.org/officeDocument/2006/relationships/image" Target="media/image57.jpeg"/><Relationship Id="rId108" Type="http://schemas.microsoft.com/office/2007/relationships/hdphoto" Target="media/hdphoto40.wdp"/><Relationship Id="rId124" Type="http://schemas.openxmlformats.org/officeDocument/2006/relationships/image" Target="media/image74.jpeg"/><Relationship Id="rId129" Type="http://schemas.openxmlformats.org/officeDocument/2006/relationships/fontTable" Target="fontTable.xml"/><Relationship Id="rId54" Type="http://schemas.microsoft.com/office/2007/relationships/hdphoto" Target="media/hdphoto20.wdp"/><Relationship Id="rId70" Type="http://schemas.openxmlformats.org/officeDocument/2006/relationships/image" Target="media/image37.jpeg"/><Relationship Id="rId75" Type="http://schemas.microsoft.com/office/2007/relationships/hdphoto" Target="media/hdphoto29.wdp"/><Relationship Id="rId91" Type="http://schemas.openxmlformats.org/officeDocument/2006/relationships/image" Target="media/image50.jpeg"/><Relationship Id="rId96"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microsoft.com/office/2007/relationships/hdphoto" Target="media/hdphoto9.wdp"/><Relationship Id="rId49" Type="http://schemas.openxmlformats.org/officeDocument/2006/relationships/image" Target="media/image24.jpeg"/><Relationship Id="rId114" Type="http://schemas.microsoft.com/office/2007/relationships/hdphoto" Target="media/hdphoto43.wdp"/><Relationship Id="rId119" Type="http://schemas.openxmlformats.org/officeDocument/2006/relationships/image" Target="media/image69.jpeg"/><Relationship Id="rId44" Type="http://schemas.microsoft.com/office/2007/relationships/hdphoto" Target="media/hdphoto16.wdp"/><Relationship Id="rId60" Type="http://schemas.microsoft.com/office/2007/relationships/hdphoto" Target="media/hdphoto23.wdp"/><Relationship Id="rId65" Type="http://schemas.microsoft.com/office/2007/relationships/hdphoto" Target="media/hdphoto25.wdp"/><Relationship Id="rId81" Type="http://schemas.microsoft.com/office/2007/relationships/hdphoto" Target="media/hdphoto31.wdp"/><Relationship Id="rId86" Type="http://schemas.openxmlformats.org/officeDocument/2006/relationships/image" Target="media/image47.jpeg"/><Relationship Id="rId130" Type="http://schemas.openxmlformats.org/officeDocument/2006/relationships/theme" Target="theme/theme1.xml"/><Relationship Id="rId13" Type="http://schemas.microsoft.com/office/2007/relationships/hdphoto" Target="media/hdphoto3.wdp"/><Relationship Id="rId18" Type="http://schemas.openxmlformats.org/officeDocument/2006/relationships/image" Target="media/image6.jpeg"/><Relationship Id="rId39" Type="http://schemas.microsoft.com/office/2007/relationships/hdphoto" Target="media/hdphoto14.wdp"/><Relationship Id="rId109" Type="http://schemas.openxmlformats.org/officeDocument/2006/relationships/image" Target="media/image62.jpeg"/><Relationship Id="rId34" Type="http://schemas.openxmlformats.org/officeDocument/2006/relationships/image" Target="media/image16.jpeg"/><Relationship Id="rId50" Type="http://schemas.openxmlformats.org/officeDocument/2006/relationships/image" Target="media/image25.jpeg"/><Relationship Id="rId55" Type="http://schemas.openxmlformats.org/officeDocument/2006/relationships/image" Target="media/image28.png"/><Relationship Id="rId76" Type="http://schemas.openxmlformats.org/officeDocument/2006/relationships/image" Target="media/image40.jpeg"/><Relationship Id="rId97" Type="http://schemas.microsoft.com/office/2007/relationships/hdphoto" Target="media/hdphoto37.wdp"/><Relationship Id="rId104" Type="http://schemas.openxmlformats.org/officeDocument/2006/relationships/image" Target="media/image58.jpeg"/><Relationship Id="rId120" Type="http://schemas.openxmlformats.org/officeDocument/2006/relationships/image" Target="media/image70.jpeg"/><Relationship Id="rId125" Type="http://schemas.openxmlformats.org/officeDocument/2006/relationships/image" Target="media/image75.jpeg"/><Relationship Id="rId7" Type="http://schemas.openxmlformats.org/officeDocument/2006/relationships/endnotes" Target="endnotes.xml"/><Relationship Id="rId71" Type="http://schemas.microsoft.com/office/2007/relationships/hdphoto" Target="media/hdphoto27.wdp"/><Relationship Id="rId92"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image" Target="media/image13.png"/><Relationship Id="rId24" Type="http://schemas.microsoft.com/office/2007/relationships/hdphoto" Target="media/hdphoto7.wdp"/><Relationship Id="rId40" Type="http://schemas.openxmlformats.org/officeDocument/2006/relationships/image" Target="media/image19.jpeg"/><Relationship Id="rId45" Type="http://schemas.openxmlformats.org/officeDocument/2006/relationships/image" Target="media/image22.png"/><Relationship Id="rId66" Type="http://schemas.openxmlformats.org/officeDocument/2006/relationships/image" Target="media/image34.jpeg"/><Relationship Id="rId87" Type="http://schemas.microsoft.com/office/2007/relationships/hdphoto" Target="media/hdphoto33.wdp"/><Relationship Id="rId110" Type="http://schemas.microsoft.com/office/2007/relationships/hdphoto" Target="media/hdphoto41.wdp"/><Relationship Id="rId115" Type="http://schemas.openxmlformats.org/officeDocument/2006/relationships/image" Target="media/image65.jpeg"/><Relationship Id="rId61" Type="http://schemas.openxmlformats.org/officeDocument/2006/relationships/image" Target="media/image31.png"/><Relationship Id="rId82" Type="http://schemas.openxmlformats.org/officeDocument/2006/relationships/image" Target="media/image44.jpeg"/><Relationship Id="rId19" Type="http://schemas.openxmlformats.org/officeDocument/2006/relationships/image" Target="media/image7.jpeg"/><Relationship Id="rId14" Type="http://schemas.openxmlformats.org/officeDocument/2006/relationships/image" Target="media/image4.jpeg"/><Relationship Id="rId30" Type="http://schemas.openxmlformats.org/officeDocument/2006/relationships/image" Target="media/image14.jpeg"/><Relationship Id="rId35" Type="http://schemas.microsoft.com/office/2007/relationships/hdphoto" Target="media/hdphoto12.wdp"/><Relationship Id="rId56" Type="http://schemas.microsoft.com/office/2007/relationships/hdphoto" Target="media/hdphoto21.wdp"/><Relationship Id="rId77" Type="http://schemas.openxmlformats.org/officeDocument/2006/relationships/image" Target="media/image41.jpeg"/><Relationship Id="rId100" Type="http://schemas.openxmlformats.org/officeDocument/2006/relationships/image" Target="media/image55.jpeg"/><Relationship Id="rId105" Type="http://schemas.openxmlformats.org/officeDocument/2006/relationships/image" Target="media/image59.jpeg"/><Relationship Id="rId126" Type="http://schemas.openxmlformats.org/officeDocument/2006/relationships/image" Target="media/image76.jpeg"/><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38.png"/><Relationship Id="rId93" Type="http://schemas.microsoft.com/office/2007/relationships/hdphoto" Target="media/hdphoto35.wdp"/><Relationship Id="rId98" Type="http://schemas.openxmlformats.org/officeDocument/2006/relationships/image" Target="media/image54.png"/><Relationship Id="rId121" Type="http://schemas.openxmlformats.org/officeDocument/2006/relationships/image" Target="media/image71.jpeg"/><Relationship Id="rId3" Type="http://schemas.openxmlformats.org/officeDocument/2006/relationships/styles" Target="styles.xml"/><Relationship Id="rId25" Type="http://schemas.openxmlformats.org/officeDocument/2006/relationships/image" Target="media/image11.png"/><Relationship Id="rId46" Type="http://schemas.microsoft.com/office/2007/relationships/hdphoto" Target="media/hdphoto17.wdp"/><Relationship Id="rId67" Type="http://schemas.openxmlformats.org/officeDocument/2006/relationships/image" Target="media/image35.jpeg"/><Relationship Id="rId116" Type="http://schemas.openxmlformats.org/officeDocument/2006/relationships/image" Target="media/image66.jpeg"/><Relationship Id="rId20" Type="http://schemas.openxmlformats.org/officeDocument/2006/relationships/image" Target="media/image8.jpeg"/><Relationship Id="rId41" Type="http://schemas.microsoft.com/office/2007/relationships/hdphoto" Target="media/hdphoto15.wdp"/><Relationship Id="rId62" Type="http://schemas.microsoft.com/office/2007/relationships/hdphoto" Target="media/hdphoto24.wdp"/><Relationship Id="rId83" Type="http://schemas.openxmlformats.org/officeDocument/2006/relationships/image" Target="media/image45.jpeg"/><Relationship Id="rId88" Type="http://schemas.openxmlformats.org/officeDocument/2006/relationships/image" Target="media/image48.jpeg"/><Relationship Id="rId111" Type="http://schemas.openxmlformats.org/officeDocument/2006/relationships/image" Target="media/image63.jpeg"/><Relationship Id="rId15" Type="http://schemas.microsoft.com/office/2007/relationships/hdphoto" Target="media/hdphoto4.wdp"/><Relationship Id="rId36" Type="http://schemas.openxmlformats.org/officeDocument/2006/relationships/image" Target="media/image17.jpeg"/><Relationship Id="rId57" Type="http://schemas.openxmlformats.org/officeDocument/2006/relationships/image" Target="media/image29.jpeg"/><Relationship Id="rId106" Type="http://schemas.openxmlformats.org/officeDocument/2006/relationships/image" Target="media/image60.jpeg"/><Relationship Id="rId127" Type="http://schemas.openxmlformats.org/officeDocument/2006/relationships/hyperlink" Target="http://viperson.ru" TargetMode="External"/><Relationship Id="rId10" Type="http://schemas.openxmlformats.org/officeDocument/2006/relationships/image" Target="media/image2.jpeg"/><Relationship Id="rId31" Type="http://schemas.microsoft.com/office/2007/relationships/hdphoto" Target="media/hdphoto10.wdp"/><Relationship Id="rId52" Type="http://schemas.microsoft.com/office/2007/relationships/hdphoto" Target="media/hdphoto19.wdp"/><Relationship Id="rId73" Type="http://schemas.microsoft.com/office/2007/relationships/hdphoto" Target="media/hdphoto28.wdp"/><Relationship Id="rId78" Type="http://schemas.microsoft.com/office/2007/relationships/hdphoto" Target="media/hdphoto30.wdp"/><Relationship Id="rId94" Type="http://schemas.openxmlformats.org/officeDocument/2006/relationships/image" Target="media/image52.png"/><Relationship Id="rId99" Type="http://schemas.microsoft.com/office/2007/relationships/hdphoto" Target="media/hdphoto38.wdp"/><Relationship Id="rId101" Type="http://schemas.microsoft.com/office/2007/relationships/hdphoto" Target="media/hdphoto39.wdp"/><Relationship Id="rId122" Type="http://schemas.openxmlformats.org/officeDocument/2006/relationships/image" Target="media/image72.jpeg"/><Relationship Id="rId4" Type="http://schemas.openxmlformats.org/officeDocument/2006/relationships/settings" Target="settings.xml"/><Relationship Id="rId9" Type="http://schemas.microsoft.com/office/2007/relationships/hdphoto" Target="media/hdphoto1.wdp"/><Relationship Id="rId26" Type="http://schemas.microsoft.com/office/2007/relationships/hdphoto" Target="media/hdphoto8.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71CD1-8FC3-45FD-8817-68E313DAB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1795</TotalTime>
  <Pages>123</Pages>
  <Words>24729</Words>
  <Characters>140960</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Григорий</dc:creator>
  <cp:lastModifiedBy>Windows User</cp:lastModifiedBy>
  <cp:revision>33</cp:revision>
  <cp:lastPrinted>2016-04-30T23:30:00Z</cp:lastPrinted>
  <dcterms:created xsi:type="dcterms:W3CDTF">2016-04-21T08:27:00Z</dcterms:created>
  <dcterms:modified xsi:type="dcterms:W3CDTF">2016-05-22T09:56:00Z</dcterms:modified>
</cp:coreProperties>
</file>