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FC4CD" w14:textId="77777777" w:rsidR="0018415A" w:rsidRPr="00AB55E2" w:rsidRDefault="0018415A" w:rsidP="0018415A">
      <w:pPr>
        <w:ind w:firstLine="708"/>
        <w:rPr>
          <w:bCs/>
        </w:rPr>
      </w:pPr>
      <w:r>
        <w:t xml:space="preserve">Отзыв о </w:t>
      </w:r>
      <w:r w:rsidRPr="00AB55E2">
        <w:t xml:space="preserve">выпускной квалификационной работе </w:t>
      </w:r>
      <w:r>
        <w:t xml:space="preserve">Николаса </w:t>
      </w:r>
      <w:proofErr w:type="spellStart"/>
      <w:r>
        <w:t>Кирума</w:t>
      </w:r>
      <w:proofErr w:type="spellEnd"/>
      <w:r>
        <w:t xml:space="preserve"> «</w:t>
      </w:r>
      <w:r w:rsidRPr="00AB55E2">
        <w:rPr>
          <w:bCs/>
        </w:rPr>
        <w:t>Творчество Ф. М. Достоевского как ритуал самобичевания»</w:t>
      </w:r>
    </w:p>
    <w:p w14:paraId="7BDDBA52" w14:textId="77777777" w:rsidR="0018415A" w:rsidRPr="00AB55E2" w:rsidRDefault="0018415A" w:rsidP="0018415A">
      <w:pPr>
        <w:ind w:firstLine="708"/>
      </w:pPr>
    </w:p>
    <w:p w14:paraId="0441D16E" w14:textId="77777777" w:rsidR="0018415A" w:rsidRDefault="0018415A" w:rsidP="0018415A">
      <w:pPr>
        <w:ind w:firstLine="708"/>
      </w:pPr>
    </w:p>
    <w:p w14:paraId="6C0C2354" w14:textId="77777777" w:rsidR="0018415A" w:rsidRDefault="0018415A" w:rsidP="0018415A">
      <w:pPr>
        <w:ind w:firstLine="708"/>
      </w:pPr>
      <w:r>
        <w:t xml:space="preserve">Я познакомился с Николасом </w:t>
      </w:r>
      <w:proofErr w:type="spellStart"/>
      <w:r>
        <w:t>Кирумом</w:t>
      </w:r>
      <w:proofErr w:type="spellEnd"/>
      <w:r>
        <w:t xml:space="preserve"> два года назад, и сразу понял, что передо мной уже вполне сложившийся исследователь, у которого есть «заветная» научная тема и который точно знает, чего он хочет. Ко всему прочему, обнаружилось, что американский студент прекрасно владеет русским языком. Работал Николас, разумеется, самостоятельно, моё научное руководство носило символический характер и ограничивалось узкими рамками советов и рекомендаций. </w:t>
      </w:r>
    </w:p>
    <w:p w14:paraId="28B43A77" w14:textId="77777777" w:rsidR="0018415A" w:rsidRDefault="0018415A" w:rsidP="0018415A">
      <w:pPr>
        <w:ind w:firstLine="708"/>
      </w:pPr>
      <w:r>
        <w:t xml:space="preserve">Николас в своей работе сумел очень эффективно использовать возможности психобиографического подхода, который, как известно, основан на том, что художественное творчество носит в значительной мере исповедальный характер: писатель, изображая различные внешние объекты и процессы, на самом деле зачастую рассказывает о собственных невротических травмах. Научная новизна диссертационного сочинения Н. </w:t>
      </w:r>
      <w:proofErr w:type="spellStart"/>
      <w:r>
        <w:t>Кирума</w:t>
      </w:r>
      <w:proofErr w:type="spellEnd"/>
      <w:r>
        <w:t xml:space="preserve"> состоит в том, что он связывает наиболее значимые для Достоевского болевые точки не с детскими годами жизни писателя, а с революционной деятельностью, которая имела место уже в зрелом возрасте. И в дальнейшем Достоевского мучила тяжесть греха, заключавшегося в разрыве с Богом и морально-психологической готовности использовать силовые методы ради торжества атеистического социализма.</w:t>
      </w:r>
    </w:p>
    <w:p w14:paraId="25339EE7" w14:textId="77777777" w:rsidR="0018415A" w:rsidRDefault="0018415A" w:rsidP="0018415A">
      <w:pPr>
        <w:ind w:firstLine="708"/>
      </w:pPr>
      <w:r>
        <w:t xml:space="preserve">На мой взгляд, работа Н. </w:t>
      </w:r>
      <w:proofErr w:type="spellStart"/>
      <w:r>
        <w:t>Кирума</w:t>
      </w:r>
      <w:proofErr w:type="spellEnd"/>
      <w:r>
        <w:t xml:space="preserve"> заслуживает высокой оценки, но, разумеется, главное и последнее слово на этот счет должна сказать уважаемая комиссия.</w:t>
      </w:r>
    </w:p>
    <w:p w14:paraId="4863DC2F" w14:textId="77777777" w:rsidR="0018415A" w:rsidRDefault="0018415A" w:rsidP="0018415A">
      <w:pPr>
        <w:ind w:firstLine="708"/>
      </w:pPr>
    </w:p>
    <w:p w14:paraId="3A02CFDD" w14:textId="77777777" w:rsidR="0018415A" w:rsidRDefault="0018415A" w:rsidP="0018415A">
      <w:pPr>
        <w:ind w:firstLine="708"/>
      </w:pPr>
      <w:r>
        <w:t>Научный руководитель</w:t>
      </w:r>
    </w:p>
    <w:p w14:paraId="18ED347E" w14:textId="77777777" w:rsidR="0018415A" w:rsidRDefault="0018415A" w:rsidP="0018415A">
      <w:pPr>
        <w:ind w:firstLine="708"/>
      </w:pPr>
      <w:r>
        <w:t xml:space="preserve">Профессор кафедры истории русской литературы                    Большев А.О. </w:t>
      </w:r>
    </w:p>
    <w:p w14:paraId="5F038C21" w14:textId="77777777" w:rsidR="0018415A" w:rsidRDefault="0018415A" w:rsidP="0018415A">
      <w:pPr>
        <w:ind w:firstLine="708"/>
      </w:pPr>
    </w:p>
    <w:p w14:paraId="2623BD55" w14:textId="77777777" w:rsidR="0018415A" w:rsidRDefault="0018415A" w:rsidP="0018415A">
      <w:pPr>
        <w:ind w:firstLine="708"/>
      </w:pPr>
    </w:p>
    <w:p w14:paraId="3FE409AB" w14:textId="77777777" w:rsidR="00C8284A" w:rsidRDefault="00C8284A"/>
    <w:sectPr w:rsidR="00C8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D9"/>
    <w:rsid w:val="0018415A"/>
    <w:rsid w:val="00536AD9"/>
    <w:rsid w:val="00C8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106AA-BDE3-4FB5-ABD1-D8C6C218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Большев</dc:creator>
  <cp:keywords/>
  <dc:description/>
  <cp:lastModifiedBy>Александр Большев</cp:lastModifiedBy>
  <cp:revision>2</cp:revision>
  <dcterms:created xsi:type="dcterms:W3CDTF">2021-05-31T19:14:00Z</dcterms:created>
  <dcterms:modified xsi:type="dcterms:W3CDTF">2021-05-31T19:14:00Z</dcterms:modified>
</cp:coreProperties>
</file>