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4A6" w14:textId="05E24613" w:rsidR="00720FF7" w:rsidRDefault="00720FF7" w:rsidP="00247E35">
      <w:pPr>
        <w:jc w:val="center"/>
        <w:rPr>
          <w:sz w:val="24"/>
          <w:szCs w:val="24"/>
        </w:rPr>
      </w:pPr>
      <w:r w:rsidRPr="00720FF7">
        <w:rPr>
          <w:sz w:val="24"/>
          <w:szCs w:val="24"/>
        </w:rPr>
        <w:t>Отзыв</w:t>
      </w:r>
    </w:p>
    <w:p w14:paraId="7744C1F0" w14:textId="497F270F" w:rsidR="00720FF7" w:rsidRDefault="00E2268A" w:rsidP="00247E35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720FF7">
        <w:rPr>
          <w:sz w:val="24"/>
          <w:szCs w:val="24"/>
        </w:rPr>
        <w:t>а выпускную квалификационную</w:t>
      </w:r>
      <w:r w:rsidR="00247E35">
        <w:rPr>
          <w:sz w:val="24"/>
          <w:szCs w:val="24"/>
        </w:rPr>
        <w:t xml:space="preserve"> </w:t>
      </w:r>
      <w:r w:rsidR="00720FF7">
        <w:rPr>
          <w:sz w:val="24"/>
          <w:szCs w:val="24"/>
        </w:rPr>
        <w:t xml:space="preserve">работу студента 2 курса дневного </w:t>
      </w:r>
      <w:r w:rsidR="00247E35">
        <w:rPr>
          <w:sz w:val="24"/>
          <w:szCs w:val="24"/>
        </w:rPr>
        <w:t>о</w:t>
      </w:r>
      <w:r w:rsidR="00720FF7">
        <w:rPr>
          <w:sz w:val="24"/>
          <w:szCs w:val="24"/>
        </w:rPr>
        <w:t>тделения магистратуры направления «Социальная работа»</w:t>
      </w:r>
    </w:p>
    <w:p w14:paraId="69ABD146" w14:textId="07BC154A" w:rsidR="00720FF7" w:rsidRPr="00247E35" w:rsidRDefault="00FB5533" w:rsidP="00247E35">
      <w:pPr>
        <w:jc w:val="center"/>
        <w:rPr>
          <w:b/>
          <w:bCs/>
          <w:sz w:val="24"/>
          <w:szCs w:val="24"/>
        </w:rPr>
      </w:pPr>
      <w:r w:rsidRPr="00247E35">
        <w:rPr>
          <w:b/>
          <w:bCs/>
          <w:sz w:val="24"/>
          <w:szCs w:val="24"/>
        </w:rPr>
        <w:t>НОРДЛУНДА ЕВГЕНИЯ ИГОРЕВИЧА</w:t>
      </w:r>
    </w:p>
    <w:p w14:paraId="5589691C" w14:textId="2983EF68" w:rsidR="00FB5533" w:rsidRDefault="00FB5533" w:rsidP="00247E35">
      <w:pPr>
        <w:jc w:val="center"/>
        <w:rPr>
          <w:sz w:val="24"/>
          <w:szCs w:val="24"/>
        </w:rPr>
      </w:pPr>
      <w:r>
        <w:rPr>
          <w:sz w:val="24"/>
          <w:szCs w:val="24"/>
        </w:rPr>
        <w:t>«Социальная компетентность лиц предпенсионного возраста»</w:t>
      </w:r>
    </w:p>
    <w:p w14:paraId="45842F10" w14:textId="212CA70C" w:rsidR="00FB5533" w:rsidRDefault="00FB5533" w:rsidP="00247E35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Тема выпускной квалификационной работы Е.И.Нордлунда характеризуется выраженной актуальностью</w:t>
      </w:r>
      <w:r w:rsidR="00247E3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47E35">
        <w:rPr>
          <w:sz w:val="24"/>
          <w:szCs w:val="24"/>
        </w:rPr>
        <w:t xml:space="preserve"> </w:t>
      </w:r>
      <w:r>
        <w:rPr>
          <w:sz w:val="24"/>
          <w:szCs w:val="24"/>
        </w:rPr>
        <w:t>это фактически одна из первых магистерских работ,</w:t>
      </w:r>
      <w:r w:rsidR="00247E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которой рассматриваются масштабные проблемы незаконченной адаптации населения к пенсионной реформе. Евгений Игоревич при работе над темой проявил выраженную целеустремленность, инициативность, которые сочетались у него с высоким уровнем профессиональной компетентности. </w:t>
      </w:r>
    </w:p>
    <w:p w14:paraId="34A854BC" w14:textId="57720729" w:rsidR="008D2F3D" w:rsidRDefault="00FB5533" w:rsidP="00247E35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Взявшись за тему исследования социальной компетентности предпенсионников, Евгений Игоревич взялся за тему, требующую комплексного подхода, критического анализа значительной части населения к пенсионной реформе, выработке рекомендаций по снижению прессинга реформы на предпенсионников. Всё это потребовало от него</w:t>
      </w:r>
      <w:r w:rsidR="00247E35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ысокой отдачи, целеустремленности. Мне представляется, что </w:t>
      </w:r>
      <w:r w:rsidR="000322F0">
        <w:rPr>
          <w:sz w:val="24"/>
          <w:szCs w:val="24"/>
        </w:rPr>
        <w:t>его личные и деловые качества позволили ему успешно справиться с этими непростыми задачами. В пользу этого вывода говорит то. что им подготовлены рекомендации по смягчению наиболее травм</w:t>
      </w:r>
      <w:r w:rsidR="00247E35">
        <w:rPr>
          <w:sz w:val="24"/>
          <w:szCs w:val="24"/>
        </w:rPr>
        <w:t>а</w:t>
      </w:r>
      <w:r w:rsidR="000322F0">
        <w:rPr>
          <w:sz w:val="24"/>
          <w:szCs w:val="24"/>
        </w:rPr>
        <w:t>тогенных</w:t>
      </w:r>
      <w:r w:rsidR="00247E35">
        <w:rPr>
          <w:sz w:val="24"/>
          <w:szCs w:val="24"/>
        </w:rPr>
        <w:t xml:space="preserve"> </w:t>
      </w:r>
      <w:r w:rsidR="000322F0">
        <w:rPr>
          <w:sz w:val="24"/>
          <w:szCs w:val="24"/>
        </w:rPr>
        <w:t>для предпенсионников факторов (информационные приложения, памятка, социальные ролики).</w:t>
      </w:r>
      <w:r w:rsidR="00247E35">
        <w:rPr>
          <w:sz w:val="24"/>
          <w:szCs w:val="24"/>
        </w:rPr>
        <w:t xml:space="preserve"> </w:t>
      </w:r>
      <w:r w:rsidR="000322F0">
        <w:rPr>
          <w:sz w:val="24"/>
          <w:szCs w:val="24"/>
        </w:rPr>
        <w:t>Разнообразие самих этих рекомендаций говорит о глубоком проникновении Евгения Игоревича в суть анализируемой проблемы. Он выступил не только как социальный диагност,</w:t>
      </w:r>
      <w:r w:rsidR="00247E35">
        <w:rPr>
          <w:sz w:val="24"/>
          <w:szCs w:val="24"/>
        </w:rPr>
        <w:t xml:space="preserve"> </w:t>
      </w:r>
      <w:r w:rsidR="000322F0">
        <w:rPr>
          <w:sz w:val="24"/>
          <w:szCs w:val="24"/>
        </w:rPr>
        <w:t>но и как социальный врачеватель,</w:t>
      </w:r>
      <w:r w:rsidR="00247E35">
        <w:rPr>
          <w:sz w:val="24"/>
          <w:szCs w:val="24"/>
        </w:rPr>
        <w:t xml:space="preserve"> </w:t>
      </w:r>
      <w:r w:rsidR="000322F0">
        <w:rPr>
          <w:sz w:val="24"/>
          <w:szCs w:val="24"/>
        </w:rPr>
        <w:t xml:space="preserve">предложил определенные действия по </w:t>
      </w:r>
      <w:r w:rsidR="00247E35">
        <w:rPr>
          <w:sz w:val="24"/>
          <w:szCs w:val="24"/>
        </w:rPr>
        <w:t>смягчению</w:t>
      </w:r>
      <w:r w:rsidR="000322F0">
        <w:rPr>
          <w:sz w:val="24"/>
          <w:szCs w:val="24"/>
        </w:rPr>
        <w:t xml:space="preserve"> </w:t>
      </w:r>
      <w:r w:rsidR="00247E35">
        <w:rPr>
          <w:sz w:val="24"/>
          <w:szCs w:val="24"/>
        </w:rPr>
        <w:t>этой</w:t>
      </w:r>
      <w:r w:rsidR="000322F0">
        <w:rPr>
          <w:sz w:val="24"/>
          <w:szCs w:val="24"/>
        </w:rPr>
        <w:t xml:space="preserve"> уже «запущенной»</w:t>
      </w:r>
      <w:r>
        <w:rPr>
          <w:sz w:val="24"/>
          <w:szCs w:val="24"/>
        </w:rPr>
        <w:t xml:space="preserve"> </w:t>
      </w:r>
      <w:r w:rsidR="00247E35">
        <w:rPr>
          <w:sz w:val="24"/>
          <w:szCs w:val="24"/>
        </w:rPr>
        <w:t>п</w:t>
      </w:r>
      <w:r w:rsidR="000322F0">
        <w:rPr>
          <w:sz w:val="24"/>
          <w:szCs w:val="24"/>
        </w:rPr>
        <w:t>роблемы. Как диагностом им было пр</w:t>
      </w:r>
      <w:r w:rsidR="00485BFA">
        <w:rPr>
          <w:sz w:val="24"/>
          <w:szCs w:val="24"/>
        </w:rPr>
        <w:t>о</w:t>
      </w:r>
      <w:r w:rsidR="000322F0">
        <w:rPr>
          <w:sz w:val="24"/>
          <w:szCs w:val="24"/>
        </w:rPr>
        <w:t xml:space="preserve">ведено </w:t>
      </w:r>
      <w:r w:rsidR="00247E35">
        <w:rPr>
          <w:sz w:val="24"/>
          <w:szCs w:val="24"/>
        </w:rPr>
        <w:t>социологическое</w:t>
      </w:r>
      <w:r w:rsidR="000322F0">
        <w:rPr>
          <w:sz w:val="24"/>
          <w:szCs w:val="24"/>
        </w:rPr>
        <w:t xml:space="preserve"> </w:t>
      </w:r>
      <w:r w:rsidR="00247E35">
        <w:rPr>
          <w:sz w:val="24"/>
          <w:szCs w:val="24"/>
        </w:rPr>
        <w:t>исследование</w:t>
      </w:r>
      <w:r w:rsidR="000322F0">
        <w:rPr>
          <w:sz w:val="24"/>
          <w:szCs w:val="24"/>
        </w:rPr>
        <w:t>, позволившее выявит позиции предпенсионников в отношении реформы, ощущающиеся до сих пор болевые точки. Как социальным терапевтом им выработаны важные ориентиры на повышение социальной компетентности предпенсионников, информационные приложения, социальные ролики. Важно подчеркнуть его постоянную и плодотворную</w:t>
      </w:r>
      <w:r w:rsidR="00485BFA">
        <w:rPr>
          <w:sz w:val="24"/>
          <w:szCs w:val="24"/>
        </w:rPr>
        <w:t xml:space="preserve"> </w:t>
      </w:r>
      <w:r w:rsidR="000322F0">
        <w:rPr>
          <w:sz w:val="24"/>
          <w:szCs w:val="24"/>
        </w:rPr>
        <w:t xml:space="preserve">связь с кафедрой, её разработки по социальной компетентности. </w:t>
      </w:r>
      <w:r w:rsidR="00485BFA">
        <w:rPr>
          <w:sz w:val="24"/>
          <w:szCs w:val="24"/>
        </w:rPr>
        <w:t>Его исследование- фактически продолжение кафедральной тематики. Он был постоянным участником работы кафедральной секции на Ковалевских чтениях, имеет опубликованные работы.</w:t>
      </w:r>
      <w:r w:rsidR="00247E35">
        <w:rPr>
          <w:sz w:val="24"/>
          <w:szCs w:val="24"/>
        </w:rPr>
        <w:t xml:space="preserve"> </w:t>
      </w:r>
      <w:r w:rsidR="00485BFA">
        <w:rPr>
          <w:sz w:val="24"/>
          <w:szCs w:val="24"/>
        </w:rPr>
        <w:t>Фактически его исследование позволило поднять проблематику социальной компетентности новой социальной группы предпенсионников на некоторый качественно новый уровень. Более того,</w:t>
      </w:r>
      <w:r w:rsidR="00247E35">
        <w:rPr>
          <w:sz w:val="24"/>
          <w:szCs w:val="24"/>
        </w:rPr>
        <w:t xml:space="preserve"> </w:t>
      </w:r>
      <w:r w:rsidR="00485BFA">
        <w:rPr>
          <w:sz w:val="24"/>
          <w:szCs w:val="24"/>
        </w:rPr>
        <w:t>творческий подход позволил ему сформулировать новые перспективные задачи для облегчения адаптации этой многочисленной социальной группы.</w:t>
      </w:r>
      <w:r w:rsidR="00247E35">
        <w:rPr>
          <w:sz w:val="24"/>
          <w:szCs w:val="24"/>
        </w:rPr>
        <w:t xml:space="preserve"> </w:t>
      </w:r>
      <w:r w:rsidR="00485BFA">
        <w:rPr>
          <w:sz w:val="24"/>
          <w:szCs w:val="24"/>
        </w:rPr>
        <w:t xml:space="preserve">Проявив </w:t>
      </w:r>
      <w:r w:rsidR="00247E35">
        <w:rPr>
          <w:sz w:val="24"/>
          <w:szCs w:val="24"/>
        </w:rPr>
        <w:t>определённую</w:t>
      </w:r>
      <w:r w:rsidR="00485BFA">
        <w:rPr>
          <w:sz w:val="24"/>
          <w:szCs w:val="24"/>
        </w:rPr>
        <w:t xml:space="preserve"> социальную смелость, </w:t>
      </w:r>
      <w:r w:rsidR="00247E35">
        <w:rPr>
          <w:sz w:val="24"/>
          <w:szCs w:val="24"/>
        </w:rPr>
        <w:t>инициативность, он</w:t>
      </w:r>
      <w:r w:rsidR="00485BFA">
        <w:rPr>
          <w:sz w:val="24"/>
          <w:szCs w:val="24"/>
        </w:rPr>
        <w:t xml:space="preserve"> излагает обоснованные соображения по поводу  стимулирования социальной компетентности предпенсионников, так </w:t>
      </w:r>
      <w:r w:rsidR="00247E35">
        <w:rPr>
          <w:sz w:val="24"/>
          <w:szCs w:val="24"/>
        </w:rPr>
        <w:t>необходимой</w:t>
      </w:r>
      <w:r w:rsidR="00485BFA">
        <w:rPr>
          <w:sz w:val="24"/>
          <w:szCs w:val="24"/>
        </w:rPr>
        <w:t xml:space="preserve"> для снижения травматогенного воздействия реформы. </w:t>
      </w:r>
      <w:r w:rsidR="002201D4">
        <w:rPr>
          <w:sz w:val="24"/>
          <w:szCs w:val="24"/>
        </w:rPr>
        <w:t xml:space="preserve">Оригинальность текста </w:t>
      </w:r>
      <w:r w:rsidR="002201D4">
        <w:rPr>
          <w:sz w:val="24"/>
          <w:szCs w:val="24"/>
        </w:rPr>
        <w:t xml:space="preserve">работы </w:t>
      </w:r>
      <w:r w:rsidR="002201D4">
        <w:rPr>
          <w:sz w:val="24"/>
          <w:szCs w:val="24"/>
        </w:rPr>
        <w:t>– 92,1%.</w:t>
      </w:r>
    </w:p>
    <w:p w14:paraId="634B6D8B" w14:textId="25F3C312" w:rsidR="008D2F3D" w:rsidRDefault="008D2F3D" w:rsidP="00247E35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Работать с Евгением Игоревичем как со сложившимся профессионалом было интересно. Ему свойственные креативные качества, самостоятельность, инициативность в постановке темы исследования, целеустремленность при реализации выбранной тематики, он проявил профессиональную</w:t>
      </w:r>
      <w:r w:rsidR="00247E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компетентность, способность излагать свои мысли ясным языком. </w:t>
      </w:r>
      <w:r>
        <w:rPr>
          <w:sz w:val="24"/>
          <w:szCs w:val="24"/>
        </w:rPr>
        <w:lastRenderedPageBreak/>
        <w:t>Результаты его магистерской работы найдут своё применение в учебных курсах</w:t>
      </w:r>
      <w:r w:rsidR="00247E35">
        <w:rPr>
          <w:sz w:val="24"/>
          <w:szCs w:val="24"/>
        </w:rPr>
        <w:t xml:space="preserve"> </w:t>
      </w:r>
      <w:r>
        <w:rPr>
          <w:sz w:val="24"/>
          <w:szCs w:val="24"/>
        </w:rPr>
        <w:t>по направлени</w:t>
      </w:r>
      <w:r w:rsidR="00247E35">
        <w:rPr>
          <w:sz w:val="24"/>
          <w:szCs w:val="24"/>
        </w:rPr>
        <w:t>ю</w:t>
      </w:r>
      <w:r>
        <w:rPr>
          <w:sz w:val="24"/>
          <w:szCs w:val="24"/>
        </w:rPr>
        <w:t xml:space="preserve"> «</w:t>
      </w:r>
      <w:r w:rsidR="00247E35">
        <w:rPr>
          <w:sz w:val="24"/>
          <w:szCs w:val="24"/>
        </w:rPr>
        <w:t>С</w:t>
      </w:r>
      <w:r>
        <w:rPr>
          <w:sz w:val="24"/>
          <w:szCs w:val="24"/>
        </w:rPr>
        <w:t xml:space="preserve">оциальная работа» в Санкт </w:t>
      </w:r>
      <w:r w:rsidR="00247E35">
        <w:rPr>
          <w:sz w:val="24"/>
          <w:szCs w:val="24"/>
        </w:rPr>
        <w:t>-</w:t>
      </w:r>
      <w:r>
        <w:rPr>
          <w:sz w:val="24"/>
          <w:szCs w:val="24"/>
        </w:rPr>
        <w:t>Петербургском государственном университете.</w:t>
      </w:r>
    </w:p>
    <w:p w14:paraId="4AB2B00E" w14:textId="509C2869" w:rsidR="002D35C2" w:rsidRDefault="008D2F3D" w:rsidP="00247E35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6BCFBA" w14:textId="061E125A" w:rsidR="008D2F3D" w:rsidRDefault="008D2F3D" w:rsidP="00247E35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целом выпускная квалификационная работа Е.И.</w:t>
      </w:r>
      <w:r w:rsidR="00247E35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D974E0">
        <w:rPr>
          <w:sz w:val="24"/>
          <w:szCs w:val="24"/>
        </w:rPr>
        <w:t>о</w:t>
      </w:r>
      <w:r>
        <w:rPr>
          <w:sz w:val="24"/>
          <w:szCs w:val="24"/>
        </w:rPr>
        <w:t>рдл</w:t>
      </w:r>
      <w:r w:rsidR="00D974E0">
        <w:rPr>
          <w:sz w:val="24"/>
          <w:szCs w:val="24"/>
        </w:rPr>
        <w:t>у</w:t>
      </w:r>
      <w:r>
        <w:rPr>
          <w:sz w:val="24"/>
          <w:szCs w:val="24"/>
        </w:rPr>
        <w:t>нда по своей новизне, актуальности</w:t>
      </w:r>
      <w:r w:rsidR="00247E35">
        <w:rPr>
          <w:sz w:val="24"/>
          <w:szCs w:val="24"/>
        </w:rPr>
        <w:t xml:space="preserve">, </w:t>
      </w:r>
      <w:r>
        <w:rPr>
          <w:sz w:val="24"/>
          <w:szCs w:val="24"/>
        </w:rPr>
        <w:t>практической значимости, уровню</w:t>
      </w:r>
      <w:r w:rsidR="00247E35">
        <w:rPr>
          <w:sz w:val="24"/>
          <w:szCs w:val="24"/>
        </w:rPr>
        <w:t xml:space="preserve"> </w:t>
      </w:r>
      <w:r>
        <w:rPr>
          <w:sz w:val="24"/>
          <w:szCs w:val="24"/>
        </w:rPr>
        <w:t>проявленного профессионализма вполне отвечает требованиям, предъявляемым к выпускным квалификационным работам уровня магистратуры заслуживает вы</w:t>
      </w:r>
      <w:r w:rsidR="00247E35">
        <w:rPr>
          <w:sz w:val="24"/>
          <w:szCs w:val="24"/>
        </w:rPr>
        <w:t>с</w:t>
      </w:r>
      <w:r>
        <w:rPr>
          <w:sz w:val="24"/>
          <w:szCs w:val="24"/>
        </w:rPr>
        <w:t xml:space="preserve">окой положительной оценки, а также её продолжения. </w:t>
      </w:r>
    </w:p>
    <w:p w14:paraId="5B52924B" w14:textId="4D60B0FD" w:rsidR="008D2F3D" w:rsidRDefault="00F7389C" w:rsidP="00247E35">
      <w:pPr>
        <w:ind w:left="-284" w:firstLine="284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62DC0D" wp14:editId="6263DE19">
            <wp:simplePos x="0" y="0"/>
            <wp:positionH relativeFrom="column">
              <wp:posOffset>2733108</wp:posOffset>
            </wp:positionH>
            <wp:positionV relativeFrom="paragraph">
              <wp:posOffset>252473</wp:posOffset>
            </wp:positionV>
            <wp:extent cx="1079500" cy="652145"/>
            <wp:effectExtent l="0" t="0" r="6350" b="0"/>
            <wp:wrapThrough wrapText="bothSides">
              <wp:wrapPolygon edited="0">
                <wp:start x="0" y="0"/>
                <wp:lineTo x="0" y="20822"/>
                <wp:lineTo x="21346" y="20822"/>
                <wp:lineTo x="21346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70C6CE" w14:textId="1CC85B3B" w:rsidR="008D2F3D" w:rsidRDefault="008D2F3D" w:rsidP="00247E35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Научный руководитель  </w:t>
      </w:r>
    </w:p>
    <w:p w14:paraId="6FC96713" w14:textId="37BEF608" w:rsidR="000322F0" w:rsidRPr="00720FF7" w:rsidRDefault="008D2F3D" w:rsidP="00247E35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д.филос.,</w:t>
      </w:r>
      <w:r w:rsidR="00F7389C">
        <w:rPr>
          <w:sz w:val="24"/>
          <w:szCs w:val="24"/>
        </w:rPr>
        <w:t>н.</w:t>
      </w:r>
      <w:r>
        <w:rPr>
          <w:sz w:val="24"/>
          <w:szCs w:val="24"/>
        </w:rPr>
        <w:t>,проф.</w:t>
      </w:r>
      <w:r w:rsidR="00485B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</w:t>
      </w:r>
      <w:r w:rsidR="00247E35">
        <w:rPr>
          <w:sz w:val="24"/>
          <w:szCs w:val="24"/>
        </w:rPr>
        <w:t xml:space="preserve">           </w:t>
      </w:r>
      <w:r w:rsidR="00F7389C">
        <w:rPr>
          <w:sz w:val="24"/>
          <w:szCs w:val="24"/>
        </w:rPr>
        <w:t xml:space="preserve">         </w:t>
      </w:r>
      <w:r>
        <w:rPr>
          <w:sz w:val="24"/>
          <w:szCs w:val="24"/>
        </w:rPr>
        <w:t>В.Н.Келасьев</w:t>
      </w:r>
    </w:p>
    <w:sectPr w:rsidR="000322F0" w:rsidRPr="0072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F7"/>
    <w:rsid w:val="000322F0"/>
    <w:rsid w:val="002201D4"/>
    <w:rsid w:val="00247E35"/>
    <w:rsid w:val="002D35C2"/>
    <w:rsid w:val="003657D8"/>
    <w:rsid w:val="00485BFA"/>
    <w:rsid w:val="00720FF7"/>
    <w:rsid w:val="008D2F3D"/>
    <w:rsid w:val="00D974E0"/>
    <w:rsid w:val="00E2268A"/>
    <w:rsid w:val="00F7389C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4949"/>
  <w15:chartTrackingRefBased/>
  <w15:docId w15:val="{ECC4405A-1BF5-48DC-A1F5-410D1DA8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Светлов</dc:creator>
  <cp:keywords/>
  <dc:description/>
  <cp:lastModifiedBy>Олег Светлов</cp:lastModifiedBy>
  <cp:revision>7</cp:revision>
  <dcterms:created xsi:type="dcterms:W3CDTF">2021-05-19T11:48:00Z</dcterms:created>
  <dcterms:modified xsi:type="dcterms:W3CDTF">2021-05-27T10:39:00Z</dcterms:modified>
</cp:coreProperties>
</file>