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C9" w:rsidRDefault="00333FC9" w:rsidP="00333FC9">
      <w:pPr>
        <w:jc w:val="center"/>
        <w:rPr>
          <w:rFonts w:cs="Times New Roman"/>
          <w:sz w:val="24"/>
        </w:rPr>
      </w:pPr>
      <w:r>
        <w:rPr>
          <w:rFonts w:cs="Times New Roman"/>
          <w:sz w:val="24"/>
        </w:rPr>
        <w:t>САНКТ-ПЕТЕРБУРГСКИЙ ГОСУДАРСТЕННЫЙ УНИВЕРСИТЕТ</w:t>
      </w:r>
    </w:p>
    <w:p w:rsidR="00333FC9" w:rsidRDefault="00333FC9" w:rsidP="00333FC9">
      <w:pPr>
        <w:jc w:val="center"/>
        <w:rPr>
          <w:rFonts w:cs="Times New Roman"/>
          <w:sz w:val="24"/>
        </w:rPr>
      </w:pPr>
    </w:p>
    <w:p w:rsidR="00333FC9" w:rsidRDefault="00333FC9" w:rsidP="00333FC9">
      <w:pPr>
        <w:jc w:val="center"/>
        <w:rPr>
          <w:rFonts w:cs="Times New Roman"/>
          <w:b/>
          <w:i/>
          <w:sz w:val="24"/>
        </w:rPr>
      </w:pPr>
      <w:r>
        <w:rPr>
          <w:rFonts w:cs="Times New Roman"/>
          <w:b/>
          <w:i/>
          <w:sz w:val="24"/>
        </w:rPr>
        <w:t>ЛОКТЕВА Анастасия Андреевна</w:t>
      </w:r>
    </w:p>
    <w:p w:rsidR="00333FC9" w:rsidRDefault="00333FC9" w:rsidP="00333FC9">
      <w:pPr>
        <w:jc w:val="center"/>
        <w:rPr>
          <w:rFonts w:cs="Times New Roman"/>
          <w:b/>
          <w:sz w:val="24"/>
        </w:rPr>
      </w:pPr>
    </w:p>
    <w:p w:rsidR="00BB0BEB" w:rsidRDefault="00BB0BEB" w:rsidP="00BB0BEB">
      <w:pPr>
        <w:jc w:val="center"/>
        <w:rPr>
          <w:rFonts w:cs="Times New Roman"/>
          <w:b/>
          <w:sz w:val="24"/>
        </w:rPr>
      </w:pPr>
      <w:r>
        <w:rPr>
          <w:rFonts w:cs="Times New Roman"/>
          <w:b/>
          <w:sz w:val="24"/>
        </w:rPr>
        <w:t>Выпускная квалификационная работа</w:t>
      </w:r>
    </w:p>
    <w:p w:rsidR="00333FC9" w:rsidRPr="00814787" w:rsidRDefault="00333FC9" w:rsidP="00333FC9">
      <w:pPr>
        <w:jc w:val="center"/>
        <w:rPr>
          <w:rFonts w:cs="Times New Roman"/>
          <w:b/>
          <w:i/>
          <w:sz w:val="24"/>
        </w:rPr>
      </w:pPr>
    </w:p>
    <w:p w:rsidR="00333FC9" w:rsidRPr="00814787" w:rsidRDefault="00333FC9" w:rsidP="00333FC9">
      <w:pPr>
        <w:jc w:val="center"/>
        <w:rPr>
          <w:rFonts w:cs="Times New Roman"/>
          <w:b/>
          <w:i/>
          <w:sz w:val="24"/>
          <w:szCs w:val="24"/>
        </w:rPr>
      </w:pPr>
      <w:r w:rsidRPr="00814787">
        <w:rPr>
          <w:rFonts w:cs="Times New Roman"/>
          <w:b/>
          <w:i/>
          <w:sz w:val="24"/>
          <w:szCs w:val="24"/>
        </w:rPr>
        <w:t>Ассоциация Европейского Союза и Украины как фактор российско-украинских отношений</w:t>
      </w:r>
    </w:p>
    <w:p w:rsidR="00333FC9" w:rsidRDefault="00333FC9" w:rsidP="00333FC9">
      <w:pPr>
        <w:spacing w:line="360" w:lineRule="auto"/>
        <w:jc w:val="center"/>
        <w:rPr>
          <w:rFonts w:cs="Times New Roman"/>
          <w:b/>
          <w:i/>
          <w:sz w:val="24"/>
          <w:lang w:val="en-US"/>
        </w:rPr>
      </w:pPr>
      <w:r w:rsidRPr="00814787">
        <w:rPr>
          <w:rFonts w:cs="Times New Roman"/>
          <w:b/>
          <w:i/>
          <w:sz w:val="24"/>
          <w:lang w:val="en-GB"/>
        </w:rPr>
        <w:t>Association of the European Union and Ukraine as a factor of Russian-Ukrainian relations</w:t>
      </w:r>
    </w:p>
    <w:p w:rsidR="00333FC9" w:rsidRDefault="00333FC9" w:rsidP="00333FC9">
      <w:pPr>
        <w:spacing w:line="360" w:lineRule="auto"/>
        <w:jc w:val="center"/>
        <w:rPr>
          <w:rFonts w:cs="Times New Roman"/>
          <w:sz w:val="24"/>
        </w:rPr>
      </w:pPr>
      <w:r>
        <w:rPr>
          <w:rFonts w:cs="Times New Roman"/>
          <w:sz w:val="24"/>
        </w:rPr>
        <w:t>Уровень образования: магистратура</w:t>
      </w:r>
    </w:p>
    <w:p w:rsidR="00333FC9" w:rsidRDefault="00333FC9" w:rsidP="00333FC9">
      <w:pPr>
        <w:spacing w:line="360" w:lineRule="auto"/>
        <w:jc w:val="center"/>
        <w:rPr>
          <w:rFonts w:cs="Times New Roman"/>
          <w:sz w:val="24"/>
        </w:rPr>
      </w:pPr>
    </w:p>
    <w:p w:rsidR="00333FC9" w:rsidRDefault="00333FC9" w:rsidP="00333FC9">
      <w:pPr>
        <w:spacing w:line="360" w:lineRule="auto"/>
        <w:jc w:val="center"/>
        <w:rPr>
          <w:rFonts w:cs="Times New Roman"/>
          <w:i/>
          <w:sz w:val="24"/>
        </w:rPr>
      </w:pPr>
      <w:r>
        <w:rPr>
          <w:rFonts w:cs="Times New Roman"/>
          <w:sz w:val="24"/>
        </w:rPr>
        <w:t xml:space="preserve">Направление </w:t>
      </w:r>
      <w:r>
        <w:rPr>
          <w:rFonts w:cs="Times New Roman"/>
          <w:i/>
          <w:sz w:val="24"/>
        </w:rPr>
        <w:t>41.04.05 – «Международные отношения»</w:t>
      </w:r>
    </w:p>
    <w:p w:rsidR="00333FC9" w:rsidRDefault="00333FC9" w:rsidP="00333FC9">
      <w:pPr>
        <w:spacing w:line="360" w:lineRule="auto"/>
        <w:jc w:val="center"/>
        <w:rPr>
          <w:rFonts w:cs="Times New Roman"/>
          <w:i/>
          <w:sz w:val="24"/>
        </w:rPr>
      </w:pPr>
    </w:p>
    <w:p w:rsidR="00333FC9" w:rsidRDefault="00333FC9" w:rsidP="00333FC9">
      <w:pPr>
        <w:spacing w:line="360" w:lineRule="auto"/>
        <w:jc w:val="center"/>
        <w:rPr>
          <w:rFonts w:cs="Times New Roman"/>
          <w:i/>
          <w:sz w:val="24"/>
        </w:rPr>
      </w:pPr>
      <w:r>
        <w:rPr>
          <w:rFonts w:cs="Times New Roman"/>
          <w:sz w:val="24"/>
        </w:rPr>
        <w:t xml:space="preserve">Основная образовательная программа: </w:t>
      </w:r>
      <w:r>
        <w:rPr>
          <w:rFonts w:cs="Times New Roman"/>
          <w:i/>
          <w:sz w:val="24"/>
        </w:rPr>
        <w:t>«Международные отношения на постсоветском пространстве»</w:t>
      </w:r>
    </w:p>
    <w:p w:rsidR="00333FC9" w:rsidRDefault="00333FC9" w:rsidP="00333FC9">
      <w:pPr>
        <w:spacing w:line="360" w:lineRule="auto"/>
        <w:jc w:val="center"/>
        <w:rPr>
          <w:rFonts w:cs="Times New Roman"/>
          <w:i/>
          <w:sz w:val="24"/>
        </w:rPr>
      </w:pPr>
    </w:p>
    <w:p w:rsidR="00333FC9" w:rsidRDefault="00333FC9" w:rsidP="00333FC9">
      <w:pPr>
        <w:spacing w:line="360" w:lineRule="auto"/>
        <w:rPr>
          <w:rFonts w:cs="Times New Roman"/>
          <w:i/>
          <w:sz w:val="24"/>
        </w:rPr>
      </w:pPr>
      <w:r>
        <w:rPr>
          <w:rFonts w:cs="Times New Roman"/>
          <w:sz w:val="24"/>
        </w:rPr>
        <w:t>Научный руководитель:                                                              Грецкий Игорь Владимирович</w:t>
      </w:r>
    </w:p>
    <w:p w:rsidR="00333FC9" w:rsidRDefault="00333FC9" w:rsidP="00333FC9">
      <w:pPr>
        <w:spacing w:line="360" w:lineRule="auto"/>
        <w:jc w:val="right"/>
        <w:rPr>
          <w:rFonts w:cs="Times New Roman"/>
          <w:sz w:val="24"/>
        </w:rPr>
      </w:pPr>
      <w:r>
        <w:rPr>
          <w:rFonts w:cs="Times New Roman"/>
          <w:sz w:val="24"/>
        </w:rPr>
        <w:t>к.ист.н, доцент кафедры</w:t>
      </w:r>
    </w:p>
    <w:p w:rsidR="00333FC9" w:rsidRDefault="00333FC9" w:rsidP="00333FC9">
      <w:pPr>
        <w:spacing w:line="360" w:lineRule="auto"/>
        <w:jc w:val="right"/>
        <w:rPr>
          <w:rFonts w:cs="Times New Roman"/>
          <w:sz w:val="24"/>
        </w:rPr>
      </w:pPr>
      <w:r>
        <w:rPr>
          <w:rFonts w:cs="Times New Roman"/>
          <w:sz w:val="24"/>
        </w:rPr>
        <w:t xml:space="preserve"> международных отношений на </w:t>
      </w:r>
    </w:p>
    <w:p w:rsidR="00333FC9" w:rsidRDefault="00333FC9" w:rsidP="00333FC9">
      <w:pPr>
        <w:spacing w:line="360" w:lineRule="auto"/>
        <w:jc w:val="right"/>
        <w:rPr>
          <w:rFonts w:cs="Times New Roman"/>
          <w:sz w:val="24"/>
        </w:rPr>
      </w:pPr>
      <w:r>
        <w:rPr>
          <w:rFonts w:cs="Times New Roman"/>
          <w:sz w:val="24"/>
        </w:rPr>
        <w:t xml:space="preserve">постсоветском пространстве </w:t>
      </w:r>
    </w:p>
    <w:p w:rsidR="00333FC9" w:rsidRDefault="00333FC9" w:rsidP="00333FC9">
      <w:pPr>
        <w:spacing w:line="360" w:lineRule="auto"/>
        <w:jc w:val="right"/>
        <w:rPr>
          <w:rFonts w:cs="Times New Roman"/>
          <w:sz w:val="24"/>
        </w:rPr>
      </w:pPr>
    </w:p>
    <w:p w:rsidR="00333FC9" w:rsidRDefault="00333FC9" w:rsidP="00333FC9">
      <w:pPr>
        <w:spacing w:line="360" w:lineRule="auto"/>
        <w:jc w:val="right"/>
        <w:rPr>
          <w:rFonts w:cs="Times New Roman"/>
          <w:sz w:val="24"/>
        </w:rPr>
      </w:pPr>
    </w:p>
    <w:p w:rsidR="00333FC9" w:rsidRDefault="00333FC9" w:rsidP="00333FC9">
      <w:pPr>
        <w:spacing w:line="360" w:lineRule="auto"/>
        <w:jc w:val="right"/>
        <w:rPr>
          <w:rFonts w:cs="Times New Roman"/>
          <w:sz w:val="24"/>
        </w:rPr>
      </w:pPr>
    </w:p>
    <w:p w:rsidR="00333FC9" w:rsidRDefault="00333FC9" w:rsidP="00333FC9">
      <w:pPr>
        <w:spacing w:line="360" w:lineRule="auto"/>
        <w:jc w:val="right"/>
        <w:rPr>
          <w:rFonts w:cs="Times New Roman"/>
          <w:sz w:val="24"/>
        </w:rPr>
      </w:pPr>
    </w:p>
    <w:p w:rsidR="00333FC9" w:rsidRDefault="00333FC9" w:rsidP="00333FC9">
      <w:pPr>
        <w:spacing w:line="360" w:lineRule="auto"/>
        <w:jc w:val="center"/>
        <w:rPr>
          <w:rFonts w:cs="Times New Roman"/>
          <w:sz w:val="24"/>
        </w:rPr>
      </w:pPr>
      <w:r>
        <w:rPr>
          <w:rFonts w:cs="Times New Roman"/>
          <w:sz w:val="24"/>
        </w:rPr>
        <w:t>Санкт-Петербург</w:t>
      </w:r>
    </w:p>
    <w:p w:rsidR="00333FC9" w:rsidRDefault="00333FC9" w:rsidP="00333FC9">
      <w:pPr>
        <w:spacing w:line="360" w:lineRule="auto"/>
        <w:jc w:val="center"/>
        <w:rPr>
          <w:rFonts w:cs="Times New Roman"/>
          <w:sz w:val="24"/>
        </w:rPr>
      </w:pPr>
      <w:r>
        <w:rPr>
          <w:rFonts w:cs="Times New Roman"/>
          <w:sz w:val="24"/>
        </w:rPr>
        <w:t>20</w:t>
      </w:r>
      <w:r w:rsidR="00F51703">
        <w:rPr>
          <w:rFonts w:cs="Times New Roman"/>
          <w:sz w:val="24"/>
        </w:rPr>
        <w:t>21</w:t>
      </w:r>
    </w:p>
    <w:sdt>
      <w:sdtPr>
        <w:rPr>
          <w:rFonts w:ascii="Times New Roman" w:eastAsiaTheme="minorEastAsia" w:hAnsi="Times New Roman" w:cstheme="minorBidi"/>
          <w:color w:val="auto"/>
          <w:sz w:val="28"/>
          <w:szCs w:val="28"/>
        </w:rPr>
        <w:id w:val="1406958918"/>
        <w:docPartObj>
          <w:docPartGallery w:val="Table of Contents"/>
          <w:docPartUnique/>
        </w:docPartObj>
      </w:sdtPr>
      <w:sdtEndPr>
        <w:rPr>
          <w:b/>
          <w:bCs/>
        </w:rPr>
      </w:sdtEndPr>
      <w:sdtContent>
        <w:p w:rsidR="00344CE1" w:rsidRPr="00344CE1" w:rsidRDefault="00344CE1" w:rsidP="00344CE1">
          <w:pPr>
            <w:pStyle w:val="af3"/>
            <w:spacing w:line="360" w:lineRule="auto"/>
            <w:jc w:val="center"/>
            <w:rPr>
              <w:rFonts w:ascii="Times New Roman" w:hAnsi="Times New Roman" w:cs="Times New Roman"/>
              <w:b/>
              <w:color w:val="auto"/>
              <w:sz w:val="28"/>
              <w:szCs w:val="28"/>
            </w:rPr>
          </w:pPr>
          <w:r w:rsidRPr="00344CE1">
            <w:rPr>
              <w:rFonts w:ascii="Times New Roman" w:hAnsi="Times New Roman" w:cs="Times New Roman"/>
              <w:b/>
              <w:color w:val="auto"/>
              <w:sz w:val="28"/>
              <w:szCs w:val="28"/>
            </w:rPr>
            <w:t>Оглавление</w:t>
          </w:r>
        </w:p>
        <w:p w:rsidR="00253C13" w:rsidRPr="00253C13" w:rsidRDefault="00347EA4" w:rsidP="00253C13">
          <w:pPr>
            <w:pStyle w:val="11"/>
            <w:tabs>
              <w:tab w:val="right" w:leader="dot" w:pos="9345"/>
            </w:tabs>
            <w:spacing w:line="360" w:lineRule="auto"/>
            <w:rPr>
              <w:rFonts w:asciiTheme="minorHAnsi" w:hAnsiTheme="minorHAnsi"/>
              <w:noProof/>
              <w:sz w:val="28"/>
              <w:szCs w:val="28"/>
            </w:rPr>
          </w:pPr>
          <w:r w:rsidRPr="00253C13">
            <w:rPr>
              <w:sz w:val="28"/>
              <w:szCs w:val="28"/>
            </w:rPr>
            <w:fldChar w:fldCharType="begin"/>
          </w:r>
          <w:r w:rsidR="00344CE1" w:rsidRPr="00253C13">
            <w:rPr>
              <w:sz w:val="28"/>
              <w:szCs w:val="28"/>
            </w:rPr>
            <w:instrText xml:space="preserve"> TOC \o "1-3" \h \z \u </w:instrText>
          </w:r>
          <w:r w:rsidRPr="00253C13">
            <w:rPr>
              <w:sz w:val="28"/>
              <w:szCs w:val="28"/>
            </w:rPr>
            <w:fldChar w:fldCharType="separate"/>
          </w:r>
          <w:hyperlink w:anchor="_Toc73568597" w:history="1">
            <w:r w:rsidR="00253C13" w:rsidRPr="00253C13">
              <w:rPr>
                <w:rStyle w:val="a5"/>
                <w:noProof/>
                <w:sz w:val="28"/>
                <w:szCs w:val="28"/>
              </w:rPr>
              <w:t>Введение</w:t>
            </w:r>
            <w:r w:rsidR="00253C13" w:rsidRPr="00253C13">
              <w:rPr>
                <w:noProof/>
                <w:webHidden/>
                <w:sz w:val="28"/>
                <w:szCs w:val="28"/>
              </w:rPr>
              <w:tab/>
            </w:r>
            <w:r w:rsidR="00253C13" w:rsidRPr="00253C13">
              <w:rPr>
                <w:noProof/>
                <w:webHidden/>
                <w:sz w:val="28"/>
                <w:szCs w:val="28"/>
              </w:rPr>
              <w:fldChar w:fldCharType="begin"/>
            </w:r>
            <w:r w:rsidR="00253C13" w:rsidRPr="00253C13">
              <w:rPr>
                <w:noProof/>
                <w:webHidden/>
                <w:sz w:val="28"/>
                <w:szCs w:val="28"/>
              </w:rPr>
              <w:instrText xml:space="preserve"> PAGEREF _Toc73568597 \h </w:instrText>
            </w:r>
            <w:r w:rsidR="00253C13" w:rsidRPr="00253C13">
              <w:rPr>
                <w:noProof/>
                <w:webHidden/>
                <w:sz w:val="28"/>
                <w:szCs w:val="28"/>
              </w:rPr>
            </w:r>
            <w:r w:rsidR="00253C13" w:rsidRPr="00253C13">
              <w:rPr>
                <w:noProof/>
                <w:webHidden/>
                <w:sz w:val="28"/>
                <w:szCs w:val="28"/>
              </w:rPr>
              <w:fldChar w:fldCharType="separate"/>
            </w:r>
            <w:r w:rsidR="00253C13" w:rsidRPr="00253C13">
              <w:rPr>
                <w:noProof/>
                <w:webHidden/>
                <w:sz w:val="28"/>
                <w:szCs w:val="28"/>
              </w:rPr>
              <w:t>3</w:t>
            </w:r>
            <w:r w:rsidR="00253C13" w:rsidRPr="00253C13">
              <w:rPr>
                <w:noProof/>
                <w:webHidden/>
                <w:sz w:val="28"/>
                <w:szCs w:val="28"/>
              </w:rPr>
              <w:fldChar w:fldCharType="end"/>
            </w:r>
          </w:hyperlink>
        </w:p>
        <w:p w:rsidR="00253C13" w:rsidRPr="00253C13" w:rsidRDefault="00253C13" w:rsidP="00253C13">
          <w:pPr>
            <w:pStyle w:val="11"/>
            <w:tabs>
              <w:tab w:val="right" w:leader="dot" w:pos="9345"/>
            </w:tabs>
            <w:spacing w:line="360" w:lineRule="auto"/>
            <w:rPr>
              <w:rFonts w:asciiTheme="minorHAnsi" w:hAnsiTheme="minorHAnsi"/>
              <w:noProof/>
              <w:sz w:val="28"/>
              <w:szCs w:val="28"/>
            </w:rPr>
          </w:pPr>
          <w:hyperlink w:anchor="_Toc73568598" w:history="1">
            <w:r w:rsidRPr="00253C13">
              <w:rPr>
                <w:rStyle w:val="a5"/>
                <w:noProof/>
                <w:sz w:val="28"/>
                <w:szCs w:val="28"/>
              </w:rPr>
              <w:t>Глава 1. Соглашение об ассоциации Европейского Союза и Украины</w:t>
            </w:r>
            <w:r w:rsidRPr="00253C13">
              <w:rPr>
                <w:noProof/>
                <w:webHidden/>
                <w:sz w:val="28"/>
                <w:szCs w:val="28"/>
              </w:rPr>
              <w:tab/>
            </w:r>
            <w:r w:rsidRPr="00253C13">
              <w:rPr>
                <w:noProof/>
                <w:webHidden/>
                <w:sz w:val="28"/>
                <w:szCs w:val="28"/>
              </w:rPr>
              <w:fldChar w:fldCharType="begin"/>
            </w:r>
            <w:r w:rsidRPr="00253C13">
              <w:rPr>
                <w:noProof/>
                <w:webHidden/>
                <w:sz w:val="28"/>
                <w:szCs w:val="28"/>
              </w:rPr>
              <w:instrText xml:space="preserve"> PAGEREF _Toc73568598 \h </w:instrText>
            </w:r>
            <w:r w:rsidRPr="00253C13">
              <w:rPr>
                <w:noProof/>
                <w:webHidden/>
                <w:sz w:val="28"/>
                <w:szCs w:val="28"/>
              </w:rPr>
            </w:r>
            <w:r w:rsidRPr="00253C13">
              <w:rPr>
                <w:noProof/>
                <w:webHidden/>
                <w:sz w:val="28"/>
                <w:szCs w:val="28"/>
              </w:rPr>
              <w:fldChar w:fldCharType="separate"/>
            </w:r>
            <w:r w:rsidRPr="00253C13">
              <w:rPr>
                <w:noProof/>
                <w:webHidden/>
                <w:sz w:val="28"/>
                <w:szCs w:val="28"/>
              </w:rPr>
              <w:t>19</w:t>
            </w:r>
            <w:r w:rsidRPr="00253C13">
              <w:rPr>
                <w:noProof/>
                <w:webHidden/>
                <w:sz w:val="28"/>
                <w:szCs w:val="28"/>
              </w:rPr>
              <w:fldChar w:fldCharType="end"/>
            </w:r>
          </w:hyperlink>
        </w:p>
        <w:p w:rsidR="00253C13" w:rsidRPr="00253C13" w:rsidRDefault="00253C13" w:rsidP="00253C13">
          <w:pPr>
            <w:pStyle w:val="21"/>
            <w:tabs>
              <w:tab w:val="right" w:leader="dot" w:pos="9345"/>
            </w:tabs>
            <w:spacing w:line="360" w:lineRule="auto"/>
            <w:rPr>
              <w:rFonts w:asciiTheme="minorHAnsi" w:hAnsiTheme="minorHAnsi"/>
              <w:noProof/>
              <w:sz w:val="28"/>
              <w:szCs w:val="28"/>
            </w:rPr>
          </w:pPr>
          <w:hyperlink w:anchor="_Toc73568599" w:history="1">
            <w:r w:rsidRPr="00253C13">
              <w:rPr>
                <w:rStyle w:val="a5"/>
                <w:noProof/>
                <w:sz w:val="28"/>
                <w:szCs w:val="28"/>
              </w:rPr>
              <w:t>1.1.Политическая составляющая соглашения об ассоциации Украины с Европейским союзом</w:t>
            </w:r>
            <w:r w:rsidRPr="00253C13">
              <w:rPr>
                <w:noProof/>
                <w:webHidden/>
                <w:sz w:val="28"/>
                <w:szCs w:val="28"/>
              </w:rPr>
              <w:tab/>
            </w:r>
            <w:r w:rsidRPr="00253C13">
              <w:rPr>
                <w:noProof/>
                <w:webHidden/>
                <w:sz w:val="28"/>
                <w:szCs w:val="28"/>
              </w:rPr>
              <w:fldChar w:fldCharType="begin"/>
            </w:r>
            <w:r w:rsidRPr="00253C13">
              <w:rPr>
                <w:noProof/>
                <w:webHidden/>
                <w:sz w:val="28"/>
                <w:szCs w:val="28"/>
              </w:rPr>
              <w:instrText xml:space="preserve"> PAGEREF _Toc73568599 \h </w:instrText>
            </w:r>
            <w:r w:rsidRPr="00253C13">
              <w:rPr>
                <w:noProof/>
                <w:webHidden/>
                <w:sz w:val="28"/>
                <w:szCs w:val="28"/>
              </w:rPr>
            </w:r>
            <w:r w:rsidRPr="00253C13">
              <w:rPr>
                <w:noProof/>
                <w:webHidden/>
                <w:sz w:val="28"/>
                <w:szCs w:val="28"/>
              </w:rPr>
              <w:fldChar w:fldCharType="separate"/>
            </w:r>
            <w:r w:rsidRPr="00253C13">
              <w:rPr>
                <w:noProof/>
                <w:webHidden/>
                <w:sz w:val="28"/>
                <w:szCs w:val="28"/>
              </w:rPr>
              <w:t>19</w:t>
            </w:r>
            <w:r w:rsidRPr="00253C13">
              <w:rPr>
                <w:noProof/>
                <w:webHidden/>
                <w:sz w:val="28"/>
                <w:szCs w:val="28"/>
              </w:rPr>
              <w:fldChar w:fldCharType="end"/>
            </w:r>
          </w:hyperlink>
        </w:p>
        <w:p w:rsidR="00253C13" w:rsidRPr="00253C13" w:rsidRDefault="00253C13" w:rsidP="00253C13">
          <w:pPr>
            <w:pStyle w:val="21"/>
            <w:tabs>
              <w:tab w:val="right" w:leader="dot" w:pos="9345"/>
            </w:tabs>
            <w:spacing w:line="360" w:lineRule="auto"/>
            <w:rPr>
              <w:rFonts w:asciiTheme="minorHAnsi" w:hAnsiTheme="minorHAnsi"/>
              <w:noProof/>
              <w:sz w:val="28"/>
              <w:szCs w:val="28"/>
            </w:rPr>
          </w:pPr>
          <w:hyperlink w:anchor="_Toc73568600" w:history="1">
            <w:r w:rsidRPr="00253C13">
              <w:rPr>
                <w:rStyle w:val="a5"/>
                <w:noProof/>
                <w:sz w:val="28"/>
                <w:szCs w:val="28"/>
              </w:rPr>
              <w:t>2.2. Экономический аспект соглашения об ассоциации Европейского Союза и Украины</w:t>
            </w:r>
            <w:r w:rsidRPr="00253C13">
              <w:rPr>
                <w:noProof/>
                <w:webHidden/>
                <w:sz w:val="28"/>
                <w:szCs w:val="28"/>
              </w:rPr>
              <w:tab/>
            </w:r>
            <w:r w:rsidRPr="00253C13">
              <w:rPr>
                <w:noProof/>
                <w:webHidden/>
                <w:sz w:val="28"/>
                <w:szCs w:val="28"/>
              </w:rPr>
              <w:fldChar w:fldCharType="begin"/>
            </w:r>
            <w:r w:rsidRPr="00253C13">
              <w:rPr>
                <w:noProof/>
                <w:webHidden/>
                <w:sz w:val="28"/>
                <w:szCs w:val="28"/>
              </w:rPr>
              <w:instrText xml:space="preserve"> PAGEREF _Toc73568600 \h </w:instrText>
            </w:r>
            <w:r w:rsidRPr="00253C13">
              <w:rPr>
                <w:noProof/>
                <w:webHidden/>
                <w:sz w:val="28"/>
                <w:szCs w:val="28"/>
              </w:rPr>
            </w:r>
            <w:r w:rsidRPr="00253C13">
              <w:rPr>
                <w:noProof/>
                <w:webHidden/>
                <w:sz w:val="28"/>
                <w:szCs w:val="28"/>
              </w:rPr>
              <w:fldChar w:fldCharType="separate"/>
            </w:r>
            <w:r w:rsidRPr="00253C13">
              <w:rPr>
                <w:noProof/>
                <w:webHidden/>
                <w:sz w:val="28"/>
                <w:szCs w:val="28"/>
              </w:rPr>
              <w:t>26</w:t>
            </w:r>
            <w:r w:rsidRPr="00253C13">
              <w:rPr>
                <w:noProof/>
                <w:webHidden/>
                <w:sz w:val="28"/>
                <w:szCs w:val="28"/>
              </w:rPr>
              <w:fldChar w:fldCharType="end"/>
            </w:r>
          </w:hyperlink>
        </w:p>
        <w:p w:rsidR="00253C13" w:rsidRPr="00253C13" w:rsidRDefault="00253C13" w:rsidP="00253C13">
          <w:pPr>
            <w:pStyle w:val="11"/>
            <w:tabs>
              <w:tab w:val="right" w:leader="dot" w:pos="9345"/>
            </w:tabs>
            <w:spacing w:line="360" w:lineRule="auto"/>
            <w:rPr>
              <w:rFonts w:asciiTheme="minorHAnsi" w:hAnsiTheme="minorHAnsi"/>
              <w:noProof/>
              <w:sz w:val="28"/>
              <w:szCs w:val="28"/>
            </w:rPr>
          </w:pPr>
          <w:hyperlink w:anchor="_Toc73568601" w:history="1">
            <w:r w:rsidRPr="00253C13">
              <w:rPr>
                <w:rStyle w:val="a5"/>
                <w:noProof/>
                <w:sz w:val="28"/>
                <w:szCs w:val="28"/>
              </w:rPr>
              <w:t>Глава 2. Украина в интеграционных проектах Российской Федерации</w:t>
            </w:r>
            <w:r w:rsidRPr="00253C13">
              <w:rPr>
                <w:noProof/>
                <w:webHidden/>
                <w:sz w:val="28"/>
                <w:szCs w:val="28"/>
              </w:rPr>
              <w:tab/>
            </w:r>
            <w:r w:rsidRPr="00253C13">
              <w:rPr>
                <w:noProof/>
                <w:webHidden/>
                <w:sz w:val="28"/>
                <w:szCs w:val="28"/>
              </w:rPr>
              <w:fldChar w:fldCharType="begin"/>
            </w:r>
            <w:r w:rsidRPr="00253C13">
              <w:rPr>
                <w:noProof/>
                <w:webHidden/>
                <w:sz w:val="28"/>
                <w:szCs w:val="28"/>
              </w:rPr>
              <w:instrText xml:space="preserve"> PAGEREF _Toc73568601 \h </w:instrText>
            </w:r>
            <w:r w:rsidRPr="00253C13">
              <w:rPr>
                <w:noProof/>
                <w:webHidden/>
                <w:sz w:val="28"/>
                <w:szCs w:val="28"/>
              </w:rPr>
            </w:r>
            <w:r w:rsidRPr="00253C13">
              <w:rPr>
                <w:noProof/>
                <w:webHidden/>
                <w:sz w:val="28"/>
                <w:szCs w:val="28"/>
              </w:rPr>
              <w:fldChar w:fldCharType="separate"/>
            </w:r>
            <w:r w:rsidRPr="00253C13">
              <w:rPr>
                <w:noProof/>
                <w:webHidden/>
                <w:sz w:val="28"/>
                <w:szCs w:val="28"/>
              </w:rPr>
              <w:t>35</w:t>
            </w:r>
            <w:r w:rsidRPr="00253C13">
              <w:rPr>
                <w:noProof/>
                <w:webHidden/>
                <w:sz w:val="28"/>
                <w:szCs w:val="28"/>
              </w:rPr>
              <w:fldChar w:fldCharType="end"/>
            </w:r>
          </w:hyperlink>
        </w:p>
        <w:p w:rsidR="00253C13" w:rsidRPr="00253C13" w:rsidRDefault="00253C13" w:rsidP="00253C13">
          <w:pPr>
            <w:pStyle w:val="21"/>
            <w:tabs>
              <w:tab w:val="right" w:leader="dot" w:pos="9345"/>
            </w:tabs>
            <w:spacing w:line="360" w:lineRule="auto"/>
            <w:rPr>
              <w:rFonts w:asciiTheme="minorHAnsi" w:hAnsiTheme="minorHAnsi"/>
              <w:noProof/>
              <w:sz w:val="28"/>
              <w:szCs w:val="28"/>
            </w:rPr>
          </w:pPr>
          <w:hyperlink w:anchor="_Toc73568602" w:history="1">
            <w:r w:rsidRPr="00253C13">
              <w:rPr>
                <w:rStyle w:val="a5"/>
                <w:noProof/>
                <w:sz w:val="28"/>
                <w:szCs w:val="28"/>
              </w:rPr>
              <w:t>2.1.Участие Украины в СНГ</w:t>
            </w:r>
            <w:r w:rsidRPr="00253C13">
              <w:rPr>
                <w:noProof/>
                <w:webHidden/>
                <w:sz w:val="28"/>
                <w:szCs w:val="28"/>
              </w:rPr>
              <w:tab/>
            </w:r>
            <w:r w:rsidRPr="00253C13">
              <w:rPr>
                <w:noProof/>
                <w:webHidden/>
                <w:sz w:val="28"/>
                <w:szCs w:val="28"/>
              </w:rPr>
              <w:fldChar w:fldCharType="begin"/>
            </w:r>
            <w:r w:rsidRPr="00253C13">
              <w:rPr>
                <w:noProof/>
                <w:webHidden/>
                <w:sz w:val="28"/>
                <w:szCs w:val="28"/>
              </w:rPr>
              <w:instrText xml:space="preserve"> PAGEREF _Toc73568602 \h </w:instrText>
            </w:r>
            <w:r w:rsidRPr="00253C13">
              <w:rPr>
                <w:noProof/>
                <w:webHidden/>
                <w:sz w:val="28"/>
                <w:szCs w:val="28"/>
              </w:rPr>
            </w:r>
            <w:r w:rsidRPr="00253C13">
              <w:rPr>
                <w:noProof/>
                <w:webHidden/>
                <w:sz w:val="28"/>
                <w:szCs w:val="28"/>
              </w:rPr>
              <w:fldChar w:fldCharType="separate"/>
            </w:r>
            <w:r w:rsidRPr="00253C13">
              <w:rPr>
                <w:noProof/>
                <w:webHidden/>
                <w:sz w:val="28"/>
                <w:szCs w:val="28"/>
              </w:rPr>
              <w:t>35</w:t>
            </w:r>
            <w:r w:rsidRPr="00253C13">
              <w:rPr>
                <w:noProof/>
                <w:webHidden/>
                <w:sz w:val="28"/>
                <w:szCs w:val="28"/>
              </w:rPr>
              <w:fldChar w:fldCharType="end"/>
            </w:r>
          </w:hyperlink>
        </w:p>
        <w:p w:rsidR="00253C13" w:rsidRPr="00253C13" w:rsidRDefault="00253C13" w:rsidP="00253C13">
          <w:pPr>
            <w:pStyle w:val="21"/>
            <w:tabs>
              <w:tab w:val="right" w:leader="dot" w:pos="9345"/>
            </w:tabs>
            <w:spacing w:line="360" w:lineRule="auto"/>
            <w:rPr>
              <w:rFonts w:asciiTheme="minorHAnsi" w:hAnsiTheme="minorHAnsi"/>
              <w:noProof/>
              <w:sz w:val="28"/>
              <w:szCs w:val="28"/>
            </w:rPr>
          </w:pPr>
          <w:hyperlink w:anchor="_Toc73568603" w:history="1">
            <w:r w:rsidRPr="00253C13">
              <w:rPr>
                <w:rStyle w:val="a5"/>
                <w:noProof/>
                <w:sz w:val="28"/>
                <w:szCs w:val="28"/>
              </w:rPr>
              <w:t>2.2.Участие Украины в СНГ с позиций некоторых теорий международных отношений</w:t>
            </w:r>
            <w:r w:rsidRPr="00253C13">
              <w:rPr>
                <w:noProof/>
                <w:webHidden/>
                <w:sz w:val="28"/>
                <w:szCs w:val="28"/>
              </w:rPr>
              <w:tab/>
            </w:r>
            <w:r w:rsidRPr="00253C13">
              <w:rPr>
                <w:noProof/>
                <w:webHidden/>
                <w:sz w:val="28"/>
                <w:szCs w:val="28"/>
              </w:rPr>
              <w:fldChar w:fldCharType="begin"/>
            </w:r>
            <w:r w:rsidRPr="00253C13">
              <w:rPr>
                <w:noProof/>
                <w:webHidden/>
                <w:sz w:val="28"/>
                <w:szCs w:val="28"/>
              </w:rPr>
              <w:instrText xml:space="preserve"> PAGEREF _Toc73568603 \h </w:instrText>
            </w:r>
            <w:r w:rsidRPr="00253C13">
              <w:rPr>
                <w:noProof/>
                <w:webHidden/>
                <w:sz w:val="28"/>
                <w:szCs w:val="28"/>
              </w:rPr>
            </w:r>
            <w:r w:rsidRPr="00253C13">
              <w:rPr>
                <w:noProof/>
                <w:webHidden/>
                <w:sz w:val="28"/>
                <w:szCs w:val="28"/>
              </w:rPr>
              <w:fldChar w:fldCharType="separate"/>
            </w:r>
            <w:r w:rsidRPr="00253C13">
              <w:rPr>
                <w:noProof/>
                <w:webHidden/>
                <w:sz w:val="28"/>
                <w:szCs w:val="28"/>
              </w:rPr>
              <w:t>45</w:t>
            </w:r>
            <w:r w:rsidRPr="00253C13">
              <w:rPr>
                <w:noProof/>
                <w:webHidden/>
                <w:sz w:val="28"/>
                <w:szCs w:val="28"/>
              </w:rPr>
              <w:fldChar w:fldCharType="end"/>
            </w:r>
          </w:hyperlink>
        </w:p>
        <w:p w:rsidR="00253C13" w:rsidRPr="00253C13" w:rsidRDefault="00253C13" w:rsidP="00253C13">
          <w:pPr>
            <w:pStyle w:val="11"/>
            <w:tabs>
              <w:tab w:val="right" w:leader="dot" w:pos="9345"/>
            </w:tabs>
            <w:spacing w:line="360" w:lineRule="auto"/>
            <w:rPr>
              <w:rFonts w:asciiTheme="minorHAnsi" w:hAnsiTheme="minorHAnsi"/>
              <w:noProof/>
              <w:sz w:val="28"/>
              <w:szCs w:val="28"/>
            </w:rPr>
          </w:pPr>
          <w:hyperlink w:anchor="_Toc73568604" w:history="1">
            <w:r w:rsidRPr="00253C13">
              <w:rPr>
                <w:rStyle w:val="a5"/>
                <w:noProof/>
                <w:sz w:val="28"/>
                <w:szCs w:val="28"/>
              </w:rPr>
              <w:t>Глава 3.Позиции государств в отношении соглашения об ассоциации Европейского Союза и Украины</w:t>
            </w:r>
            <w:r w:rsidRPr="00253C13">
              <w:rPr>
                <w:noProof/>
                <w:webHidden/>
                <w:sz w:val="28"/>
                <w:szCs w:val="28"/>
              </w:rPr>
              <w:tab/>
            </w:r>
            <w:r w:rsidRPr="00253C13">
              <w:rPr>
                <w:noProof/>
                <w:webHidden/>
                <w:sz w:val="28"/>
                <w:szCs w:val="28"/>
              </w:rPr>
              <w:fldChar w:fldCharType="begin"/>
            </w:r>
            <w:r w:rsidRPr="00253C13">
              <w:rPr>
                <w:noProof/>
                <w:webHidden/>
                <w:sz w:val="28"/>
                <w:szCs w:val="28"/>
              </w:rPr>
              <w:instrText xml:space="preserve"> PAGEREF _Toc73568604 \h </w:instrText>
            </w:r>
            <w:r w:rsidRPr="00253C13">
              <w:rPr>
                <w:noProof/>
                <w:webHidden/>
                <w:sz w:val="28"/>
                <w:szCs w:val="28"/>
              </w:rPr>
            </w:r>
            <w:r w:rsidRPr="00253C13">
              <w:rPr>
                <w:noProof/>
                <w:webHidden/>
                <w:sz w:val="28"/>
                <w:szCs w:val="28"/>
              </w:rPr>
              <w:fldChar w:fldCharType="separate"/>
            </w:r>
            <w:r w:rsidRPr="00253C13">
              <w:rPr>
                <w:noProof/>
                <w:webHidden/>
                <w:sz w:val="28"/>
                <w:szCs w:val="28"/>
              </w:rPr>
              <w:t>56</w:t>
            </w:r>
            <w:r w:rsidRPr="00253C13">
              <w:rPr>
                <w:noProof/>
                <w:webHidden/>
                <w:sz w:val="28"/>
                <w:szCs w:val="28"/>
              </w:rPr>
              <w:fldChar w:fldCharType="end"/>
            </w:r>
          </w:hyperlink>
        </w:p>
        <w:p w:rsidR="00253C13" w:rsidRPr="00253C13" w:rsidRDefault="00253C13" w:rsidP="00253C13">
          <w:pPr>
            <w:pStyle w:val="21"/>
            <w:tabs>
              <w:tab w:val="right" w:leader="dot" w:pos="9345"/>
            </w:tabs>
            <w:spacing w:line="360" w:lineRule="auto"/>
            <w:rPr>
              <w:rFonts w:asciiTheme="minorHAnsi" w:hAnsiTheme="minorHAnsi"/>
              <w:noProof/>
              <w:sz w:val="28"/>
              <w:szCs w:val="28"/>
            </w:rPr>
          </w:pPr>
          <w:hyperlink w:anchor="_Toc73568605" w:history="1">
            <w:r w:rsidRPr="00253C13">
              <w:rPr>
                <w:rStyle w:val="a5"/>
                <w:noProof/>
                <w:sz w:val="28"/>
                <w:szCs w:val="28"/>
              </w:rPr>
              <w:t>3.1. Мнение Европейского Союза относительно соглашения об ассоциации Европейского Союза и Украины</w:t>
            </w:r>
            <w:r w:rsidRPr="00253C13">
              <w:rPr>
                <w:noProof/>
                <w:webHidden/>
                <w:sz w:val="28"/>
                <w:szCs w:val="28"/>
              </w:rPr>
              <w:tab/>
            </w:r>
            <w:r w:rsidRPr="00253C13">
              <w:rPr>
                <w:noProof/>
                <w:webHidden/>
                <w:sz w:val="28"/>
                <w:szCs w:val="28"/>
              </w:rPr>
              <w:fldChar w:fldCharType="begin"/>
            </w:r>
            <w:r w:rsidRPr="00253C13">
              <w:rPr>
                <w:noProof/>
                <w:webHidden/>
                <w:sz w:val="28"/>
                <w:szCs w:val="28"/>
              </w:rPr>
              <w:instrText xml:space="preserve"> PAGEREF _Toc73568605 \h </w:instrText>
            </w:r>
            <w:r w:rsidRPr="00253C13">
              <w:rPr>
                <w:noProof/>
                <w:webHidden/>
                <w:sz w:val="28"/>
                <w:szCs w:val="28"/>
              </w:rPr>
            </w:r>
            <w:r w:rsidRPr="00253C13">
              <w:rPr>
                <w:noProof/>
                <w:webHidden/>
                <w:sz w:val="28"/>
                <w:szCs w:val="28"/>
              </w:rPr>
              <w:fldChar w:fldCharType="separate"/>
            </w:r>
            <w:r w:rsidRPr="00253C13">
              <w:rPr>
                <w:noProof/>
                <w:webHidden/>
                <w:sz w:val="28"/>
                <w:szCs w:val="28"/>
              </w:rPr>
              <w:t>56</w:t>
            </w:r>
            <w:r w:rsidRPr="00253C13">
              <w:rPr>
                <w:noProof/>
                <w:webHidden/>
                <w:sz w:val="28"/>
                <w:szCs w:val="28"/>
              </w:rPr>
              <w:fldChar w:fldCharType="end"/>
            </w:r>
          </w:hyperlink>
        </w:p>
        <w:p w:rsidR="00253C13" w:rsidRPr="00253C13" w:rsidRDefault="00253C13" w:rsidP="00253C13">
          <w:pPr>
            <w:pStyle w:val="21"/>
            <w:tabs>
              <w:tab w:val="right" w:leader="dot" w:pos="9345"/>
            </w:tabs>
            <w:spacing w:line="360" w:lineRule="auto"/>
            <w:rPr>
              <w:rFonts w:asciiTheme="minorHAnsi" w:hAnsiTheme="minorHAnsi"/>
              <w:noProof/>
              <w:sz w:val="28"/>
              <w:szCs w:val="28"/>
            </w:rPr>
          </w:pPr>
          <w:hyperlink w:anchor="_Toc73568606" w:history="1">
            <w:r w:rsidRPr="00253C13">
              <w:rPr>
                <w:rStyle w:val="a5"/>
                <w:noProof/>
                <w:sz w:val="28"/>
                <w:szCs w:val="28"/>
              </w:rPr>
              <w:t>3.2.Позиция Украины в отношении соглашения об ассоциации с Европейским Союзом</w:t>
            </w:r>
            <w:r w:rsidRPr="00253C13">
              <w:rPr>
                <w:noProof/>
                <w:webHidden/>
                <w:sz w:val="28"/>
                <w:szCs w:val="28"/>
              </w:rPr>
              <w:tab/>
            </w:r>
            <w:r w:rsidRPr="00253C13">
              <w:rPr>
                <w:noProof/>
                <w:webHidden/>
                <w:sz w:val="28"/>
                <w:szCs w:val="28"/>
              </w:rPr>
              <w:fldChar w:fldCharType="begin"/>
            </w:r>
            <w:r w:rsidRPr="00253C13">
              <w:rPr>
                <w:noProof/>
                <w:webHidden/>
                <w:sz w:val="28"/>
                <w:szCs w:val="28"/>
              </w:rPr>
              <w:instrText xml:space="preserve"> PAGEREF _Toc73568606 \h </w:instrText>
            </w:r>
            <w:r w:rsidRPr="00253C13">
              <w:rPr>
                <w:noProof/>
                <w:webHidden/>
                <w:sz w:val="28"/>
                <w:szCs w:val="28"/>
              </w:rPr>
            </w:r>
            <w:r w:rsidRPr="00253C13">
              <w:rPr>
                <w:noProof/>
                <w:webHidden/>
                <w:sz w:val="28"/>
                <w:szCs w:val="28"/>
              </w:rPr>
              <w:fldChar w:fldCharType="separate"/>
            </w:r>
            <w:r w:rsidRPr="00253C13">
              <w:rPr>
                <w:noProof/>
                <w:webHidden/>
                <w:sz w:val="28"/>
                <w:szCs w:val="28"/>
              </w:rPr>
              <w:t>63</w:t>
            </w:r>
            <w:r w:rsidRPr="00253C13">
              <w:rPr>
                <w:noProof/>
                <w:webHidden/>
                <w:sz w:val="28"/>
                <w:szCs w:val="28"/>
              </w:rPr>
              <w:fldChar w:fldCharType="end"/>
            </w:r>
          </w:hyperlink>
        </w:p>
        <w:p w:rsidR="00253C13" w:rsidRPr="00253C13" w:rsidRDefault="00253C13" w:rsidP="00253C13">
          <w:pPr>
            <w:pStyle w:val="21"/>
            <w:tabs>
              <w:tab w:val="right" w:leader="dot" w:pos="9345"/>
            </w:tabs>
            <w:spacing w:line="360" w:lineRule="auto"/>
            <w:rPr>
              <w:rFonts w:asciiTheme="minorHAnsi" w:hAnsiTheme="minorHAnsi"/>
              <w:noProof/>
              <w:sz w:val="28"/>
              <w:szCs w:val="28"/>
            </w:rPr>
          </w:pPr>
          <w:hyperlink w:anchor="_Toc73568607" w:history="1">
            <w:r w:rsidRPr="00253C13">
              <w:rPr>
                <w:rStyle w:val="a5"/>
                <w:noProof/>
                <w:sz w:val="28"/>
                <w:szCs w:val="28"/>
              </w:rPr>
              <w:t>3.3. Российская Федерация о соглашении об ассоциации Европейского Союза и Украины</w:t>
            </w:r>
            <w:r w:rsidRPr="00253C13">
              <w:rPr>
                <w:noProof/>
                <w:webHidden/>
                <w:sz w:val="28"/>
                <w:szCs w:val="28"/>
              </w:rPr>
              <w:tab/>
            </w:r>
            <w:r w:rsidRPr="00253C13">
              <w:rPr>
                <w:noProof/>
                <w:webHidden/>
                <w:sz w:val="28"/>
                <w:szCs w:val="28"/>
              </w:rPr>
              <w:fldChar w:fldCharType="begin"/>
            </w:r>
            <w:r w:rsidRPr="00253C13">
              <w:rPr>
                <w:noProof/>
                <w:webHidden/>
                <w:sz w:val="28"/>
                <w:szCs w:val="28"/>
              </w:rPr>
              <w:instrText xml:space="preserve"> PAGEREF _Toc73568607 \h </w:instrText>
            </w:r>
            <w:r w:rsidRPr="00253C13">
              <w:rPr>
                <w:noProof/>
                <w:webHidden/>
                <w:sz w:val="28"/>
                <w:szCs w:val="28"/>
              </w:rPr>
            </w:r>
            <w:r w:rsidRPr="00253C13">
              <w:rPr>
                <w:noProof/>
                <w:webHidden/>
                <w:sz w:val="28"/>
                <w:szCs w:val="28"/>
              </w:rPr>
              <w:fldChar w:fldCharType="separate"/>
            </w:r>
            <w:r w:rsidRPr="00253C13">
              <w:rPr>
                <w:noProof/>
                <w:webHidden/>
                <w:sz w:val="28"/>
                <w:szCs w:val="28"/>
              </w:rPr>
              <w:t>72</w:t>
            </w:r>
            <w:r w:rsidRPr="00253C13">
              <w:rPr>
                <w:noProof/>
                <w:webHidden/>
                <w:sz w:val="28"/>
                <w:szCs w:val="28"/>
              </w:rPr>
              <w:fldChar w:fldCharType="end"/>
            </w:r>
          </w:hyperlink>
        </w:p>
        <w:p w:rsidR="00253C13" w:rsidRPr="00253C13" w:rsidRDefault="00253C13" w:rsidP="00253C13">
          <w:pPr>
            <w:pStyle w:val="11"/>
            <w:tabs>
              <w:tab w:val="right" w:leader="dot" w:pos="9345"/>
            </w:tabs>
            <w:spacing w:line="360" w:lineRule="auto"/>
            <w:rPr>
              <w:rFonts w:asciiTheme="minorHAnsi" w:hAnsiTheme="minorHAnsi"/>
              <w:noProof/>
              <w:sz w:val="28"/>
              <w:szCs w:val="28"/>
            </w:rPr>
          </w:pPr>
          <w:hyperlink w:anchor="_Toc73568608" w:history="1">
            <w:r w:rsidRPr="00253C13">
              <w:rPr>
                <w:rStyle w:val="a5"/>
                <w:rFonts w:eastAsiaTheme="minorHAnsi"/>
                <w:noProof/>
                <w:sz w:val="28"/>
                <w:szCs w:val="28"/>
                <w:shd w:val="clear" w:color="auto" w:fill="FFFFFF"/>
                <w:lang w:eastAsia="en-US"/>
              </w:rPr>
              <w:t>Заключение</w:t>
            </w:r>
            <w:r w:rsidRPr="00253C13">
              <w:rPr>
                <w:noProof/>
                <w:webHidden/>
                <w:sz w:val="28"/>
                <w:szCs w:val="28"/>
              </w:rPr>
              <w:tab/>
            </w:r>
            <w:r w:rsidRPr="00253C13">
              <w:rPr>
                <w:noProof/>
                <w:webHidden/>
                <w:sz w:val="28"/>
                <w:szCs w:val="28"/>
              </w:rPr>
              <w:fldChar w:fldCharType="begin"/>
            </w:r>
            <w:r w:rsidRPr="00253C13">
              <w:rPr>
                <w:noProof/>
                <w:webHidden/>
                <w:sz w:val="28"/>
                <w:szCs w:val="28"/>
              </w:rPr>
              <w:instrText xml:space="preserve"> PAGEREF _Toc73568608 \h </w:instrText>
            </w:r>
            <w:r w:rsidRPr="00253C13">
              <w:rPr>
                <w:noProof/>
                <w:webHidden/>
                <w:sz w:val="28"/>
                <w:szCs w:val="28"/>
              </w:rPr>
            </w:r>
            <w:r w:rsidRPr="00253C13">
              <w:rPr>
                <w:noProof/>
                <w:webHidden/>
                <w:sz w:val="28"/>
                <w:szCs w:val="28"/>
              </w:rPr>
              <w:fldChar w:fldCharType="separate"/>
            </w:r>
            <w:r w:rsidRPr="00253C13">
              <w:rPr>
                <w:noProof/>
                <w:webHidden/>
                <w:sz w:val="28"/>
                <w:szCs w:val="28"/>
              </w:rPr>
              <w:t>79</w:t>
            </w:r>
            <w:r w:rsidRPr="00253C13">
              <w:rPr>
                <w:noProof/>
                <w:webHidden/>
                <w:sz w:val="28"/>
                <w:szCs w:val="28"/>
              </w:rPr>
              <w:fldChar w:fldCharType="end"/>
            </w:r>
          </w:hyperlink>
        </w:p>
        <w:p w:rsidR="00253C13" w:rsidRPr="00253C13" w:rsidRDefault="00253C13" w:rsidP="00253C13">
          <w:pPr>
            <w:pStyle w:val="11"/>
            <w:tabs>
              <w:tab w:val="right" w:leader="dot" w:pos="9345"/>
            </w:tabs>
            <w:spacing w:line="360" w:lineRule="auto"/>
            <w:rPr>
              <w:rFonts w:asciiTheme="minorHAnsi" w:hAnsiTheme="minorHAnsi"/>
              <w:noProof/>
              <w:sz w:val="28"/>
              <w:szCs w:val="28"/>
            </w:rPr>
          </w:pPr>
          <w:hyperlink w:anchor="_Toc73568609" w:history="1">
            <w:r w:rsidRPr="00253C13">
              <w:rPr>
                <w:rStyle w:val="a5"/>
                <w:rFonts w:eastAsiaTheme="minorHAnsi"/>
                <w:noProof/>
                <w:sz w:val="28"/>
                <w:szCs w:val="28"/>
                <w:lang w:eastAsia="en-US"/>
              </w:rPr>
              <w:t>Список источников и литературы</w:t>
            </w:r>
            <w:r w:rsidRPr="00253C13">
              <w:rPr>
                <w:noProof/>
                <w:webHidden/>
                <w:sz w:val="28"/>
                <w:szCs w:val="28"/>
              </w:rPr>
              <w:tab/>
            </w:r>
            <w:r w:rsidRPr="00253C13">
              <w:rPr>
                <w:noProof/>
                <w:webHidden/>
                <w:sz w:val="28"/>
                <w:szCs w:val="28"/>
              </w:rPr>
              <w:fldChar w:fldCharType="begin"/>
            </w:r>
            <w:r w:rsidRPr="00253C13">
              <w:rPr>
                <w:noProof/>
                <w:webHidden/>
                <w:sz w:val="28"/>
                <w:szCs w:val="28"/>
              </w:rPr>
              <w:instrText xml:space="preserve"> PAGEREF _Toc73568609 \h </w:instrText>
            </w:r>
            <w:r w:rsidRPr="00253C13">
              <w:rPr>
                <w:noProof/>
                <w:webHidden/>
                <w:sz w:val="28"/>
                <w:szCs w:val="28"/>
              </w:rPr>
            </w:r>
            <w:r w:rsidRPr="00253C13">
              <w:rPr>
                <w:noProof/>
                <w:webHidden/>
                <w:sz w:val="28"/>
                <w:szCs w:val="28"/>
              </w:rPr>
              <w:fldChar w:fldCharType="separate"/>
            </w:r>
            <w:r w:rsidRPr="00253C13">
              <w:rPr>
                <w:noProof/>
                <w:webHidden/>
                <w:sz w:val="28"/>
                <w:szCs w:val="28"/>
              </w:rPr>
              <w:t>83</w:t>
            </w:r>
            <w:r w:rsidRPr="00253C13">
              <w:rPr>
                <w:noProof/>
                <w:webHidden/>
                <w:sz w:val="28"/>
                <w:szCs w:val="28"/>
              </w:rPr>
              <w:fldChar w:fldCharType="end"/>
            </w:r>
          </w:hyperlink>
        </w:p>
        <w:p w:rsidR="00344CE1" w:rsidRPr="00253C13" w:rsidRDefault="00347EA4" w:rsidP="00253C13">
          <w:pPr>
            <w:spacing w:line="360" w:lineRule="auto"/>
            <w:rPr>
              <w:b/>
              <w:bCs/>
              <w:sz w:val="28"/>
              <w:szCs w:val="28"/>
            </w:rPr>
          </w:pPr>
          <w:r w:rsidRPr="00253C13">
            <w:rPr>
              <w:b/>
              <w:bCs/>
              <w:sz w:val="28"/>
              <w:szCs w:val="28"/>
            </w:rPr>
            <w:fldChar w:fldCharType="end"/>
          </w:r>
        </w:p>
        <w:p w:rsidR="00344CE1" w:rsidRPr="00253C13" w:rsidRDefault="00344CE1" w:rsidP="00253C13">
          <w:pPr>
            <w:spacing w:line="360" w:lineRule="auto"/>
            <w:jc w:val="left"/>
            <w:rPr>
              <w:b/>
              <w:bCs/>
              <w:sz w:val="28"/>
              <w:szCs w:val="28"/>
            </w:rPr>
          </w:pPr>
          <w:r w:rsidRPr="00253C13">
            <w:rPr>
              <w:b/>
              <w:bCs/>
              <w:sz w:val="28"/>
              <w:szCs w:val="28"/>
            </w:rPr>
            <w:br w:type="page"/>
          </w:r>
        </w:p>
      </w:sdtContent>
    </w:sdt>
    <w:p w:rsidR="000C3395" w:rsidRPr="00344CE1" w:rsidRDefault="000C3395" w:rsidP="00344CE1">
      <w:pPr>
        <w:pStyle w:val="1"/>
      </w:pPr>
      <w:bookmarkStart w:id="0" w:name="_Toc73568597"/>
      <w:r w:rsidRPr="000C3395">
        <w:lastRenderedPageBreak/>
        <w:t>Введение</w:t>
      </w:r>
      <w:bookmarkEnd w:id="0"/>
    </w:p>
    <w:p w:rsidR="00333FC9" w:rsidRPr="00F51703" w:rsidRDefault="00333FC9" w:rsidP="00333FC9">
      <w:pPr>
        <w:pStyle w:val="a3"/>
        <w:spacing w:line="360" w:lineRule="auto"/>
        <w:ind w:left="0" w:firstLine="709"/>
        <w:rPr>
          <w:rFonts w:cs="Times New Roman"/>
          <w:sz w:val="28"/>
          <w:szCs w:val="28"/>
        </w:rPr>
      </w:pPr>
      <w:r w:rsidRPr="00F51703">
        <w:rPr>
          <w:rFonts w:cs="Times New Roman"/>
          <w:b/>
          <w:sz w:val="28"/>
          <w:szCs w:val="28"/>
        </w:rPr>
        <w:t>Актуальность</w:t>
      </w:r>
      <w:r w:rsidRPr="00F51703">
        <w:rPr>
          <w:rFonts w:cs="Times New Roman"/>
          <w:sz w:val="28"/>
          <w:szCs w:val="28"/>
        </w:rPr>
        <w:t xml:space="preserve"> данного диссертационного исследования обусловлена рядом факторов. </w:t>
      </w:r>
    </w:p>
    <w:p w:rsidR="00333FC9" w:rsidRPr="00F51703" w:rsidRDefault="00333FC9" w:rsidP="00333FC9">
      <w:pPr>
        <w:pStyle w:val="a3"/>
        <w:spacing w:line="360" w:lineRule="auto"/>
        <w:ind w:left="0" w:firstLine="709"/>
        <w:rPr>
          <w:rFonts w:cs="Times New Roman"/>
          <w:sz w:val="28"/>
          <w:szCs w:val="28"/>
        </w:rPr>
      </w:pPr>
      <w:r w:rsidRPr="00F51703">
        <w:rPr>
          <w:rFonts w:cs="Times New Roman"/>
          <w:sz w:val="28"/>
          <w:szCs w:val="28"/>
        </w:rPr>
        <w:t>Во-первых, европейское направление во внешней политике Украины представляет собой ключевой приоритет, оказывающий существенное влияние на развитие и украино-российских о</w:t>
      </w:r>
      <w:r w:rsidRPr="00F14FCF">
        <w:rPr>
          <w:rFonts w:cs="Times New Roman"/>
          <w:sz w:val="28"/>
          <w:szCs w:val="28"/>
        </w:rPr>
        <w:t>тношений</w:t>
      </w:r>
      <w:r w:rsidRPr="00F51703">
        <w:rPr>
          <w:rFonts w:cs="Times New Roman"/>
          <w:sz w:val="28"/>
          <w:szCs w:val="28"/>
        </w:rPr>
        <w:t xml:space="preserve">. Украина крайне заинтересована в развитии </w:t>
      </w:r>
      <w:r w:rsidR="00F14FCF">
        <w:rPr>
          <w:rFonts w:cs="Times New Roman"/>
          <w:sz w:val="28"/>
          <w:szCs w:val="28"/>
        </w:rPr>
        <w:t>сотрудничества</w:t>
      </w:r>
      <w:r w:rsidRPr="00F51703">
        <w:rPr>
          <w:rFonts w:cs="Times New Roman"/>
          <w:sz w:val="28"/>
          <w:szCs w:val="28"/>
        </w:rPr>
        <w:t xml:space="preserve"> с Европейским Союзом на самых различных уровнях, что не может не сказываться на </w:t>
      </w:r>
      <w:r w:rsidR="00F14FCF">
        <w:rPr>
          <w:rFonts w:cs="Times New Roman"/>
          <w:sz w:val="28"/>
          <w:szCs w:val="28"/>
        </w:rPr>
        <w:t>связях</w:t>
      </w:r>
      <w:r w:rsidRPr="00F51703">
        <w:rPr>
          <w:rFonts w:cs="Times New Roman"/>
          <w:sz w:val="28"/>
          <w:szCs w:val="28"/>
        </w:rPr>
        <w:t xml:space="preserve"> России и Украины.</w:t>
      </w:r>
    </w:p>
    <w:p w:rsidR="00333FC9" w:rsidRPr="00F51703" w:rsidRDefault="00333FC9" w:rsidP="00333FC9">
      <w:pPr>
        <w:pStyle w:val="a3"/>
        <w:spacing w:line="360" w:lineRule="auto"/>
        <w:ind w:left="0" w:firstLine="709"/>
        <w:rPr>
          <w:rFonts w:cs="Times New Roman"/>
          <w:sz w:val="28"/>
          <w:szCs w:val="28"/>
        </w:rPr>
      </w:pPr>
      <w:r w:rsidRPr="00F51703">
        <w:rPr>
          <w:rFonts w:cs="Times New Roman"/>
          <w:sz w:val="28"/>
          <w:szCs w:val="28"/>
        </w:rPr>
        <w:t xml:space="preserve">Во-вторых, стремление украинского общества к укреплению сотрудничества с Европейским Союзом, расширением сфер взаимодействия. В связи с этим, Украина поступательно развивается в европейском направлении, удовлетворяя </w:t>
      </w:r>
      <w:r w:rsidR="006A6F52">
        <w:rPr>
          <w:rFonts w:cs="Times New Roman"/>
          <w:sz w:val="28"/>
          <w:szCs w:val="28"/>
        </w:rPr>
        <w:t>запросы</w:t>
      </w:r>
      <w:r w:rsidRPr="00F51703">
        <w:rPr>
          <w:rFonts w:cs="Times New Roman"/>
          <w:sz w:val="28"/>
          <w:szCs w:val="28"/>
        </w:rPr>
        <w:t xml:space="preserve"> большой части населения. </w:t>
      </w:r>
    </w:p>
    <w:p w:rsidR="00333FC9" w:rsidRPr="00F51703" w:rsidRDefault="00E9205E" w:rsidP="00333FC9">
      <w:pPr>
        <w:pStyle w:val="a3"/>
        <w:spacing w:line="360" w:lineRule="auto"/>
        <w:ind w:left="0" w:firstLine="709"/>
        <w:rPr>
          <w:rFonts w:cs="Times New Roman"/>
          <w:sz w:val="28"/>
          <w:szCs w:val="28"/>
        </w:rPr>
      </w:pPr>
      <w:r>
        <w:rPr>
          <w:rFonts w:cs="Times New Roman"/>
          <w:sz w:val="28"/>
          <w:szCs w:val="28"/>
        </w:rPr>
        <w:t>В-</w:t>
      </w:r>
      <w:r w:rsidR="00333FC9" w:rsidRPr="00F51703">
        <w:rPr>
          <w:rFonts w:cs="Times New Roman"/>
          <w:sz w:val="28"/>
          <w:szCs w:val="28"/>
        </w:rPr>
        <w:t xml:space="preserve">третьих, </w:t>
      </w:r>
      <w:r w:rsidR="006A6F52">
        <w:rPr>
          <w:rFonts w:cs="Times New Roman"/>
          <w:sz w:val="28"/>
          <w:szCs w:val="28"/>
        </w:rPr>
        <w:t>стремление</w:t>
      </w:r>
      <w:r w:rsidR="00333FC9" w:rsidRPr="00F51703">
        <w:rPr>
          <w:rFonts w:cs="Times New Roman"/>
          <w:sz w:val="28"/>
          <w:szCs w:val="28"/>
        </w:rPr>
        <w:t xml:space="preserve"> населения к улучшению уровня жизни, подобного европейскому,</w:t>
      </w:r>
      <w:r w:rsidR="00D373A0">
        <w:rPr>
          <w:rFonts w:cs="Times New Roman"/>
          <w:sz w:val="28"/>
          <w:szCs w:val="28"/>
        </w:rPr>
        <w:t xml:space="preserve"> что</w:t>
      </w:r>
      <w:r w:rsidR="00333FC9" w:rsidRPr="00F51703">
        <w:rPr>
          <w:rFonts w:cs="Times New Roman"/>
          <w:sz w:val="28"/>
          <w:szCs w:val="28"/>
        </w:rPr>
        <w:t xml:space="preserve"> привело к необходимости модернизации украинской экономики. </w:t>
      </w:r>
      <w:r w:rsidR="006A6F52">
        <w:rPr>
          <w:rFonts w:cs="Times New Roman"/>
          <w:sz w:val="28"/>
          <w:szCs w:val="28"/>
        </w:rPr>
        <w:t>Показатели качества жизни населения являются важнейшими индикаторами оценки реальных социально-экономических преобразований, которые Украина реализовывает в соответствии с Соглашением об ассоциации.</w:t>
      </w:r>
    </w:p>
    <w:p w:rsidR="00333FC9" w:rsidRPr="00F51703" w:rsidRDefault="00E9205E" w:rsidP="00333FC9">
      <w:pPr>
        <w:pStyle w:val="a3"/>
        <w:spacing w:line="360" w:lineRule="auto"/>
        <w:ind w:left="0" w:firstLine="709"/>
        <w:rPr>
          <w:rFonts w:cs="Times New Roman"/>
          <w:sz w:val="28"/>
          <w:szCs w:val="28"/>
          <w:shd w:val="clear" w:color="auto" w:fill="FFFFFF"/>
        </w:rPr>
      </w:pPr>
      <w:r>
        <w:rPr>
          <w:rFonts w:cs="Times New Roman"/>
          <w:sz w:val="28"/>
          <w:szCs w:val="28"/>
        </w:rPr>
        <w:t>В-</w:t>
      </w:r>
      <w:r w:rsidR="00333FC9" w:rsidRPr="00F51703">
        <w:rPr>
          <w:rFonts w:cs="Times New Roman"/>
          <w:sz w:val="28"/>
          <w:szCs w:val="28"/>
        </w:rPr>
        <w:t xml:space="preserve">четвертых, Украина для России имеет </w:t>
      </w:r>
      <w:r w:rsidR="003626E0">
        <w:rPr>
          <w:rFonts w:cs="Times New Roman"/>
          <w:sz w:val="28"/>
          <w:szCs w:val="28"/>
        </w:rPr>
        <w:t>ключевое</w:t>
      </w:r>
      <w:r w:rsidR="00333FC9" w:rsidRPr="00F51703">
        <w:rPr>
          <w:rFonts w:cs="Times New Roman"/>
          <w:sz w:val="28"/>
          <w:szCs w:val="28"/>
        </w:rPr>
        <w:t xml:space="preserve"> значение в политическом, экономическом и культурном плане. Являясь крупнейшим независимым государством, с которым Российская Федерация имеет общие границы на Западе, Украина входит в ряд наиболее значимых внешнеполитических направлений Российской Федерации. Это закреплено в ряде основополагающих документов, таких как Концепция внешней политики Российской Федерации, Стратегия Национальной Безопасности Российской Федерации до 2020 года.</w:t>
      </w:r>
    </w:p>
    <w:p w:rsidR="00333FC9" w:rsidRPr="00F51703" w:rsidRDefault="00E9205E" w:rsidP="00333FC9">
      <w:pPr>
        <w:pStyle w:val="a3"/>
        <w:spacing w:after="0" w:line="360" w:lineRule="auto"/>
        <w:ind w:left="0" w:firstLine="709"/>
        <w:rPr>
          <w:rFonts w:cs="Times New Roman"/>
          <w:sz w:val="28"/>
          <w:szCs w:val="28"/>
          <w:shd w:val="clear" w:color="auto" w:fill="FFFFFF"/>
        </w:rPr>
      </w:pPr>
      <w:r>
        <w:rPr>
          <w:rFonts w:cs="Times New Roman"/>
          <w:sz w:val="28"/>
          <w:szCs w:val="28"/>
          <w:shd w:val="clear" w:color="auto" w:fill="FFFFFF"/>
        </w:rPr>
        <w:t>В-</w:t>
      </w:r>
      <w:r w:rsidR="00333FC9" w:rsidRPr="00F51703">
        <w:rPr>
          <w:rFonts w:cs="Times New Roman"/>
          <w:sz w:val="28"/>
          <w:szCs w:val="28"/>
          <w:shd w:val="clear" w:color="auto" w:fill="FFFFFF"/>
        </w:rPr>
        <w:t xml:space="preserve">пятых, широкая популярность данной тематики в российском обществе, в том числе и среди экспертов. После 2014 года стали </w:t>
      </w:r>
      <w:r w:rsidR="00333FC9" w:rsidRPr="00F51703">
        <w:rPr>
          <w:rFonts w:cs="Times New Roman"/>
          <w:sz w:val="28"/>
          <w:szCs w:val="28"/>
          <w:shd w:val="clear" w:color="auto" w:fill="FFFFFF"/>
        </w:rPr>
        <w:lastRenderedPageBreak/>
        <w:t>популярными дискуссии относительно роли стран Европейского Союза во внутренних делах Украины, причин подписания Украиной и Европейским Союзом Соглашения об Ассоциации, реализации основных положений данного соглашения Украиной и влияния последствий подписания данного документа на двусторонние отношения Российской Федерации и Украины.</w:t>
      </w:r>
    </w:p>
    <w:p w:rsidR="00333FC9" w:rsidRPr="00F51703" w:rsidRDefault="00333FC9" w:rsidP="00333FC9">
      <w:pPr>
        <w:pStyle w:val="a3"/>
        <w:spacing w:after="0" w:line="360" w:lineRule="auto"/>
        <w:ind w:left="0" w:firstLine="709"/>
        <w:rPr>
          <w:rFonts w:cs="Times New Roman"/>
          <w:sz w:val="28"/>
          <w:szCs w:val="28"/>
          <w:shd w:val="clear" w:color="auto" w:fill="FFFFFF"/>
        </w:rPr>
      </w:pPr>
      <w:r w:rsidRPr="00F51703">
        <w:rPr>
          <w:rFonts w:cs="Times New Roman"/>
          <w:sz w:val="28"/>
          <w:szCs w:val="28"/>
          <w:shd w:val="clear" w:color="auto" w:fill="FFFFFF"/>
        </w:rPr>
        <w:t xml:space="preserve">В-шестых, внешняя политика России требует нового осмысления и нового концептуального подхода к осуществлению внешних связей с Украиной, как минимум, для обеспечения безопасности западных границ. В связи со сменой политического курса внутри Украины, в России нужен новый подход во внешней политике в отношении Украины для обеспечения нормализации двусторонних отношений, основанный на эффективном использовании ресурсов внешней политики РФ. </w:t>
      </w:r>
    </w:p>
    <w:p w:rsidR="00333FC9" w:rsidRPr="00F51703" w:rsidRDefault="00333FC9" w:rsidP="00333FC9">
      <w:pPr>
        <w:pStyle w:val="a3"/>
        <w:spacing w:after="0" w:line="360" w:lineRule="auto"/>
        <w:ind w:left="0" w:firstLine="709"/>
        <w:rPr>
          <w:rFonts w:cs="Times New Roman"/>
          <w:sz w:val="28"/>
          <w:szCs w:val="28"/>
          <w:shd w:val="clear" w:color="auto" w:fill="FFFFFF"/>
        </w:rPr>
      </w:pPr>
      <w:r w:rsidRPr="00F51703">
        <w:rPr>
          <w:rFonts w:cs="Times New Roman"/>
          <w:b/>
          <w:sz w:val="28"/>
          <w:szCs w:val="28"/>
          <w:shd w:val="clear" w:color="auto" w:fill="FFFFFF"/>
        </w:rPr>
        <w:t xml:space="preserve">Объектом </w:t>
      </w:r>
      <w:r w:rsidRPr="00F51703">
        <w:rPr>
          <w:rFonts w:cs="Times New Roman"/>
          <w:sz w:val="28"/>
          <w:szCs w:val="28"/>
          <w:shd w:val="clear" w:color="auto" w:fill="FFFFFF"/>
        </w:rPr>
        <w:t xml:space="preserve">данного исследования являются комплекс отношений Российской Федерации, Украины и Европейского Союза. </w:t>
      </w:r>
      <w:r w:rsidRPr="00F51703">
        <w:rPr>
          <w:rFonts w:cs="Times New Roman"/>
          <w:b/>
          <w:sz w:val="28"/>
          <w:szCs w:val="28"/>
          <w:shd w:val="clear" w:color="auto" w:fill="FFFFFF"/>
        </w:rPr>
        <w:t>Предметом</w:t>
      </w:r>
      <w:r w:rsidRPr="00F51703">
        <w:rPr>
          <w:rFonts w:cs="Times New Roman"/>
          <w:sz w:val="28"/>
          <w:szCs w:val="28"/>
          <w:shd w:val="clear" w:color="auto" w:fill="FFFFFF"/>
        </w:rPr>
        <w:t xml:space="preserve"> исследования выступает ассоциация между Европейским Союзом и Украиной. </w:t>
      </w:r>
    </w:p>
    <w:p w:rsidR="00333FC9" w:rsidRPr="00F51703" w:rsidRDefault="00333FC9" w:rsidP="00333FC9">
      <w:pPr>
        <w:pStyle w:val="a3"/>
        <w:spacing w:after="0" w:line="360" w:lineRule="auto"/>
        <w:ind w:left="0" w:firstLine="709"/>
        <w:rPr>
          <w:rFonts w:cs="Times New Roman"/>
          <w:sz w:val="28"/>
          <w:szCs w:val="28"/>
        </w:rPr>
      </w:pPr>
      <w:r w:rsidRPr="00F51703">
        <w:rPr>
          <w:rFonts w:cs="Times New Roman"/>
          <w:b/>
          <w:sz w:val="28"/>
          <w:szCs w:val="28"/>
        </w:rPr>
        <w:t xml:space="preserve">Цель </w:t>
      </w:r>
      <w:r w:rsidRPr="00F51703">
        <w:rPr>
          <w:rFonts w:cs="Times New Roman"/>
          <w:sz w:val="28"/>
          <w:szCs w:val="28"/>
        </w:rPr>
        <w:t xml:space="preserve">данной диссертации заключается в выявлении роли, особенностей влияния ассоциации между Европейским Союзом и Украиной на российско-украинские отношения. </w:t>
      </w:r>
    </w:p>
    <w:p w:rsidR="00333FC9" w:rsidRPr="00F51703" w:rsidRDefault="00333FC9" w:rsidP="00333FC9">
      <w:pPr>
        <w:pStyle w:val="a3"/>
        <w:spacing w:after="0" w:line="360" w:lineRule="auto"/>
        <w:ind w:left="0" w:firstLine="709"/>
        <w:rPr>
          <w:rFonts w:cs="Times New Roman"/>
          <w:sz w:val="28"/>
          <w:szCs w:val="28"/>
        </w:rPr>
      </w:pPr>
      <w:r w:rsidRPr="00F51703">
        <w:rPr>
          <w:rFonts w:cs="Times New Roman"/>
          <w:sz w:val="28"/>
          <w:szCs w:val="28"/>
        </w:rPr>
        <w:t xml:space="preserve">Для достижения целей ставятся следующие </w:t>
      </w:r>
      <w:r w:rsidRPr="00F51703">
        <w:rPr>
          <w:rFonts w:cs="Times New Roman"/>
          <w:b/>
          <w:sz w:val="28"/>
          <w:szCs w:val="28"/>
        </w:rPr>
        <w:t>задачи</w:t>
      </w:r>
      <w:r w:rsidRPr="00F51703">
        <w:rPr>
          <w:rFonts w:cs="Times New Roman"/>
          <w:sz w:val="28"/>
          <w:szCs w:val="28"/>
        </w:rPr>
        <w:t>:</w:t>
      </w:r>
    </w:p>
    <w:p w:rsidR="00333FC9" w:rsidRPr="00F51703" w:rsidRDefault="00333FC9" w:rsidP="00333FC9">
      <w:pPr>
        <w:pStyle w:val="a3"/>
        <w:spacing w:after="0" w:line="360" w:lineRule="auto"/>
        <w:ind w:left="0" w:firstLine="709"/>
        <w:rPr>
          <w:rFonts w:cs="Times New Roman"/>
          <w:sz w:val="28"/>
          <w:szCs w:val="28"/>
        </w:rPr>
      </w:pPr>
      <w:r w:rsidRPr="00F51703">
        <w:rPr>
          <w:rFonts w:cs="Times New Roman"/>
          <w:sz w:val="28"/>
          <w:szCs w:val="28"/>
        </w:rPr>
        <w:t xml:space="preserve">-выявить </w:t>
      </w:r>
      <w:r w:rsidR="003626E0">
        <w:rPr>
          <w:rFonts w:cs="Times New Roman"/>
          <w:sz w:val="28"/>
          <w:szCs w:val="28"/>
        </w:rPr>
        <w:t>мотивы</w:t>
      </w:r>
      <w:r w:rsidRPr="00F51703">
        <w:rPr>
          <w:rFonts w:cs="Times New Roman"/>
          <w:sz w:val="28"/>
          <w:szCs w:val="28"/>
        </w:rPr>
        <w:t xml:space="preserve"> руководства Украины и Европейского Союза заключить Соглашение об ассоциации; </w:t>
      </w:r>
    </w:p>
    <w:p w:rsidR="00333FC9" w:rsidRPr="00F51703" w:rsidRDefault="00333FC9" w:rsidP="00333FC9">
      <w:pPr>
        <w:pStyle w:val="a3"/>
        <w:spacing w:after="0" w:line="360" w:lineRule="auto"/>
        <w:ind w:left="0" w:firstLine="709"/>
        <w:rPr>
          <w:rFonts w:cs="Times New Roman"/>
          <w:sz w:val="28"/>
          <w:szCs w:val="28"/>
        </w:rPr>
      </w:pPr>
      <w:r w:rsidRPr="00F51703">
        <w:rPr>
          <w:rFonts w:cs="Times New Roman"/>
          <w:sz w:val="28"/>
          <w:szCs w:val="28"/>
        </w:rPr>
        <w:t xml:space="preserve">-сформулировать </w:t>
      </w:r>
      <w:r w:rsidR="003626E0" w:rsidRPr="003626E0">
        <w:rPr>
          <w:rFonts w:cs="Times New Roman"/>
          <w:sz w:val="28"/>
          <w:szCs w:val="28"/>
        </w:rPr>
        <w:t xml:space="preserve">особенности участия Киева в </w:t>
      </w:r>
      <w:r w:rsidRPr="00F51703">
        <w:rPr>
          <w:rFonts w:cs="Times New Roman"/>
          <w:sz w:val="28"/>
          <w:szCs w:val="28"/>
        </w:rPr>
        <w:t>некоторых интеграционных объединениях</w:t>
      </w:r>
      <w:r w:rsidR="003626E0">
        <w:rPr>
          <w:rFonts w:cs="Times New Roman"/>
          <w:sz w:val="28"/>
          <w:szCs w:val="28"/>
        </w:rPr>
        <w:t xml:space="preserve"> на постсоветском пространстве</w:t>
      </w:r>
      <w:r w:rsidRPr="00F51703">
        <w:rPr>
          <w:rFonts w:cs="Times New Roman"/>
          <w:sz w:val="28"/>
          <w:szCs w:val="28"/>
        </w:rPr>
        <w:t xml:space="preserve">; </w:t>
      </w:r>
    </w:p>
    <w:p w:rsidR="00333FC9" w:rsidRDefault="00333FC9" w:rsidP="00333FC9">
      <w:pPr>
        <w:pStyle w:val="a3"/>
        <w:spacing w:after="0" w:line="360" w:lineRule="auto"/>
        <w:ind w:left="0" w:firstLine="709"/>
        <w:rPr>
          <w:rFonts w:cs="Times New Roman"/>
          <w:sz w:val="28"/>
          <w:szCs w:val="28"/>
        </w:rPr>
      </w:pPr>
      <w:r w:rsidRPr="00F51703">
        <w:rPr>
          <w:rFonts w:cs="Times New Roman"/>
          <w:sz w:val="28"/>
          <w:szCs w:val="28"/>
        </w:rPr>
        <w:t>-проанализировать степень влияния Российской Федерации на процесс заключения соглашения;</w:t>
      </w:r>
    </w:p>
    <w:p w:rsidR="003626E0" w:rsidRPr="00F51703" w:rsidRDefault="003626E0" w:rsidP="00333FC9">
      <w:pPr>
        <w:pStyle w:val="a3"/>
        <w:spacing w:after="0" w:line="360" w:lineRule="auto"/>
        <w:ind w:left="0" w:firstLine="709"/>
        <w:rPr>
          <w:rFonts w:cs="Times New Roman"/>
          <w:sz w:val="28"/>
          <w:szCs w:val="28"/>
        </w:rPr>
      </w:pPr>
      <w:r>
        <w:rPr>
          <w:rFonts w:cs="Times New Roman"/>
          <w:sz w:val="28"/>
          <w:szCs w:val="28"/>
        </w:rPr>
        <w:t>-п</w:t>
      </w:r>
      <w:r w:rsidRPr="003626E0">
        <w:rPr>
          <w:rFonts w:cs="Times New Roman"/>
          <w:sz w:val="28"/>
          <w:szCs w:val="28"/>
        </w:rPr>
        <w:t>роанализирова</w:t>
      </w:r>
      <w:r>
        <w:rPr>
          <w:rFonts w:cs="Times New Roman"/>
          <w:sz w:val="28"/>
          <w:szCs w:val="28"/>
        </w:rPr>
        <w:t>ть</w:t>
      </w:r>
      <w:r w:rsidRPr="003626E0">
        <w:rPr>
          <w:rFonts w:cs="Times New Roman"/>
          <w:sz w:val="28"/>
          <w:szCs w:val="28"/>
        </w:rPr>
        <w:t xml:space="preserve"> участие Украины в СНГ с точек зрения нескольких теорий международных отношений</w:t>
      </w:r>
    </w:p>
    <w:p w:rsidR="00333FC9" w:rsidRPr="00F51703" w:rsidRDefault="00333FC9" w:rsidP="00333FC9">
      <w:pPr>
        <w:pStyle w:val="a3"/>
        <w:spacing w:after="0" w:line="360" w:lineRule="auto"/>
        <w:ind w:left="0" w:firstLine="709"/>
        <w:rPr>
          <w:rFonts w:cs="Times New Roman"/>
          <w:sz w:val="28"/>
          <w:szCs w:val="28"/>
        </w:rPr>
      </w:pPr>
      <w:r w:rsidRPr="00F51703">
        <w:rPr>
          <w:rFonts w:cs="Times New Roman"/>
          <w:sz w:val="28"/>
          <w:szCs w:val="28"/>
        </w:rPr>
        <w:t>-проанализировать позицию Российской Федерации, Украины и Европейского Союза относительно ассоциации;</w:t>
      </w:r>
    </w:p>
    <w:p w:rsidR="00333FC9" w:rsidRPr="00F51703" w:rsidRDefault="00333FC9" w:rsidP="00333FC9">
      <w:pPr>
        <w:pStyle w:val="a3"/>
        <w:spacing w:after="0" w:line="360" w:lineRule="auto"/>
        <w:ind w:left="0" w:firstLine="709"/>
        <w:rPr>
          <w:rFonts w:cs="Times New Roman"/>
          <w:sz w:val="28"/>
          <w:szCs w:val="28"/>
        </w:rPr>
      </w:pPr>
      <w:r w:rsidRPr="00F51703">
        <w:rPr>
          <w:rFonts w:cs="Times New Roman"/>
          <w:sz w:val="28"/>
          <w:szCs w:val="28"/>
        </w:rPr>
        <w:lastRenderedPageBreak/>
        <w:t>-сформулировать возможные последствия адаптации и реализации Соглашения об ассоциации для российско-украинских отношений.</w:t>
      </w:r>
    </w:p>
    <w:p w:rsidR="00333FC9" w:rsidRPr="00F51703" w:rsidRDefault="00333FC9" w:rsidP="00333FC9">
      <w:pPr>
        <w:pStyle w:val="a3"/>
        <w:spacing w:after="0" w:line="360" w:lineRule="auto"/>
        <w:ind w:left="0" w:firstLine="709"/>
        <w:rPr>
          <w:rFonts w:cs="Times New Roman"/>
          <w:color w:val="000000"/>
          <w:sz w:val="28"/>
          <w:szCs w:val="28"/>
        </w:rPr>
      </w:pPr>
      <w:r w:rsidRPr="00F51703">
        <w:rPr>
          <w:rFonts w:cs="Times New Roman"/>
          <w:b/>
          <w:sz w:val="28"/>
          <w:szCs w:val="28"/>
        </w:rPr>
        <w:t>Хронологические рамки</w:t>
      </w:r>
      <w:r w:rsidRPr="00F51703">
        <w:rPr>
          <w:rFonts w:cs="Times New Roman"/>
          <w:sz w:val="28"/>
          <w:szCs w:val="28"/>
        </w:rPr>
        <w:t xml:space="preserve"> данного исследования обусловлены</w:t>
      </w:r>
      <w:r w:rsidR="00E9205E">
        <w:rPr>
          <w:rFonts w:cs="Times New Roman"/>
          <w:color w:val="000000"/>
          <w:sz w:val="28"/>
          <w:szCs w:val="28"/>
        </w:rPr>
        <w:t xml:space="preserve"> подписанием «Соглашения</w:t>
      </w:r>
      <w:r w:rsidRPr="00F51703">
        <w:rPr>
          <w:rFonts w:cs="Times New Roman"/>
          <w:color w:val="000000"/>
          <w:sz w:val="28"/>
          <w:szCs w:val="28"/>
        </w:rPr>
        <w:t xml:space="preserve"> об ассоциации между Украиной и Европейским Союзом» ипринятием «Программы действий правительства Украины» соответственно, охватывают период с 21 марта 2014 г. до 29 сентября 2019 г. </w:t>
      </w:r>
    </w:p>
    <w:p w:rsidR="00333FC9" w:rsidRPr="00F51703" w:rsidRDefault="00333FC9" w:rsidP="00333FC9">
      <w:pPr>
        <w:spacing w:after="0" w:line="360" w:lineRule="auto"/>
        <w:ind w:left="-284" w:right="-284" w:firstLine="709"/>
        <w:rPr>
          <w:rFonts w:cs="Times New Roman"/>
          <w:sz w:val="28"/>
          <w:szCs w:val="28"/>
          <w:shd w:val="clear" w:color="auto" w:fill="FFFFFF"/>
        </w:rPr>
      </w:pPr>
      <w:r w:rsidRPr="00E9205E">
        <w:rPr>
          <w:rFonts w:cs="Times New Roman"/>
          <w:sz w:val="28"/>
          <w:szCs w:val="28"/>
          <w:shd w:val="clear" w:color="auto" w:fill="FFFFFF"/>
        </w:rPr>
        <w:t>Источниковая база</w:t>
      </w:r>
      <w:r w:rsidRPr="00F51703">
        <w:rPr>
          <w:rFonts w:cs="Times New Roman"/>
          <w:sz w:val="28"/>
          <w:szCs w:val="28"/>
          <w:shd w:val="clear" w:color="auto" w:fill="FFFFFF"/>
        </w:rPr>
        <w:t xml:space="preserve"> настоящего исследования достаточно обширна и может быть классифицирована следующим образом:</w:t>
      </w:r>
    </w:p>
    <w:p w:rsidR="00333FC9" w:rsidRPr="00F51703" w:rsidRDefault="00333FC9" w:rsidP="00333FC9">
      <w:pPr>
        <w:pStyle w:val="a4"/>
        <w:numPr>
          <w:ilvl w:val="0"/>
          <w:numId w:val="3"/>
        </w:numPr>
        <w:spacing w:before="0" w:beforeAutospacing="0" w:after="0" w:afterAutospacing="0" w:line="360" w:lineRule="auto"/>
        <w:rPr>
          <w:sz w:val="28"/>
          <w:szCs w:val="28"/>
        </w:rPr>
      </w:pPr>
      <w:r w:rsidRPr="00F51703">
        <w:rPr>
          <w:sz w:val="28"/>
          <w:szCs w:val="28"/>
        </w:rPr>
        <w:t>Международные договоры Российской Федерации и Украины.</w:t>
      </w:r>
    </w:p>
    <w:p w:rsidR="00333FC9" w:rsidRPr="00F51703" w:rsidRDefault="00333FC9" w:rsidP="00333FC9">
      <w:pPr>
        <w:pStyle w:val="a4"/>
        <w:spacing w:before="0" w:beforeAutospacing="0" w:after="0" w:afterAutospacing="0" w:line="360" w:lineRule="auto"/>
        <w:ind w:firstLine="709"/>
        <w:rPr>
          <w:sz w:val="28"/>
          <w:szCs w:val="28"/>
        </w:rPr>
      </w:pPr>
      <w:r w:rsidRPr="00F51703">
        <w:rPr>
          <w:sz w:val="28"/>
          <w:szCs w:val="28"/>
          <w:shd w:val="clear" w:color="auto" w:fill="FFFFFF"/>
        </w:rPr>
        <w:t xml:space="preserve">В данной группе источников большое значение имеет </w:t>
      </w:r>
      <w:r w:rsidRPr="00F51703">
        <w:rPr>
          <w:bCs/>
          <w:sz w:val="28"/>
          <w:szCs w:val="28"/>
        </w:rPr>
        <w:t>Договор о дружбе и сотрудничестве между Российской Федерацией и Украиной от 31.05.1997</w:t>
      </w:r>
      <w:r w:rsidRPr="00F51703">
        <w:rPr>
          <w:rStyle w:val="a8"/>
          <w:bCs/>
          <w:sz w:val="28"/>
          <w:szCs w:val="28"/>
        </w:rPr>
        <w:footnoteReference w:id="2"/>
      </w:r>
      <w:r w:rsidRPr="00F51703">
        <w:rPr>
          <w:bCs/>
          <w:sz w:val="28"/>
          <w:szCs w:val="28"/>
        </w:rPr>
        <w:t xml:space="preserve">, который уже утратил силу, но по-прежнему позволяет </w:t>
      </w:r>
      <w:r w:rsidR="00F14FCF">
        <w:rPr>
          <w:bCs/>
          <w:sz w:val="28"/>
          <w:szCs w:val="28"/>
        </w:rPr>
        <w:t>сформировать</w:t>
      </w:r>
      <w:r w:rsidRPr="00F51703">
        <w:rPr>
          <w:bCs/>
          <w:sz w:val="28"/>
          <w:szCs w:val="28"/>
        </w:rPr>
        <w:t xml:space="preserve"> основные принципы развития двусторонних отношений Украины и России, которые оп</w:t>
      </w:r>
      <w:r w:rsidRPr="00F14FCF">
        <w:rPr>
          <w:bCs/>
          <w:sz w:val="28"/>
          <w:szCs w:val="28"/>
        </w:rPr>
        <w:t>реде</w:t>
      </w:r>
      <w:r w:rsidRPr="00F51703">
        <w:rPr>
          <w:bCs/>
          <w:sz w:val="28"/>
          <w:szCs w:val="28"/>
        </w:rPr>
        <w:t xml:space="preserve">ляли характер взаимодействия двух государств на протяжении двадцати лет и поэтому представляет интерес в историческом плане. </w:t>
      </w:r>
      <w:r w:rsidRPr="00F51703">
        <w:rPr>
          <w:sz w:val="28"/>
          <w:szCs w:val="28"/>
          <w:shd w:val="clear" w:color="auto" w:fill="FFFFFF"/>
        </w:rPr>
        <w:t xml:space="preserve">Данный вид источников имеет основополагающий характер, поскольку способствует углубленному рассмотрению полного комплекса различных сфер двусторонних российско-украинских отношений.  </w:t>
      </w:r>
    </w:p>
    <w:p w:rsidR="00333FC9" w:rsidRPr="00F51703" w:rsidRDefault="00333FC9" w:rsidP="00333FC9">
      <w:pPr>
        <w:pStyle w:val="a4"/>
        <w:numPr>
          <w:ilvl w:val="0"/>
          <w:numId w:val="3"/>
        </w:numPr>
        <w:spacing w:before="0" w:beforeAutospacing="0" w:after="0" w:afterAutospacing="0" w:line="360" w:lineRule="auto"/>
        <w:rPr>
          <w:sz w:val="28"/>
          <w:szCs w:val="28"/>
        </w:rPr>
      </w:pPr>
      <w:r w:rsidRPr="00F51703">
        <w:rPr>
          <w:sz w:val="28"/>
          <w:szCs w:val="28"/>
        </w:rPr>
        <w:t>Международные договоры Украины и ЕС.</w:t>
      </w:r>
    </w:p>
    <w:p w:rsidR="00333FC9" w:rsidRPr="00F51703" w:rsidRDefault="00333FC9" w:rsidP="00333FC9">
      <w:pPr>
        <w:pStyle w:val="a4"/>
        <w:spacing w:before="0" w:beforeAutospacing="0" w:after="0" w:afterAutospacing="0" w:line="360" w:lineRule="auto"/>
        <w:ind w:firstLine="709"/>
        <w:rPr>
          <w:color w:val="FF0000"/>
          <w:sz w:val="28"/>
          <w:szCs w:val="28"/>
        </w:rPr>
      </w:pPr>
      <w:r w:rsidRPr="00F51703">
        <w:rPr>
          <w:sz w:val="28"/>
          <w:szCs w:val="28"/>
        </w:rPr>
        <w:t>Важнейшую роль в рассмотрении проблемы российско-украинских отношений в контексте присоединения Украины к Ассоциации с ЕС является, безусловно, само Соглашение об ассоциации между Украиной с одной стороны и Европейским Союзом, Европейским сообществом по атомной энергетике и их государствами-членами с другой стороны</w:t>
      </w:r>
      <w:r w:rsidRPr="00F51703">
        <w:rPr>
          <w:rStyle w:val="a8"/>
          <w:sz w:val="28"/>
          <w:szCs w:val="28"/>
        </w:rPr>
        <w:footnoteReference w:id="3"/>
      </w:r>
      <w:r w:rsidRPr="00F51703">
        <w:rPr>
          <w:sz w:val="28"/>
          <w:szCs w:val="28"/>
        </w:rPr>
        <w:t xml:space="preserve">, которое представляет собой ядро рассматриваемой проблематики. Кроме того, </w:t>
      </w:r>
      <w:r w:rsidRPr="00F51703">
        <w:rPr>
          <w:sz w:val="28"/>
          <w:szCs w:val="28"/>
        </w:rPr>
        <w:lastRenderedPageBreak/>
        <w:t>интерес представляют такие документы, как Соглашение о партнёрстве и сотрудничестве между Европейскими сообществами и Украиной</w:t>
      </w:r>
      <w:r w:rsidRPr="00F51703">
        <w:rPr>
          <w:rStyle w:val="a8"/>
          <w:sz w:val="28"/>
          <w:szCs w:val="28"/>
        </w:rPr>
        <w:footnoteReference w:id="4"/>
      </w:r>
      <w:r w:rsidRPr="00F51703">
        <w:rPr>
          <w:sz w:val="28"/>
          <w:szCs w:val="28"/>
        </w:rPr>
        <w:t xml:space="preserve"> и др. </w:t>
      </w:r>
    </w:p>
    <w:p w:rsidR="00333FC9" w:rsidRPr="00F51703" w:rsidRDefault="00333FC9" w:rsidP="00333FC9">
      <w:pPr>
        <w:pStyle w:val="a4"/>
        <w:numPr>
          <w:ilvl w:val="0"/>
          <w:numId w:val="3"/>
        </w:numPr>
        <w:spacing w:before="0" w:beforeAutospacing="0" w:after="0" w:afterAutospacing="0" w:line="360" w:lineRule="auto"/>
        <w:rPr>
          <w:sz w:val="28"/>
          <w:szCs w:val="28"/>
        </w:rPr>
      </w:pPr>
      <w:r w:rsidRPr="00F51703">
        <w:rPr>
          <w:sz w:val="28"/>
          <w:szCs w:val="28"/>
        </w:rPr>
        <w:t>Нормативно-правовые акты Российской Федерации, затрагивающие вопросы ее взаимодействия с Украиной.</w:t>
      </w:r>
    </w:p>
    <w:p w:rsidR="00333FC9" w:rsidRPr="00F51703" w:rsidRDefault="00333FC9" w:rsidP="00333FC9">
      <w:pPr>
        <w:pStyle w:val="a4"/>
        <w:spacing w:before="0" w:beforeAutospacing="0" w:after="0" w:afterAutospacing="0" w:line="360" w:lineRule="auto"/>
        <w:ind w:firstLine="709"/>
        <w:rPr>
          <w:sz w:val="28"/>
          <w:szCs w:val="28"/>
          <w:shd w:val="clear" w:color="auto" w:fill="FFFFFF"/>
        </w:rPr>
      </w:pPr>
      <w:r w:rsidRPr="00F51703">
        <w:rPr>
          <w:sz w:val="28"/>
          <w:szCs w:val="28"/>
        </w:rPr>
        <w:t xml:space="preserve">Данную группу источников образуют официальные документы органов государственной власти России. </w:t>
      </w:r>
      <w:r w:rsidR="00457C65">
        <w:rPr>
          <w:sz w:val="28"/>
          <w:szCs w:val="28"/>
        </w:rPr>
        <w:t xml:space="preserve">В нее включены законы РФ, </w:t>
      </w:r>
      <w:r w:rsidRPr="00F51703">
        <w:rPr>
          <w:sz w:val="28"/>
          <w:szCs w:val="28"/>
        </w:rPr>
        <w:t>постановления Правительства Р</w:t>
      </w:r>
      <w:r w:rsidR="003626E0">
        <w:rPr>
          <w:sz w:val="28"/>
          <w:szCs w:val="28"/>
        </w:rPr>
        <w:t>Ф</w:t>
      </w:r>
      <w:r w:rsidR="003626E0" w:rsidRPr="00F51703">
        <w:rPr>
          <w:rStyle w:val="a8"/>
          <w:sz w:val="28"/>
          <w:szCs w:val="28"/>
        </w:rPr>
        <w:footnoteReference w:id="5"/>
      </w:r>
      <w:r w:rsidRPr="00F51703">
        <w:rPr>
          <w:sz w:val="28"/>
          <w:szCs w:val="28"/>
        </w:rPr>
        <w:t xml:space="preserve">, документы </w:t>
      </w:r>
      <w:r w:rsidR="00457C65">
        <w:rPr>
          <w:sz w:val="28"/>
          <w:szCs w:val="28"/>
        </w:rPr>
        <w:t>Министерства иностранных дел РФ</w:t>
      </w:r>
      <w:r w:rsidR="003626E0">
        <w:rPr>
          <w:sz w:val="28"/>
          <w:szCs w:val="28"/>
        </w:rPr>
        <w:t xml:space="preserve">. </w:t>
      </w:r>
      <w:r w:rsidR="00457C65">
        <w:rPr>
          <w:sz w:val="28"/>
          <w:szCs w:val="28"/>
        </w:rPr>
        <w:t>Официальные заявления  представителей МИД РФ</w:t>
      </w:r>
      <w:r w:rsidRPr="00F51703">
        <w:rPr>
          <w:sz w:val="28"/>
          <w:szCs w:val="28"/>
        </w:rPr>
        <w:t xml:space="preserve"> оказали важное влияние на исследование. </w:t>
      </w:r>
      <w:r w:rsidRPr="00F51703">
        <w:rPr>
          <w:sz w:val="28"/>
          <w:szCs w:val="28"/>
          <w:shd w:val="clear" w:color="auto" w:fill="FFFFFF"/>
        </w:rPr>
        <w:t xml:space="preserve">Анализ этой группы документов позволяет детально рассмотреть внешнюю политику России по отношению к Украине в исследуемый период и сделать общее заключение о </w:t>
      </w:r>
      <w:r w:rsidR="003626E0">
        <w:rPr>
          <w:sz w:val="28"/>
          <w:szCs w:val="28"/>
          <w:shd w:val="clear" w:color="auto" w:fill="FFFFFF"/>
        </w:rPr>
        <w:t xml:space="preserve">мнении, </w:t>
      </w:r>
      <w:r w:rsidRPr="00F51703">
        <w:rPr>
          <w:sz w:val="28"/>
          <w:szCs w:val="28"/>
          <w:shd w:val="clear" w:color="auto" w:fill="FFFFFF"/>
        </w:rPr>
        <w:t xml:space="preserve">тенденциях и предпринимаемых внешнеполитических шагах российского руководства в отношении Украины.  </w:t>
      </w:r>
    </w:p>
    <w:p w:rsidR="00333FC9" w:rsidRPr="00F51703" w:rsidRDefault="00333FC9" w:rsidP="00333FC9">
      <w:pPr>
        <w:pStyle w:val="a4"/>
        <w:numPr>
          <w:ilvl w:val="0"/>
          <w:numId w:val="3"/>
        </w:numPr>
        <w:spacing w:before="0" w:beforeAutospacing="0" w:after="0" w:afterAutospacing="0" w:line="360" w:lineRule="auto"/>
        <w:rPr>
          <w:sz w:val="28"/>
          <w:szCs w:val="28"/>
        </w:rPr>
      </w:pPr>
      <w:r w:rsidRPr="00F51703">
        <w:rPr>
          <w:sz w:val="28"/>
          <w:szCs w:val="28"/>
        </w:rPr>
        <w:t>Нормативно-правовые акты Украины, затрагивающие вопросы ее взаимодействия с Россией.</w:t>
      </w:r>
    </w:p>
    <w:p w:rsidR="00333FC9" w:rsidRPr="00F51703" w:rsidRDefault="00333FC9" w:rsidP="00333FC9">
      <w:pPr>
        <w:pStyle w:val="a4"/>
        <w:spacing w:before="0" w:beforeAutospacing="0" w:after="0" w:afterAutospacing="0" w:line="360" w:lineRule="auto"/>
        <w:ind w:firstLine="709"/>
        <w:rPr>
          <w:sz w:val="28"/>
          <w:szCs w:val="28"/>
        </w:rPr>
      </w:pPr>
      <w:r w:rsidRPr="00F51703">
        <w:rPr>
          <w:sz w:val="28"/>
          <w:szCs w:val="28"/>
        </w:rPr>
        <w:t>Нормативно-правовые акты Украины, в числе которых Конституция Украины</w:t>
      </w:r>
      <w:r w:rsidRPr="003626E0">
        <w:rPr>
          <w:bCs/>
          <w:vertAlign w:val="superscript"/>
        </w:rPr>
        <w:footnoteReference w:id="6"/>
      </w:r>
      <w:r w:rsidRPr="003626E0">
        <w:rPr>
          <w:bCs/>
          <w:sz w:val="28"/>
          <w:szCs w:val="28"/>
          <w:vertAlign w:val="superscript"/>
        </w:rPr>
        <w:t>,</w:t>
      </w:r>
      <w:r w:rsidR="003626E0" w:rsidRPr="003626E0">
        <w:rPr>
          <w:bCs/>
          <w:sz w:val="28"/>
          <w:szCs w:val="28"/>
        </w:rPr>
        <w:t>Законы Украины, как например «О национальной безопасности Украины»</w:t>
      </w:r>
      <w:r w:rsidRPr="003626E0">
        <w:rPr>
          <w:bCs/>
          <w:vertAlign w:val="superscript"/>
        </w:rPr>
        <w:footnoteReference w:id="7"/>
      </w:r>
      <w:r w:rsidRPr="003626E0">
        <w:rPr>
          <w:bCs/>
          <w:sz w:val="28"/>
          <w:szCs w:val="28"/>
          <w:vertAlign w:val="superscript"/>
        </w:rPr>
        <w:t>,</w:t>
      </w:r>
      <w:r w:rsidRPr="003626E0">
        <w:rPr>
          <w:vertAlign w:val="superscript"/>
        </w:rPr>
        <w:footnoteReference w:id="8"/>
      </w:r>
      <w:r w:rsidRPr="003626E0">
        <w:rPr>
          <w:bCs/>
          <w:sz w:val="28"/>
          <w:szCs w:val="28"/>
          <w:vertAlign w:val="superscript"/>
        </w:rPr>
        <w:t xml:space="preserve">, </w:t>
      </w:r>
      <w:r w:rsidRPr="00F51703">
        <w:rPr>
          <w:bCs/>
          <w:sz w:val="28"/>
          <w:szCs w:val="28"/>
        </w:rPr>
        <w:t>постановления Кабинета Министров Украины, публикуемые на официальном сайте Верховной Рады Украины</w:t>
      </w:r>
      <w:r w:rsidRPr="00F51703">
        <w:rPr>
          <w:rStyle w:val="a8"/>
          <w:bCs/>
          <w:sz w:val="28"/>
          <w:szCs w:val="28"/>
        </w:rPr>
        <w:footnoteReference w:id="9"/>
      </w:r>
      <w:r w:rsidRPr="00F51703">
        <w:rPr>
          <w:bCs/>
          <w:sz w:val="28"/>
          <w:szCs w:val="28"/>
        </w:rPr>
        <w:t xml:space="preserve"> и др. оказали </w:t>
      </w:r>
      <w:r w:rsidR="009E17C1">
        <w:rPr>
          <w:bCs/>
          <w:sz w:val="28"/>
          <w:szCs w:val="28"/>
        </w:rPr>
        <w:t>большое</w:t>
      </w:r>
      <w:r w:rsidRPr="00F51703">
        <w:rPr>
          <w:bCs/>
          <w:sz w:val="28"/>
          <w:szCs w:val="28"/>
        </w:rPr>
        <w:t xml:space="preserve"> значение для исследования проблемы диссертации. </w:t>
      </w:r>
      <w:r w:rsidRPr="00F51703">
        <w:rPr>
          <w:sz w:val="28"/>
          <w:szCs w:val="28"/>
        </w:rPr>
        <w:t xml:space="preserve">Общую картину конкретизируют и дополняют отраслевые соглашения и </w:t>
      </w:r>
      <w:r w:rsidRPr="00F51703">
        <w:rPr>
          <w:bCs/>
          <w:sz w:val="28"/>
          <w:szCs w:val="28"/>
        </w:rPr>
        <w:t xml:space="preserve">постановления Кабинета Министров Украины. Данные документы </w:t>
      </w:r>
      <w:r w:rsidRPr="00F51703">
        <w:rPr>
          <w:sz w:val="28"/>
          <w:szCs w:val="28"/>
          <w:shd w:val="clear" w:color="auto" w:fill="FFFFFF"/>
        </w:rPr>
        <w:t xml:space="preserve">позволили получить достаточно четкое представление о внешнеполитическом курсе Украины по </w:t>
      </w:r>
      <w:r w:rsidRPr="00F51703">
        <w:rPr>
          <w:sz w:val="28"/>
          <w:szCs w:val="28"/>
          <w:shd w:val="clear" w:color="auto" w:fill="FFFFFF"/>
        </w:rPr>
        <w:lastRenderedPageBreak/>
        <w:t>отношению к России, основных принципах и тенденции развития украинской политики в рассматриваемый период.</w:t>
      </w:r>
    </w:p>
    <w:p w:rsidR="00333FC9" w:rsidRPr="00F51703" w:rsidRDefault="00333FC9" w:rsidP="00333FC9">
      <w:pPr>
        <w:pStyle w:val="a4"/>
        <w:numPr>
          <w:ilvl w:val="0"/>
          <w:numId w:val="3"/>
        </w:numPr>
        <w:spacing w:before="0" w:beforeAutospacing="0" w:after="0" w:afterAutospacing="0" w:line="360" w:lineRule="auto"/>
        <w:rPr>
          <w:sz w:val="28"/>
          <w:szCs w:val="28"/>
        </w:rPr>
      </w:pPr>
      <w:r w:rsidRPr="00F51703">
        <w:rPr>
          <w:sz w:val="28"/>
          <w:szCs w:val="28"/>
        </w:rPr>
        <w:t>Нормативно-правовые акты Украины, затрагивающие вопросы ее взаимодействия с ЕС.</w:t>
      </w:r>
    </w:p>
    <w:p w:rsidR="00333FC9" w:rsidRPr="00F51703" w:rsidRDefault="00333FC9" w:rsidP="00333FC9">
      <w:pPr>
        <w:spacing w:after="0" w:line="360" w:lineRule="auto"/>
        <w:ind w:right="-284" w:firstLine="709"/>
        <w:rPr>
          <w:rFonts w:cs="Times New Roman"/>
          <w:sz w:val="28"/>
          <w:szCs w:val="28"/>
        </w:rPr>
      </w:pPr>
      <w:r w:rsidRPr="00F51703">
        <w:rPr>
          <w:rFonts w:cs="Times New Roman"/>
          <w:sz w:val="28"/>
          <w:szCs w:val="28"/>
        </w:rPr>
        <w:t>В данную группу источников входят программы работы правительства, как общие, так и направленные на реализацию Планов действий с ЕС, отдельные законодательные акты</w:t>
      </w:r>
      <w:r w:rsidRPr="00F51703">
        <w:rPr>
          <w:rStyle w:val="a8"/>
          <w:rFonts w:cs="Times New Roman"/>
          <w:sz w:val="28"/>
          <w:szCs w:val="28"/>
        </w:rPr>
        <w:footnoteReference w:id="10"/>
      </w:r>
      <w:r w:rsidRPr="00F51703">
        <w:rPr>
          <w:rFonts w:cs="Times New Roman"/>
          <w:sz w:val="28"/>
          <w:szCs w:val="28"/>
        </w:rPr>
        <w:t>, касающиеся европейского вектора политики Украины. Этот тип источников позволяет получить представление о значимости европейской интеграции как задачи внутреннего развития для Украины.</w:t>
      </w:r>
    </w:p>
    <w:p w:rsidR="00333FC9" w:rsidRPr="00F51703" w:rsidRDefault="00333FC9" w:rsidP="00333FC9">
      <w:pPr>
        <w:pStyle w:val="a4"/>
        <w:numPr>
          <w:ilvl w:val="0"/>
          <w:numId w:val="3"/>
        </w:numPr>
        <w:spacing w:before="0" w:beforeAutospacing="0" w:after="0" w:afterAutospacing="0" w:line="360" w:lineRule="auto"/>
        <w:rPr>
          <w:sz w:val="28"/>
          <w:szCs w:val="28"/>
        </w:rPr>
      </w:pPr>
      <w:r w:rsidRPr="00F51703">
        <w:rPr>
          <w:sz w:val="28"/>
          <w:szCs w:val="28"/>
        </w:rPr>
        <w:t>Официальные документы Европейского союза, затрагивающие вопросы его взаимодействия с Россией.</w:t>
      </w:r>
    </w:p>
    <w:p w:rsidR="00333FC9" w:rsidRPr="00466A60" w:rsidRDefault="00333FC9" w:rsidP="00333FC9">
      <w:pPr>
        <w:pStyle w:val="a4"/>
        <w:spacing w:before="0" w:beforeAutospacing="0" w:after="0" w:afterAutospacing="0" w:line="360" w:lineRule="auto"/>
        <w:ind w:firstLine="709"/>
        <w:rPr>
          <w:color w:val="FF0000"/>
          <w:sz w:val="28"/>
          <w:szCs w:val="28"/>
        </w:rPr>
      </w:pPr>
      <w:r w:rsidRPr="00F51703">
        <w:rPr>
          <w:sz w:val="28"/>
          <w:szCs w:val="28"/>
          <w:shd w:val="clear" w:color="auto" w:fill="FFFFFF"/>
        </w:rPr>
        <w:t>Широкий спектр вопросов в сфере внешней политики, включая вопросы безопасности,</w:t>
      </w:r>
      <w:r w:rsidRPr="00F51703">
        <w:rPr>
          <w:color w:val="111111"/>
          <w:sz w:val="28"/>
          <w:szCs w:val="28"/>
          <w:shd w:val="clear" w:color="auto" w:fill="FFFFFF"/>
        </w:rPr>
        <w:t xml:space="preserve"> энергетики, торгово-экономических отношений продолжает оставаться актуальным в двухсторонних отношениях России и Европейского Союза даже, несмотря на очевидное ухудшение отношений в последние годы. Такие</w:t>
      </w:r>
      <w:r w:rsidR="00067505">
        <w:rPr>
          <w:color w:val="111111"/>
          <w:sz w:val="28"/>
          <w:szCs w:val="28"/>
          <w:shd w:val="clear" w:color="auto" w:fill="FFFFFF"/>
        </w:rPr>
        <w:t xml:space="preserve"> </w:t>
      </w:r>
      <w:r w:rsidRPr="00F51703">
        <w:rPr>
          <w:color w:val="111111"/>
          <w:sz w:val="28"/>
          <w:szCs w:val="28"/>
          <w:shd w:val="clear" w:color="auto" w:fill="FFFFFF"/>
        </w:rPr>
        <w:t>документы</w:t>
      </w:r>
      <w:r w:rsidRPr="00466A60">
        <w:rPr>
          <w:color w:val="111111"/>
          <w:sz w:val="28"/>
          <w:szCs w:val="28"/>
          <w:shd w:val="clear" w:color="auto" w:fill="FFFFFF"/>
        </w:rPr>
        <w:t xml:space="preserve">, </w:t>
      </w:r>
      <w:r w:rsidRPr="00F51703">
        <w:rPr>
          <w:color w:val="111111"/>
          <w:sz w:val="28"/>
          <w:szCs w:val="28"/>
          <w:shd w:val="clear" w:color="auto" w:fill="FFFFFF"/>
        </w:rPr>
        <w:t>как</w:t>
      </w:r>
      <w:r w:rsidR="00067505">
        <w:rPr>
          <w:color w:val="111111"/>
          <w:sz w:val="28"/>
          <w:szCs w:val="28"/>
          <w:shd w:val="clear" w:color="auto" w:fill="FFFFFF"/>
        </w:rPr>
        <w:t xml:space="preserve"> </w:t>
      </w:r>
      <w:r w:rsidR="00466A60" w:rsidRPr="00466A60">
        <w:rPr>
          <w:color w:val="111111"/>
          <w:sz w:val="28"/>
          <w:szCs w:val="28"/>
          <w:shd w:val="clear" w:color="auto" w:fill="FFFFFF"/>
        </w:rPr>
        <w:t>Мифы о Соглашении об ассоциации – анализ фактов</w:t>
      </w:r>
      <w:r w:rsidRPr="00F51703">
        <w:rPr>
          <w:rStyle w:val="a8"/>
          <w:color w:val="111111"/>
          <w:sz w:val="28"/>
          <w:szCs w:val="28"/>
          <w:shd w:val="clear" w:color="auto" w:fill="FFFFFF"/>
          <w:lang w:val="en-US"/>
        </w:rPr>
        <w:footnoteReference w:id="11"/>
      </w:r>
      <w:r w:rsidRPr="00F51703">
        <w:rPr>
          <w:color w:val="111111"/>
          <w:sz w:val="28"/>
          <w:szCs w:val="28"/>
          <w:shd w:val="clear" w:color="auto" w:fill="FFFFFF"/>
        </w:rPr>
        <w:t>позволяют</w:t>
      </w:r>
      <w:r w:rsidR="006A6F52">
        <w:rPr>
          <w:color w:val="111111"/>
          <w:sz w:val="28"/>
          <w:szCs w:val="28"/>
          <w:shd w:val="clear" w:color="auto" w:fill="FFFFFF"/>
        </w:rPr>
        <w:t xml:space="preserve"> </w:t>
      </w:r>
      <w:r w:rsidRPr="00F51703">
        <w:rPr>
          <w:color w:val="111111"/>
          <w:sz w:val="28"/>
          <w:szCs w:val="28"/>
          <w:shd w:val="clear" w:color="auto" w:fill="FFFFFF"/>
        </w:rPr>
        <w:t>про</w:t>
      </w:r>
      <w:r w:rsidR="00466A60">
        <w:rPr>
          <w:color w:val="111111"/>
          <w:sz w:val="28"/>
          <w:szCs w:val="28"/>
          <w:shd w:val="clear" w:color="auto" w:fill="FFFFFF"/>
        </w:rPr>
        <w:t>яснить некоторые</w:t>
      </w:r>
      <w:r w:rsidR="006A6F52">
        <w:rPr>
          <w:color w:val="111111"/>
          <w:sz w:val="28"/>
          <w:szCs w:val="28"/>
          <w:shd w:val="clear" w:color="auto" w:fill="FFFFFF"/>
        </w:rPr>
        <w:t xml:space="preserve"> </w:t>
      </w:r>
      <w:r w:rsidR="00466A60">
        <w:rPr>
          <w:color w:val="111111"/>
          <w:sz w:val="28"/>
          <w:szCs w:val="28"/>
          <w:shd w:val="clear" w:color="auto" w:fill="FFFFFF"/>
        </w:rPr>
        <w:t>заблуждения</w:t>
      </w:r>
      <w:r w:rsidRPr="00466A60">
        <w:rPr>
          <w:color w:val="111111"/>
          <w:sz w:val="28"/>
          <w:szCs w:val="28"/>
          <w:shd w:val="clear" w:color="auto" w:fill="FFFFFF"/>
        </w:rPr>
        <w:t xml:space="preserve">, </w:t>
      </w:r>
      <w:r w:rsidRPr="00F51703">
        <w:rPr>
          <w:color w:val="111111"/>
          <w:sz w:val="28"/>
          <w:szCs w:val="28"/>
          <w:shd w:val="clear" w:color="auto" w:fill="FFFFFF"/>
        </w:rPr>
        <w:t>курс</w:t>
      </w:r>
      <w:r w:rsidR="006A6F52">
        <w:rPr>
          <w:color w:val="111111"/>
          <w:sz w:val="28"/>
          <w:szCs w:val="28"/>
          <w:shd w:val="clear" w:color="auto" w:fill="FFFFFF"/>
        </w:rPr>
        <w:t xml:space="preserve"> </w:t>
      </w:r>
      <w:r w:rsidRPr="00F51703">
        <w:rPr>
          <w:color w:val="111111"/>
          <w:sz w:val="28"/>
          <w:szCs w:val="28"/>
          <w:shd w:val="clear" w:color="auto" w:fill="FFFFFF"/>
        </w:rPr>
        <w:t>Европейского</w:t>
      </w:r>
      <w:r w:rsidR="006A6F52">
        <w:rPr>
          <w:color w:val="111111"/>
          <w:sz w:val="28"/>
          <w:szCs w:val="28"/>
          <w:shd w:val="clear" w:color="auto" w:fill="FFFFFF"/>
        </w:rPr>
        <w:t xml:space="preserve"> </w:t>
      </w:r>
      <w:r w:rsidRPr="00F51703">
        <w:rPr>
          <w:color w:val="111111"/>
          <w:sz w:val="28"/>
          <w:szCs w:val="28"/>
          <w:shd w:val="clear" w:color="auto" w:fill="FFFFFF"/>
        </w:rPr>
        <w:t>Союза</w:t>
      </w:r>
      <w:r w:rsidR="006A6F52">
        <w:rPr>
          <w:color w:val="111111"/>
          <w:sz w:val="28"/>
          <w:szCs w:val="28"/>
          <w:shd w:val="clear" w:color="auto" w:fill="FFFFFF"/>
        </w:rPr>
        <w:t xml:space="preserve"> </w:t>
      </w:r>
      <w:r w:rsidRPr="00F51703">
        <w:rPr>
          <w:color w:val="111111"/>
          <w:sz w:val="28"/>
          <w:szCs w:val="28"/>
          <w:shd w:val="clear" w:color="auto" w:fill="FFFFFF"/>
        </w:rPr>
        <w:t>по</w:t>
      </w:r>
      <w:r w:rsidR="006A6F52">
        <w:rPr>
          <w:color w:val="111111"/>
          <w:sz w:val="28"/>
          <w:szCs w:val="28"/>
          <w:shd w:val="clear" w:color="auto" w:fill="FFFFFF"/>
        </w:rPr>
        <w:t xml:space="preserve"> </w:t>
      </w:r>
      <w:r w:rsidRPr="00F51703">
        <w:rPr>
          <w:color w:val="111111"/>
          <w:sz w:val="28"/>
          <w:szCs w:val="28"/>
          <w:shd w:val="clear" w:color="auto" w:fill="FFFFFF"/>
        </w:rPr>
        <w:t>отношению</w:t>
      </w:r>
      <w:r w:rsidR="006A6F52">
        <w:rPr>
          <w:color w:val="111111"/>
          <w:sz w:val="28"/>
          <w:szCs w:val="28"/>
          <w:shd w:val="clear" w:color="auto" w:fill="FFFFFF"/>
        </w:rPr>
        <w:t xml:space="preserve"> </w:t>
      </w:r>
      <w:r w:rsidRPr="00F51703">
        <w:rPr>
          <w:color w:val="111111"/>
          <w:sz w:val="28"/>
          <w:szCs w:val="28"/>
          <w:shd w:val="clear" w:color="auto" w:fill="FFFFFF"/>
        </w:rPr>
        <w:t>к</w:t>
      </w:r>
      <w:r w:rsidR="006A6F52">
        <w:rPr>
          <w:color w:val="111111"/>
          <w:sz w:val="28"/>
          <w:szCs w:val="28"/>
          <w:shd w:val="clear" w:color="auto" w:fill="FFFFFF"/>
        </w:rPr>
        <w:t xml:space="preserve"> </w:t>
      </w:r>
      <w:r w:rsidRPr="00F51703">
        <w:rPr>
          <w:color w:val="111111"/>
          <w:sz w:val="28"/>
          <w:szCs w:val="28"/>
          <w:shd w:val="clear" w:color="auto" w:fill="FFFFFF"/>
        </w:rPr>
        <w:t>России</w:t>
      </w:r>
      <w:r w:rsidR="006A6F52">
        <w:rPr>
          <w:color w:val="111111"/>
          <w:sz w:val="28"/>
          <w:szCs w:val="28"/>
          <w:shd w:val="clear" w:color="auto" w:fill="FFFFFF"/>
        </w:rPr>
        <w:t xml:space="preserve"> </w:t>
      </w:r>
      <w:r w:rsidRPr="00F51703">
        <w:rPr>
          <w:color w:val="111111"/>
          <w:sz w:val="28"/>
          <w:szCs w:val="28"/>
          <w:shd w:val="clear" w:color="auto" w:fill="FFFFFF"/>
        </w:rPr>
        <w:t>и</w:t>
      </w:r>
      <w:r w:rsidR="006A6F52">
        <w:rPr>
          <w:color w:val="111111"/>
          <w:sz w:val="28"/>
          <w:szCs w:val="28"/>
          <w:shd w:val="clear" w:color="auto" w:fill="FFFFFF"/>
        </w:rPr>
        <w:t xml:space="preserve"> </w:t>
      </w:r>
      <w:r w:rsidRPr="00F51703">
        <w:rPr>
          <w:color w:val="111111"/>
          <w:sz w:val="28"/>
          <w:szCs w:val="28"/>
          <w:shd w:val="clear" w:color="auto" w:fill="FFFFFF"/>
        </w:rPr>
        <w:t>ее</w:t>
      </w:r>
      <w:r w:rsidR="006A6F52">
        <w:rPr>
          <w:color w:val="111111"/>
          <w:sz w:val="28"/>
          <w:szCs w:val="28"/>
          <w:shd w:val="clear" w:color="auto" w:fill="FFFFFF"/>
        </w:rPr>
        <w:t xml:space="preserve"> </w:t>
      </w:r>
      <w:r w:rsidRPr="00F51703">
        <w:rPr>
          <w:color w:val="111111"/>
          <w:sz w:val="28"/>
          <w:szCs w:val="28"/>
          <w:shd w:val="clear" w:color="auto" w:fill="FFFFFF"/>
        </w:rPr>
        <w:t>место</w:t>
      </w:r>
      <w:r w:rsidR="006A6F52">
        <w:rPr>
          <w:color w:val="111111"/>
          <w:sz w:val="28"/>
          <w:szCs w:val="28"/>
          <w:shd w:val="clear" w:color="auto" w:fill="FFFFFF"/>
        </w:rPr>
        <w:t xml:space="preserve"> </w:t>
      </w:r>
      <w:r w:rsidRPr="00F51703">
        <w:rPr>
          <w:color w:val="111111"/>
          <w:sz w:val="28"/>
          <w:szCs w:val="28"/>
          <w:shd w:val="clear" w:color="auto" w:fill="FFFFFF"/>
        </w:rPr>
        <w:t>среди</w:t>
      </w:r>
      <w:r w:rsidR="006A6F52">
        <w:rPr>
          <w:color w:val="111111"/>
          <w:sz w:val="28"/>
          <w:szCs w:val="28"/>
          <w:shd w:val="clear" w:color="auto" w:fill="FFFFFF"/>
        </w:rPr>
        <w:t xml:space="preserve"> </w:t>
      </w:r>
      <w:r w:rsidRPr="00F51703">
        <w:rPr>
          <w:color w:val="111111"/>
          <w:sz w:val="28"/>
          <w:szCs w:val="28"/>
          <w:shd w:val="clear" w:color="auto" w:fill="FFFFFF"/>
        </w:rPr>
        <w:t>других</w:t>
      </w:r>
      <w:r w:rsidR="006A6F52">
        <w:rPr>
          <w:color w:val="111111"/>
          <w:sz w:val="28"/>
          <w:szCs w:val="28"/>
          <w:shd w:val="clear" w:color="auto" w:fill="FFFFFF"/>
        </w:rPr>
        <w:t xml:space="preserve"> </w:t>
      </w:r>
      <w:r w:rsidRPr="00F51703">
        <w:rPr>
          <w:color w:val="111111"/>
          <w:sz w:val="28"/>
          <w:szCs w:val="28"/>
          <w:shd w:val="clear" w:color="auto" w:fill="FFFFFF"/>
        </w:rPr>
        <w:t>торговых</w:t>
      </w:r>
      <w:r w:rsidR="006A6F52">
        <w:rPr>
          <w:color w:val="111111"/>
          <w:sz w:val="28"/>
          <w:szCs w:val="28"/>
          <w:shd w:val="clear" w:color="auto" w:fill="FFFFFF"/>
        </w:rPr>
        <w:t xml:space="preserve"> </w:t>
      </w:r>
      <w:r w:rsidRPr="00F51703">
        <w:rPr>
          <w:color w:val="111111"/>
          <w:sz w:val="28"/>
          <w:szCs w:val="28"/>
          <w:shd w:val="clear" w:color="auto" w:fill="FFFFFF"/>
        </w:rPr>
        <w:t>и</w:t>
      </w:r>
      <w:r w:rsidR="006A6F52">
        <w:rPr>
          <w:color w:val="111111"/>
          <w:sz w:val="28"/>
          <w:szCs w:val="28"/>
          <w:shd w:val="clear" w:color="auto" w:fill="FFFFFF"/>
        </w:rPr>
        <w:t xml:space="preserve"> </w:t>
      </w:r>
      <w:r w:rsidRPr="00F51703">
        <w:rPr>
          <w:color w:val="111111"/>
          <w:sz w:val="28"/>
          <w:szCs w:val="28"/>
          <w:shd w:val="clear" w:color="auto" w:fill="FFFFFF"/>
        </w:rPr>
        <w:t>политических</w:t>
      </w:r>
      <w:r w:rsidR="006A6F52">
        <w:rPr>
          <w:color w:val="111111"/>
          <w:sz w:val="28"/>
          <w:szCs w:val="28"/>
          <w:shd w:val="clear" w:color="auto" w:fill="FFFFFF"/>
        </w:rPr>
        <w:t xml:space="preserve"> </w:t>
      </w:r>
      <w:r w:rsidRPr="00F51703">
        <w:rPr>
          <w:color w:val="111111"/>
          <w:sz w:val="28"/>
          <w:szCs w:val="28"/>
          <w:shd w:val="clear" w:color="auto" w:fill="FFFFFF"/>
        </w:rPr>
        <w:t>партнеров</w:t>
      </w:r>
      <w:r w:rsidR="006A6F52">
        <w:rPr>
          <w:color w:val="111111"/>
          <w:sz w:val="28"/>
          <w:szCs w:val="28"/>
          <w:shd w:val="clear" w:color="auto" w:fill="FFFFFF"/>
        </w:rPr>
        <w:t xml:space="preserve"> </w:t>
      </w:r>
      <w:r w:rsidRPr="00F51703">
        <w:rPr>
          <w:color w:val="111111"/>
          <w:sz w:val="28"/>
          <w:szCs w:val="28"/>
          <w:shd w:val="clear" w:color="auto" w:fill="FFFFFF"/>
        </w:rPr>
        <w:t>ЕС</w:t>
      </w:r>
      <w:r w:rsidRPr="00466A60">
        <w:rPr>
          <w:color w:val="111111"/>
          <w:sz w:val="28"/>
          <w:szCs w:val="28"/>
          <w:shd w:val="clear" w:color="auto" w:fill="FFFFFF"/>
        </w:rPr>
        <w:t>.</w:t>
      </w:r>
    </w:p>
    <w:p w:rsidR="00333FC9" w:rsidRPr="00F51703" w:rsidRDefault="00333FC9" w:rsidP="00333FC9">
      <w:pPr>
        <w:pStyle w:val="a4"/>
        <w:numPr>
          <w:ilvl w:val="0"/>
          <w:numId w:val="3"/>
        </w:numPr>
        <w:spacing w:before="0" w:beforeAutospacing="0" w:after="0" w:afterAutospacing="0" w:line="360" w:lineRule="auto"/>
        <w:rPr>
          <w:sz w:val="28"/>
          <w:szCs w:val="28"/>
        </w:rPr>
      </w:pPr>
      <w:r w:rsidRPr="00F51703">
        <w:rPr>
          <w:sz w:val="28"/>
          <w:szCs w:val="28"/>
        </w:rPr>
        <w:t xml:space="preserve">Официальные документы Европейского союза, затрагивающие вопросы его взаимодействия с Украиной.  </w:t>
      </w:r>
    </w:p>
    <w:p w:rsidR="00333FC9" w:rsidRPr="00F51703" w:rsidRDefault="00333FC9" w:rsidP="00333FC9">
      <w:pPr>
        <w:pStyle w:val="a4"/>
        <w:spacing w:before="0" w:beforeAutospacing="0" w:after="0" w:afterAutospacing="0" w:line="360" w:lineRule="auto"/>
        <w:ind w:firstLine="709"/>
        <w:rPr>
          <w:color w:val="FF0000"/>
          <w:sz w:val="28"/>
          <w:szCs w:val="28"/>
        </w:rPr>
      </w:pPr>
      <w:r w:rsidRPr="00F51703">
        <w:rPr>
          <w:sz w:val="28"/>
          <w:szCs w:val="28"/>
        </w:rPr>
        <w:t>Данный тип источников позволяет изучить нюансы взаимоотношений Европейского Союза и Украины в различных сферах и выявить место Украины во внешнеполитическом курсе ЕС. Важным для исследования было изучение</w:t>
      </w:r>
      <w:r w:rsidR="0081669E" w:rsidRPr="0081669E">
        <w:rPr>
          <w:sz w:val="28"/>
          <w:szCs w:val="28"/>
        </w:rPr>
        <w:t>Соглашение о партнёрстве и сотрудничестве между ЕС и Украиной 1994 г.</w:t>
      </w:r>
      <w:r w:rsidRPr="00F51703">
        <w:rPr>
          <w:rStyle w:val="a8"/>
          <w:sz w:val="28"/>
          <w:szCs w:val="28"/>
          <w:shd w:val="clear" w:color="auto" w:fill="FFFFFF"/>
        </w:rPr>
        <w:footnoteReference w:id="12"/>
      </w:r>
      <w:r w:rsidRPr="00F51703">
        <w:rPr>
          <w:sz w:val="28"/>
          <w:szCs w:val="28"/>
        </w:rPr>
        <w:t>. </w:t>
      </w:r>
      <w:r w:rsidR="009E17C1" w:rsidRPr="009E17C1">
        <w:rPr>
          <w:bCs/>
          <w:sz w:val="28"/>
          <w:szCs w:val="28"/>
        </w:rPr>
        <w:t xml:space="preserve">Решение глав государств или правительств 28 стран-челнов </w:t>
      </w:r>
      <w:r w:rsidR="009E17C1" w:rsidRPr="009E17C1">
        <w:rPr>
          <w:bCs/>
          <w:sz w:val="28"/>
          <w:szCs w:val="28"/>
        </w:rPr>
        <w:lastRenderedPageBreak/>
        <w:t>Европейского Союза на заседании в рамках Европейского Совета касательно Соглашения об ассоциации между Европейским Союзом и Европейским сообществом по атомной энергии и их странами-членами, с одной стороны, и Украиной, с другой стороны от 16 декабря 2016 г</w:t>
      </w:r>
      <w:r w:rsidR="009E17C1">
        <w:rPr>
          <w:bCs/>
          <w:sz w:val="28"/>
          <w:szCs w:val="28"/>
        </w:rPr>
        <w:t>.</w:t>
      </w:r>
      <w:r w:rsidRPr="009E17C1">
        <w:rPr>
          <w:vertAlign w:val="superscript"/>
        </w:rPr>
        <w:footnoteReference w:id="13"/>
      </w:r>
      <w:r w:rsidRPr="00F51703">
        <w:rPr>
          <w:sz w:val="28"/>
          <w:szCs w:val="28"/>
        </w:rPr>
        <w:t xml:space="preserve">также имеют </w:t>
      </w:r>
      <w:r w:rsidR="009E17C1">
        <w:rPr>
          <w:sz w:val="28"/>
          <w:szCs w:val="28"/>
        </w:rPr>
        <w:t>ключевое значение в рассмотрении мнения стран ЕС о соглашении об ассоциации</w:t>
      </w:r>
      <w:r w:rsidRPr="00F51703">
        <w:rPr>
          <w:sz w:val="28"/>
          <w:szCs w:val="28"/>
        </w:rPr>
        <w:t>.</w:t>
      </w:r>
    </w:p>
    <w:p w:rsidR="00333FC9" w:rsidRPr="00F51703" w:rsidRDefault="00333FC9" w:rsidP="00333FC9">
      <w:pPr>
        <w:pStyle w:val="a3"/>
        <w:numPr>
          <w:ilvl w:val="0"/>
          <w:numId w:val="3"/>
        </w:numPr>
        <w:spacing w:after="0" w:line="360" w:lineRule="auto"/>
        <w:ind w:right="-284"/>
        <w:rPr>
          <w:rFonts w:cs="Times New Roman"/>
          <w:sz w:val="28"/>
          <w:szCs w:val="28"/>
        </w:rPr>
      </w:pPr>
      <w:r w:rsidRPr="00F51703">
        <w:rPr>
          <w:rFonts w:cs="Times New Roman"/>
          <w:sz w:val="28"/>
          <w:szCs w:val="28"/>
        </w:rPr>
        <w:t xml:space="preserve">Документы органов государственной власти Российской Федерации, затрагивающие вопросы ее взаимодействия с Украиной. </w:t>
      </w:r>
    </w:p>
    <w:p w:rsidR="00333FC9" w:rsidRDefault="00333FC9" w:rsidP="00333FC9">
      <w:pPr>
        <w:spacing w:after="0" w:line="360" w:lineRule="auto"/>
        <w:ind w:firstLine="709"/>
        <w:rPr>
          <w:rFonts w:cs="Times New Roman"/>
          <w:sz w:val="28"/>
          <w:szCs w:val="28"/>
        </w:rPr>
      </w:pPr>
      <w:r w:rsidRPr="00F51703">
        <w:rPr>
          <w:rFonts w:cs="Times New Roman"/>
          <w:sz w:val="28"/>
          <w:szCs w:val="28"/>
        </w:rPr>
        <w:t>Данный вид источников позволяет рассмотреть официальную позицию и мнения государственных деятелей относительно двусторонних отношений России и Украины, подписания Украиной Соглашения об ассоциации с ЕС, а также общего внешнеполитического европейского курса Украины. При изучении  автором были задействованы документы, опубликованные на официальном сайте Кремля, Министерства иностранных дел РФ</w:t>
      </w:r>
      <w:r w:rsidRPr="00F51703">
        <w:rPr>
          <w:rStyle w:val="a8"/>
          <w:rFonts w:cs="Times New Roman"/>
          <w:sz w:val="28"/>
          <w:szCs w:val="28"/>
        </w:rPr>
        <w:footnoteReference w:id="14"/>
      </w:r>
      <w:r w:rsidRPr="00F51703">
        <w:rPr>
          <w:rFonts w:cs="Times New Roman"/>
          <w:sz w:val="28"/>
          <w:szCs w:val="28"/>
        </w:rPr>
        <w:t>, Правительства РФ, Аналитического центра при Правительстве РФ. Кроме того, важность представляют Указы Президента РФ, касающиеся двухсторонних отношений двух государств</w:t>
      </w:r>
      <w:r w:rsidR="0081669E">
        <w:rPr>
          <w:rFonts w:cs="Times New Roman"/>
          <w:sz w:val="28"/>
          <w:szCs w:val="28"/>
        </w:rPr>
        <w:t>, такие как</w:t>
      </w:r>
      <w:r w:rsidRPr="00F51703">
        <w:rPr>
          <w:rFonts w:cs="Times New Roman"/>
          <w:sz w:val="28"/>
          <w:szCs w:val="28"/>
        </w:rPr>
        <w:t xml:space="preserve"> Послани</w:t>
      </w:r>
      <w:r w:rsidR="0081669E">
        <w:rPr>
          <w:rFonts w:cs="Times New Roman"/>
          <w:sz w:val="28"/>
          <w:szCs w:val="28"/>
        </w:rPr>
        <w:t>я</w:t>
      </w:r>
      <w:r w:rsidRPr="00F51703">
        <w:rPr>
          <w:rFonts w:cs="Times New Roman"/>
          <w:sz w:val="28"/>
          <w:szCs w:val="28"/>
        </w:rPr>
        <w:t xml:space="preserve"> Президента Российской Федерации Федеральному Собранию, Брифинги официального представителя МИД РФ и другие заявления и документы, относящиеся к теме диссертационного исследования. </w:t>
      </w:r>
    </w:p>
    <w:p w:rsidR="00AB235B" w:rsidRDefault="00B80160" w:rsidP="00AB235B">
      <w:pPr>
        <w:pStyle w:val="a3"/>
        <w:numPr>
          <w:ilvl w:val="0"/>
          <w:numId w:val="3"/>
        </w:numPr>
        <w:spacing w:after="0" w:line="360" w:lineRule="auto"/>
        <w:rPr>
          <w:rFonts w:cs="Times New Roman"/>
          <w:sz w:val="28"/>
          <w:szCs w:val="28"/>
        </w:rPr>
      </w:pPr>
      <w:r>
        <w:rPr>
          <w:rFonts w:cs="Times New Roman"/>
          <w:sz w:val="28"/>
          <w:szCs w:val="28"/>
        </w:rPr>
        <w:t>Монографии и н</w:t>
      </w:r>
      <w:r w:rsidR="00AB235B">
        <w:rPr>
          <w:rFonts w:cs="Times New Roman"/>
          <w:sz w:val="28"/>
          <w:szCs w:val="28"/>
        </w:rPr>
        <w:t>аучные статьи</w:t>
      </w:r>
    </w:p>
    <w:p w:rsidR="00AB235B" w:rsidRPr="00AB235B" w:rsidRDefault="00AB235B" w:rsidP="00AB235B">
      <w:pPr>
        <w:spacing w:after="0" w:line="360" w:lineRule="auto"/>
        <w:rPr>
          <w:rFonts w:cs="Times New Roman"/>
          <w:sz w:val="28"/>
          <w:szCs w:val="28"/>
        </w:rPr>
      </w:pPr>
      <w:r>
        <w:rPr>
          <w:rFonts w:cs="Times New Roman"/>
          <w:sz w:val="28"/>
          <w:szCs w:val="28"/>
        </w:rPr>
        <w:t xml:space="preserve">В данной категории несомненный интерес представляют теоретические статьи, </w:t>
      </w:r>
      <w:r w:rsidR="00B80160">
        <w:rPr>
          <w:rFonts w:cs="Times New Roman"/>
          <w:sz w:val="28"/>
          <w:szCs w:val="28"/>
        </w:rPr>
        <w:t>описывающие основные положения некоторых направлений теоретической мысли международных отношений. Труды таких авторов, как З.Бжезинский</w:t>
      </w:r>
      <w:r w:rsidR="00B80160">
        <w:rPr>
          <w:rStyle w:val="a8"/>
          <w:rFonts w:cs="Times New Roman"/>
          <w:sz w:val="28"/>
          <w:szCs w:val="28"/>
        </w:rPr>
        <w:footnoteReference w:id="15"/>
      </w:r>
      <w:r w:rsidR="00B80160">
        <w:rPr>
          <w:rFonts w:cs="Times New Roman"/>
          <w:sz w:val="28"/>
          <w:szCs w:val="28"/>
        </w:rPr>
        <w:t>, М.Макфол</w:t>
      </w:r>
      <w:r w:rsidR="00B80160">
        <w:rPr>
          <w:rStyle w:val="a8"/>
          <w:rFonts w:cs="Times New Roman"/>
          <w:sz w:val="28"/>
          <w:szCs w:val="28"/>
        </w:rPr>
        <w:footnoteReference w:id="16"/>
      </w:r>
      <w:r w:rsidR="00B80160">
        <w:rPr>
          <w:rFonts w:cs="Times New Roman"/>
          <w:sz w:val="28"/>
          <w:szCs w:val="28"/>
        </w:rPr>
        <w:t>, Ю.Ирхин</w:t>
      </w:r>
      <w:r w:rsidR="00B80160">
        <w:rPr>
          <w:rStyle w:val="a8"/>
          <w:rFonts w:cs="Times New Roman"/>
          <w:sz w:val="28"/>
          <w:szCs w:val="28"/>
        </w:rPr>
        <w:footnoteReference w:id="17"/>
      </w:r>
      <w:r w:rsidR="00253C13">
        <w:rPr>
          <w:rFonts w:cs="Times New Roman"/>
          <w:sz w:val="28"/>
          <w:szCs w:val="28"/>
        </w:rPr>
        <w:t>, В.</w:t>
      </w:r>
      <w:r w:rsidR="00B80160">
        <w:rPr>
          <w:rFonts w:cs="Times New Roman"/>
          <w:sz w:val="28"/>
          <w:szCs w:val="28"/>
        </w:rPr>
        <w:t>Лангенхов, С.Хантингтон</w:t>
      </w:r>
      <w:r w:rsidR="00B80160">
        <w:rPr>
          <w:rStyle w:val="a8"/>
          <w:rFonts w:cs="Times New Roman"/>
          <w:sz w:val="28"/>
          <w:szCs w:val="28"/>
        </w:rPr>
        <w:footnoteReference w:id="18"/>
      </w:r>
      <w:r w:rsidR="00B80160">
        <w:rPr>
          <w:rFonts w:cs="Times New Roman"/>
          <w:sz w:val="28"/>
          <w:szCs w:val="28"/>
        </w:rPr>
        <w:t xml:space="preserve"> оказали большое влияние на создание теоретической части данной работы.</w:t>
      </w:r>
    </w:p>
    <w:p w:rsidR="00333FC9" w:rsidRPr="00F51703" w:rsidRDefault="00333FC9" w:rsidP="00C54C8C">
      <w:pPr>
        <w:pStyle w:val="a4"/>
        <w:numPr>
          <w:ilvl w:val="0"/>
          <w:numId w:val="3"/>
        </w:numPr>
        <w:shd w:val="clear" w:color="auto" w:fill="FFFFFF"/>
        <w:spacing w:before="0" w:beforeAutospacing="0" w:after="0" w:afterAutospacing="0" w:line="360" w:lineRule="auto"/>
        <w:rPr>
          <w:sz w:val="28"/>
          <w:szCs w:val="28"/>
        </w:rPr>
      </w:pPr>
      <w:r w:rsidRPr="00F51703">
        <w:rPr>
          <w:sz w:val="28"/>
          <w:szCs w:val="28"/>
        </w:rPr>
        <w:lastRenderedPageBreak/>
        <w:t xml:space="preserve">Данные социологических опросов. </w:t>
      </w:r>
    </w:p>
    <w:p w:rsidR="00333FC9" w:rsidRPr="00F51703" w:rsidRDefault="00333FC9" w:rsidP="00333FC9">
      <w:pPr>
        <w:pStyle w:val="a4"/>
        <w:shd w:val="clear" w:color="auto" w:fill="FFFFFF"/>
        <w:spacing w:before="0" w:beforeAutospacing="0" w:after="0" w:afterAutospacing="0" w:line="360" w:lineRule="auto"/>
        <w:ind w:firstLine="709"/>
        <w:rPr>
          <w:b/>
          <w:sz w:val="28"/>
          <w:szCs w:val="28"/>
        </w:rPr>
      </w:pPr>
      <w:r w:rsidRPr="00F51703">
        <w:rPr>
          <w:sz w:val="28"/>
          <w:szCs w:val="28"/>
        </w:rPr>
        <w:t>В данной категории могут быть представлены данные Европейск</w:t>
      </w:r>
      <w:r w:rsidR="0081669E">
        <w:rPr>
          <w:sz w:val="28"/>
          <w:szCs w:val="28"/>
        </w:rPr>
        <w:t>их стран (</w:t>
      </w:r>
      <w:r w:rsidR="0081669E">
        <w:rPr>
          <w:sz w:val="28"/>
          <w:szCs w:val="28"/>
          <w:lang w:val="en-US"/>
        </w:rPr>
        <w:t>DW</w:t>
      </w:r>
      <w:r w:rsidR="0081669E" w:rsidRPr="0081669E">
        <w:rPr>
          <w:sz w:val="28"/>
          <w:szCs w:val="28"/>
        </w:rPr>
        <w:t>-</w:t>
      </w:r>
      <w:r w:rsidR="0081669E">
        <w:rPr>
          <w:sz w:val="28"/>
          <w:szCs w:val="28"/>
          <w:lang w:val="en-US"/>
        </w:rPr>
        <w:t>Trend</w:t>
      </w:r>
      <w:r w:rsidRPr="00F51703">
        <w:rPr>
          <w:sz w:val="28"/>
          <w:szCs w:val="28"/>
        </w:rPr>
        <w:t>) и организаций Украины (Центр Разумкова,</w:t>
      </w:r>
      <w:r w:rsidR="0081669E">
        <w:rPr>
          <w:sz w:val="28"/>
          <w:szCs w:val="28"/>
        </w:rPr>
        <w:t xml:space="preserve"> Национальный институт стратегических исследований, Киевский международный институт социологии,</w:t>
      </w:r>
      <w:r w:rsidRPr="00F51703">
        <w:rPr>
          <w:sz w:val="28"/>
          <w:szCs w:val="28"/>
        </w:rPr>
        <w:t xml:space="preserve"> Украина) отража</w:t>
      </w:r>
      <w:r w:rsidR="00CF3A02">
        <w:rPr>
          <w:sz w:val="28"/>
          <w:szCs w:val="28"/>
        </w:rPr>
        <w:t>ющие</w:t>
      </w:r>
      <w:r w:rsidRPr="00F51703">
        <w:rPr>
          <w:sz w:val="28"/>
          <w:szCs w:val="28"/>
        </w:rPr>
        <w:t xml:space="preserve"> состояние и динамику восприятия европейской интеграции, общее отношение к политике, ключевым события</w:t>
      </w:r>
      <w:r w:rsidR="00C54C8C">
        <w:rPr>
          <w:sz w:val="28"/>
          <w:szCs w:val="28"/>
        </w:rPr>
        <w:t xml:space="preserve">м. </w:t>
      </w:r>
      <w:r w:rsidRPr="00F51703">
        <w:rPr>
          <w:sz w:val="28"/>
          <w:szCs w:val="28"/>
        </w:rPr>
        <w:t>Эти материалы носили вспомогательный характер, но позволили автору усилить свою аргументацию в подведении итогов некоторых параграфов исследования.</w:t>
      </w:r>
    </w:p>
    <w:p w:rsidR="00333FC9" w:rsidRPr="00C54C8C" w:rsidRDefault="00333FC9" w:rsidP="00C54C8C">
      <w:pPr>
        <w:pStyle w:val="a3"/>
        <w:numPr>
          <w:ilvl w:val="0"/>
          <w:numId w:val="3"/>
        </w:numPr>
        <w:spacing w:after="0" w:line="360" w:lineRule="auto"/>
        <w:ind w:right="-284"/>
        <w:rPr>
          <w:rFonts w:cs="Times New Roman"/>
          <w:sz w:val="28"/>
          <w:szCs w:val="28"/>
        </w:rPr>
      </w:pPr>
      <w:r w:rsidRPr="00C54C8C">
        <w:rPr>
          <w:rFonts w:cs="Times New Roman"/>
          <w:sz w:val="28"/>
          <w:szCs w:val="28"/>
        </w:rPr>
        <w:t xml:space="preserve">Материалы периодической печати России по теме исследования. </w:t>
      </w:r>
    </w:p>
    <w:p w:rsidR="00333FC9" w:rsidRPr="00F51703" w:rsidRDefault="00333FC9" w:rsidP="00333FC9">
      <w:pPr>
        <w:spacing w:after="0" w:line="360" w:lineRule="auto"/>
        <w:ind w:right="-284" w:firstLine="709"/>
        <w:rPr>
          <w:rFonts w:cs="Times New Roman"/>
          <w:color w:val="FF0000"/>
          <w:sz w:val="28"/>
          <w:szCs w:val="28"/>
        </w:rPr>
      </w:pPr>
      <w:r w:rsidRPr="00F51703">
        <w:rPr>
          <w:rFonts w:cs="Times New Roman"/>
          <w:sz w:val="28"/>
          <w:szCs w:val="28"/>
        </w:rPr>
        <w:t>Для установления хронологической последовательности событий, характеристики общей повестки дня и определения превалирующих в информационном поле настроений автором использовались материалы периодической печати, относящиеся к тематике исследования, такие как Коммерсант-Россия, ТАСС</w:t>
      </w:r>
      <w:r w:rsidR="00C54C8C">
        <w:rPr>
          <w:rFonts w:cs="Times New Roman"/>
          <w:sz w:val="28"/>
          <w:szCs w:val="28"/>
        </w:rPr>
        <w:t>, Российская газета</w:t>
      </w:r>
      <w:r w:rsidRPr="00F51703">
        <w:rPr>
          <w:rFonts w:cs="Times New Roman"/>
          <w:sz w:val="28"/>
          <w:szCs w:val="28"/>
        </w:rPr>
        <w:t xml:space="preserve"> и другие. </w:t>
      </w:r>
    </w:p>
    <w:p w:rsidR="00333FC9" w:rsidRPr="00F51703" w:rsidRDefault="00333FC9" w:rsidP="00C54C8C">
      <w:pPr>
        <w:pStyle w:val="a3"/>
        <w:numPr>
          <w:ilvl w:val="0"/>
          <w:numId w:val="3"/>
        </w:numPr>
        <w:spacing w:after="0" w:line="360" w:lineRule="auto"/>
        <w:ind w:right="-284"/>
        <w:rPr>
          <w:rFonts w:cs="Times New Roman"/>
          <w:sz w:val="28"/>
          <w:szCs w:val="28"/>
        </w:rPr>
      </w:pPr>
      <w:r w:rsidRPr="00F51703">
        <w:rPr>
          <w:rFonts w:cs="Times New Roman"/>
          <w:sz w:val="28"/>
          <w:szCs w:val="28"/>
        </w:rPr>
        <w:t xml:space="preserve">Материалы электронных СМИ России по теме исследования. </w:t>
      </w:r>
    </w:p>
    <w:p w:rsidR="00333FC9" w:rsidRPr="00F51703" w:rsidRDefault="00333FC9" w:rsidP="00333FC9">
      <w:pPr>
        <w:spacing w:after="0" w:line="360" w:lineRule="auto"/>
        <w:ind w:right="-284" w:firstLine="709"/>
        <w:rPr>
          <w:rFonts w:cs="Times New Roman"/>
          <w:color w:val="FF0000"/>
          <w:sz w:val="28"/>
          <w:szCs w:val="28"/>
        </w:rPr>
      </w:pPr>
      <w:r w:rsidRPr="00F51703">
        <w:rPr>
          <w:rFonts w:cs="Times New Roman"/>
          <w:sz w:val="28"/>
          <w:szCs w:val="28"/>
        </w:rPr>
        <w:t xml:space="preserve">Характеристика освещения внешнеполитических шагов, предпринимаемых российским, украинским или европейским руководством в отношении друг друга, а также превалирующие в информационном поле настроения автором были получены из материалов периодической печати российских СМИ, таких как РИА, </w:t>
      </w:r>
      <w:r w:rsidR="0081669E">
        <w:rPr>
          <w:rFonts w:cs="Times New Roman"/>
          <w:sz w:val="28"/>
          <w:szCs w:val="28"/>
        </w:rPr>
        <w:t xml:space="preserve">ТАСС, </w:t>
      </w:r>
      <w:r w:rsidRPr="00F51703">
        <w:rPr>
          <w:rFonts w:cs="Times New Roman"/>
          <w:sz w:val="28"/>
          <w:szCs w:val="28"/>
        </w:rPr>
        <w:t xml:space="preserve">РБК, </w:t>
      </w:r>
      <w:r w:rsidRPr="00F51703">
        <w:rPr>
          <w:rFonts w:cs="Times New Roman"/>
          <w:sz w:val="28"/>
          <w:szCs w:val="28"/>
          <w:lang w:val="en-US"/>
        </w:rPr>
        <w:t>BBCRussian</w:t>
      </w:r>
      <w:r w:rsidRPr="00F51703">
        <w:rPr>
          <w:rFonts w:cs="Times New Roman"/>
          <w:sz w:val="28"/>
          <w:szCs w:val="28"/>
        </w:rPr>
        <w:t>.</w:t>
      </w:r>
    </w:p>
    <w:p w:rsidR="00333FC9" w:rsidRPr="00F51703" w:rsidRDefault="00333FC9" w:rsidP="00C54C8C">
      <w:pPr>
        <w:pStyle w:val="a3"/>
        <w:numPr>
          <w:ilvl w:val="0"/>
          <w:numId w:val="3"/>
        </w:numPr>
        <w:spacing w:after="0" w:line="360" w:lineRule="auto"/>
        <w:ind w:right="-284"/>
        <w:rPr>
          <w:rFonts w:cs="Times New Roman"/>
          <w:sz w:val="28"/>
          <w:szCs w:val="28"/>
        </w:rPr>
      </w:pPr>
      <w:r w:rsidRPr="00F51703">
        <w:rPr>
          <w:rFonts w:cs="Times New Roman"/>
          <w:sz w:val="28"/>
          <w:szCs w:val="28"/>
        </w:rPr>
        <w:t xml:space="preserve"> Материалы электронных СМИ Украины по теме исследования. </w:t>
      </w:r>
    </w:p>
    <w:p w:rsidR="00333FC9" w:rsidRPr="00F51703" w:rsidRDefault="00333FC9" w:rsidP="00333FC9">
      <w:pPr>
        <w:spacing w:after="0" w:line="360" w:lineRule="auto"/>
        <w:ind w:right="-284" w:firstLine="709"/>
        <w:rPr>
          <w:rFonts w:cs="Times New Roman"/>
          <w:sz w:val="28"/>
          <w:szCs w:val="28"/>
        </w:rPr>
      </w:pPr>
      <w:r w:rsidRPr="00F51703">
        <w:rPr>
          <w:rFonts w:cs="Times New Roman"/>
          <w:sz w:val="28"/>
          <w:szCs w:val="28"/>
        </w:rPr>
        <w:t>Публикации таких украинских СМИ, как  Гордон, 112</w:t>
      </w:r>
      <w:r w:rsidRPr="00F51703">
        <w:rPr>
          <w:rFonts w:cs="Times New Roman"/>
          <w:sz w:val="28"/>
          <w:szCs w:val="28"/>
          <w:lang w:val="en-US"/>
        </w:rPr>
        <w:t>ua</w:t>
      </w:r>
      <w:r w:rsidRPr="00F51703">
        <w:rPr>
          <w:rFonts w:cs="Times New Roman"/>
          <w:sz w:val="28"/>
          <w:szCs w:val="28"/>
        </w:rPr>
        <w:t xml:space="preserve">, Европейская правда, Коммерсант-Украина, </w:t>
      </w:r>
      <w:r w:rsidRPr="00F51703">
        <w:rPr>
          <w:rFonts w:cs="Times New Roman"/>
          <w:sz w:val="28"/>
          <w:szCs w:val="28"/>
          <w:lang w:val="en-US"/>
        </w:rPr>
        <w:t>BBC</w:t>
      </w:r>
      <w:r w:rsidR="00067505">
        <w:rPr>
          <w:rFonts w:cs="Times New Roman"/>
          <w:sz w:val="28"/>
          <w:szCs w:val="28"/>
        </w:rPr>
        <w:t xml:space="preserve"> </w:t>
      </w:r>
      <w:r w:rsidRPr="00F51703">
        <w:rPr>
          <w:rFonts w:cs="Times New Roman"/>
          <w:sz w:val="28"/>
          <w:szCs w:val="28"/>
          <w:lang w:val="en-US"/>
        </w:rPr>
        <w:t>Ukraine</w:t>
      </w:r>
      <w:r w:rsidRPr="00F51703">
        <w:rPr>
          <w:rFonts w:cs="Times New Roman"/>
          <w:sz w:val="28"/>
          <w:szCs w:val="28"/>
        </w:rPr>
        <w:t xml:space="preserve">, охватывают широкий спектр вопросов и проблем взаимоотношений и дают достаточно разные оценки как российско-украинских отношений, а также и между Украиной, Россией и </w:t>
      </w:r>
      <w:r w:rsidRPr="00F51703">
        <w:rPr>
          <w:rFonts w:cs="Times New Roman"/>
          <w:sz w:val="28"/>
          <w:szCs w:val="28"/>
        </w:rPr>
        <w:lastRenderedPageBreak/>
        <w:t xml:space="preserve">Европейским Союзом в период до подписания Соглашения, а также после его подписания. </w:t>
      </w:r>
    </w:p>
    <w:p w:rsidR="00333FC9" w:rsidRPr="00F51703" w:rsidRDefault="00333FC9" w:rsidP="00C54C8C">
      <w:pPr>
        <w:pStyle w:val="a3"/>
        <w:numPr>
          <w:ilvl w:val="0"/>
          <w:numId w:val="3"/>
        </w:numPr>
        <w:spacing w:after="0" w:line="360" w:lineRule="auto"/>
        <w:ind w:right="-284"/>
        <w:rPr>
          <w:rFonts w:cs="Times New Roman"/>
          <w:sz w:val="28"/>
          <w:szCs w:val="28"/>
        </w:rPr>
      </w:pPr>
      <w:r w:rsidRPr="00F51703">
        <w:rPr>
          <w:rFonts w:cs="Times New Roman"/>
          <w:sz w:val="28"/>
          <w:szCs w:val="28"/>
        </w:rPr>
        <w:t xml:space="preserve"> Материалы электронных СМИ ЕС по теме исследования. </w:t>
      </w:r>
    </w:p>
    <w:p w:rsidR="00333FC9" w:rsidRPr="00F51703" w:rsidRDefault="00333FC9" w:rsidP="00333FC9">
      <w:pPr>
        <w:spacing w:after="0" w:line="360" w:lineRule="auto"/>
        <w:ind w:right="-284" w:firstLine="709"/>
        <w:rPr>
          <w:rFonts w:cs="Times New Roman"/>
          <w:sz w:val="28"/>
          <w:szCs w:val="28"/>
        </w:rPr>
      </w:pPr>
      <w:r w:rsidRPr="00F51703">
        <w:rPr>
          <w:rFonts w:cs="Times New Roman"/>
          <w:sz w:val="28"/>
          <w:szCs w:val="28"/>
        </w:rPr>
        <w:t xml:space="preserve">Многочисленные европейские СМИ, среди которых </w:t>
      </w:r>
      <w:r w:rsidRPr="00F51703">
        <w:rPr>
          <w:rFonts w:cs="Times New Roman"/>
          <w:sz w:val="28"/>
          <w:szCs w:val="28"/>
          <w:lang w:val="en-US"/>
        </w:rPr>
        <w:t>Euronews</w:t>
      </w:r>
      <w:r w:rsidRPr="00F51703">
        <w:rPr>
          <w:rFonts w:cs="Times New Roman"/>
          <w:sz w:val="28"/>
          <w:szCs w:val="28"/>
        </w:rPr>
        <w:t>,</w:t>
      </w:r>
      <w:r w:rsidRPr="00F51703">
        <w:rPr>
          <w:rFonts w:eastAsia="Times New Roman" w:cs="Times New Roman"/>
          <w:sz w:val="28"/>
          <w:szCs w:val="28"/>
          <w:lang w:val="en-US"/>
        </w:rPr>
        <w:t> </w:t>
      </w:r>
      <w:r w:rsidR="0081669E" w:rsidRPr="00F51703">
        <w:rPr>
          <w:rFonts w:cs="Times New Roman"/>
          <w:sz w:val="28"/>
          <w:szCs w:val="28"/>
          <w:lang w:val="en-US"/>
        </w:rPr>
        <w:t>Deuche</w:t>
      </w:r>
      <w:r w:rsidR="00067505">
        <w:rPr>
          <w:rFonts w:cs="Times New Roman"/>
          <w:sz w:val="28"/>
          <w:szCs w:val="28"/>
        </w:rPr>
        <w:t xml:space="preserve"> </w:t>
      </w:r>
      <w:r w:rsidR="0081669E" w:rsidRPr="00F51703">
        <w:rPr>
          <w:rFonts w:cs="Times New Roman"/>
          <w:sz w:val="28"/>
          <w:szCs w:val="28"/>
          <w:lang w:val="en-US"/>
        </w:rPr>
        <w:t>Welle</w:t>
      </w:r>
      <w:r w:rsidR="00067505">
        <w:rPr>
          <w:rFonts w:cs="Times New Roman"/>
          <w:sz w:val="28"/>
          <w:szCs w:val="28"/>
        </w:rPr>
        <w:t xml:space="preserve"> </w:t>
      </w:r>
      <w:r w:rsidRPr="00F51703">
        <w:rPr>
          <w:rFonts w:eastAsia="Times New Roman" w:cs="Times New Roman"/>
          <w:sz w:val="28"/>
          <w:szCs w:val="28"/>
        </w:rPr>
        <w:t xml:space="preserve">в публикациях, относящимся к теме работы, рассматривают некоторые </w:t>
      </w:r>
      <w:r w:rsidRPr="00F51703">
        <w:rPr>
          <w:rFonts w:cs="Times New Roman"/>
          <w:sz w:val="28"/>
          <w:szCs w:val="28"/>
        </w:rPr>
        <w:t>аспекты сотрудничества трех сторон друг с другом, Соглашение и многие сопряженные сюжеты.</w:t>
      </w:r>
    </w:p>
    <w:p w:rsidR="00333FC9" w:rsidRPr="00F51703" w:rsidRDefault="00333FC9" w:rsidP="00333FC9">
      <w:pPr>
        <w:spacing w:after="0" w:line="360" w:lineRule="auto"/>
        <w:ind w:right="-284" w:firstLine="709"/>
        <w:rPr>
          <w:rFonts w:cs="Times New Roman"/>
          <w:sz w:val="28"/>
          <w:szCs w:val="28"/>
        </w:rPr>
      </w:pPr>
      <w:r w:rsidRPr="00F51703">
        <w:rPr>
          <w:rFonts w:cs="Times New Roman"/>
          <w:sz w:val="28"/>
          <w:szCs w:val="28"/>
        </w:rPr>
        <w:t>Настоящая источниковая база может считаться достаточной для достоверного воссоздания изучаемых в диссертации событий.</w:t>
      </w:r>
    </w:p>
    <w:p w:rsidR="00333FC9" w:rsidRPr="00F51703" w:rsidRDefault="00333FC9" w:rsidP="00333FC9">
      <w:pPr>
        <w:spacing w:after="0" w:line="360" w:lineRule="auto"/>
        <w:ind w:firstLine="709"/>
        <w:rPr>
          <w:rFonts w:cs="Times New Roman"/>
          <w:sz w:val="28"/>
          <w:szCs w:val="28"/>
        </w:rPr>
      </w:pPr>
      <w:r w:rsidRPr="00F51703">
        <w:rPr>
          <w:rFonts w:cs="Times New Roman"/>
          <w:sz w:val="28"/>
          <w:szCs w:val="28"/>
        </w:rPr>
        <w:t>Проблематика, связанная с ассоциацией Украины с Европейским Союзом, широко изучается российским, украинским, европейским экспертными сообществами и затрагивается в рамках многочисленных научных работ.</w:t>
      </w:r>
    </w:p>
    <w:p w:rsidR="00C54C8C" w:rsidRDefault="00333FC9" w:rsidP="00344CE1">
      <w:pPr>
        <w:pStyle w:val="af4"/>
        <w:ind w:firstLine="708"/>
      </w:pPr>
      <w:r w:rsidRPr="00F51703">
        <w:t xml:space="preserve">Поскольку проблематика данной работы предполагает рассмотрение проблем российско-украинских отношений в период и до заключения Соглашения об ассоциации, а также анализ изменения состояния отношений после заключения Соглашения Украиной с Европейским Союзом, рассмотрение исторической части взаимоотношений предстает важным аспектом исследования. </w:t>
      </w:r>
    </w:p>
    <w:p w:rsidR="00333FC9" w:rsidRPr="00F51703" w:rsidRDefault="00333FC9" w:rsidP="00344CE1">
      <w:pPr>
        <w:pStyle w:val="af4"/>
        <w:ind w:firstLine="708"/>
      </w:pPr>
      <w:r w:rsidRPr="00F51703">
        <w:t xml:space="preserve">Стоит отметить, что точки зрения авторов значительно разнятся в зависимости от страны происхождения работы. Так, в российском экспертном сообществе превалирующая точка зрения выражается, в основном, в критике европейского выбора Украины, фокусировке на негативных последствиях подписания Соглашения об Ассоциации на украинской экономике и российско-украинских отношениях. В украинском же научном дискурсе значительное место занимают рассуждения противоположного содержания- сфокусированных на положительных чертах европейского выбора Украины, сближении с ЕС в различных областях и сферах сотрудничества. Европейские и американские исследователи, в основном, придерживаются тех же позиций. Однако, важно отметить, что в </w:t>
      </w:r>
      <w:r w:rsidRPr="00F51703">
        <w:lastRenderedPageBreak/>
        <w:t xml:space="preserve">российском, украинском и европейских оценках часто отсутствует или завуалирована противоположная точка зрения. Также мало исследователей придерживается непопулярных мнений во всех представленных государствах и акторах.  </w:t>
      </w:r>
    </w:p>
    <w:p w:rsidR="00333FC9" w:rsidRPr="00F51703" w:rsidRDefault="00333FC9" w:rsidP="00344CE1">
      <w:pPr>
        <w:pStyle w:val="af4"/>
        <w:ind w:firstLine="708"/>
      </w:pPr>
      <w:r w:rsidRPr="00F51703">
        <w:t>Вопросы интеграции Украины и ее геополитического выбора также отражены в работах</w:t>
      </w:r>
      <w:r w:rsidRPr="00F51703">
        <w:rPr>
          <w:shd w:val="clear" w:color="auto" w:fill="FFFFFF"/>
        </w:rPr>
        <w:t xml:space="preserve"> В.И. Мироненко</w:t>
      </w:r>
      <w:r w:rsidRPr="00BB54AF">
        <w:rPr>
          <w:rStyle w:val="a8"/>
          <w:szCs w:val="28"/>
          <w:shd w:val="clear" w:color="auto" w:fill="FFFFFF"/>
        </w:rPr>
        <w:footnoteReference w:id="19"/>
      </w:r>
      <w:r w:rsidRPr="00BB54AF">
        <w:rPr>
          <w:shd w:val="clear" w:color="auto" w:fill="FFFFFF"/>
        </w:rPr>
        <w:t>,</w:t>
      </w:r>
      <w:r w:rsidR="00067505">
        <w:rPr>
          <w:shd w:val="clear" w:color="auto" w:fill="FFFFFF"/>
        </w:rPr>
        <w:t xml:space="preserve"> Г</w:t>
      </w:r>
      <w:r w:rsidR="00253C13">
        <w:rPr>
          <w:shd w:val="clear" w:color="auto" w:fill="FFFFFF"/>
        </w:rPr>
        <w:t>.</w:t>
      </w:r>
      <w:r w:rsidR="00067505">
        <w:rPr>
          <w:shd w:val="clear" w:color="auto" w:fill="FFFFFF"/>
        </w:rPr>
        <w:t>В</w:t>
      </w:r>
      <w:r w:rsidR="00253C13">
        <w:rPr>
          <w:shd w:val="clear" w:color="auto" w:fill="FFFFFF"/>
        </w:rPr>
        <w:t>.</w:t>
      </w:r>
      <w:r w:rsidR="00067505">
        <w:rPr>
          <w:shd w:val="clear" w:color="auto" w:fill="FFFFFF"/>
        </w:rPr>
        <w:t>Лу</w:t>
      </w:r>
      <w:r w:rsidRPr="00067505">
        <w:rPr>
          <w:rStyle w:val="a8"/>
          <w:szCs w:val="28"/>
        </w:rPr>
        <w:footnoteReference w:id="20"/>
      </w:r>
      <w:r w:rsidRPr="00F51703">
        <w:t xml:space="preserve">, </w:t>
      </w:r>
      <w:r w:rsidR="00067505">
        <w:t>К.Вольчук</w:t>
      </w:r>
      <w:r w:rsidRPr="00BB54AF">
        <w:rPr>
          <w:rStyle w:val="a8"/>
          <w:color w:val="000000"/>
          <w:szCs w:val="28"/>
          <w:lang w:val="en-US"/>
        </w:rPr>
        <w:footnoteReference w:id="21"/>
      </w:r>
      <w:r w:rsidRPr="00F51703">
        <w:rPr>
          <w:color w:val="000000"/>
        </w:rPr>
        <w:t>,</w:t>
      </w:r>
      <w:r w:rsidR="00253C13">
        <w:rPr>
          <w:color w:val="000000"/>
        </w:rPr>
        <w:t xml:space="preserve"> Г.</w:t>
      </w:r>
      <w:r w:rsidR="00067505">
        <w:rPr>
          <w:color w:val="000000"/>
        </w:rPr>
        <w:t xml:space="preserve"> Сассе </w:t>
      </w:r>
      <w:r w:rsidRPr="00BB54AF">
        <w:rPr>
          <w:rStyle w:val="a8"/>
          <w:color w:val="000000"/>
          <w:szCs w:val="28"/>
        </w:rPr>
        <w:footnoteReference w:id="22"/>
      </w:r>
      <w:r w:rsidRPr="00F51703">
        <w:rPr>
          <w:color w:val="000000"/>
        </w:rPr>
        <w:t xml:space="preserve">, </w:t>
      </w:r>
      <w:r w:rsidR="00253C13">
        <w:rPr>
          <w:shd w:val="clear" w:color="auto" w:fill="FFFFFF"/>
        </w:rPr>
        <w:t>Г.</w:t>
      </w:r>
      <w:r w:rsidR="00067505">
        <w:rPr>
          <w:shd w:val="clear" w:color="auto" w:fill="FFFFFF"/>
        </w:rPr>
        <w:t xml:space="preserve"> Хейл</w:t>
      </w:r>
      <w:r w:rsidR="00253C13">
        <w:rPr>
          <w:shd w:val="clear" w:color="auto" w:fill="FFFFFF"/>
        </w:rPr>
        <w:t>, М.</w:t>
      </w:r>
      <w:r w:rsidR="00067505">
        <w:rPr>
          <w:shd w:val="clear" w:color="auto" w:fill="FFFFFF"/>
        </w:rPr>
        <w:t xml:space="preserve"> Эмерсон, Т.Кузьо</w:t>
      </w:r>
      <w:r w:rsidRPr="00F51703">
        <w:t xml:space="preserve">.  </w:t>
      </w:r>
    </w:p>
    <w:p w:rsidR="00333FC9" w:rsidRPr="00F51703" w:rsidRDefault="00333FC9" w:rsidP="00333FC9">
      <w:pPr>
        <w:spacing w:after="0" w:line="360" w:lineRule="auto"/>
        <w:ind w:firstLine="709"/>
        <w:rPr>
          <w:rFonts w:cs="Times New Roman"/>
          <w:b/>
          <w:sz w:val="28"/>
          <w:szCs w:val="28"/>
        </w:rPr>
      </w:pPr>
      <w:r w:rsidRPr="00F51703">
        <w:rPr>
          <w:rFonts w:cs="Times New Roman"/>
          <w:color w:val="000000"/>
          <w:sz w:val="28"/>
          <w:szCs w:val="28"/>
        </w:rPr>
        <w:t>Отдельную категорию составляют мемуары и монографии, выпущенные за авторством президентов или других высокопоставленных государственных деятелей, такие как «</w:t>
      </w:r>
      <w:r w:rsidRPr="00F51703">
        <w:rPr>
          <w:rFonts w:cs="Times New Roman"/>
          <w:sz w:val="28"/>
          <w:szCs w:val="28"/>
        </w:rPr>
        <w:t>Украина на перепутье. Записки премьер-министра»</w:t>
      </w:r>
      <w:r w:rsidR="00C54C8C">
        <w:rPr>
          <w:rStyle w:val="a8"/>
          <w:rFonts w:cs="Times New Roman"/>
          <w:sz w:val="28"/>
          <w:szCs w:val="28"/>
        </w:rPr>
        <w:footnoteReference w:id="23"/>
      </w:r>
      <w:r w:rsidRPr="00F51703">
        <w:rPr>
          <w:rFonts w:cs="Times New Roman"/>
          <w:sz w:val="28"/>
          <w:szCs w:val="28"/>
        </w:rPr>
        <w:t xml:space="preserve"> под авторством Азарова Н., которая написана главой правительства Украины в 2010–2014 гг., а до этого политиком почти двадцать лет занимавшим самые высокие государственные посты на Украине, который рассуждает о причинах конфликта, кризиса в отношениях между Россией и Украиной. </w:t>
      </w:r>
      <w:r w:rsidR="00BB7F96">
        <w:rPr>
          <w:rFonts w:cs="Times New Roman"/>
          <w:sz w:val="28"/>
          <w:szCs w:val="28"/>
        </w:rPr>
        <w:t>Кроме того</w:t>
      </w:r>
      <w:r w:rsidRPr="00F51703">
        <w:rPr>
          <w:rFonts w:cs="Times New Roman"/>
          <w:sz w:val="28"/>
          <w:szCs w:val="28"/>
        </w:rPr>
        <w:t xml:space="preserve"> интерес представляет </w:t>
      </w:r>
      <w:r w:rsidRPr="00F51703">
        <w:rPr>
          <w:rFonts w:cs="Times New Roman"/>
          <w:color w:val="000000"/>
          <w:sz w:val="28"/>
          <w:szCs w:val="28"/>
        </w:rPr>
        <w:t>работа «Украина - не Россия»</w:t>
      </w:r>
      <w:r w:rsidRPr="00F51703">
        <w:rPr>
          <w:rStyle w:val="a8"/>
          <w:rFonts w:cs="Times New Roman"/>
          <w:color w:val="000000"/>
          <w:sz w:val="28"/>
          <w:szCs w:val="28"/>
        </w:rPr>
        <w:footnoteReference w:id="24"/>
      </w:r>
      <w:r w:rsidRPr="00F51703">
        <w:rPr>
          <w:rFonts w:cs="Times New Roman"/>
          <w:color w:val="000000"/>
          <w:sz w:val="28"/>
          <w:szCs w:val="28"/>
        </w:rPr>
        <w:t xml:space="preserve"> бывшего президента Украины Л.Д. Кучмы, в которой затрагиваются сюжеты н</w:t>
      </w:r>
      <w:r w:rsidRPr="00F51703">
        <w:rPr>
          <w:rFonts w:cs="Times New Roman"/>
          <w:sz w:val="28"/>
          <w:szCs w:val="28"/>
          <w:shd w:val="clear" w:color="auto" w:fill="FFFFFF"/>
        </w:rPr>
        <w:t>епреодоленного постокраинного синдрома, незавершенности формирования национального сознания и борьбы вокруг государственного языка, резкого несходства западных и восточных регионов, зависимости от импортных поставок энергии и другие.</w:t>
      </w:r>
      <w:r w:rsidRPr="00F51703">
        <w:rPr>
          <w:rFonts w:cs="Times New Roman"/>
          <w:sz w:val="28"/>
          <w:szCs w:val="28"/>
        </w:rPr>
        <w:t xml:space="preserve">В книге раскрывает идея того, что </w:t>
      </w:r>
      <w:r w:rsidRPr="00F51703">
        <w:rPr>
          <w:rFonts w:cs="Times New Roman"/>
          <w:sz w:val="28"/>
          <w:szCs w:val="28"/>
          <w:shd w:val="clear" w:color="auto" w:fill="FFFFFF"/>
        </w:rPr>
        <w:t>Украина по своим размерам, численности и плотности населения, а главное, по ментальности является, в отличие от России, страной европейской.</w:t>
      </w:r>
    </w:p>
    <w:p w:rsidR="00333FC9" w:rsidRPr="00F51703" w:rsidRDefault="00333FC9" w:rsidP="00344CE1">
      <w:pPr>
        <w:pStyle w:val="af4"/>
        <w:ind w:firstLine="708"/>
      </w:pPr>
      <w:r w:rsidRPr="00F51703">
        <w:lastRenderedPageBreak/>
        <w:t xml:space="preserve">Диссертационные исследования, такие как Шнейдер В.М. «Региональные аспекты украинской идентичности в контексте внешнеполитического выбора Украины в начале </w:t>
      </w:r>
      <w:r w:rsidRPr="00F51703">
        <w:rPr>
          <w:lang w:val="en-US"/>
        </w:rPr>
        <w:t>XX</w:t>
      </w:r>
      <w:r w:rsidRPr="00F51703">
        <w:t>І веке»</w:t>
      </w:r>
      <w:r w:rsidRPr="00BB54AF">
        <w:rPr>
          <w:rStyle w:val="a8"/>
          <w:color w:val="000000"/>
          <w:szCs w:val="28"/>
          <w:lang w:val="en-US"/>
        </w:rPr>
        <w:footnoteReference w:id="25"/>
      </w:r>
      <w:r w:rsidRPr="00BB54AF">
        <w:t>,</w:t>
      </w:r>
      <w:r w:rsidRPr="00F51703">
        <w:t xml:space="preserve"> 2018; Усова Л.С. «Политика евроатлантической интеграции Украины в контексте российско-украинских отношений: конец </w:t>
      </w:r>
      <w:r w:rsidRPr="00F51703">
        <w:rPr>
          <w:lang w:val="en-US"/>
        </w:rPr>
        <w:t>XX</w:t>
      </w:r>
      <w:r w:rsidRPr="00F51703">
        <w:t xml:space="preserve">-начало </w:t>
      </w:r>
      <w:r w:rsidRPr="00F51703">
        <w:rPr>
          <w:lang w:val="en-US"/>
        </w:rPr>
        <w:t>XXI</w:t>
      </w:r>
      <w:r w:rsidRPr="00F51703">
        <w:t xml:space="preserve"> вв.»</w:t>
      </w:r>
      <w:r w:rsidRPr="00BB54AF">
        <w:rPr>
          <w:rStyle w:val="a8"/>
          <w:szCs w:val="28"/>
          <w:lang w:val="en-US"/>
        </w:rPr>
        <w:footnoteReference w:id="26"/>
      </w:r>
      <w:r w:rsidRPr="00F51703">
        <w:t>, 2011, Ефремова М.В. «Роль внешнего фактора в российско-украинских отношениях»</w:t>
      </w:r>
      <w:r w:rsidRPr="00BB54AF">
        <w:rPr>
          <w:rStyle w:val="a8"/>
          <w:szCs w:val="28"/>
          <w:lang w:val="en-US"/>
        </w:rPr>
        <w:footnoteReference w:id="27"/>
      </w:r>
      <w:r w:rsidRPr="00BB54AF">
        <w:t>,</w:t>
      </w:r>
      <w:r w:rsidRPr="00F51703">
        <w:t xml:space="preserve"> 2009 и др. раскрывают вопросы геополитического выбора Украины, внешней политики России в отношении Украины, внешний фактор, что представляет значимость для данного диссертационного исследования. </w:t>
      </w:r>
    </w:p>
    <w:p w:rsidR="00333FC9" w:rsidRPr="00F51703" w:rsidRDefault="00333FC9" w:rsidP="00333FC9">
      <w:pPr>
        <w:spacing w:after="0" w:line="360" w:lineRule="auto"/>
        <w:ind w:firstLine="709"/>
        <w:rPr>
          <w:rFonts w:cs="Times New Roman"/>
          <w:sz w:val="28"/>
          <w:szCs w:val="28"/>
        </w:rPr>
      </w:pPr>
      <w:r w:rsidRPr="00F51703">
        <w:rPr>
          <w:rFonts w:cs="Times New Roman"/>
          <w:sz w:val="28"/>
          <w:szCs w:val="28"/>
        </w:rPr>
        <w:t xml:space="preserve"> Представленные работы дают достаточно полную картину отношений между Украиной, Россией и Европейским Союзом в период до подписания Соглашения, а также после его подписания. Можно сказать, что они охватывают широкий спектр вопросов и проблем взаимоотношений. Стоит отметить, что, несмотря на актуальность рассматриваемой проблематики, исследования, касающиеся причин ухудшения отношений России с Украиной и Европейским Союзом, начала политического кризиса зачастую бывают ангажированы, предвзяты во мнениях, представляя позицию несколько односторонне. В зависимости от представляемой позиции, автор зачастую занимает пророссийскую или проукраинскую позиции, не отражая объективной картины. </w:t>
      </w:r>
    </w:p>
    <w:p w:rsidR="00333FC9" w:rsidRPr="00F51703" w:rsidRDefault="00333FC9" w:rsidP="00333FC9">
      <w:pPr>
        <w:spacing w:after="0" w:line="360" w:lineRule="auto"/>
        <w:ind w:firstLine="709"/>
        <w:rPr>
          <w:rFonts w:cs="Times New Roman"/>
          <w:sz w:val="28"/>
          <w:szCs w:val="28"/>
        </w:rPr>
      </w:pPr>
      <w:r w:rsidRPr="00F51703">
        <w:rPr>
          <w:rFonts w:cs="Times New Roman"/>
          <w:sz w:val="28"/>
          <w:szCs w:val="28"/>
        </w:rPr>
        <w:t xml:space="preserve">Ассоциация Украины с Европейским Союзом является объектом пристального изучения со стороны экспертного сообщества России, Украины и ряда европейских стран. Многочисленные аспекты сотрудничества трех сторон друг с другом, Соглашение и многие сопряженные сюжеты </w:t>
      </w:r>
      <w:r w:rsidRPr="00F51703">
        <w:rPr>
          <w:rFonts w:cs="Times New Roman"/>
          <w:sz w:val="28"/>
          <w:szCs w:val="28"/>
        </w:rPr>
        <w:lastRenderedPageBreak/>
        <w:t>затрагиваются в рамках многочисленных научных статей, аналитических докладов и комментариев экспертов.</w:t>
      </w:r>
    </w:p>
    <w:p w:rsidR="00333FC9" w:rsidRPr="00F51703" w:rsidRDefault="00333FC9" w:rsidP="00333FC9">
      <w:pPr>
        <w:spacing w:after="0" w:line="360" w:lineRule="auto"/>
        <w:ind w:firstLine="709"/>
        <w:rPr>
          <w:rFonts w:cs="Times New Roman"/>
          <w:sz w:val="28"/>
          <w:szCs w:val="28"/>
        </w:rPr>
      </w:pPr>
      <w:r w:rsidRPr="00F51703">
        <w:rPr>
          <w:rFonts w:cs="Times New Roman"/>
          <w:sz w:val="28"/>
          <w:szCs w:val="28"/>
        </w:rPr>
        <w:t xml:space="preserve">Научные статьи и доклады российских, украинских и европейских исследователей представляют интерес для данной работы, поскольку позволяют изучить наиболее актуальную информацию о рассматриваемых там вопросах. Кроме того, зачастую в статьях описываются и исследуются более узкие аспекты российско-украинских, российско-европейских и украино-европейских отношений, большее внимание уделяется тонкостям и особенностям, чем в монографиях. </w:t>
      </w:r>
    </w:p>
    <w:p w:rsidR="00520157" w:rsidRPr="00CF3A02" w:rsidRDefault="00333FC9" w:rsidP="00333FC9">
      <w:pPr>
        <w:spacing w:after="0" w:line="360" w:lineRule="auto"/>
        <w:ind w:firstLine="709"/>
        <w:rPr>
          <w:rFonts w:cs="Times New Roman"/>
          <w:sz w:val="28"/>
          <w:szCs w:val="28"/>
        </w:rPr>
      </w:pPr>
      <w:r w:rsidRPr="00F51703">
        <w:rPr>
          <w:rFonts w:cs="Times New Roman"/>
          <w:sz w:val="28"/>
          <w:szCs w:val="28"/>
        </w:rPr>
        <w:t>Такие вопросы, как основные этапы, риски и возможности сближения Украины с ЕС:, риски для финансового взаимодействия России и Украины на современном этапе,  оценка эффектов от создания зоны свободной торговли между ЕС и Украиной, в сборнике статей «Проблемы и перспективы взаимодействия между Европейским союзом, Украиной и Россией в новых условиях: материалы сборника научных трудов Ассоциации «Центр исследований экономического и социокультурного развития стран СНГ, Центральной и Восточной Европы»</w:t>
      </w:r>
      <w:r w:rsidRPr="00F51703">
        <w:rPr>
          <w:rStyle w:val="a8"/>
          <w:rFonts w:cs="Times New Roman"/>
          <w:sz w:val="28"/>
          <w:szCs w:val="28"/>
        </w:rPr>
        <w:footnoteReference w:id="28"/>
      </w:r>
      <w:r w:rsidRPr="00F51703">
        <w:rPr>
          <w:rFonts w:cs="Times New Roman"/>
          <w:sz w:val="28"/>
          <w:szCs w:val="28"/>
        </w:rPr>
        <w:t>, выпущенного под редакцией</w:t>
      </w:r>
      <w:r w:rsidR="00520157">
        <w:rPr>
          <w:rFonts w:cs="Times New Roman"/>
          <w:sz w:val="28"/>
          <w:szCs w:val="28"/>
        </w:rPr>
        <w:t xml:space="preserve"> С.Г. Арбузова и Р.С. Гринберга</w:t>
      </w:r>
      <w:r w:rsidR="00520157" w:rsidRPr="00520157">
        <w:rPr>
          <w:rFonts w:cs="Times New Roman"/>
          <w:sz w:val="28"/>
          <w:szCs w:val="28"/>
        </w:rPr>
        <w:t>.</w:t>
      </w:r>
    </w:p>
    <w:p w:rsidR="00333FC9" w:rsidRPr="00F51703" w:rsidRDefault="00333FC9" w:rsidP="00333FC9">
      <w:pPr>
        <w:spacing w:after="0" w:line="360" w:lineRule="auto"/>
        <w:ind w:firstLine="709"/>
        <w:rPr>
          <w:rFonts w:cs="Times New Roman"/>
          <w:sz w:val="28"/>
          <w:szCs w:val="28"/>
        </w:rPr>
      </w:pPr>
      <w:r w:rsidRPr="00F51703">
        <w:rPr>
          <w:rFonts w:cs="Times New Roman"/>
          <w:sz w:val="28"/>
          <w:szCs w:val="28"/>
        </w:rPr>
        <w:t>Кроме того, важной для исследования является работа «Украина сегодня: основные тенденции»</w:t>
      </w:r>
      <w:r w:rsidRPr="00F51703">
        <w:rPr>
          <w:rStyle w:val="a8"/>
          <w:rFonts w:cs="Times New Roman"/>
          <w:sz w:val="28"/>
          <w:szCs w:val="28"/>
        </w:rPr>
        <w:footnoteReference w:id="29"/>
      </w:r>
      <w:r w:rsidRPr="00F51703">
        <w:rPr>
          <w:rFonts w:cs="Times New Roman"/>
          <w:sz w:val="28"/>
          <w:szCs w:val="28"/>
        </w:rPr>
        <w:t xml:space="preserve"> таких авторов, как Игорь Яковенко, Леонид Швец, Александр Радчук, Татьяна Мосенцева, Георгий Чижов, Игорь Семиволос, которые анализируют современное состояние украинского общества в политической сфере, вопросы взаимодействия и конфликтов среди украинских элит, основные тренды, перспективы пенсионной и земельной реформы.  </w:t>
      </w:r>
    </w:p>
    <w:p w:rsidR="00333FC9" w:rsidRPr="00F51703" w:rsidRDefault="00333FC9" w:rsidP="00333FC9">
      <w:pPr>
        <w:spacing w:after="0" w:line="360" w:lineRule="auto"/>
        <w:ind w:firstLine="709"/>
        <w:rPr>
          <w:rFonts w:cs="Times New Roman"/>
          <w:sz w:val="28"/>
          <w:szCs w:val="28"/>
        </w:rPr>
      </w:pPr>
      <w:r w:rsidRPr="00F51703">
        <w:rPr>
          <w:rFonts w:cs="Times New Roman"/>
          <w:sz w:val="28"/>
          <w:szCs w:val="28"/>
        </w:rPr>
        <w:t xml:space="preserve">Среди сборников статей, которые рассматривают проблематику этого диссертационного исследования, следует упомянуть о работе, выпущенной </w:t>
      </w:r>
      <w:r w:rsidRPr="00F51703">
        <w:rPr>
          <w:rFonts w:cs="Times New Roman"/>
          <w:sz w:val="28"/>
          <w:szCs w:val="28"/>
        </w:rPr>
        <w:lastRenderedPageBreak/>
        <w:t>под редакцией В.И. Пантина, В.В. Лапкина «Внутриполитические процессы в России и Украине и перспективы российско-украинских отношений в период 2014-2020 гг.»</w:t>
      </w:r>
      <w:r w:rsidRPr="00F51703">
        <w:rPr>
          <w:rStyle w:val="a8"/>
          <w:rFonts w:cs="Times New Roman"/>
          <w:sz w:val="28"/>
          <w:szCs w:val="28"/>
        </w:rPr>
        <w:footnoteReference w:id="30"/>
      </w:r>
      <w:r w:rsidRPr="00F51703">
        <w:rPr>
          <w:rFonts w:cs="Times New Roman"/>
          <w:sz w:val="28"/>
          <w:szCs w:val="28"/>
        </w:rPr>
        <w:t>.</w:t>
      </w:r>
    </w:p>
    <w:p w:rsidR="00333FC9" w:rsidRPr="00F51703" w:rsidRDefault="00333FC9" w:rsidP="00333FC9">
      <w:pPr>
        <w:spacing w:after="0" w:line="360" w:lineRule="auto"/>
        <w:ind w:firstLine="709"/>
        <w:rPr>
          <w:rFonts w:cs="Times New Roman"/>
          <w:sz w:val="28"/>
          <w:szCs w:val="28"/>
        </w:rPr>
      </w:pPr>
      <w:r w:rsidRPr="00F51703">
        <w:rPr>
          <w:rFonts w:cs="Times New Roman"/>
          <w:sz w:val="28"/>
          <w:szCs w:val="28"/>
        </w:rPr>
        <w:t xml:space="preserve"> В сборнике исследовались некоторые важные причины политического кризиса в Украине, а также проблемы и перспективы развития российско-украинских отношений. Особое внимание уделено внутриполитическим процессам в украинском обществе, факторам его дестабилизации и возникновению политических конфликтов. Внутриполитический конфликт в украинском обществе и процессы интеграции Украины с Европейским Союзом и Россией рассматривается через призму наличия взаимосвязи между этими двумя явлениями. </w:t>
      </w:r>
    </w:p>
    <w:p w:rsidR="00333FC9" w:rsidRPr="00F51703" w:rsidRDefault="00333FC9" w:rsidP="00333FC9">
      <w:pPr>
        <w:spacing w:after="0" w:line="360" w:lineRule="auto"/>
        <w:ind w:firstLine="709"/>
        <w:rPr>
          <w:rFonts w:cs="Times New Roman"/>
          <w:sz w:val="28"/>
          <w:szCs w:val="28"/>
        </w:rPr>
      </w:pPr>
      <w:r w:rsidRPr="00F51703">
        <w:rPr>
          <w:rFonts w:cs="Times New Roman"/>
          <w:sz w:val="28"/>
          <w:szCs w:val="28"/>
        </w:rPr>
        <w:t>Кроме вышеперечисленных, стоит упоминания и работа Сергея Кулика «Россия-Украина: цена развода»</w:t>
      </w:r>
      <w:r w:rsidRPr="00F51703">
        <w:rPr>
          <w:rStyle w:val="a8"/>
          <w:rFonts w:cs="Times New Roman"/>
          <w:sz w:val="28"/>
          <w:szCs w:val="28"/>
        </w:rPr>
        <w:footnoteReference w:id="31"/>
      </w:r>
      <w:r w:rsidRPr="00F51703">
        <w:rPr>
          <w:rFonts w:cs="Times New Roman"/>
          <w:sz w:val="28"/>
          <w:szCs w:val="28"/>
        </w:rPr>
        <w:t xml:space="preserve">, 2018. В данной работе эксперта группы "Европейский диалог" рассмотрены экономические последствия конфликта между Россией и Украиной, выходящий за рамки санкций и газовых войн – проблем, являющиеся традиционными темами для освещения отношений двух государств в прессе, например. Доклад фокусируется на экономических аспектах, анализирует ущерб в различных сферах экономики, а также последствия конфликта. </w:t>
      </w:r>
    </w:p>
    <w:p w:rsidR="00333FC9" w:rsidRPr="00F51703" w:rsidRDefault="00333FC9" w:rsidP="00333FC9">
      <w:pPr>
        <w:spacing w:after="0" w:line="360" w:lineRule="auto"/>
        <w:ind w:firstLine="709"/>
        <w:rPr>
          <w:rFonts w:cs="Times New Roman"/>
          <w:sz w:val="28"/>
          <w:szCs w:val="28"/>
        </w:rPr>
      </w:pPr>
      <w:r w:rsidRPr="00F51703">
        <w:rPr>
          <w:rFonts w:cs="Times New Roman"/>
          <w:sz w:val="28"/>
          <w:szCs w:val="28"/>
        </w:rPr>
        <w:t>В начале 2017 года Российский совет по международным делам опубликовал сборник статей «Эволюция постсоветского пространства: прошлое, настоящее, будущее»</w:t>
      </w:r>
      <w:r w:rsidRPr="00F51703">
        <w:rPr>
          <w:rStyle w:val="a8"/>
          <w:rFonts w:cs="Times New Roman"/>
          <w:sz w:val="28"/>
          <w:szCs w:val="28"/>
        </w:rPr>
        <w:footnoteReference w:id="32"/>
      </w:r>
      <w:r w:rsidRPr="00F51703">
        <w:rPr>
          <w:rFonts w:cs="Times New Roman"/>
          <w:sz w:val="28"/>
          <w:szCs w:val="28"/>
        </w:rPr>
        <w:t xml:space="preserve">, которое включает в себя 53 статьи российских авторов и экспертов из Армении, Беларуси, Кыргызстана, Украины и других государств бывшего СССР. В работах анализируются основные тенденции развития постсоветского пространства как политико-географического пространства в целом, так и входящих в него государств. </w:t>
      </w:r>
    </w:p>
    <w:p w:rsidR="00333FC9" w:rsidRPr="00F51703" w:rsidRDefault="00333FC9" w:rsidP="00344CE1">
      <w:pPr>
        <w:pStyle w:val="af4"/>
        <w:ind w:firstLine="708"/>
        <w:rPr>
          <w:shd w:val="clear" w:color="auto" w:fill="FFFFFF"/>
        </w:rPr>
      </w:pPr>
      <w:r w:rsidRPr="00F51703">
        <w:rPr>
          <w:shd w:val="clear" w:color="auto" w:fill="FFFFFF"/>
        </w:rPr>
        <w:lastRenderedPageBreak/>
        <w:t>В докладе «</w:t>
      </w:r>
      <w:r w:rsidRPr="00F51703">
        <w:rPr>
          <w:rFonts w:eastAsia="Times New Roman"/>
          <w:kern w:val="36"/>
        </w:rPr>
        <w:t>Тупик борьбы интеграций в Европе»</w:t>
      </w:r>
      <w:r w:rsidRPr="00F51703">
        <w:rPr>
          <w:rStyle w:val="a8"/>
          <w:rFonts w:eastAsia="Times New Roman" w:cs="Times New Roman"/>
          <w:kern w:val="36"/>
          <w:szCs w:val="28"/>
        </w:rPr>
        <w:footnoteReference w:id="33"/>
      </w:r>
      <w:r w:rsidRPr="00F51703">
        <w:rPr>
          <w:rFonts w:eastAsia="Times New Roman"/>
          <w:kern w:val="36"/>
        </w:rPr>
        <w:t xml:space="preserve">, </w:t>
      </w:r>
      <w:r w:rsidRPr="00F51703">
        <w:rPr>
          <w:shd w:val="clear" w:color="auto" w:fill="FFFFFF"/>
        </w:rPr>
        <w:t xml:space="preserve">подготовленном по заказу Комитета гражданских инициатив, высказывается негативная оценка «Восточному партнерству» Евросоюза, его негативные последствия для экономик Украины и России. Основная мысль доклада выражается в том, что Украина, в случае продолжения избранного ею курса, поплатится неизбежным снижением уровня ее торгово-экономического сотрудничества с Россией и Таможенным союзом. В качестве оптимального решения экономических проблем Украины и России представлено достижение комплексных договоренностей в «треугольнике» ЕС — страны «Восточного партнерства» (прежде всего Украина) — Евразийский экономический союз с перспективой заключения всеобъемлющих соглашений интеграционного характера.  </w:t>
      </w:r>
    </w:p>
    <w:p w:rsidR="00333FC9" w:rsidRPr="00F51703" w:rsidRDefault="00333FC9" w:rsidP="00333FC9">
      <w:pPr>
        <w:spacing w:after="0" w:line="360" w:lineRule="auto"/>
        <w:ind w:firstLine="709"/>
        <w:rPr>
          <w:rFonts w:cs="Times New Roman"/>
          <w:sz w:val="28"/>
          <w:szCs w:val="28"/>
        </w:rPr>
      </w:pPr>
      <w:r w:rsidRPr="00F51703">
        <w:rPr>
          <w:rFonts w:cs="Times New Roman"/>
          <w:color w:val="000000"/>
          <w:sz w:val="28"/>
          <w:szCs w:val="28"/>
          <w:shd w:val="clear" w:color="auto" w:fill="FFFFFF"/>
        </w:rPr>
        <w:t>Аналитический доклад, подготовленный Центром Разумкова «</w:t>
      </w:r>
      <w:r w:rsidRPr="00F51703">
        <w:rPr>
          <w:rFonts w:cs="Times New Roman"/>
          <w:sz w:val="28"/>
          <w:szCs w:val="28"/>
        </w:rPr>
        <w:t>Укра</w:t>
      </w:r>
      <w:r w:rsidRPr="00F51703">
        <w:rPr>
          <w:rFonts w:cs="Times New Roman"/>
          <w:sz w:val="28"/>
          <w:szCs w:val="28"/>
          <w:lang w:val="en-US"/>
        </w:rPr>
        <w:t>i</w:t>
      </w:r>
      <w:r w:rsidRPr="00F51703">
        <w:rPr>
          <w:rFonts w:cs="Times New Roman"/>
          <w:sz w:val="28"/>
          <w:szCs w:val="28"/>
        </w:rPr>
        <w:t>на 2019-2020: Широк</w:t>
      </w:r>
      <w:r w:rsidRPr="00F51703">
        <w:rPr>
          <w:rFonts w:cs="Times New Roman"/>
          <w:sz w:val="28"/>
          <w:szCs w:val="28"/>
          <w:lang w:val="en-US"/>
        </w:rPr>
        <w:t>i</w:t>
      </w:r>
      <w:r w:rsidR="00D373A0">
        <w:rPr>
          <w:rFonts w:cs="Times New Roman"/>
          <w:sz w:val="28"/>
          <w:szCs w:val="28"/>
        </w:rPr>
        <w:t xml:space="preserve"> </w:t>
      </w:r>
      <w:r w:rsidRPr="00F51703">
        <w:rPr>
          <w:rFonts w:cs="Times New Roman"/>
          <w:sz w:val="28"/>
          <w:szCs w:val="28"/>
        </w:rPr>
        <w:t>можливост</w:t>
      </w:r>
      <w:r w:rsidRPr="00F51703">
        <w:rPr>
          <w:rFonts w:cs="Times New Roman"/>
          <w:sz w:val="28"/>
          <w:szCs w:val="28"/>
          <w:lang w:val="en-US"/>
        </w:rPr>
        <w:t>i</w:t>
      </w:r>
      <w:r w:rsidRPr="00F51703">
        <w:rPr>
          <w:rFonts w:cs="Times New Roman"/>
          <w:sz w:val="28"/>
          <w:szCs w:val="28"/>
        </w:rPr>
        <w:t>, суперечлив</w:t>
      </w:r>
      <w:r w:rsidRPr="00F51703">
        <w:rPr>
          <w:rFonts w:cs="Times New Roman"/>
          <w:sz w:val="28"/>
          <w:szCs w:val="28"/>
          <w:lang w:val="en-US"/>
        </w:rPr>
        <w:t>i</w:t>
      </w:r>
      <w:r w:rsidR="00067505">
        <w:rPr>
          <w:rFonts w:cs="Times New Roman"/>
          <w:sz w:val="28"/>
          <w:szCs w:val="28"/>
        </w:rPr>
        <w:t xml:space="preserve"> </w:t>
      </w:r>
      <w:r w:rsidRPr="00F51703">
        <w:rPr>
          <w:rFonts w:cs="Times New Roman"/>
          <w:sz w:val="28"/>
          <w:szCs w:val="28"/>
        </w:rPr>
        <w:t>результати (аналітичні</w:t>
      </w:r>
      <w:r w:rsidR="00966492">
        <w:rPr>
          <w:rFonts w:cs="Times New Roman"/>
          <w:sz w:val="28"/>
          <w:szCs w:val="28"/>
        </w:rPr>
        <w:t xml:space="preserve"> </w:t>
      </w:r>
      <w:r w:rsidRPr="00F51703">
        <w:rPr>
          <w:rFonts w:cs="Times New Roman"/>
          <w:sz w:val="28"/>
          <w:szCs w:val="28"/>
        </w:rPr>
        <w:t>оцінки)</w:t>
      </w:r>
      <w:r w:rsidRPr="00F51703">
        <w:rPr>
          <w:rFonts w:cs="Times New Roman"/>
          <w:color w:val="000000"/>
          <w:sz w:val="28"/>
          <w:szCs w:val="28"/>
          <w:shd w:val="clear" w:color="auto" w:fill="FFFFFF"/>
        </w:rPr>
        <w:t>»</w:t>
      </w:r>
      <w:r w:rsidRPr="00F51703">
        <w:rPr>
          <w:rStyle w:val="a8"/>
          <w:rFonts w:cs="Times New Roman"/>
          <w:color w:val="000000"/>
          <w:sz w:val="28"/>
          <w:szCs w:val="28"/>
          <w:shd w:val="clear" w:color="auto" w:fill="FFFFFF"/>
        </w:rPr>
        <w:footnoteReference w:id="34"/>
      </w:r>
      <w:r w:rsidRPr="00F51703">
        <w:rPr>
          <w:rFonts w:cs="Times New Roman"/>
          <w:color w:val="000000"/>
          <w:sz w:val="28"/>
          <w:szCs w:val="28"/>
          <w:shd w:val="clear" w:color="auto" w:fill="FFFFFF"/>
        </w:rPr>
        <w:t xml:space="preserve"> полезен с точки зрения экономического аспекта исследования, а также рассмотрению прогнозов и общественного мнения украинских граждан.  </w:t>
      </w:r>
    </w:p>
    <w:p w:rsidR="00333FC9" w:rsidRPr="00F51703" w:rsidRDefault="00333FC9" w:rsidP="00333FC9">
      <w:pPr>
        <w:spacing w:after="0" w:line="360" w:lineRule="auto"/>
        <w:ind w:firstLine="709"/>
        <w:rPr>
          <w:rFonts w:cs="Times New Roman"/>
          <w:sz w:val="28"/>
          <w:szCs w:val="28"/>
        </w:rPr>
      </w:pPr>
      <w:r w:rsidRPr="00F51703">
        <w:rPr>
          <w:rFonts w:cs="Times New Roman"/>
          <w:sz w:val="28"/>
          <w:szCs w:val="28"/>
        </w:rPr>
        <w:t xml:space="preserve">Аналитический доклад </w:t>
      </w:r>
      <w:r w:rsidRPr="00F51703">
        <w:rPr>
          <w:rFonts w:cs="Times New Roman"/>
          <w:sz w:val="28"/>
          <w:szCs w:val="28"/>
          <w:lang w:val="en-US"/>
        </w:rPr>
        <w:t>Russian</w:t>
      </w:r>
      <w:r w:rsidR="00D373A0">
        <w:rPr>
          <w:rFonts w:cs="Times New Roman"/>
          <w:sz w:val="28"/>
          <w:szCs w:val="28"/>
        </w:rPr>
        <w:t xml:space="preserve"> </w:t>
      </w:r>
      <w:r w:rsidRPr="00F51703">
        <w:rPr>
          <w:rFonts w:cs="Times New Roman"/>
          <w:sz w:val="28"/>
          <w:szCs w:val="28"/>
          <w:lang w:val="en-US"/>
        </w:rPr>
        <w:t>Interests</w:t>
      </w:r>
      <w:r w:rsidRPr="00F51703">
        <w:rPr>
          <w:rFonts w:cs="Times New Roman"/>
          <w:sz w:val="28"/>
          <w:szCs w:val="28"/>
        </w:rPr>
        <w:t xml:space="preserve">, </w:t>
      </w:r>
      <w:r w:rsidRPr="00F51703">
        <w:rPr>
          <w:rFonts w:cs="Times New Roman"/>
          <w:sz w:val="28"/>
          <w:szCs w:val="28"/>
          <w:lang w:val="en-US"/>
        </w:rPr>
        <w:t>Strategies</w:t>
      </w:r>
      <w:r w:rsidRPr="00F51703">
        <w:rPr>
          <w:rFonts w:cs="Times New Roman"/>
          <w:sz w:val="28"/>
          <w:szCs w:val="28"/>
        </w:rPr>
        <w:t xml:space="preserve">, </w:t>
      </w:r>
      <w:r w:rsidRPr="00F51703">
        <w:rPr>
          <w:rFonts w:cs="Times New Roman"/>
          <w:sz w:val="28"/>
          <w:szCs w:val="28"/>
          <w:lang w:val="en-US"/>
        </w:rPr>
        <w:t>and</w:t>
      </w:r>
      <w:r w:rsidR="00D373A0">
        <w:rPr>
          <w:rFonts w:cs="Times New Roman"/>
          <w:sz w:val="28"/>
          <w:szCs w:val="28"/>
        </w:rPr>
        <w:t xml:space="preserve"> </w:t>
      </w:r>
      <w:r w:rsidRPr="00F51703">
        <w:rPr>
          <w:rFonts w:cs="Times New Roman"/>
          <w:sz w:val="28"/>
          <w:szCs w:val="28"/>
          <w:lang w:val="en-US"/>
        </w:rPr>
        <w:t>Instruments</w:t>
      </w:r>
      <w:r w:rsidR="00D373A0">
        <w:rPr>
          <w:rFonts w:cs="Times New Roman"/>
          <w:sz w:val="28"/>
          <w:szCs w:val="28"/>
        </w:rPr>
        <w:t xml:space="preserve"> </w:t>
      </w:r>
      <w:r w:rsidRPr="00F51703">
        <w:rPr>
          <w:rFonts w:cs="Times New Roman"/>
          <w:sz w:val="28"/>
          <w:szCs w:val="28"/>
          <w:lang w:val="en-US"/>
        </w:rPr>
        <w:t>in</w:t>
      </w:r>
      <w:r w:rsidR="00D373A0">
        <w:rPr>
          <w:rFonts w:cs="Times New Roman"/>
          <w:sz w:val="28"/>
          <w:szCs w:val="28"/>
        </w:rPr>
        <w:t xml:space="preserve"> </w:t>
      </w:r>
      <w:r w:rsidRPr="00F51703">
        <w:rPr>
          <w:rFonts w:cs="Times New Roman"/>
          <w:sz w:val="28"/>
          <w:szCs w:val="28"/>
          <w:lang w:val="en-US"/>
        </w:rPr>
        <w:t>the</w:t>
      </w:r>
      <w:r w:rsidR="00D373A0">
        <w:rPr>
          <w:rFonts w:cs="Times New Roman"/>
          <w:sz w:val="28"/>
          <w:szCs w:val="28"/>
        </w:rPr>
        <w:t xml:space="preserve"> </w:t>
      </w:r>
      <w:r w:rsidRPr="00F51703">
        <w:rPr>
          <w:rFonts w:cs="Times New Roman"/>
          <w:sz w:val="28"/>
          <w:szCs w:val="28"/>
          <w:lang w:val="en-US"/>
        </w:rPr>
        <w:t>Common</w:t>
      </w:r>
      <w:r w:rsidR="00D373A0">
        <w:rPr>
          <w:rFonts w:cs="Times New Roman"/>
          <w:sz w:val="28"/>
          <w:szCs w:val="28"/>
        </w:rPr>
        <w:t xml:space="preserve"> </w:t>
      </w:r>
      <w:r w:rsidRPr="00F51703">
        <w:rPr>
          <w:rFonts w:cs="Times New Roman"/>
          <w:sz w:val="28"/>
          <w:szCs w:val="28"/>
          <w:lang w:val="en-US"/>
        </w:rPr>
        <w:t>Neighbourhood</w:t>
      </w:r>
      <w:r w:rsidRPr="00F51703">
        <w:rPr>
          <w:rStyle w:val="a8"/>
          <w:rFonts w:cs="Times New Roman"/>
          <w:sz w:val="28"/>
          <w:szCs w:val="28"/>
          <w:lang w:val="en-US"/>
        </w:rPr>
        <w:footnoteReference w:id="35"/>
      </w:r>
      <w:r w:rsidRPr="00F51703">
        <w:rPr>
          <w:rFonts w:cs="Times New Roman"/>
          <w:sz w:val="28"/>
          <w:szCs w:val="28"/>
        </w:rPr>
        <w:t xml:space="preserve"> рассматривает особенности внешней политики Российской Федерации в отношении постсоветского пространства. Работа, в целом, сосредоточена на отношениях России с рядом государств, таких как Украина, Беларусь, Молдова, государства Южного Кавказа, однако, в рамках данного исследования полезны будут отдельные сюжеты, касающиеся российско-украинских отношений.  Так например, в докладе утверждается, что внутренняя институциональная логика России как порядка ограниченного доступа создает значительные препятствия для долгосрочного </w:t>
      </w:r>
      <w:r w:rsidRPr="00F51703">
        <w:rPr>
          <w:rFonts w:cs="Times New Roman"/>
          <w:sz w:val="28"/>
          <w:szCs w:val="28"/>
        </w:rPr>
        <w:lastRenderedPageBreak/>
        <w:t xml:space="preserve">развития и планирования политики в отношении стран-соседей и делает российскую политику на постсоветском пространстве скорее тактической, чем стратегической, что в свою очередь, в долгосрочной перспективе, может способствовать возникновению внешнеполитических промахов и антироссийской ориентации государств. </w:t>
      </w:r>
    </w:p>
    <w:p w:rsidR="00333FC9" w:rsidRPr="00344CE1" w:rsidRDefault="00333FC9" w:rsidP="00344CE1">
      <w:pPr>
        <w:spacing w:after="0" w:line="360" w:lineRule="auto"/>
        <w:ind w:firstLine="709"/>
        <w:rPr>
          <w:rFonts w:cs="Times New Roman"/>
          <w:color w:val="000000"/>
          <w:sz w:val="28"/>
          <w:szCs w:val="28"/>
        </w:rPr>
      </w:pPr>
      <w:r w:rsidRPr="00F51703">
        <w:rPr>
          <w:rFonts w:cs="Times New Roman"/>
          <w:sz w:val="28"/>
          <w:szCs w:val="28"/>
        </w:rPr>
        <w:t>Широкий круг вопросов освещается в трудах таких экспертов, как К.Затулин, В. Жарихин, В.Никонов,</w:t>
      </w:r>
      <w:r w:rsidR="00966492">
        <w:rPr>
          <w:rFonts w:cs="Times New Roman"/>
          <w:sz w:val="28"/>
          <w:szCs w:val="28"/>
        </w:rPr>
        <w:t xml:space="preserve"> </w:t>
      </w:r>
      <w:r w:rsidRPr="00F51703">
        <w:rPr>
          <w:rStyle w:val="a9"/>
          <w:rFonts w:cs="Times New Roman"/>
          <w:sz w:val="28"/>
          <w:szCs w:val="28"/>
        </w:rPr>
        <w:t>А.Гущин</w:t>
      </w:r>
      <w:r w:rsidRPr="00F51703">
        <w:rPr>
          <w:rStyle w:val="a8"/>
          <w:rFonts w:cs="Times New Roman"/>
          <w:sz w:val="28"/>
          <w:szCs w:val="28"/>
        </w:rPr>
        <w:footnoteReference w:id="36"/>
      </w:r>
      <w:r w:rsidRPr="00F51703">
        <w:rPr>
          <w:rStyle w:val="a9"/>
          <w:rFonts w:cs="Times New Roman"/>
          <w:sz w:val="28"/>
          <w:szCs w:val="28"/>
        </w:rPr>
        <w:t>, Г.Глазьев</w:t>
      </w:r>
      <w:r w:rsidRPr="00F51703">
        <w:rPr>
          <w:rStyle w:val="a8"/>
          <w:rFonts w:cs="Times New Roman"/>
          <w:sz w:val="28"/>
          <w:szCs w:val="28"/>
        </w:rPr>
        <w:footnoteReference w:id="37"/>
      </w:r>
      <w:r w:rsidRPr="00F51703">
        <w:rPr>
          <w:rFonts w:cs="Times New Roman"/>
          <w:sz w:val="28"/>
          <w:szCs w:val="28"/>
        </w:rPr>
        <w:t xml:space="preserve">, В.Сурков, Д.Тренин и др., которые  отражают настроения экспертного сообщества и предоставляют наиболее полную картину, отражающую современное состояние российско-украинских отношений и их мнения по поводу определенных событий. </w:t>
      </w:r>
    </w:p>
    <w:p w:rsidR="00333FC9" w:rsidRPr="00344CE1" w:rsidRDefault="00333FC9" w:rsidP="00344CE1">
      <w:pPr>
        <w:pStyle w:val="af4"/>
        <w:ind w:firstLine="708"/>
      </w:pPr>
      <w:r w:rsidRPr="00344CE1">
        <w:t>Представленные выше материалы являются лишь примерами отдельных работ</w:t>
      </w:r>
      <w:r w:rsidR="00F90D6D" w:rsidRPr="00344CE1">
        <w:t xml:space="preserve"> авторов и</w:t>
      </w:r>
      <w:r w:rsidRPr="00344CE1">
        <w:t xml:space="preserve"> аналитических центров, исследования которых будут применяться для раскрытия темы диссертационного исследования. В качестве таковых </w:t>
      </w:r>
      <w:r w:rsidR="00F90D6D" w:rsidRPr="00344CE1">
        <w:t xml:space="preserve">также </w:t>
      </w:r>
      <w:r w:rsidRPr="00344CE1">
        <w:t>можно назвать Российский совет по международным дела</w:t>
      </w:r>
      <w:r w:rsidRPr="00BB54AF">
        <w:rPr>
          <w:szCs w:val="28"/>
        </w:rPr>
        <w:t>м</w:t>
      </w:r>
      <w:r w:rsidRPr="00BB54AF">
        <w:rPr>
          <w:szCs w:val="28"/>
          <w:vertAlign w:val="superscript"/>
        </w:rPr>
        <w:footnoteReference w:id="38"/>
      </w:r>
      <w:r w:rsidRPr="00BB54AF">
        <w:rPr>
          <w:szCs w:val="28"/>
          <w:vertAlign w:val="superscript"/>
        </w:rPr>
        <w:t>,</w:t>
      </w:r>
      <w:r w:rsidRPr="00344CE1">
        <w:t xml:space="preserve"> Московский центр Карнеги, Аналитический центр при Правительстве РФ, Центр Разумкова</w:t>
      </w:r>
      <w:r w:rsidRPr="00BB54AF">
        <w:rPr>
          <w:vertAlign w:val="superscript"/>
        </w:rPr>
        <w:footnoteReference w:id="39"/>
      </w:r>
      <w:r w:rsidRPr="00344CE1">
        <w:t>,  Институт стран СНГ</w:t>
      </w:r>
      <w:r w:rsidRPr="00BB54AF">
        <w:rPr>
          <w:vertAlign w:val="superscript"/>
        </w:rPr>
        <w:footnoteReference w:id="40"/>
      </w:r>
      <w:r w:rsidRPr="00BB54AF">
        <w:rPr>
          <w:vertAlign w:val="superscript"/>
        </w:rPr>
        <w:t>,</w:t>
      </w:r>
      <w:r w:rsidRPr="00344CE1">
        <w:t xml:space="preserve"> на сайте которого тематики разделены по определенным проблемам, Евразийский банк развития</w:t>
      </w:r>
      <w:r w:rsidRPr="00BB54AF">
        <w:rPr>
          <w:vertAlign w:val="superscript"/>
        </w:rPr>
        <w:footnoteReference w:id="41"/>
      </w:r>
      <w:r w:rsidRPr="00BB54AF">
        <w:rPr>
          <w:vertAlign w:val="superscript"/>
        </w:rPr>
        <w:t>,</w:t>
      </w:r>
      <w:r w:rsidRPr="00344CE1">
        <w:t xml:space="preserve"> Высшая школа экономики, Киево-Могилянская Академия,</w:t>
      </w:r>
      <w:r w:rsidR="00966492">
        <w:t xml:space="preserve"> </w:t>
      </w:r>
      <w:r w:rsidRPr="00344CE1">
        <w:t>Elliot</w:t>
      </w:r>
      <w:r w:rsidR="00966492">
        <w:t xml:space="preserve"> </w:t>
      </w:r>
      <w:r w:rsidRPr="00344CE1">
        <w:t>School</w:t>
      </w:r>
      <w:r w:rsidR="00966492">
        <w:t xml:space="preserve"> </w:t>
      </w:r>
      <w:r w:rsidRPr="00344CE1">
        <w:t>of</w:t>
      </w:r>
      <w:r w:rsidR="00966492">
        <w:t xml:space="preserve"> </w:t>
      </w:r>
      <w:r w:rsidRPr="00344CE1">
        <w:t>International</w:t>
      </w:r>
      <w:r w:rsidR="00966492">
        <w:t xml:space="preserve"> </w:t>
      </w:r>
      <w:r w:rsidRPr="00344CE1">
        <w:t>Affairs, University</w:t>
      </w:r>
      <w:r w:rsidR="00966492">
        <w:t xml:space="preserve"> </w:t>
      </w:r>
      <w:r w:rsidRPr="00344CE1">
        <w:t>of</w:t>
      </w:r>
      <w:r w:rsidR="00966492">
        <w:t xml:space="preserve"> </w:t>
      </w:r>
      <w:r w:rsidRPr="00344CE1">
        <w:t xml:space="preserve">Birmingham и др.; </w:t>
      </w:r>
    </w:p>
    <w:p w:rsidR="00333FC9" w:rsidRPr="00344CE1" w:rsidRDefault="00333FC9" w:rsidP="00344CE1">
      <w:pPr>
        <w:tabs>
          <w:tab w:val="left" w:pos="3450"/>
        </w:tabs>
        <w:spacing w:after="0" w:line="360" w:lineRule="auto"/>
        <w:ind w:firstLine="709"/>
        <w:rPr>
          <w:rFonts w:cs="Times New Roman"/>
          <w:color w:val="000000"/>
          <w:sz w:val="28"/>
          <w:szCs w:val="28"/>
        </w:rPr>
      </w:pPr>
      <w:r w:rsidRPr="00344CE1">
        <w:rPr>
          <w:rFonts w:cs="Times New Roman"/>
          <w:color w:val="000000"/>
          <w:sz w:val="28"/>
          <w:szCs w:val="28"/>
        </w:rPr>
        <w:t xml:space="preserve">Также в работе будут использованы отдельные научные статьи, такие как «Внешнеторговые отношения между Украиной и Европейским союзом в </w:t>
      </w:r>
      <w:r w:rsidRPr="00344CE1">
        <w:rPr>
          <w:rFonts w:cs="Times New Roman"/>
          <w:color w:val="000000"/>
          <w:sz w:val="28"/>
          <w:szCs w:val="28"/>
        </w:rPr>
        <w:lastRenderedPageBreak/>
        <w:t>рамках создания зоны свободной торговли»</w:t>
      </w:r>
      <w:r w:rsidRPr="00966492">
        <w:rPr>
          <w:rFonts w:cs="Times New Roman"/>
          <w:color w:val="000000"/>
          <w:vertAlign w:val="superscript"/>
        </w:rPr>
        <w:footnoteReference w:id="42"/>
      </w:r>
      <w:r w:rsidRPr="00344CE1">
        <w:rPr>
          <w:rFonts w:cs="Times New Roman"/>
          <w:color w:val="000000"/>
          <w:sz w:val="28"/>
          <w:szCs w:val="28"/>
        </w:rPr>
        <w:t>, «Современное состояние торгово-экономического сотрудничества Украины с Европейским союзом в процессе евроинтеграции»</w:t>
      </w:r>
      <w:r w:rsidRPr="00344CE1">
        <w:rPr>
          <w:rFonts w:cs="Times New Roman"/>
          <w:color w:val="000000"/>
        </w:rPr>
        <w:footnoteReference w:id="43"/>
      </w:r>
      <w:r w:rsidRPr="00344CE1">
        <w:rPr>
          <w:rFonts w:cs="Times New Roman"/>
          <w:color w:val="000000"/>
          <w:sz w:val="28"/>
          <w:szCs w:val="28"/>
        </w:rPr>
        <w:t>Рибаковой Т.О.,  «Украина 2019–2020» от Центра Разумкова: точный взгляд в прошлое и несбывшиеся прогнозы»</w:t>
      </w:r>
      <w:r w:rsidRPr="00966492">
        <w:rPr>
          <w:rFonts w:cs="Times New Roman"/>
          <w:color w:val="000000"/>
          <w:vertAlign w:val="superscript"/>
        </w:rPr>
        <w:footnoteReference w:id="44"/>
      </w:r>
      <w:r w:rsidRPr="00344CE1">
        <w:rPr>
          <w:rFonts w:cs="Times New Roman"/>
          <w:color w:val="000000"/>
          <w:sz w:val="28"/>
          <w:szCs w:val="28"/>
        </w:rPr>
        <w:t>, «Особенности внешней политики Украины: Европейская интеграция или присоединение к Таможенному союзу»</w:t>
      </w:r>
      <w:r w:rsidRPr="00966492">
        <w:rPr>
          <w:rFonts w:cs="Times New Roman"/>
          <w:color w:val="000000"/>
          <w:vertAlign w:val="superscript"/>
        </w:rPr>
        <w:footnoteReference w:id="45"/>
      </w:r>
      <w:r w:rsidR="00966492">
        <w:rPr>
          <w:rFonts w:cs="Times New Roman"/>
          <w:color w:val="000000"/>
          <w:sz w:val="28"/>
          <w:szCs w:val="28"/>
        </w:rPr>
        <w:t xml:space="preserve"> </w:t>
      </w:r>
      <w:r w:rsidRPr="00344CE1">
        <w:rPr>
          <w:rFonts w:cs="Times New Roman"/>
          <w:color w:val="000000"/>
          <w:sz w:val="28"/>
          <w:szCs w:val="28"/>
        </w:rPr>
        <w:t>Бостана С.И., «Отношения Украины с государствами-участниками центрально</w:t>
      </w:r>
      <w:r w:rsidR="00BB7F96" w:rsidRPr="00344CE1">
        <w:rPr>
          <w:rFonts w:cs="Times New Roman"/>
          <w:color w:val="000000"/>
          <w:sz w:val="28"/>
          <w:szCs w:val="28"/>
        </w:rPr>
        <w:t>-</w:t>
      </w:r>
      <w:r w:rsidRPr="00344CE1">
        <w:rPr>
          <w:rFonts w:cs="Times New Roman"/>
          <w:color w:val="000000"/>
          <w:sz w:val="28"/>
          <w:szCs w:val="28"/>
        </w:rPr>
        <w:t xml:space="preserve">европейской инициативы в контексте евроинтеграции» А.С. Левченкова и многие другие. </w:t>
      </w:r>
    </w:p>
    <w:p w:rsidR="00333FC9" w:rsidRPr="00344CE1" w:rsidRDefault="00333FC9" w:rsidP="00344CE1">
      <w:pPr>
        <w:tabs>
          <w:tab w:val="left" w:pos="3450"/>
        </w:tabs>
        <w:spacing w:after="0" w:line="360" w:lineRule="auto"/>
        <w:ind w:firstLine="709"/>
        <w:rPr>
          <w:rFonts w:cs="Times New Roman"/>
          <w:color w:val="000000"/>
          <w:sz w:val="28"/>
          <w:szCs w:val="28"/>
        </w:rPr>
      </w:pPr>
      <w:r w:rsidRPr="00344CE1">
        <w:rPr>
          <w:rFonts w:cs="Times New Roman"/>
          <w:color w:val="000000"/>
          <w:sz w:val="28"/>
          <w:szCs w:val="28"/>
        </w:rPr>
        <w:t xml:space="preserve">Материала, посвященного освещению и анализу состояния российско-украинских, украино-европейских и российско-европейских отношений, анализу экономических и политических последствий подписания Соглашения об ассоциации, геополитического выбора Украины и всех связанных с проблематикой сюжетов, достаточно много и в отечественной, и в зарубежной политической науке.  </w:t>
      </w:r>
    </w:p>
    <w:p w:rsidR="00333FC9" w:rsidRPr="00F51703" w:rsidRDefault="00333FC9" w:rsidP="00333FC9">
      <w:pPr>
        <w:tabs>
          <w:tab w:val="left" w:pos="3450"/>
        </w:tabs>
        <w:spacing w:after="0" w:line="360" w:lineRule="auto"/>
        <w:ind w:firstLine="709"/>
        <w:rPr>
          <w:rFonts w:eastAsia="Times New Roman" w:cs="Times New Roman"/>
          <w:color w:val="262626"/>
          <w:sz w:val="28"/>
          <w:szCs w:val="28"/>
        </w:rPr>
      </w:pPr>
      <w:r w:rsidRPr="00F51703">
        <w:rPr>
          <w:rFonts w:cs="Times New Roman"/>
          <w:color w:val="000000"/>
          <w:sz w:val="28"/>
          <w:szCs w:val="28"/>
        </w:rPr>
        <w:t>Теоретико-методологическую основу исследования составили концептуальные положения теори</w:t>
      </w:r>
      <w:r w:rsidR="00CE0AE3">
        <w:rPr>
          <w:rFonts w:cs="Times New Roman"/>
          <w:color w:val="000000"/>
          <w:sz w:val="28"/>
          <w:szCs w:val="28"/>
        </w:rPr>
        <w:t>йгеополитики, теори</w:t>
      </w:r>
      <w:r w:rsidR="000800EC">
        <w:rPr>
          <w:rFonts w:cs="Times New Roman"/>
          <w:color w:val="000000"/>
          <w:sz w:val="28"/>
          <w:szCs w:val="28"/>
        </w:rPr>
        <w:t>и</w:t>
      </w:r>
      <w:r w:rsidR="00CE0AE3">
        <w:rPr>
          <w:rFonts w:cs="Times New Roman"/>
          <w:color w:val="000000"/>
          <w:sz w:val="28"/>
          <w:szCs w:val="28"/>
        </w:rPr>
        <w:t xml:space="preserve"> демократизации и теори</w:t>
      </w:r>
      <w:r w:rsidR="000800EC">
        <w:rPr>
          <w:rFonts w:cs="Times New Roman"/>
          <w:color w:val="000000"/>
          <w:sz w:val="28"/>
          <w:szCs w:val="28"/>
        </w:rPr>
        <w:t>и</w:t>
      </w:r>
      <w:r w:rsidR="00CE0AE3">
        <w:rPr>
          <w:rFonts w:cs="Times New Roman"/>
          <w:color w:val="000000"/>
          <w:sz w:val="28"/>
          <w:szCs w:val="28"/>
        </w:rPr>
        <w:t xml:space="preserve"> постструктурализма</w:t>
      </w:r>
      <w:r w:rsidRPr="00F51703">
        <w:rPr>
          <w:rFonts w:cs="Times New Roman"/>
          <w:color w:val="000000"/>
          <w:sz w:val="28"/>
          <w:szCs w:val="28"/>
        </w:rPr>
        <w:t xml:space="preserve">. </w:t>
      </w:r>
    </w:p>
    <w:p w:rsidR="00333FC9" w:rsidRPr="00F51703" w:rsidRDefault="00333FC9" w:rsidP="00333FC9">
      <w:pPr>
        <w:pStyle w:val="a4"/>
        <w:shd w:val="clear" w:color="auto" w:fill="FFFFFF"/>
        <w:spacing w:before="0" w:beforeAutospacing="0" w:after="0" w:afterAutospacing="0" w:line="360" w:lineRule="auto"/>
        <w:ind w:firstLine="709"/>
        <w:rPr>
          <w:sz w:val="28"/>
          <w:szCs w:val="28"/>
        </w:rPr>
      </w:pPr>
      <w:r w:rsidRPr="00F51703">
        <w:rPr>
          <w:sz w:val="28"/>
          <w:szCs w:val="28"/>
        </w:rPr>
        <w:t xml:space="preserve">Методологическая основа диссертационного исследования базируется на совокупности различных методов современной науки, применяемых для изучения проблем истории международных отношений и внешней политики. Прежде всего, при рассмотрении проблем российско-украинских отношений в контексте подготовки и подписания Соглашения об ассоциации между Украиной и Европейским Союзом мы опирались на принцип научной объективности, поскольку в ходе исследования учитывался объем </w:t>
      </w:r>
      <w:r w:rsidRPr="00F51703">
        <w:rPr>
          <w:sz w:val="28"/>
          <w:szCs w:val="28"/>
        </w:rPr>
        <w:lastRenderedPageBreak/>
        <w:t>ангажированной информации и спекуляций в информационном пространстве России и Украины относительно некоторых сюжетов, освещенных в данной работе. Однако стоит отметить, что использовались и другие научные методы.</w:t>
      </w:r>
    </w:p>
    <w:p w:rsidR="00333FC9" w:rsidRPr="00F51703" w:rsidRDefault="00333FC9" w:rsidP="00333FC9">
      <w:pPr>
        <w:pStyle w:val="a4"/>
        <w:shd w:val="clear" w:color="auto" w:fill="FFFFFF"/>
        <w:spacing w:before="0" w:beforeAutospacing="0" w:after="0" w:afterAutospacing="0" w:line="360" w:lineRule="auto"/>
        <w:ind w:firstLine="709"/>
        <w:rPr>
          <w:sz w:val="28"/>
          <w:szCs w:val="28"/>
        </w:rPr>
      </w:pPr>
      <w:r w:rsidRPr="00F51703">
        <w:rPr>
          <w:sz w:val="28"/>
          <w:szCs w:val="28"/>
        </w:rPr>
        <w:t>Важное методологическое значение для раскрытия темы имеет принцип системности, позволяющий в ходе исследования выявить многообразные связи между явлениями, последствиями решений и свести их в целостную картину, представляющую основную проблему исследования в ее историческом развитии. В исследовании автор опирается и на принцип детерминизма, так как придерживается общенаучного принципа причинной зависимости политических явлений от многообразного комплекса социально-исторических, экономических и других факторов.</w:t>
      </w:r>
    </w:p>
    <w:p w:rsidR="00333FC9" w:rsidRPr="00F51703" w:rsidRDefault="00333FC9" w:rsidP="00333FC9">
      <w:pPr>
        <w:pStyle w:val="a4"/>
        <w:shd w:val="clear" w:color="auto" w:fill="FFFFFF"/>
        <w:spacing w:before="0" w:beforeAutospacing="0" w:after="0" w:afterAutospacing="0" w:line="360" w:lineRule="auto"/>
        <w:ind w:firstLine="709"/>
        <w:rPr>
          <w:sz w:val="28"/>
          <w:szCs w:val="28"/>
        </w:rPr>
      </w:pPr>
      <w:r w:rsidRPr="00F51703">
        <w:rPr>
          <w:sz w:val="28"/>
          <w:szCs w:val="28"/>
        </w:rPr>
        <w:t>Для выявления тенденций и закономерностей общего воздействия внешних, внутренних факторов, а также политических, социальных и экономических на ход выборов использовался сравнительно-исторический метод, а также, метод содержательного анализа двусторонних соглашений, законов двух государств, экспертных мнений, прессы и других печатных источников.</w:t>
      </w:r>
    </w:p>
    <w:p w:rsidR="00333FC9" w:rsidRPr="00F51703" w:rsidRDefault="00333FC9" w:rsidP="00333FC9">
      <w:pPr>
        <w:pStyle w:val="a4"/>
        <w:shd w:val="clear" w:color="auto" w:fill="FFFFFF"/>
        <w:spacing w:before="0" w:beforeAutospacing="0" w:after="0" w:afterAutospacing="0" w:line="360" w:lineRule="auto"/>
        <w:ind w:firstLine="709"/>
        <w:rPr>
          <w:sz w:val="28"/>
          <w:szCs w:val="28"/>
        </w:rPr>
      </w:pPr>
      <w:r w:rsidRPr="00F51703">
        <w:rPr>
          <w:sz w:val="28"/>
          <w:szCs w:val="28"/>
        </w:rPr>
        <w:t>С целью анализа существующих по теме исследования работ автор привел классификацию исследовательских позиций и точек зрения. Для достижения одной из поставленных в исследовании задач, в частности чтобы проанализировать позицию Российской Федерации, Украины и Европейского Союза относительно Ассоциации, автор помимо прочего привлек результаты опросов общественного мнения.</w:t>
      </w:r>
    </w:p>
    <w:p w:rsidR="00344CE1" w:rsidRDefault="00333FC9" w:rsidP="00333FC9">
      <w:pPr>
        <w:spacing w:after="0" w:line="360" w:lineRule="auto"/>
        <w:ind w:firstLine="709"/>
        <w:rPr>
          <w:rFonts w:cs="Times New Roman"/>
          <w:sz w:val="28"/>
          <w:szCs w:val="28"/>
        </w:rPr>
      </w:pPr>
      <w:r w:rsidRPr="00F51703">
        <w:rPr>
          <w:rFonts w:cs="Times New Roman"/>
          <w:sz w:val="28"/>
          <w:szCs w:val="28"/>
        </w:rPr>
        <w:t xml:space="preserve">Кроме того, в диссертации используется ряд общенаучных методов, такие как анализ и синтез. Так как объектом данного исследования </w:t>
      </w:r>
      <w:r w:rsidRPr="00F51703">
        <w:rPr>
          <w:rFonts w:cs="Times New Roman"/>
          <w:sz w:val="28"/>
          <w:szCs w:val="28"/>
          <w:shd w:val="clear" w:color="auto" w:fill="FFFFFF"/>
        </w:rPr>
        <w:t xml:space="preserve">является комплекс отношений Российской Федерации, Украины и Европейского Союза, он </w:t>
      </w:r>
      <w:r w:rsidRPr="00F51703">
        <w:rPr>
          <w:rFonts w:cs="Times New Roman"/>
          <w:sz w:val="28"/>
          <w:szCs w:val="28"/>
        </w:rPr>
        <w:t>рассматривается как развивающийся во времени, имеющий длительную историю и тенденции развития.</w:t>
      </w:r>
    </w:p>
    <w:p w:rsidR="00344CE1" w:rsidRDefault="00344CE1">
      <w:pPr>
        <w:spacing w:line="276" w:lineRule="auto"/>
        <w:jc w:val="left"/>
        <w:rPr>
          <w:rFonts w:cs="Times New Roman"/>
          <w:sz w:val="28"/>
          <w:szCs w:val="28"/>
        </w:rPr>
      </w:pPr>
      <w:r>
        <w:rPr>
          <w:rFonts w:cs="Times New Roman"/>
          <w:sz w:val="28"/>
          <w:szCs w:val="28"/>
        </w:rPr>
        <w:br w:type="page"/>
      </w:r>
    </w:p>
    <w:p w:rsidR="004468B3" w:rsidRPr="00F51703" w:rsidRDefault="004468B3" w:rsidP="00031F58">
      <w:pPr>
        <w:pStyle w:val="1"/>
      </w:pPr>
      <w:bookmarkStart w:id="1" w:name="_Toc73568598"/>
      <w:r w:rsidRPr="00F51703">
        <w:lastRenderedPageBreak/>
        <w:t xml:space="preserve">Глава </w:t>
      </w:r>
      <w:r w:rsidR="00966492">
        <w:t>1</w:t>
      </w:r>
      <w:r w:rsidRPr="00F51703">
        <w:t>. Соглашение об ассоциации Европейского Союза и Украины</w:t>
      </w:r>
      <w:bookmarkEnd w:id="1"/>
    </w:p>
    <w:p w:rsidR="004468B3" w:rsidRDefault="00966492" w:rsidP="00031F58">
      <w:pPr>
        <w:pStyle w:val="2"/>
      </w:pPr>
      <w:bookmarkStart w:id="2" w:name="_Toc73568599"/>
      <w:r>
        <w:t>1</w:t>
      </w:r>
      <w:r w:rsidR="002C12E3">
        <w:t>.1.</w:t>
      </w:r>
      <w:r w:rsidR="004468B3" w:rsidRPr="00F51703">
        <w:t>Политическая составляющая соглашения</w:t>
      </w:r>
      <w:r w:rsidR="002779F8">
        <w:t xml:space="preserve"> об ассоциации Украины с Европейским союзом</w:t>
      </w:r>
      <w:bookmarkEnd w:id="2"/>
    </w:p>
    <w:p w:rsidR="00960533" w:rsidRDefault="004D28D0" w:rsidP="002C12E3">
      <w:pPr>
        <w:pStyle w:val="a3"/>
        <w:spacing w:after="0" w:line="360" w:lineRule="auto"/>
        <w:ind w:left="0" w:firstLine="709"/>
        <w:rPr>
          <w:rFonts w:cs="Times New Roman"/>
          <w:sz w:val="28"/>
          <w:szCs w:val="28"/>
        </w:rPr>
      </w:pPr>
      <w:r>
        <w:rPr>
          <w:rFonts w:cs="Times New Roman"/>
          <w:sz w:val="28"/>
          <w:szCs w:val="28"/>
        </w:rPr>
        <w:t>Подписание соглашения об ассоциации Украины с Европейским союзом стало логичным продолжени</w:t>
      </w:r>
      <w:r w:rsidR="009D2389">
        <w:rPr>
          <w:rFonts w:cs="Times New Roman"/>
          <w:sz w:val="28"/>
          <w:szCs w:val="28"/>
        </w:rPr>
        <w:t>ем</w:t>
      </w:r>
      <w:r>
        <w:rPr>
          <w:rFonts w:cs="Times New Roman"/>
          <w:sz w:val="28"/>
          <w:szCs w:val="28"/>
        </w:rPr>
        <w:t xml:space="preserve"> сотрудничества Киева с ЕС в </w:t>
      </w:r>
      <w:r w:rsidR="00CB2BA5">
        <w:rPr>
          <w:rFonts w:cs="Times New Roman"/>
          <w:sz w:val="28"/>
          <w:szCs w:val="28"/>
        </w:rPr>
        <w:t xml:space="preserve">рамках </w:t>
      </w:r>
      <w:r w:rsidR="0025214B">
        <w:rPr>
          <w:rFonts w:cs="Times New Roman"/>
          <w:sz w:val="28"/>
          <w:szCs w:val="28"/>
        </w:rPr>
        <w:t>«Восточного партнерства».</w:t>
      </w:r>
    </w:p>
    <w:p w:rsidR="00D8079F" w:rsidRDefault="00D8079F" w:rsidP="002C12E3">
      <w:pPr>
        <w:pStyle w:val="a3"/>
        <w:spacing w:after="0" w:line="360" w:lineRule="auto"/>
        <w:ind w:left="0" w:firstLine="709"/>
        <w:rPr>
          <w:rFonts w:cs="Times New Roman"/>
          <w:sz w:val="28"/>
          <w:szCs w:val="28"/>
        </w:rPr>
      </w:pPr>
      <w:r>
        <w:rPr>
          <w:rFonts w:cs="Times New Roman"/>
          <w:sz w:val="28"/>
          <w:szCs w:val="28"/>
        </w:rPr>
        <w:t xml:space="preserve">Политическая составляющая соглашения может выражаться с двух сторон: как в качестве политических предпосылок и последствий подписания соглашения, так и непосредственно статьи документа, посвященные политическим вопросам. С этой точки зрения, </w:t>
      </w:r>
      <w:r w:rsidR="00D92F1C">
        <w:rPr>
          <w:rFonts w:cs="Times New Roman"/>
          <w:sz w:val="28"/>
          <w:szCs w:val="28"/>
        </w:rPr>
        <w:t>выглядит</w:t>
      </w:r>
      <w:r>
        <w:rPr>
          <w:rFonts w:cs="Times New Roman"/>
          <w:sz w:val="28"/>
          <w:szCs w:val="28"/>
        </w:rPr>
        <w:t xml:space="preserve"> интересным  рассмотрение </w:t>
      </w:r>
      <w:r w:rsidR="00D92F1C">
        <w:rPr>
          <w:rFonts w:cs="Times New Roman"/>
          <w:sz w:val="28"/>
          <w:szCs w:val="28"/>
        </w:rPr>
        <w:t>данного аспекта с обеих сторон.</w:t>
      </w:r>
    </w:p>
    <w:p w:rsidR="009D2389" w:rsidRPr="009D2389" w:rsidRDefault="00D92F1C" w:rsidP="002C12E3">
      <w:pPr>
        <w:pStyle w:val="a4"/>
        <w:shd w:val="clear" w:color="auto" w:fill="FFFFFF"/>
        <w:spacing w:before="0" w:beforeAutospacing="0" w:after="0" w:afterAutospacing="0" w:line="360" w:lineRule="auto"/>
        <w:ind w:firstLine="709"/>
        <w:rPr>
          <w:sz w:val="28"/>
          <w:szCs w:val="28"/>
        </w:rPr>
      </w:pPr>
      <w:r>
        <w:rPr>
          <w:sz w:val="28"/>
          <w:szCs w:val="28"/>
        </w:rPr>
        <w:t>Поэтому, п</w:t>
      </w:r>
      <w:r w:rsidR="006A1F5F" w:rsidRPr="009D2389">
        <w:rPr>
          <w:sz w:val="28"/>
          <w:szCs w:val="28"/>
        </w:rPr>
        <w:t xml:space="preserve">редставляется </w:t>
      </w:r>
      <w:r w:rsidR="00475D5D" w:rsidRPr="009D2389">
        <w:rPr>
          <w:sz w:val="28"/>
          <w:szCs w:val="28"/>
        </w:rPr>
        <w:t>важным,</w:t>
      </w:r>
      <w:r w:rsidR="006A1F5F" w:rsidRPr="009D2389">
        <w:rPr>
          <w:sz w:val="28"/>
          <w:szCs w:val="28"/>
        </w:rPr>
        <w:t xml:space="preserve"> немного описать историю </w:t>
      </w:r>
      <w:r>
        <w:rPr>
          <w:sz w:val="28"/>
          <w:szCs w:val="28"/>
        </w:rPr>
        <w:t xml:space="preserve">и, соответственно, политические аспекты </w:t>
      </w:r>
      <w:r w:rsidR="006A1F5F" w:rsidRPr="009D2389">
        <w:rPr>
          <w:sz w:val="28"/>
          <w:szCs w:val="28"/>
        </w:rPr>
        <w:t xml:space="preserve">подписания данного </w:t>
      </w:r>
      <w:r w:rsidR="00B23E69" w:rsidRPr="009D2389">
        <w:rPr>
          <w:sz w:val="28"/>
          <w:szCs w:val="28"/>
        </w:rPr>
        <w:t>документа</w:t>
      </w:r>
      <w:r w:rsidR="006A1F5F" w:rsidRPr="009D2389">
        <w:rPr>
          <w:sz w:val="28"/>
          <w:szCs w:val="28"/>
        </w:rPr>
        <w:t>.</w:t>
      </w:r>
      <w:r w:rsidR="00B23E69" w:rsidRPr="009D2389">
        <w:rPr>
          <w:sz w:val="28"/>
          <w:szCs w:val="28"/>
        </w:rPr>
        <w:t xml:space="preserve"> Украина с самого начала 1990-х, после обретения независимости, ставила целью сближение с Европой. В 1992 году Л.М.Кравчук подписал </w:t>
      </w:r>
      <w:r w:rsidR="00B23E69" w:rsidRPr="009D2389">
        <w:rPr>
          <w:sz w:val="28"/>
          <w:szCs w:val="28"/>
          <w:shd w:val="clear" w:color="auto" w:fill="FFFFFF"/>
        </w:rPr>
        <w:t xml:space="preserve">Хельсинкский заключительный акт, который послужил началом интеграции Украины с </w:t>
      </w:r>
      <w:r w:rsidR="00B23E69" w:rsidRPr="009D2389">
        <w:rPr>
          <w:sz w:val="28"/>
          <w:szCs w:val="28"/>
        </w:rPr>
        <w:t>европейскими странами</w:t>
      </w:r>
      <w:r w:rsidR="00B23E69" w:rsidRPr="009D2389">
        <w:rPr>
          <w:sz w:val="28"/>
          <w:szCs w:val="28"/>
          <w:shd w:val="clear" w:color="auto" w:fill="FFFFFF"/>
        </w:rPr>
        <w:t>.</w:t>
      </w:r>
      <w:r w:rsidR="007544CF" w:rsidRPr="009D2389">
        <w:rPr>
          <w:sz w:val="28"/>
          <w:szCs w:val="28"/>
        </w:rPr>
        <w:t>Далее в качестве правовой основы взаимоотношений Украины с ЕС было Соглашение о партнерстве и сотрудничестве 1994 года</w:t>
      </w:r>
      <w:r w:rsidR="007544CF" w:rsidRPr="009D2389">
        <w:rPr>
          <w:rStyle w:val="a8"/>
          <w:sz w:val="28"/>
          <w:szCs w:val="28"/>
        </w:rPr>
        <w:footnoteReference w:id="46"/>
      </w:r>
      <w:r w:rsidR="007544CF" w:rsidRPr="009D2389">
        <w:rPr>
          <w:sz w:val="28"/>
          <w:szCs w:val="28"/>
        </w:rPr>
        <w:t xml:space="preserve">, действие которого закончилось в 2008 г.  </w:t>
      </w:r>
      <w:r w:rsidR="00960533" w:rsidRPr="009D2389">
        <w:rPr>
          <w:sz w:val="28"/>
          <w:szCs w:val="28"/>
        </w:rPr>
        <w:t>Соглашение об ассоциации Украины с Европейским союзом</w:t>
      </w:r>
      <w:r w:rsidR="009D2389">
        <w:rPr>
          <w:sz w:val="28"/>
          <w:szCs w:val="28"/>
        </w:rPr>
        <w:t xml:space="preserve">в этом отношении стало </w:t>
      </w:r>
      <w:r w:rsidR="007544CF" w:rsidRPr="009D2389">
        <w:rPr>
          <w:sz w:val="28"/>
          <w:szCs w:val="28"/>
        </w:rPr>
        <w:t>продолжением</w:t>
      </w:r>
      <w:r w:rsidR="009D2389">
        <w:rPr>
          <w:sz w:val="28"/>
          <w:szCs w:val="28"/>
        </w:rPr>
        <w:t>, плодотворного, многолетнего,</w:t>
      </w:r>
      <w:r w:rsidR="007544CF" w:rsidRPr="009D2389">
        <w:rPr>
          <w:sz w:val="28"/>
          <w:szCs w:val="28"/>
        </w:rPr>
        <w:t xml:space="preserve"> продуктивного сотрудничества, к тому же </w:t>
      </w:r>
      <w:r w:rsidR="00712108" w:rsidRPr="009D2389">
        <w:rPr>
          <w:sz w:val="28"/>
          <w:szCs w:val="28"/>
        </w:rPr>
        <w:t xml:space="preserve">было продиктовано необходимостью юридического закрепления расширяющегося взаимодействия. Согласование соглашения об ассоциации состоялось в 2011 году, в 30 марта 2012 года оно было парафировано. Подписание данного соглашения об ассоциации было запланировано на 29 ноября 2013 г. на саммите «Восточного партнерства» в г. Вильнюс (Литва). Однако незадолго, за неделю до подписания, украинской стороной было объявлено о </w:t>
      </w:r>
      <w:r w:rsidR="00712108" w:rsidRPr="009D2389">
        <w:rPr>
          <w:sz w:val="28"/>
          <w:szCs w:val="28"/>
        </w:rPr>
        <w:lastRenderedPageBreak/>
        <w:t>приостановлении процедуры подписания для выяснения последствии имплементации соглашения для украинской экономики. По сообщениям СМИ</w:t>
      </w:r>
      <w:r w:rsidR="00712108" w:rsidRPr="009D2389">
        <w:rPr>
          <w:rStyle w:val="a8"/>
          <w:sz w:val="28"/>
          <w:szCs w:val="28"/>
        </w:rPr>
        <w:footnoteReference w:id="47"/>
      </w:r>
      <w:r w:rsidR="009D2389" w:rsidRPr="009D2389">
        <w:rPr>
          <w:sz w:val="28"/>
          <w:szCs w:val="28"/>
        </w:rPr>
        <w:t>п</w:t>
      </w:r>
      <w:r w:rsidR="00712108" w:rsidRPr="009D2389">
        <w:rPr>
          <w:sz w:val="28"/>
          <w:szCs w:val="28"/>
        </w:rPr>
        <w:t xml:space="preserve">резидент </w:t>
      </w:r>
      <w:r w:rsidR="009D2389" w:rsidRPr="009D2389">
        <w:rPr>
          <w:sz w:val="28"/>
          <w:szCs w:val="28"/>
        </w:rPr>
        <w:t xml:space="preserve">В.Ф.Янукович </w:t>
      </w:r>
      <w:r w:rsidR="00712108" w:rsidRPr="009D2389">
        <w:rPr>
          <w:sz w:val="28"/>
          <w:szCs w:val="28"/>
        </w:rPr>
        <w:t>добавл</w:t>
      </w:r>
      <w:r w:rsidR="009D2389" w:rsidRPr="009D2389">
        <w:rPr>
          <w:sz w:val="28"/>
          <w:szCs w:val="28"/>
        </w:rPr>
        <w:t>ял</w:t>
      </w:r>
      <w:r w:rsidR="00712108" w:rsidRPr="009D2389">
        <w:rPr>
          <w:sz w:val="28"/>
          <w:szCs w:val="28"/>
        </w:rPr>
        <w:t>, что подписание документа готовилось в спешке,</w:t>
      </w:r>
      <w:r w:rsidR="009D2389" w:rsidRPr="009D2389">
        <w:rPr>
          <w:sz w:val="28"/>
          <w:szCs w:val="28"/>
        </w:rPr>
        <w:t xml:space="preserve"> в связи с чем, украинской стороне необходимо время для дополнительного анализа. </w:t>
      </w:r>
    </w:p>
    <w:p w:rsidR="00712108" w:rsidRDefault="009D2389" w:rsidP="009D2389">
      <w:pPr>
        <w:pStyle w:val="a4"/>
        <w:shd w:val="clear" w:color="auto" w:fill="FFFFFF"/>
        <w:spacing w:before="0" w:beforeAutospacing="0" w:after="0" w:afterAutospacing="0" w:line="360" w:lineRule="auto"/>
        <w:ind w:firstLine="709"/>
        <w:rPr>
          <w:sz w:val="28"/>
          <w:szCs w:val="28"/>
        </w:rPr>
      </w:pPr>
      <w:r w:rsidRPr="009D2389">
        <w:rPr>
          <w:sz w:val="28"/>
          <w:szCs w:val="28"/>
        </w:rPr>
        <w:t xml:space="preserve">Однако важно, что соглашение к моменту этих заявлений уже было парафировано, соответственно, предполагалось, что украинские эксперты, политики и президент не только ознакомились с содержанием документа, но и тщательно проанализировали его, если на каждой странице президентом была поставлена подпись. </w:t>
      </w:r>
    </w:p>
    <w:p w:rsidR="009D2389" w:rsidRPr="009D2389" w:rsidRDefault="009D2389" w:rsidP="009D2389">
      <w:pPr>
        <w:pStyle w:val="a4"/>
        <w:shd w:val="clear" w:color="auto" w:fill="FFFFFF"/>
        <w:spacing w:before="0" w:beforeAutospacing="0" w:after="0" w:afterAutospacing="0" w:line="360" w:lineRule="auto"/>
        <w:ind w:firstLine="709"/>
        <w:rPr>
          <w:sz w:val="28"/>
          <w:szCs w:val="28"/>
          <w:shd w:val="clear" w:color="auto" w:fill="FDFDFD"/>
        </w:rPr>
      </w:pPr>
      <w:r>
        <w:rPr>
          <w:sz w:val="28"/>
          <w:szCs w:val="28"/>
        </w:rPr>
        <w:t xml:space="preserve">В.Ф.Янукович тогда же заявлял: </w:t>
      </w:r>
      <w:r w:rsidRPr="009D2389">
        <w:rPr>
          <w:sz w:val="28"/>
          <w:szCs w:val="28"/>
        </w:rPr>
        <w:t>«</w:t>
      </w:r>
      <w:r w:rsidRPr="009D2389">
        <w:rPr>
          <w:sz w:val="28"/>
          <w:szCs w:val="28"/>
          <w:shd w:val="clear" w:color="auto" w:fill="FDFDFD"/>
        </w:rPr>
        <w:t>Как только мы выйдем на тот уровень, который нам будет комфортным, и когда он будет соответствовать нашим интересам, когда мы договоримся на нормальных условиях, тогда мы будем вести разговор о подписании. Когда это будет — скоро или не очень скоро, время покажет. Я хочу, чтобы это время было как можно скорее»</w:t>
      </w:r>
      <w:r>
        <w:rPr>
          <w:rStyle w:val="a8"/>
          <w:sz w:val="28"/>
          <w:szCs w:val="28"/>
          <w:shd w:val="clear" w:color="auto" w:fill="FDFDFD"/>
        </w:rPr>
        <w:footnoteReference w:id="48"/>
      </w:r>
    </w:p>
    <w:p w:rsidR="0072406C" w:rsidRDefault="009D2389" w:rsidP="009D2389">
      <w:pPr>
        <w:pStyle w:val="a4"/>
        <w:shd w:val="clear" w:color="auto" w:fill="FFFFFF"/>
        <w:spacing w:before="0" w:beforeAutospacing="0" w:after="0" w:afterAutospacing="0" w:line="360" w:lineRule="auto"/>
        <w:ind w:firstLine="709"/>
        <w:rPr>
          <w:sz w:val="28"/>
          <w:szCs w:val="28"/>
        </w:rPr>
      </w:pPr>
      <w:r>
        <w:rPr>
          <w:sz w:val="28"/>
          <w:szCs w:val="28"/>
        </w:rPr>
        <w:t xml:space="preserve">Это стало одной из причин выражения </w:t>
      </w:r>
      <w:r w:rsidR="00A1433E">
        <w:rPr>
          <w:sz w:val="28"/>
          <w:szCs w:val="28"/>
        </w:rPr>
        <w:t>недовольства со стороны европейских и американских лидеров и чиновников, для которых такое развитие событий было неожиданностью</w:t>
      </w:r>
      <w:r w:rsidR="0072406C">
        <w:rPr>
          <w:sz w:val="28"/>
          <w:szCs w:val="28"/>
        </w:rPr>
        <w:t>. В частности, начальник пресс-службы Госдепартамента США Джен Псаки 22 ноября 2013 года заявила</w:t>
      </w:r>
      <w:r w:rsidR="00A1433E">
        <w:rPr>
          <w:sz w:val="28"/>
          <w:szCs w:val="28"/>
        </w:rPr>
        <w:t xml:space="preserve">: </w:t>
      </w:r>
      <w:r w:rsidR="00A1433E" w:rsidRPr="00A1433E">
        <w:rPr>
          <w:sz w:val="28"/>
          <w:szCs w:val="28"/>
        </w:rPr>
        <w:t>«США разделяют разочарование Евросоюза в связи с решением Украины отложить подготовку подписания Соглашения об ассоциации с ЕС. Евросоюз предоставил Украине историческую возможность создать европейское будущее для своего народа и показать международным финансовым организациям и инвесторам твердую приверженность демократическим реформам»</w:t>
      </w:r>
      <w:r w:rsidR="00A1433E">
        <w:rPr>
          <w:rStyle w:val="a8"/>
          <w:sz w:val="28"/>
          <w:szCs w:val="28"/>
        </w:rPr>
        <w:footnoteReference w:id="49"/>
      </w:r>
      <w:r w:rsidR="00A1433E" w:rsidRPr="00A1433E">
        <w:rPr>
          <w:sz w:val="28"/>
          <w:szCs w:val="28"/>
        </w:rPr>
        <w:t>.</w:t>
      </w:r>
    </w:p>
    <w:p w:rsidR="00C23350" w:rsidRPr="00C23350" w:rsidRDefault="00C23350" w:rsidP="009D2389">
      <w:pPr>
        <w:pStyle w:val="a4"/>
        <w:shd w:val="clear" w:color="auto" w:fill="FFFFFF"/>
        <w:spacing w:before="0" w:beforeAutospacing="0" w:after="0" w:afterAutospacing="0" w:line="360" w:lineRule="auto"/>
        <w:ind w:firstLine="709"/>
        <w:rPr>
          <w:sz w:val="28"/>
          <w:szCs w:val="28"/>
        </w:rPr>
      </w:pPr>
      <w:r>
        <w:rPr>
          <w:sz w:val="28"/>
          <w:szCs w:val="28"/>
        </w:rPr>
        <w:lastRenderedPageBreak/>
        <w:t xml:space="preserve">Представители российского руководства, в частности Сергей Нарышкин, председатель Государственной Думы РФ, также прокомментировал эту ситуацию: </w:t>
      </w:r>
      <w:r w:rsidRPr="00C23350">
        <w:rPr>
          <w:sz w:val="28"/>
          <w:szCs w:val="28"/>
        </w:rPr>
        <w:t>«Весь мир наблюдал беспрецедентное давление на Украину со стороны западных стран и институтов. Складывается впечатление, что подписание соглашения об ассоциации Украины с Евросоюзом необходимо только ради одной цели - не дать Украине осуществить евразийский выбор»</w:t>
      </w:r>
      <w:r w:rsidR="00D97518">
        <w:rPr>
          <w:rStyle w:val="a8"/>
          <w:sz w:val="28"/>
          <w:szCs w:val="28"/>
        </w:rPr>
        <w:footnoteReference w:id="50"/>
      </w:r>
      <w:r w:rsidRPr="00C23350">
        <w:rPr>
          <w:sz w:val="28"/>
          <w:szCs w:val="28"/>
        </w:rPr>
        <w:t xml:space="preserve">. </w:t>
      </w:r>
    </w:p>
    <w:p w:rsidR="00A237F7" w:rsidRDefault="0072406C" w:rsidP="00660DFF">
      <w:pPr>
        <w:pStyle w:val="a4"/>
        <w:shd w:val="clear" w:color="auto" w:fill="FFFFFF"/>
        <w:spacing w:before="0" w:beforeAutospacing="0" w:after="0" w:afterAutospacing="0" w:line="360" w:lineRule="auto"/>
        <w:ind w:firstLine="709"/>
        <w:rPr>
          <w:sz w:val="28"/>
          <w:szCs w:val="28"/>
        </w:rPr>
      </w:pPr>
      <w:r>
        <w:rPr>
          <w:sz w:val="28"/>
          <w:szCs w:val="28"/>
        </w:rPr>
        <w:t>Однако одним из наиболее важных последствий прио</w:t>
      </w:r>
      <w:r w:rsidR="00660DFF">
        <w:rPr>
          <w:sz w:val="28"/>
          <w:szCs w:val="28"/>
        </w:rPr>
        <w:t>становления Кабинетом Министров</w:t>
      </w:r>
      <w:r w:rsidR="001106D6">
        <w:rPr>
          <w:sz w:val="28"/>
          <w:szCs w:val="28"/>
        </w:rPr>
        <w:t xml:space="preserve"> подписания соглашения с европейскими странами</w:t>
      </w:r>
      <w:r w:rsidR="00660DFF">
        <w:rPr>
          <w:sz w:val="28"/>
          <w:szCs w:val="28"/>
        </w:rPr>
        <w:t xml:space="preserve">, безусловно, </w:t>
      </w:r>
      <w:r w:rsidR="00250452">
        <w:rPr>
          <w:sz w:val="28"/>
          <w:szCs w:val="28"/>
        </w:rPr>
        <w:t>являются массовые протесты, начавшиеся в Киеве, а после и по всей стране</w:t>
      </w:r>
      <w:r w:rsidR="002779F8">
        <w:rPr>
          <w:sz w:val="28"/>
          <w:szCs w:val="28"/>
        </w:rPr>
        <w:t xml:space="preserve">. </w:t>
      </w:r>
      <w:r w:rsidR="001106D6">
        <w:rPr>
          <w:sz w:val="28"/>
          <w:szCs w:val="28"/>
        </w:rPr>
        <w:t xml:space="preserve">Протесты, столкновения с полицией, все сильнее разгоравшиеся, </w:t>
      </w:r>
      <w:r w:rsidR="00A237F7">
        <w:rPr>
          <w:sz w:val="28"/>
          <w:szCs w:val="28"/>
        </w:rPr>
        <w:t>в итоге, привели к смене власти,о</w:t>
      </w:r>
      <w:r w:rsidR="001106D6">
        <w:rPr>
          <w:sz w:val="28"/>
          <w:szCs w:val="28"/>
        </w:rPr>
        <w:t>бъявлени</w:t>
      </w:r>
      <w:r w:rsidR="00A237F7">
        <w:rPr>
          <w:sz w:val="28"/>
          <w:szCs w:val="28"/>
        </w:rPr>
        <w:t>ю</w:t>
      </w:r>
      <w:r w:rsidR="001106D6">
        <w:rPr>
          <w:sz w:val="28"/>
          <w:szCs w:val="28"/>
        </w:rPr>
        <w:t xml:space="preserve"> Н.Я.Азарова об уходе в отставку</w:t>
      </w:r>
      <w:r w:rsidR="00A237F7">
        <w:rPr>
          <w:sz w:val="28"/>
          <w:szCs w:val="28"/>
        </w:rPr>
        <w:t xml:space="preserve"> в январе 2014 года</w:t>
      </w:r>
      <w:r w:rsidR="000C2633">
        <w:rPr>
          <w:sz w:val="28"/>
          <w:szCs w:val="28"/>
        </w:rPr>
        <w:t>, а затем и</w:t>
      </w:r>
      <w:r w:rsidR="00A237F7">
        <w:rPr>
          <w:sz w:val="28"/>
          <w:szCs w:val="28"/>
        </w:rPr>
        <w:t xml:space="preserve"> к</w:t>
      </w:r>
      <w:r w:rsidR="000C2633">
        <w:rPr>
          <w:sz w:val="28"/>
          <w:szCs w:val="28"/>
        </w:rPr>
        <w:t xml:space="preserve"> отъезд</w:t>
      </w:r>
      <w:r w:rsidR="00A237F7">
        <w:rPr>
          <w:sz w:val="28"/>
          <w:szCs w:val="28"/>
        </w:rPr>
        <w:t>у</w:t>
      </w:r>
      <w:r w:rsidR="000C2633">
        <w:rPr>
          <w:sz w:val="28"/>
          <w:szCs w:val="28"/>
        </w:rPr>
        <w:t xml:space="preserve"> В.Ф.Януковича </w:t>
      </w:r>
      <w:r w:rsidR="00A237F7">
        <w:rPr>
          <w:sz w:val="28"/>
          <w:szCs w:val="28"/>
        </w:rPr>
        <w:t xml:space="preserve">из страны в феврале. </w:t>
      </w:r>
    </w:p>
    <w:p w:rsidR="00660DFF" w:rsidRDefault="00A237F7" w:rsidP="00660DFF">
      <w:pPr>
        <w:pStyle w:val="a4"/>
        <w:shd w:val="clear" w:color="auto" w:fill="FFFFFF"/>
        <w:spacing w:before="0" w:beforeAutospacing="0" w:after="0" w:afterAutospacing="0" w:line="360" w:lineRule="auto"/>
        <w:ind w:firstLine="709"/>
        <w:rPr>
          <w:sz w:val="28"/>
          <w:szCs w:val="28"/>
        </w:rPr>
      </w:pPr>
      <w:r>
        <w:rPr>
          <w:sz w:val="28"/>
          <w:szCs w:val="28"/>
        </w:rPr>
        <w:t xml:space="preserve">Новое правительство во главе с премьер-министром Арсением Яценюком возобновило процесс подготовки к подписанию соглашения об ассоциации и, в итоге, 21 марта 2014 года была подписана политическая часть исторического документа. </w:t>
      </w:r>
      <w:r w:rsidR="002606BB">
        <w:rPr>
          <w:sz w:val="28"/>
          <w:szCs w:val="28"/>
        </w:rPr>
        <w:t xml:space="preserve">Уже через 3 месяца после этого, в конце июня 2014 г. произошло подписание экономического блока данного Соглашения. </w:t>
      </w:r>
    </w:p>
    <w:p w:rsidR="00960533" w:rsidRDefault="00960533" w:rsidP="002606BB">
      <w:pPr>
        <w:pStyle w:val="a4"/>
        <w:shd w:val="clear" w:color="auto" w:fill="FFFFFF"/>
        <w:spacing w:before="0" w:beforeAutospacing="0" w:after="0" w:afterAutospacing="0" w:line="360" w:lineRule="auto"/>
        <w:ind w:firstLine="709"/>
        <w:rPr>
          <w:sz w:val="28"/>
          <w:szCs w:val="28"/>
        </w:rPr>
      </w:pPr>
      <w:r w:rsidRPr="002606BB">
        <w:rPr>
          <w:sz w:val="28"/>
          <w:szCs w:val="28"/>
        </w:rPr>
        <w:t>Однако</w:t>
      </w:r>
      <w:r w:rsidR="002606BB" w:rsidRPr="002606BB">
        <w:rPr>
          <w:sz w:val="28"/>
          <w:szCs w:val="28"/>
        </w:rPr>
        <w:t xml:space="preserve"> по некоторым мнениям</w:t>
      </w:r>
      <w:r w:rsidRPr="002606BB">
        <w:rPr>
          <w:sz w:val="28"/>
          <w:szCs w:val="28"/>
        </w:rPr>
        <w:t xml:space="preserve"> введение в действие</w:t>
      </w:r>
      <w:r w:rsidR="002606BB" w:rsidRPr="002606BB">
        <w:rPr>
          <w:sz w:val="28"/>
          <w:szCs w:val="28"/>
        </w:rPr>
        <w:t xml:space="preserve"> экономической части документа, которое планировалось на</w:t>
      </w:r>
      <w:r w:rsidRPr="002606BB">
        <w:rPr>
          <w:sz w:val="28"/>
          <w:szCs w:val="28"/>
        </w:rPr>
        <w:t xml:space="preserve"> 12 сентября</w:t>
      </w:r>
      <w:r w:rsidR="002606BB" w:rsidRPr="002606BB">
        <w:rPr>
          <w:sz w:val="28"/>
          <w:szCs w:val="28"/>
        </w:rPr>
        <w:t>,</w:t>
      </w:r>
      <w:r w:rsidRPr="002606BB">
        <w:rPr>
          <w:sz w:val="28"/>
          <w:szCs w:val="28"/>
        </w:rPr>
        <w:t xml:space="preserve"> было отложено до конца 2015 г. – формально по настоянию России</w:t>
      </w:r>
      <w:r w:rsidRPr="002606BB">
        <w:rPr>
          <w:rStyle w:val="a8"/>
          <w:sz w:val="28"/>
          <w:szCs w:val="28"/>
        </w:rPr>
        <w:footnoteReference w:id="51"/>
      </w:r>
      <w:r w:rsidRPr="002606BB">
        <w:rPr>
          <w:sz w:val="28"/>
          <w:szCs w:val="28"/>
        </w:rPr>
        <w:t>.</w:t>
      </w:r>
    </w:p>
    <w:p w:rsidR="00691140" w:rsidRDefault="00E4622B" w:rsidP="00E4622B">
      <w:pPr>
        <w:pStyle w:val="a3"/>
        <w:spacing w:after="0" w:line="360" w:lineRule="auto"/>
        <w:ind w:left="0" w:firstLine="709"/>
        <w:rPr>
          <w:rFonts w:cs="Times New Roman"/>
          <w:color w:val="000000"/>
          <w:sz w:val="28"/>
          <w:szCs w:val="28"/>
          <w:shd w:val="clear" w:color="auto" w:fill="FFFFFF"/>
        </w:rPr>
      </w:pPr>
      <w:r w:rsidRPr="00E4622B">
        <w:rPr>
          <w:rFonts w:cs="Times New Roman"/>
          <w:color w:val="000000"/>
          <w:sz w:val="28"/>
          <w:szCs w:val="28"/>
          <w:shd w:val="clear" w:color="auto" w:fill="FFFFFF"/>
        </w:rPr>
        <w:t>Представляется важным</w:t>
      </w:r>
      <w:r w:rsidR="00A1433E">
        <w:rPr>
          <w:rFonts w:cs="Times New Roman"/>
          <w:color w:val="000000"/>
          <w:sz w:val="28"/>
          <w:szCs w:val="28"/>
          <w:shd w:val="clear" w:color="auto" w:fill="FFFFFF"/>
        </w:rPr>
        <w:t xml:space="preserve"> также</w:t>
      </w:r>
      <w:r w:rsidRPr="00E4622B">
        <w:rPr>
          <w:rFonts w:cs="Times New Roman"/>
          <w:color w:val="000000"/>
          <w:sz w:val="28"/>
          <w:szCs w:val="28"/>
          <w:shd w:val="clear" w:color="auto" w:fill="FFFFFF"/>
        </w:rPr>
        <w:t xml:space="preserve"> пояснить порядок повествования в данной главе и ответить на вопрос- почему первым пунктом</w:t>
      </w:r>
      <w:r w:rsidR="00660DFF">
        <w:rPr>
          <w:rFonts w:cs="Times New Roman"/>
          <w:color w:val="000000"/>
          <w:sz w:val="28"/>
          <w:szCs w:val="28"/>
          <w:shd w:val="clear" w:color="auto" w:fill="FFFFFF"/>
        </w:rPr>
        <w:t xml:space="preserve"> этой главы</w:t>
      </w:r>
      <w:r w:rsidRPr="00E4622B">
        <w:rPr>
          <w:rFonts w:cs="Times New Roman"/>
          <w:color w:val="000000"/>
          <w:sz w:val="28"/>
          <w:szCs w:val="28"/>
          <w:shd w:val="clear" w:color="auto" w:fill="FFFFFF"/>
        </w:rPr>
        <w:t xml:space="preserve"> значится политическая часть соглашения, учитывая, что в самом вышеупомянутом Соглашении непосредственно политическим вопросам уделено заметно меньшее внимание, нежели экономической части. </w:t>
      </w:r>
    </w:p>
    <w:p w:rsidR="00E4622B" w:rsidRPr="00E4622B" w:rsidRDefault="00E4622B" w:rsidP="00E4622B">
      <w:pPr>
        <w:pStyle w:val="a3"/>
        <w:spacing w:after="0" w:line="360" w:lineRule="auto"/>
        <w:ind w:left="0" w:firstLine="709"/>
        <w:rPr>
          <w:rFonts w:cs="Times New Roman"/>
          <w:sz w:val="28"/>
          <w:szCs w:val="28"/>
        </w:rPr>
      </w:pPr>
      <w:r w:rsidRPr="00E4622B">
        <w:rPr>
          <w:rFonts w:cs="Times New Roman"/>
          <w:color w:val="000000"/>
          <w:sz w:val="28"/>
          <w:szCs w:val="28"/>
          <w:shd w:val="clear" w:color="auto" w:fill="FFFFFF"/>
        </w:rPr>
        <w:lastRenderedPageBreak/>
        <w:t>Во-первых, как нам представляется, хронологическая составляющая в данном случае является превалирующей, поскольку, как известно, политическая часть соглашения была подписана раньше</w:t>
      </w:r>
      <w:r w:rsidR="00691140">
        <w:rPr>
          <w:rStyle w:val="a8"/>
          <w:rFonts w:cs="Times New Roman"/>
          <w:color w:val="000000"/>
          <w:sz w:val="28"/>
          <w:szCs w:val="28"/>
          <w:shd w:val="clear" w:color="auto" w:fill="FFFFFF"/>
        </w:rPr>
        <w:footnoteReference w:id="52"/>
      </w:r>
      <w:r w:rsidRPr="00E4622B">
        <w:rPr>
          <w:rFonts w:cs="Times New Roman"/>
          <w:color w:val="000000"/>
          <w:sz w:val="28"/>
          <w:szCs w:val="28"/>
          <w:shd w:val="clear" w:color="auto" w:fill="FFFFFF"/>
        </w:rPr>
        <w:t>. Во-вторых, для ухудшения российско-украинских отношений именно эта часть послужила катализатором. Даже несмотря на то,что общая направленность Ассоциации, в больше степени, экономическая.</w:t>
      </w:r>
    </w:p>
    <w:p w:rsidR="001325B6" w:rsidRDefault="006C6B46" w:rsidP="001325B6">
      <w:pPr>
        <w:pStyle w:val="a3"/>
        <w:spacing w:before="100" w:beforeAutospacing="1" w:after="100" w:afterAutospacing="1" w:line="360" w:lineRule="auto"/>
        <w:ind w:left="0" w:firstLine="709"/>
        <w:rPr>
          <w:rFonts w:cs="Times New Roman"/>
          <w:color w:val="000000"/>
          <w:sz w:val="28"/>
          <w:szCs w:val="28"/>
          <w:shd w:val="clear" w:color="auto" w:fill="FFFFFF"/>
        </w:rPr>
      </w:pPr>
      <w:r>
        <w:rPr>
          <w:rFonts w:cs="Times New Roman"/>
          <w:sz w:val="28"/>
          <w:szCs w:val="28"/>
        </w:rPr>
        <w:t>С</w:t>
      </w:r>
      <w:r w:rsidR="00E4622B">
        <w:rPr>
          <w:rFonts w:cs="Times New Roman"/>
          <w:sz w:val="28"/>
          <w:szCs w:val="28"/>
        </w:rPr>
        <w:t xml:space="preserve">ама по себе </w:t>
      </w:r>
      <w:r>
        <w:rPr>
          <w:rFonts w:cs="Times New Roman"/>
          <w:sz w:val="28"/>
          <w:szCs w:val="28"/>
        </w:rPr>
        <w:t xml:space="preserve">эта часть </w:t>
      </w:r>
      <w:r w:rsidR="00E4622B">
        <w:rPr>
          <w:rFonts w:cs="Times New Roman"/>
          <w:sz w:val="28"/>
          <w:szCs w:val="28"/>
        </w:rPr>
        <w:t>небольшая, гораздо меньшая по объему</w:t>
      </w:r>
      <w:r>
        <w:rPr>
          <w:rFonts w:cs="Times New Roman"/>
          <w:sz w:val="28"/>
          <w:szCs w:val="28"/>
        </w:rPr>
        <w:t>, чем экономическая</w:t>
      </w:r>
      <w:r w:rsidR="00E4622B">
        <w:rPr>
          <w:rFonts w:cs="Times New Roman"/>
          <w:sz w:val="28"/>
          <w:szCs w:val="28"/>
        </w:rPr>
        <w:t>. Политическим аспектам в Соглашении уделяется заметно меньшее внимание, что,</w:t>
      </w:r>
      <w:r w:rsidR="00A71623">
        <w:rPr>
          <w:rFonts w:cs="Times New Roman"/>
          <w:sz w:val="28"/>
          <w:szCs w:val="28"/>
        </w:rPr>
        <w:t xml:space="preserve"> как минимум</w:t>
      </w:r>
      <w:r>
        <w:rPr>
          <w:rFonts w:cs="Times New Roman"/>
          <w:sz w:val="28"/>
          <w:szCs w:val="28"/>
        </w:rPr>
        <w:t>,</w:t>
      </w:r>
      <w:r w:rsidR="00A71623">
        <w:rPr>
          <w:rFonts w:cs="Times New Roman"/>
          <w:sz w:val="28"/>
          <w:szCs w:val="28"/>
        </w:rPr>
        <w:t xml:space="preserve"> говорит о ее второстепенной значимости в рамках </w:t>
      </w:r>
      <w:r w:rsidR="00E4622B">
        <w:rPr>
          <w:rFonts w:cs="Times New Roman"/>
          <w:sz w:val="28"/>
          <w:szCs w:val="28"/>
        </w:rPr>
        <w:t>документа, который описывает основы взаимодействия и сотрудничества Европейского Союза и Украины,</w:t>
      </w:r>
      <w:r w:rsidR="00A71623">
        <w:rPr>
          <w:rFonts w:cs="Times New Roman"/>
          <w:sz w:val="28"/>
          <w:szCs w:val="28"/>
        </w:rPr>
        <w:t xml:space="preserve"> и</w:t>
      </w:r>
      <w:r w:rsidR="00E4622B">
        <w:rPr>
          <w:rFonts w:cs="Times New Roman"/>
          <w:sz w:val="28"/>
          <w:szCs w:val="28"/>
        </w:rPr>
        <w:t>,</w:t>
      </w:r>
      <w:r w:rsidR="00A71623">
        <w:rPr>
          <w:rFonts w:cs="Times New Roman"/>
          <w:sz w:val="28"/>
          <w:szCs w:val="28"/>
        </w:rPr>
        <w:t xml:space="preserve"> в основном, охватывает общие принципы</w:t>
      </w:r>
      <w:r w:rsidR="00E4622B">
        <w:rPr>
          <w:rFonts w:cs="Times New Roman"/>
          <w:sz w:val="28"/>
          <w:szCs w:val="28"/>
        </w:rPr>
        <w:t xml:space="preserve">. </w:t>
      </w:r>
    </w:p>
    <w:p w:rsidR="00AF3AC7" w:rsidRDefault="00AF3AC7" w:rsidP="005E01A2">
      <w:pPr>
        <w:pStyle w:val="a3"/>
        <w:spacing w:after="0" w:line="360" w:lineRule="auto"/>
        <w:ind w:left="0" w:firstLine="709"/>
        <w:rPr>
          <w:rFonts w:cs="Times New Roman"/>
          <w:sz w:val="28"/>
          <w:szCs w:val="28"/>
        </w:rPr>
      </w:pPr>
      <w:r>
        <w:rPr>
          <w:rFonts w:cs="Times New Roman"/>
          <w:sz w:val="28"/>
          <w:szCs w:val="28"/>
        </w:rPr>
        <w:t xml:space="preserve">Если говорить более подробно о политических аспектах данного соглашения об ассоциации, стоит отметить, что </w:t>
      </w:r>
      <w:r w:rsidR="006C6B46">
        <w:rPr>
          <w:rFonts w:cs="Times New Roman"/>
          <w:sz w:val="28"/>
          <w:szCs w:val="28"/>
        </w:rPr>
        <w:t>они</w:t>
      </w:r>
      <w:r w:rsidR="00757FA4">
        <w:rPr>
          <w:rFonts w:cs="Times New Roman"/>
          <w:sz w:val="28"/>
          <w:szCs w:val="28"/>
        </w:rPr>
        <w:t>, по большей части, освещены в</w:t>
      </w:r>
      <w:r w:rsidR="006C6B46">
        <w:rPr>
          <w:rFonts w:cs="Times New Roman"/>
          <w:sz w:val="28"/>
          <w:szCs w:val="28"/>
        </w:rPr>
        <w:t xml:space="preserve"> Преамбуле,</w:t>
      </w:r>
      <w:r w:rsidR="00757FA4">
        <w:rPr>
          <w:rFonts w:cs="Times New Roman"/>
          <w:sz w:val="28"/>
          <w:szCs w:val="28"/>
        </w:rPr>
        <w:t xml:space="preserve"> Р</w:t>
      </w:r>
      <w:r>
        <w:rPr>
          <w:rFonts w:cs="Times New Roman"/>
          <w:sz w:val="28"/>
          <w:szCs w:val="28"/>
        </w:rPr>
        <w:t>азделе 1 «Общие принципы</w:t>
      </w:r>
      <w:r w:rsidR="00757FA4">
        <w:rPr>
          <w:rFonts w:cs="Times New Roman"/>
          <w:sz w:val="28"/>
          <w:szCs w:val="28"/>
        </w:rPr>
        <w:t>», Р</w:t>
      </w:r>
      <w:r>
        <w:rPr>
          <w:rFonts w:cs="Times New Roman"/>
          <w:sz w:val="28"/>
          <w:szCs w:val="28"/>
        </w:rPr>
        <w:t>азделе 2 «Политический диалог и реформы, политическая ассоциация, сотрудничество и конвергенция в сфере внешней политики и политики безопасности</w:t>
      </w:r>
      <w:r w:rsidR="00757FA4">
        <w:rPr>
          <w:rFonts w:cs="Times New Roman"/>
          <w:sz w:val="28"/>
          <w:szCs w:val="28"/>
        </w:rPr>
        <w:t>» и в Р</w:t>
      </w:r>
      <w:r>
        <w:rPr>
          <w:rFonts w:cs="Times New Roman"/>
          <w:sz w:val="28"/>
          <w:szCs w:val="28"/>
        </w:rPr>
        <w:t>азделе 3 «Юстиция, свобода и безопасность»</w:t>
      </w:r>
      <w:r w:rsidR="00757FA4">
        <w:rPr>
          <w:rStyle w:val="a8"/>
          <w:rFonts w:cs="Times New Roman"/>
          <w:sz w:val="28"/>
          <w:szCs w:val="28"/>
        </w:rPr>
        <w:footnoteReference w:id="53"/>
      </w:r>
      <w:r>
        <w:rPr>
          <w:rFonts w:cs="Times New Roman"/>
          <w:sz w:val="28"/>
          <w:szCs w:val="28"/>
        </w:rPr>
        <w:t>. Кроме того, стоит отметить, что политические вопросы иногда поднимаются и в других разделах, как например, в г</w:t>
      </w:r>
      <w:r w:rsidR="00757FA4">
        <w:rPr>
          <w:rFonts w:cs="Times New Roman"/>
          <w:sz w:val="28"/>
          <w:szCs w:val="28"/>
        </w:rPr>
        <w:t>лаве 10 Р</w:t>
      </w:r>
      <w:r>
        <w:rPr>
          <w:rFonts w:cs="Times New Roman"/>
          <w:sz w:val="28"/>
          <w:szCs w:val="28"/>
        </w:rPr>
        <w:t xml:space="preserve">аздела 5 «Политика в сфере промышленности и предпринимательства», однако в данном </w:t>
      </w:r>
      <w:r w:rsidR="00641635">
        <w:rPr>
          <w:rFonts w:cs="Times New Roman"/>
          <w:sz w:val="28"/>
          <w:szCs w:val="28"/>
        </w:rPr>
        <w:t>фрагменте</w:t>
      </w:r>
      <w:r>
        <w:rPr>
          <w:rFonts w:cs="Times New Roman"/>
          <w:sz w:val="28"/>
          <w:szCs w:val="28"/>
        </w:rPr>
        <w:t xml:space="preserve"> для изучения наибольший интерес представляют</w:t>
      </w:r>
      <w:r w:rsidR="00757FA4">
        <w:rPr>
          <w:rFonts w:cs="Times New Roman"/>
          <w:sz w:val="28"/>
          <w:szCs w:val="28"/>
        </w:rPr>
        <w:t xml:space="preserve"> Р</w:t>
      </w:r>
      <w:r>
        <w:rPr>
          <w:rFonts w:cs="Times New Roman"/>
          <w:sz w:val="28"/>
          <w:szCs w:val="28"/>
        </w:rPr>
        <w:t>азделы 1,2 и 3, о которых упоминалось ранее</w:t>
      </w:r>
      <w:r w:rsidRPr="00AF3AC7">
        <w:rPr>
          <w:rFonts w:cs="Times New Roman"/>
          <w:sz w:val="28"/>
          <w:szCs w:val="28"/>
        </w:rPr>
        <w:t>.</w:t>
      </w:r>
    </w:p>
    <w:p w:rsidR="001325B6" w:rsidRPr="001325B6" w:rsidRDefault="001325B6" w:rsidP="005E01A2">
      <w:pPr>
        <w:pStyle w:val="a3"/>
        <w:spacing w:after="0" w:line="360" w:lineRule="auto"/>
        <w:ind w:left="0" w:firstLine="709"/>
        <w:rPr>
          <w:rFonts w:cs="Times New Roman"/>
          <w:sz w:val="28"/>
          <w:szCs w:val="28"/>
        </w:rPr>
      </w:pPr>
      <w:r w:rsidRPr="001325B6">
        <w:rPr>
          <w:rFonts w:cs="Times New Roman"/>
          <w:sz w:val="28"/>
          <w:szCs w:val="28"/>
          <w:shd w:val="clear" w:color="auto" w:fill="FFFFFF"/>
        </w:rPr>
        <w:t xml:space="preserve">Характеризуя эту часть в целом, стоит сказать, что политическое взаимодействие </w:t>
      </w:r>
      <w:r>
        <w:rPr>
          <w:rFonts w:cs="Times New Roman"/>
          <w:sz w:val="28"/>
          <w:szCs w:val="28"/>
          <w:shd w:val="clear" w:color="auto" w:fill="FFFFFF"/>
        </w:rPr>
        <w:t>предполагается</w:t>
      </w:r>
      <w:r w:rsidRPr="001325B6">
        <w:rPr>
          <w:rFonts w:cs="Times New Roman"/>
          <w:sz w:val="28"/>
          <w:szCs w:val="28"/>
          <w:shd w:val="clear" w:color="auto" w:fill="FFFFFF"/>
        </w:rPr>
        <w:t xml:space="preserve"> в рамках совета ассоциации на уровне министров иностранных дел и экспертов. </w:t>
      </w:r>
    </w:p>
    <w:p w:rsidR="00F20323" w:rsidRPr="00345B41" w:rsidRDefault="001325B6" w:rsidP="005E01A2">
      <w:pPr>
        <w:pStyle w:val="a4"/>
        <w:spacing w:before="0" w:beforeAutospacing="0" w:after="0" w:afterAutospacing="0" w:line="360" w:lineRule="auto"/>
        <w:ind w:firstLine="709"/>
        <w:rPr>
          <w:sz w:val="28"/>
          <w:szCs w:val="28"/>
          <w:shd w:val="clear" w:color="auto" w:fill="FFFFFF"/>
        </w:rPr>
      </w:pPr>
      <w:r>
        <w:rPr>
          <w:sz w:val="28"/>
          <w:szCs w:val="28"/>
        </w:rPr>
        <w:lastRenderedPageBreak/>
        <w:t>Если говорить более подробно</w:t>
      </w:r>
      <w:r w:rsidR="00AF3AC7">
        <w:rPr>
          <w:sz w:val="28"/>
          <w:szCs w:val="28"/>
        </w:rPr>
        <w:t>,</w:t>
      </w:r>
      <w:r>
        <w:rPr>
          <w:sz w:val="28"/>
          <w:szCs w:val="28"/>
        </w:rPr>
        <w:t xml:space="preserve"> то</w:t>
      </w:r>
      <w:r w:rsidR="00AF3AC7">
        <w:rPr>
          <w:sz w:val="28"/>
          <w:szCs w:val="28"/>
        </w:rPr>
        <w:t xml:space="preserve"> остановимся подробнее на каждом из </w:t>
      </w:r>
      <w:r w:rsidR="00641635">
        <w:rPr>
          <w:sz w:val="28"/>
          <w:szCs w:val="28"/>
        </w:rPr>
        <w:t>фрагментов</w:t>
      </w:r>
      <w:r w:rsidR="00F20323">
        <w:rPr>
          <w:sz w:val="28"/>
          <w:szCs w:val="28"/>
        </w:rPr>
        <w:t xml:space="preserve"> Соглашения</w:t>
      </w:r>
      <w:r w:rsidR="00345B41">
        <w:rPr>
          <w:sz w:val="28"/>
          <w:szCs w:val="28"/>
        </w:rPr>
        <w:t>, например, на Преамбуле. В этом разделе открыто проговаривается корреляция между стремлением Украины к имплементации данного соглашения и объемом поддержки со стороны европейских партнеров.Таким образом, «</w:t>
      </w:r>
      <w:r w:rsidR="00F20323" w:rsidRPr="00345B41">
        <w:rPr>
          <w:sz w:val="28"/>
          <w:szCs w:val="28"/>
          <w:shd w:val="clear" w:color="auto" w:fill="FFFFFF"/>
        </w:rPr>
        <w:t>политическая ассоциация и экономическая интеграция Украины с Европейским Союзом будет зависеть от прогресса в осуществлении настоящего Соглашения, а также от достижений Украины в обеспечении уважения к общим ценностям и прогресса в приближении с ЕС в политической, экономической и правовой сферах</w:t>
      </w:r>
      <w:r w:rsidR="00345B41">
        <w:rPr>
          <w:sz w:val="28"/>
          <w:szCs w:val="28"/>
          <w:shd w:val="clear" w:color="auto" w:fill="FFFFFF"/>
        </w:rPr>
        <w:t>»</w:t>
      </w:r>
      <w:r w:rsidR="00345B41">
        <w:rPr>
          <w:rStyle w:val="a8"/>
          <w:sz w:val="28"/>
          <w:szCs w:val="28"/>
          <w:shd w:val="clear" w:color="auto" w:fill="FFFFFF"/>
        </w:rPr>
        <w:footnoteReference w:id="54"/>
      </w:r>
      <w:r w:rsidR="00345B41">
        <w:rPr>
          <w:sz w:val="28"/>
          <w:szCs w:val="28"/>
          <w:shd w:val="clear" w:color="auto" w:fill="FFFFFF"/>
        </w:rPr>
        <w:t>.</w:t>
      </w:r>
    </w:p>
    <w:p w:rsidR="00641635" w:rsidRDefault="00641635" w:rsidP="005E01A2">
      <w:pPr>
        <w:pStyle w:val="a4"/>
        <w:spacing w:before="0" w:beforeAutospacing="0" w:after="0" w:afterAutospacing="0" w:line="360" w:lineRule="auto"/>
        <w:ind w:firstLine="709"/>
        <w:rPr>
          <w:sz w:val="28"/>
          <w:szCs w:val="28"/>
          <w:shd w:val="clear" w:color="auto" w:fill="FFFFFF"/>
        </w:rPr>
      </w:pPr>
      <w:r>
        <w:rPr>
          <w:sz w:val="28"/>
          <w:szCs w:val="28"/>
        </w:rPr>
        <w:t xml:space="preserve">Как видно из названия, </w:t>
      </w:r>
      <w:r w:rsidR="00757FA4">
        <w:rPr>
          <w:sz w:val="28"/>
          <w:szCs w:val="28"/>
        </w:rPr>
        <w:t>Раздел1 содержитос</w:t>
      </w:r>
      <w:r w:rsidR="005E01A2">
        <w:rPr>
          <w:sz w:val="28"/>
          <w:szCs w:val="28"/>
        </w:rPr>
        <w:t>новные принципы сотрудничества</w:t>
      </w:r>
      <w:r w:rsidR="005E01A2" w:rsidRPr="005E01A2">
        <w:rPr>
          <w:sz w:val="28"/>
          <w:szCs w:val="28"/>
        </w:rPr>
        <w:t xml:space="preserve">. </w:t>
      </w:r>
      <w:r w:rsidR="005E01A2" w:rsidRPr="005E01A2">
        <w:rPr>
          <w:sz w:val="28"/>
          <w:szCs w:val="28"/>
          <w:shd w:val="clear" w:color="auto" w:fill="FFFFFF"/>
        </w:rPr>
        <w:t xml:space="preserve">Помимо общепринятых «уважения верховенства права, демократических принципов, прав и свобод человека», в соглашении в качестве основных принципов сотрудничеств декларируются: </w:t>
      </w:r>
    </w:p>
    <w:p w:rsidR="00641635" w:rsidRPr="00641635" w:rsidRDefault="005E01A2" w:rsidP="00641635">
      <w:pPr>
        <w:pStyle w:val="a4"/>
        <w:numPr>
          <w:ilvl w:val="0"/>
          <w:numId w:val="8"/>
        </w:numPr>
        <w:spacing w:before="0" w:beforeAutospacing="0" w:after="0" w:afterAutospacing="0" w:line="360" w:lineRule="auto"/>
      </w:pPr>
      <w:r w:rsidRPr="005E01A2">
        <w:rPr>
          <w:sz w:val="28"/>
          <w:szCs w:val="28"/>
        </w:rPr>
        <w:t xml:space="preserve">Обеспечение уважения к принципам суверенитета и территориальной целостности, </w:t>
      </w:r>
    </w:p>
    <w:p w:rsidR="00641635" w:rsidRPr="00641635" w:rsidRDefault="00641635" w:rsidP="00641635">
      <w:pPr>
        <w:pStyle w:val="a4"/>
        <w:numPr>
          <w:ilvl w:val="0"/>
          <w:numId w:val="8"/>
        </w:numPr>
        <w:spacing w:before="0" w:beforeAutospacing="0" w:after="0" w:afterAutospacing="0" w:line="360" w:lineRule="auto"/>
      </w:pPr>
      <w:r>
        <w:rPr>
          <w:sz w:val="28"/>
          <w:szCs w:val="28"/>
        </w:rPr>
        <w:t>Н</w:t>
      </w:r>
      <w:r w:rsidR="005E01A2" w:rsidRPr="005E01A2">
        <w:rPr>
          <w:sz w:val="28"/>
          <w:szCs w:val="28"/>
        </w:rPr>
        <w:t xml:space="preserve">ерушимости границ и независимости,  </w:t>
      </w:r>
    </w:p>
    <w:p w:rsidR="00641635" w:rsidRPr="00641635" w:rsidRDefault="00641635" w:rsidP="00641635">
      <w:pPr>
        <w:pStyle w:val="a4"/>
        <w:numPr>
          <w:ilvl w:val="0"/>
          <w:numId w:val="8"/>
        </w:numPr>
        <w:spacing w:before="0" w:beforeAutospacing="0" w:after="0" w:afterAutospacing="0" w:line="360" w:lineRule="auto"/>
      </w:pPr>
      <w:r>
        <w:rPr>
          <w:sz w:val="28"/>
          <w:szCs w:val="28"/>
        </w:rPr>
        <w:t>П</w:t>
      </w:r>
      <w:r w:rsidR="005E01A2" w:rsidRPr="005E01A2">
        <w:rPr>
          <w:sz w:val="28"/>
          <w:szCs w:val="28"/>
        </w:rPr>
        <w:t>ротиводействие распространению оружия массового уничтожения, связанных с ней материалов и средств их дост</w:t>
      </w:r>
      <w:r w:rsidR="005E01A2">
        <w:rPr>
          <w:sz w:val="28"/>
          <w:szCs w:val="28"/>
        </w:rPr>
        <w:t>авки,</w:t>
      </w:r>
    </w:p>
    <w:p w:rsidR="00641635" w:rsidRPr="00641635" w:rsidRDefault="00641635" w:rsidP="00641635">
      <w:pPr>
        <w:pStyle w:val="a4"/>
        <w:numPr>
          <w:ilvl w:val="0"/>
          <w:numId w:val="8"/>
        </w:numPr>
        <w:spacing w:before="0" w:beforeAutospacing="0" w:after="0" w:afterAutospacing="0" w:line="360" w:lineRule="auto"/>
      </w:pPr>
      <w:r>
        <w:rPr>
          <w:sz w:val="28"/>
          <w:szCs w:val="28"/>
        </w:rPr>
        <w:t>П</w:t>
      </w:r>
      <w:r w:rsidR="005E01A2">
        <w:rPr>
          <w:sz w:val="28"/>
          <w:szCs w:val="28"/>
        </w:rPr>
        <w:t>ринципы свободной рыночн</w:t>
      </w:r>
      <w:r w:rsidR="005E01A2">
        <w:rPr>
          <w:sz w:val="28"/>
          <w:szCs w:val="28"/>
          <w:lang w:val="en-US"/>
        </w:rPr>
        <w:t>o</w:t>
      </w:r>
      <w:r w:rsidR="005E01A2" w:rsidRPr="005E01A2">
        <w:rPr>
          <w:sz w:val="28"/>
          <w:szCs w:val="28"/>
        </w:rPr>
        <w:t>й экономики</w:t>
      </w:r>
      <w:r>
        <w:rPr>
          <w:sz w:val="28"/>
          <w:szCs w:val="28"/>
        </w:rPr>
        <w:t>,</w:t>
      </w:r>
    </w:p>
    <w:p w:rsidR="00641635" w:rsidRPr="00641635" w:rsidRDefault="00641635" w:rsidP="00641635">
      <w:pPr>
        <w:pStyle w:val="a4"/>
        <w:numPr>
          <w:ilvl w:val="0"/>
          <w:numId w:val="8"/>
        </w:numPr>
        <w:spacing w:before="0" w:beforeAutospacing="0" w:after="0" w:afterAutospacing="0" w:line="360" w:lineRule="auto"/>
      </w:pPr>
      <w:r>
        <w:rPr>
          <w:sz w:val="28"/>
          <w:szCs w:val="28"/>
        </w:rPr>
        <w:t>Н</w:t>
      </w:r>
      <w:r w:rsidR="005E01A2" w:rsidRPr="005E01A2">
        <w:rPr>
          <w:sz w:val="28"/>
          <w:szCs w:val="28"/>
        </w:rPr>
        <w:t>адлежащее управление,</w:t>
      </w:r>
    </w:p>
    <w:p w:rsidR="00641635" w:rsidRPr="00641635" w:rsidRDefault="00641635" w:rsidP="00641635">
      <w:pPr>
        <w:pStyle w:val="a4"/>
        <w:numPr>
          <w:ilvl w:val="0"/>
          <w:numId w:val="8"/>
        </w:numPr>
        <w:spacing w:before="0" w:beforeAutospacing="0" w:after="0" w:afterAutospacing="0" w:line="360" w:lineRule="auto"/>
      </w:pPr>
      <w:r>
        <w:rPr>
          <w:sz w:val="28"/>
          <w:szCs w:val="28"/>
        </w:rPr>
        <w:t>Противодействие коррупции</w:t>
      </w:r>
      <w:r w:rsidR="005E01A2" w:rsidRPr="005E01A2">
        <w:rPr>
          <w:sz w:val="28"/>
          <w:szCs w:val="28"/>
        </w:rPr>
        <w:t xml:space="preserve">, </w:t>
      </w:r>
    </w:p>
    <w:p w:rsidR="00641635" w:rsidRPr="00641635" w:rsidRDefault="00641635" w:rsidP="00641635">
      <w:pPr>
        <w:pStyle w:val="a4"/>
        <w:numPr>
          <w:ilvl w:val="0"/>
          <w:numId w:val="8"/>
        </w:numPr>
        <w:spacing w:before="0" w:beforeAutospacing="0" w:after="0" w:afterAutospacing="0" w:line="360" w:lineRule="auto"/>
      </w:pPr>
      <w:r>
        <w:rPr>
          <w:sz w:val="28"/>
          <w:szCs w:val="28"/>
        </w:rPr>
        <w:t>Б</w:t>
      </w:r>
      <w:r w:rsidR="005E01A2" w:rsidRPr="005E01A2">
        <w:rPr>
          <w:sz w:val="28"/>
          <w:szCs w:val="28"/>
        </w:rPr>
        <w:t xml:space="preserve">орьба с различными формами транснациональной организованной преступности и терроризмом, </w:t>
      </w:r>
    </w:p>
    <w:p w:rsidR="005E01A2" w:rsidRPr="00303226" w:rsidRDefault="00641635" w:rsidP="00641635">
      <w:pPr>
        <w:pStyle w:val="a4"/>
        <w:numPr>
          <w:ilvl w:val="0"/>
          <w:numId w:val="8"/>
        </w:numPr>
        <w:spacing w:before="0" w:beforeAutospacing="0" w:after="0" w:afterAutospacing="0" w:line="360" w:lineRule="auto"/>
      </w:pPr>
      <w:r>
        <w:rPr>
          <w:sz w:val="28"/>
          <w:szCs w:val="28"/>
        </w:rPr>
        <w:t>С</w:t>
      </w:r>
      <w:r w:rsidR="005E01A2" w:rsidRPr="005E01A2">
        <w:rPr>
          <w:sz w:val="28"/>
          <w:szCs w:val="28"/>
        </w:rPr>
        <w:t>одействие устойчивому развитию и эффективной многосторонности</w:t>
      </w:r>
      <w:r w:rsidR="005E01A2" w:rsidRPr="00303226">
        <w:t>.</w:t>
      </w:r>
    </w:p>
    <w:p w:rsidR="0050308A" w:rsidRDefault="0050308A" w:rsidP="005E01A2">
      <w:pPr>
        <w:pStyle w:val="a3"/>
        <w:spacing w:after="0" w:line="360" w:lineRule="auto"/>
        <w:ind w:left="0" w:firstLine="709"/>
        <w:rPr>
          <w:rFonts w:cs="Times New Roman"/>
          <w:sz w:val="28"/>
          <w:szCs w:val="28"/>
        </w:rPr>
      </w:pPr>
      <w:r>
        <w:rPr>
          <w:rFonts w:cs="Times New Roman"/>
          <w:sz w:val="28"/>
          <w:szCs w:val="28"/>
        </w:rPr>
        <w:t xml:space="preserve">Кроме того, в данной части предоставлен перечень основополагающих документов, определяющих основы двухстороннего сотрудничества, </w:t>
      </w:r>
      <w:r w:rsidR="005E01A2">
        <w:rPr>
          <w:rFonts w:cs="Times New Roman"/>
          <w:sz w:val="28"/>
          <w:szCs w:val="28"/>
        </w:rPr>
        <w:t>включающий в себя такие нормативно-правовые акты,</w:t>
      </w:r>
      <w:r>
        <w:rPr>
          <w:rFonts w:cs="Times New Roman"/>
          <w:sz w:val="28"/>
          <w:szCs w:val="28"/>
        </w:rPr>
        <w:t xml:space="preserve"> как Хельсинский </w:t>
      </w:r>
      <w:r>
        <w:rPr>
          <w:rFonts w:cs="Times New Roman"/>
          <w:sz w:val="28"/>
          <w:szCs w:val="28"/>
        </w:rPr>
        <w:lastRenderedPageBreak/>
        <w:t xml:space="preserve">заключительный акт Совещания по безопасности и сотрудничеству в Европе 1975 года, Парижская хартия для новой Европы 1990 года, Всеобщая декларация прав человека ООН 1948 г. и другие. </w:t>
      </w:r>
    </w:p>
    <w:p w:rsidR="0050308A" w:rsidRPr="0050308A" w:rsidRDefault="0050308A" w:rsidP="0050308A">
      <w:pPr>
        <w:pStyle w:val="a3"/>
        <w:spacing w:after="0" w:line="360" w:lineRule="auto"/>
        <w:ind w:left="0" w:firstLine="709"/>
        <w:rPr>
          <w:rFonts w:cs="Times New Roman"/>
          <w:sz w:val="28"/>
          <w:szCs w:val="28"/>
        </w:rPr>
      </w:pPr>
      <w:r>
        <w:rPr>
          <w:rFonts w:cs="Times New Roman"/>
          <w:sz w:val="28"/>
          <w:szCs w:val="28"/>
        </w:rPr>
        <w:t>Важно отметить, что в этом разделе обозначено уважение к принципам территориальной целостности, суверенитета, нерушимости границ и независимости. Хотя также важно понимать, что подобные заявления являются своего рода</w:t>
      </w:r>
      <w:r w:rsidRPr="0050308A">
        <w:rPr>
          <w:rFonts w:cs="Times New Roman"/>
          <w:sz w:val="28"/>
          <w:szCs w:val="28"/>
        </w:rPr>
        <w:t>формальностью, поскольку пункты о территориальной целостности и нерушимости суверенитета - довольно частая практика в разного рода международных договорах и соглашениях</w:t>
      </w:r>
      <w:r w:rsidR="00195664">
        <w:rPr>
          <w:rFonts w:cs="Times New Roman"/>
          <w:sz w:val="28"/>
          <w:szCs w:val="28"/>
        </w:rPr>
        <w:t>, в частности в других похожих Соглашениях об ассоциации между Арменией, Молодой, Грузией с Европейским Союзом</w:t>
      </w:r>
      <w:r w:rsidRPr="0050308A">
        <w:rPr>
          <w:rFonts w:cs="Times New Roman"/>
          <w:sz w:val="28"/>
          <w:szCs w:val="28"/>
        </w:rPr>
        <w:t>.</w:t>
      </w:r>
    </w:p>
    <w:p w:rsidR="0050308A" w:rsidRDefault="00AB51BB" w:rsidP="00AB51BB">
      <w:pPr>
        <w:pStyle w:val="a4"/>
        <w:spacing w:before="0" w:beforeAutospacing="0" w:after="0" w:afterAutospacing="0" w:line="360" w:lineRule="auto"/>
        <w:ind w:firstLine="709"/>
        <w:rPr>
          <w:sz w:val="28"/>
          <w:szCs w:val="28"/>
        </w:rPr>
      </w:pPr>
      <w:r>
        <w:rPr>
          <w:sz w:val="28"/>
          <w:szCs w:val="28"/>
        </w:rPr>
        <w:t>Согласно Р</w:t>
      </w:r>
      <w:r w:rsidR="0050308A" w:rsidRPr="00AB51BB">
        <w:rPr>
          <w:sz w:val="28"/>
          <w:szCs w:val="28"/>
        </w:rPr>
        <w:t>азд</w:t>
      </w:r>
      <w:r w:rsidR="00641635">
        <w:rPr>
          <w:sz w:val="28"/>
          <w:szCs w:val="28"/>
        </w:rPr>
        <w:t>елу 2 Соглашения, политическая а</w:t>
      </w:r>
      <w:r w:rsidR="0050308A" w:rsidRPr="00AB51BB">
        <w:rPr>
          <w:sz w:val="28"/>
          <w:szCs w:val="28"/>
        </w:rPr>
        <w:t xml:space="preserve">ссоциация Украины и ЕС заключается в постепенной конвергенции по внешним вопросам и вопросам безопасности для все более глубокого вовлечения Украины в Европейскую зону безопасности, что в частности подразумевает сближение сторон в вопросах региональной безопасности, предотвращения конфликтов и антикризисного управления. </w:t>
      </w:r>
      <w:r>
        <w:rPr>
          <w:sz w:val="28"/>
          <w:szCs w:val="28"/>
        </w:rPr>
        <w:t>Данный раздел по большей части посвящен целям, регулярным встречам в рамках политического диалога и сотру</w:t>
      </w:r>
      <w:r w:rsidR="00D331FA">
        <w:rPr>
          <w:sz w:val="28"/>
          <w:szCs w:val="28"/>
        </w:rPr>
        <w:t xml:space="preserve">дничеству в области региональной и мировой безопасности. </w:t>
      </w:r>
    </w:p>
    <w:p w:rsidR="00D331FA" w:rsidRPr="00AB51BB" w:rsidRDefault="00D331FA" w:rsidP="00AB51BB">
      <w:pPr>
        <w:pStyle w:val="a4"/>
        <w:spacing w:before="0" w:beforeAutospacing="0" w:after="0" w:afterAutospacing="0" w:line="360" w:lineRule="auto"/>
        <w:ind w:firstLine="709"/>
        <w:rPr>
          <w:sz w:val="28"/>
          <w:szCs w:val="28"/>
        </w:rPr>
      </w:pPr>
      <w:r>
        <w:rPr>
          <w:sz w:val="28"/>
          <w:szCs w:val="28"/>
        </w:rPr>
        <w:t>В рамках данного исследования интересн</w:t>
      </w:r>
      <w:r w:rsidR="00641635">
        <w:rPr>
          <w:sz w:val="28"/>
          <w:szCs w:val="28"/>
        </w:rPr>
        <w:t>ой</w:t>
      </w:r>
      <w:r>
        <w:rPr>
          <w:sz w:val="28"/>
          <w:szCs w:val="28"/>
        </w:rPr>
        <w:t xml:space="preserve"> представляется ст.7 Раздела 2 «Внешняя политика и политика безопасности», которая закрепляет стремление сторон к углублению взаимовыгодно</w:t>
      </w:r>
      <w:r w:rsidR="00FF1280">
        <w:rPr>
          <w:sz w:val="28"/>
          <w:szCs w:val="28"/>
        </w:rPr>
        <w:t>го</w:t>
      </w:r>
      <w:r>
        <w:rPr>
          <w:sz w:val="28"/>
          <w:szCs w:val="28"/>
        </w:rPr>
        <w:t xml:space="preserve"> диалог</w:t>
      </w:r>
      <w:r w:rsidR="00FF1280">
        <w:rPr>
          <w:sz w:val="28"/>
          <w:szCs w:val="28"/>
        </w:rPr>
        <w:t>а</w:t>
      </w:r>
      <w:r>
        <w:rPr>
          <w:sz w:val="28"/>
          <w:szCs w:val="28"/>
        </w:rPr>
        <w:t xml:space="preserve"> и выстраиванию Совместной политики безопасности и обороны.</w:t>
      </w:r>
      <w:r w:rsidR="00FF1280">
        <w:rPr>
          <w:sz w:val="28"/>
          <w:szCs w:val="28"/>
        </w:rPr>
        <w:t xml:space="preserve"> Таким образом, становится очевидным, что украинское руководство хочет выстроить региональную систему безопасности совме</w:t>
      </w:r>
      <w:r w:rsidR="006C6B46">
        <w:rPr>
          <w:sz w:val="28"/>
          <w:szCs w:val="28"/>
        </w:rPr>
        <w:t>стно с ЕС, но не с Россией. По нашему мнению, это является завуалированным объявлением РФ дестабилизирующей силой, которая не вызывает доверия и не способствует установлению региональной безопасности в Европе.</w:t>
      </w:r>
    </w:p>
    <w:p w:rsidR="00747F3E" w:rsidRDefault="00A66B90" w:rsidP="00E4622B">
      <w:pPr>
        <w:pStyle w:val="a3"/>
        <w:spacing w:after="0" w:line="360" w:lineRule="auto"/>
        <w:ind w:left="0" w:firstLine="709"/>
        <w:rPr>
          <w:rFonts w:cs="Times New Roman"/>
          <w:sz w:val="28"/>
          <w:szCs w:val="28"/>
        </w:rPr>
      </w:pPr>
      <w:r w:rsidRPr="00A66B90">
        <w:rPr>
          <w:rFonts w:cs="Times New Roman"/>
          <w:sz w:val="28"/>
          <w:szCs w:val="28"/>
        </w:rPr>
        <w:t xml:space="preserve">Общую картину конкретизируют и дополняют </w:t>
      </w:r>
      <w:r>
        <w:rPr>
          <w:rFonts w:cs="Times New Roman"/>
          <w:sz w:val="28"/>
          <w:szCs w:val="28"/>
        </w:rPr>
        <w:t>положения из Раздела 3 «Юстиция, свобода и безопасность</w:t>
      </w:r>
      <w:r w:rsidR="00747F3E">
        <w:rPr>
          <w:rFonts w:cs="Times New Roman"/>
          <w:sz w:val="28"/>
          <w:szCs w:val="28"/>
        </w:rPr>
        <w:t xml:space="preserve">, в которой раскрываются такие </w:t>
      </w:r>
      <w:r w:rsidR="00747F3E">
        <w:rPr>
          <w:rFonts w:cs="Times New Roman"/>
          <w:sz w:val="28"/>
          <w:szCs w:val="28"/>
        </w:rPr>
        <w:lastRenderedPageBreak/>
        <w:t>основополагающие понятия, какзащита данных личности, его свобод, вопросы миграции,  незыблемость верховенства права, укрепление судебной системы и т</w:t>
      </w:r>
      <w:r w:rsidR="001325B6">
        <w:rPr>
          <w:rFonts w:cs="Times New Roman"/>
          <w:sz w:val="28"/>
          <w:szCs w:val="28"/>
        </w:rPr>
        <w:t>.</w:t>
      </w:r>
      <w:r w:rsidR="00747F3E">
        <w:rPr>
          <w:rFonts w:cs="Times New Roman"/>
          <w:sz w:val="28"/>
          <w:szCs w:val="28"/>
        </w:rPr>
        <w:t>д.</w:t>
      </w:r>
    </w:p>
    <w:p w:rsidR="00961DCB" w:rsidRPr="00195664" w:rsidRDefault="00747F3E" w:rsidP="00E4622B">
      <w:pPr>
        <w:pStyle w:val="a3"/>
        <w:spacing w:after="0" w:line="360" w:lineRule="auto"/>
        <w:ind w:left="0" w:firstLine="709"/>
        <w:rPr>
          <w:rFonts w:cs="Times New Roman"/>
          <w:sz w:val="28"/>
          <w:szCs w:val="28"/>
          <w:shd w:val="clear" w:color="auto" w:fill="FFFFFF"/>
        </w:rPr>
      </w:pPr>
      <w:r w:rsidRPr="00195664">
        <w:rPr>
          <w:rFonts w:cs="Times New Roman"/>
          <w:sz w:val="28"/>
          <w:szCs w:val="28"/>
        </w:rPr>
        <w:t xml:space="preserve">Так, в ст.14 основное внимание уделяется </w:t>
      </w:r>
      <w:r w:rsidR="00961DCB" w:rsidRPr="00195664">
        <w:rPr>
          <w:rFonts w:cs="Times New Roman"/>
          <w:sz w:val="28"/>
          <w:szCs w:val="28"/>
        </w:rPr>
        <w:t>с</w:t>
      </w:r>
      <w:r w:rsidR="00961DCB" w:rsidRPr="00195664">
        <w:rPr>
          <w:rFonts w:cs="Times New Roman"/>
          <w:sz w:val="28"/>
          <w:szCs w:val="28"/>
          <w:shd w:val="clear" w:color="auto" w:fill="FFFFFF"/>
        </w:rPr>
        <w:t xml:space="preserve">отрудничеству, </w:t>
      </w:r>
      <w:r w:rsidRPr="00195664">
        <w:rPr>
          <w:rFonts w:cs="Times New Roman"/>
          <w:sz w:val="28"/>
          <w:szCs w:val="28"/>
          <w:shd w:val="clear" w:color="auto" w:fill="FFFFFF"/>
        </w:rPr>
        <w:t>направлен</w:t>
      </w:r>
      <w:r w:rsidR="00961DCB" w:rsidRPr="00195664">
        <w:rPr>
          <w:rFonts w:cs="Times New Roman"/>
          <w:sz w:val="28"/>
          <w:szCs w:val="28"/>
          <w:shd w:val="clear" w:color="auto" w:fill="FFFFFF"/>
        </w:rPr>
        <w:t>н</w:t>
      </w:r>
      <w:r w:rsidRPr="00195664">
        <w:rPr>
          <w:rFonts w:cs="Times New Roman"/>
          <w:sz w:val="28"/>
          <w:szCs w:val="28"/>
          <w:shd w:val="clear" w:color="auto" w:fill="FFFFFF"/>
        </w:rPr>
        <w:t>о</w:t>
      </w:r>
      <w:r w:rsidR="00961DCB" w:rsidRPr="00195664">
        <w:rPr>
          <w:rFonts w:cs="Times New Roman"/>
          <w:sz w:val="28"/>
          <w:szCs w:val="28"/>
          <w:shd w:val="clear" w:color="auto" w:fill="FFFFFF"/>
        </w:rPr>
        <w:t>му</w:t>
      </w:r>
      <w:r w:rsidRPr="00195664">
        <w:rPr>
          <w:rFonts w:cs="Times New Roman"/>
          <w:sz w:val="28"/>
          <w:szCs w:val="28"/>
          <w:shd w:val="clear" w:color="auto" w:fill="FFFFFF"/>
        </w:rPr>
        <w:t xml:space="preserve"> на укрепление судебной власти, повышения  эффективности</w:t>
      </w:r>
      <w:r w:rsidR="00961DCB" w:rsidRPr="00195664">
        <w:rPr>
          <w:rFonts w:cs="Times New Roman"/>
          <w:sz w:val="28"/>
          <w:szCs w:val="28"/>
          <w:shd w:val="clear" w:color="auto" w:fill="FFFFFF"/>
        </w:rPr>
        <w:t xml:space="preserve"> ее работы</w:t>
      </w:r>
      <w:r w:rsidRPr="00195664">
        <w:rPr>
          <w:rFonts w:cs="Times New Roman"/>
          <w:sz w:val="28"/>
          <w:szCs w:val="28"/>
          <w:shd w:val="clear" w:color="auto" w:fill="FFFFFF"/>
        </w:rPr>
        <w:t>, обеспечение независимо</w:t>
      </w:r>
      <w:r w:rsidR="00961DCB" w:rsidRPr="00195664">
        <w:rPr>
          <w:rFonts w:cs="Times New Roman"/>
          <w:sz w:val="28"/>
          <w:szCs w:val="28"/>
          <w:shd w:val="clear" w:color="auto" w:fill="FFFFFF"/>
        </w:rPr>
        <w:t>го суда, его беспристрастности, а также</w:t>
      </w:r>
      <w:r w:rsidRPr="00195664">
        <w:rPr>
          <w:rFonts w:cs="Times New Roman"/>
          <w:sz w:val="28"/>
          <w:szCs w:val="28"/>
          <w:shd w:val="clear" w:color="auto" w:fill="FFFFFF"/>
        </w:rPr>
        <w:t xml:space="preserve"> борьбу с коррупцией. </w:t>
      </w:r>
    </w:p>
    <w:p w:rsidR="00747F3E" w:rsidRDefault="00961DCB" w:rsidP="00E4622B">
      <w:pPr>
        <w:pStyle w:val="a3"/>
        <w:spacing w:after="0" w:line="360" w:lineRule="auto"/>
        <w:ind w:left="0" w:firstLine="709"/>
        <w:rPr>
          <w:rFonts w:cs="Times New Roman"/>
          <w:sz w:val="28"/>
          <w:szCs w:val="28"/>
        </w:rPr>
      </w:pPr>
      <w:r>
        <w:rPr>
          <w:rFonts w:cs="Times New Roman"/>
          <w:sz w:val="28"/>
          <w:szCs w:val="28"/>
        </w:rPr>
        <w:t xml:space="preserve">В настоящее </w:t>
      </w:r>
      <w:r w:rsidR="00747F3E">
        <w:rPr>
          <w:rFonts w:cs="Times New Roman"/>
          <w:sz w:val="28"/>
          <w:szCs w:val="28"/>
        </w:rPr>
        <w:t>вр</w:t>
      </w:r>
      <w:r>
        <w:rPr>
          <w:rFonts w:cs="Times New Roman"/>
          <w:sz w:val="28"/>
          <w:szCs w:val="28"/>
        </w:rPr>
        <w:t>емя</w:t>
      </w:r>
      <w:r w:rsidR="00747F3E">
        <w:rPr>
          <w:rFonts w:cs="Times New Roman"/>
          <w:sz w:val="28"/>
          <w:szCs w:val="28"/>
        </w:rPr>
        <w:t xml:space="preserve"> мы </w:t>
      </w:r>
      <w:r w:rsidR="00195664">
        <w:rPr>
          <w:rFonts w:cs="Times New Roman"/>
          <w:sz w:val="28"/>
          <w:szCs w:val="28"/>
        </w:rPr>
        <w:t>наблюдаем</w:t>
      </w:r>
      <w:r>
        <w:rPr>
          <w:rFonts w:cs="Times New Roman"/>
          <w:sz w:val="28"/>
          <w:szCs w:val="28"/>
        </w:rPr>
        <w:t xml:space="preserve">,что </w:t>
      </w:r>
      <w:r w:rsidR="00FB16DE">
        <w:rPr>
          <w:rFonts w:cs="Times New Roman"/>
          <w:sz w:val="28"/>
          <w:szCs w:val="28"/>
        </w:rPr>
        <w:t>Украиной был</w:t>
      </w:r>
      <w:r>
        <w:rPr>
          <w:rFonts w:cs="Times New Roman"/>
          <w:sz w:val="28"/>
          <w:szCs w:val="28"/>
        </w:rPr>
        <w:t xml:space="preserve"> инициирова</w:t>
      </w:r>
      <w:r w:rsidR="00FB16DE">
        <w:rPr>
          <w:rFonts w:cs="Times New Roman"/>
          <w:sz w:val="28"/>
          <w:szCs w:val="28"/>
        </w:rPr>
        <w:t>н</w:t>
      </w:r>
      <w:r>
        <w:rPr>
          <w:rFonts w:cs="Times New Roman"/>
          <w:sz w:val="28"/>
          <w:szCs w:val="28"/>
        </w:rPr>
        <w:t xml:space="preserve"> процесс</w:t>
      </w:r>
      <w:r w:rsidR="00747F3E">
        <w:rPr>
          <w:rFonts w:cs="Times New Roman"/>
          <w:sz w:val="28"/>
          <w:szCs w:val="28"/>
        </w:rPr>
        <w:t xml:space="preserve"> реформирова</w:t>
      </w:r>
      <w:r>
        <w:rPr>
          <w:rFonts w:cs="Times New Roman"/>
          <w:sz w:val="28"/>
          <w:szCs w:val="28"/>
        </w:rPr>
        <w:t>ния</w:t>
      </w:r>
      <w:r w:rsidR="00747F3E">
        <w:rPr>
          <w:rFonts w:cs="Times New Roman"/>
          <w:sz w:val="28"/>
          <w:szCs w:val="28"/>
        </w:rPr>
        <w:t xml:space="preserve"> суд</w:t>
      </w:r>
      <w:r>
        <w:rPr>
          <w:rFonts w:cs="Times New Roman"/>
          <w:sz w:val="28"/>
          <w:szCs w:val="28"/>
        </w:rPr>
        <w:t xml:space="preserve">ебной </w:t>
      </w:r>
      <w:r w:rsidR="00747F3E">
        <w:rPr>
          <w:rFonts w:cs="Times New Roman"/>
          <w:sz w:val="28"/>
          <w:szCs w:val="28"/>
        </w:rPr>
        <w:t>систем</w:t>
      </w:r>
      <w:r>
        <w:rPr>
          <w:rFonts w:cs="Times New Roman"/>
          <w:sz w:val="28"/>
          <w:szCs w:val="28"/>
        </w:rPr>
        <w:t>ы, одной из причин которого стали</w:t>
      </w:r>
      <w:r w:rsidR="00747F3E">
        <w:rPr>
          <w:rFonts w:cs="Times New Roman"/>
          <w:sz w:val="28"/>
          <w:szCs w:val="28"/>
        </w:rPr>
        <w:t xml:space="preserve"> обязательств</w:t>
      </w:r>
      <w:r>
        <w:rPr>
          <w:rFonts w:cs="Times New Roman"/>
          <w:sz w:val="28"/>
          <w:szCs w:val="28"/>
        </w:rPr>
        <w:t>а</w:t>
      </w:r>
      <w:r w:rsidR="00747F3E">
        <w:rPr>
          <w:rFonts w:cs="Times New Roman"/>
          <w:sz w:val="28"/>
          <w:szCs w:val="28"/>
        </w:rPr>
        <w:t xml:space="preserve"> по выпол</w:t>
      </w:r>
      <w:r>
        <w:rPr>
          <w:rFonts w:cs="Times New Roman"/>
          <w:sz w:val="28"/>
          <w:szCs w:val="28"/>
        </w:rPr>
        <w:t>н</w:t>
      </w:r>
      <w:r w:rsidR="00747F3E">
        <w:rPr>
          <w:rFonts w:cs="Times New Roman"/>
          <w:sz w:val="28"/>
          <w:szCs w:val="28"/>
        </w:rPr>
        <w:t xml:space="preserve">ению </w:t>
      </w:r>
      <w:r>
        <w:rPr>
          <w:rFonts w:cs="Times New Roman"/>
          <w:sz w:val="28"/>
          <w:szCs w:val="28"/>
        </w:rPr>
        <w:t>этого С</w:t>
      </w:r>
      <w:r w:rsidR="00747F3E">
        <w:rPr>
          <w:rFonts w:cs="Times New Roman"/>
          <w:sz w:val="28"/>
          <w:szCs w:val="28"/>
        </w:rPr>
        <w:t>оглашения. С</w:t>
      </w:r>
      <w:r>
        <w:rPr>
          <w:rFonts w:cs="Times New Roman"/>
          <w:sz w:val="28"/>
          <w:szCs w:val="28"/>
        </w:rPr>
        <w:t>итуация, описанная в  ст.14 Соглашения,</w:t>
      </w:r>
      <w:r w:rsidR="00747F3E">
        <w:rPr>
          <w:rFonts w:cs="Times New Roman"/>
          <w:sz w:val="28"/>
          <w:szCs w:val="28"/>
        </w:rPr>
        <w:t xml:space="preserve"> не соответствует нынешнему реальному положению дел, что заставляет укр</w:t>
      </w:r>
      <w:r>
        <w:rPr>
          <w:rFonts w:cs="Times New Roman"/>
          <w:sz w:val="28"/>
          <w:szCs w:val="28"/>
        </w:rPr>
        <w:t xml:space="preserve">аинское </w:t>
      </w:r>
      <w:r w:rsidR="00747F3E">
        <w:rPr>
          <w:rFonts w:cs="Times New Roman"/>
          <w:sz w:val="28"/>
          <w:szCs w:val="28"/>
        </w:rPr>
        <w:t>рук</w:t>
      </w:r>
      <w:r>
        <w:rPr>
          <w:rFonts w:cs="Times New Roman"/>
          <w:sz w:val="28"/>
          <w:szCs w:val="28"/>
        </w:rPr>
        <w:t>оводст</w:t>
      </w:r>
      <w:r w:rsidR="00747F3E">
        <w:rPr>
          <w:rFonts w:cs="Times New Roman"/>
          <w:sz w:val="28"/>
          <w:szCs w:val="28"/>
        </w:rPr>
        <w:t xml:space="preserve">во </w:t>
      </w:r>
      <w:r w:rsidR="00FA5B06">
        <w:rPr>
          <w:rFonts w:cs="Times New Roman"/>
          <w:sz w:val="28"/>
          <w:szCs w:val="28"/>
        </w:rPr>
        <w:t xml:space="preserve">модернизировать судебную систему. </w:t>
      </w:r>
      <w:r w:rsidR="00FB16DE">
        <w:rPr>
          <w:rFonts w:cs="Times New Roman"/>
          <w:sz w:val="28"/>
          <w:szCs w:val="28"/>
        </w:rPr>
        <w:t>В качестве доказательства можно привести данные международного рейтинга Всемирного Банка о независимости судебной системы</w:t>
      </w:r>
      <w:r w:rsidR="00FB16DE">
        <w:rPr>
          <w:rStyle w:val="a8"/>
          <w:rFonts w:cs="Times New Roman"/>
          <w:sz w:val="28"/>
          <w:szCs w:val="28"/>
        </w:rPr>
        <w:footnoteReference w:id="55"/>
      </w:r>
      <w:r w:rsidR="00FB16DE">
        <w:rPr>
          <w:rFonts w:cs="Times New Roman"/>
          <w:sz w:val="28"/>
          <w:szCs w:val="28"/>
        </w:rPr>
        <w:t>, в котором на 2017-2018 гг. Украина занимает неутешительное 129-ое место</w:t>
      </w:r>
      <w:r w:rsidR="00195664">
        <w:rPr>
          <w:rFonts w:cs="Times New Roman"/>
          <w:sz w:val="28"/>
          <w:szCs w:val="28"/>
        </w:rPr>
        <w:t xml:space="preserve"> из 137</w:t>
      </w:r>
      <w:r w:rsidR="00FB16DE">
        <w:rPr>
          <w:rFonts w:cs="Times New Roman"/>
          <w:sz w:val="28"/>
          <w:szCs w:val="28"/>
        </w:rPr>
        <w:t xml:space="preserve">. </w:t>
      </w:r>
      <w:r w:rsidR="00D41695">
        <w:rPr>
          <w:rFonts w:cs="Times New Roman"/>
          <w:sz w:val="28"/>
          <w:szCs w:val="28"/>
        </w:rPr>
        <w:t>Что ка</w:t>
      </w:r>
      <w:r w:rsidR="00073A5D">
        <w:rPr>
          <w:rFonts w:cs="Times New Roman"/>
          <w:sz w:val="28"/>
          <w:szCs w:val="28"/>
        </w:rPr>
        <w:t>са</w:t>
      </w:r>
      <w:r w:rsidR="00D41695">
        <w:rPr>
          <w:rFonts w:cs="Times New Roman"/>
          <w:sz w:val="28"/>
          <w:szCs w:val="28"/>
        </w:rPr>
        <w:t xml:space="preserve">ется уровня коррупции, то можно привести такие данные: </w:t>
      </w:r>
      <w:r w:rsidR="00D41695">
        <w:rPr>
          <w:rFonts w:cs="Times New Roman"/>
          <w:sz w:val="28"/>
          <w:szCs w:val="28"/>
          <w:shd w:val="clear" w:color="auto" w:fill="FFFFFF"/>
        </w:rPr>
        <w:t>в марте</w:t>
      </w:r>
      <w:r w:rsidR="00D41695" w:rsidRPr="00D41695">
        <w:rPr>
          <w:rFonts w:cs="Times New Roman"/>
          <w:sz w:val="28"/>
          <w:szCs w:val="28"/>
          <w:shd w:val="clear" w:color="auto" w:fill="FFFFFF"/>
        </w:rPr>
        <w:t xml:space="preserve"> 2020 г. антикоррупционная </w:t>
      </w:r>
      <w:r w:rsidR="00D41695">
        <w:rPr>
          <w:rFonts w:cs="Times New Roman"/>
          <w:sz w:val="28"/>
          <w:szCs w:val="28"/>
          <w:shd w:val="clear" w:color="auto" w:fill="FFFFFF"/>
        </w:rPr>
        <w:t xml:space="preserve">институция Совета Европы GRECO </w:t>
      </w:r>
      <w:r w:rsidR="00D41695" w:rsidRPr="00D41695">
        <w:rPr>
          <w:rFonts w:cs="Times New Roman"/>
          <w:sz w:val="28"/>
          <w:szCs w:val="28"/>
          <w:shd w:val="clear" w:color="auto" w:fill="FFFFFF"/>
        </w:rPr>
        <w:t>критично оценила уровень борьбы с коррупцией в Украине (из рекомендаций GRECO представленных в 2017 г. Киев выполнил 5, частично — 15 и не выполнил 11)</w:t>
      </w:r>
      <w:r w:rsidR="00D41695">
        <w:rPr>
          <w:rStyle w:val="a8"/>
          <w:rFonts w:cs="Times New Roman"/>
          <w:sz w:val="28"/>
          <w:szCs w:val="28"/>
          <w:shd w:val="clear" w:color="auto" w:fill="FFFFFF"/>
        </w:rPr>
        <w:footnoteReference w:id="56"/>
      </w:r>
      <w:r w:rsidR="00D41695" w:rsidRPr="00D41695">
        <w:rPr>
          <w:rFonts w:cs="Times New Roman"/>
          <w:sz w:val="28"/>
          <w:szCs w:val="28"/>
          <w:shd w:val="clear" w:color="auto" w:fill="FFFFFF"/>
        </w:rPr>
        <w:t>.</w:t>
      </w:r>
      <w:r w:rsidR="00653BD0">
        <w:rPr>
          <w:rFonts w:cs="Times New Roman"/>
          <w:sz w:val="28"/>
          <w:szCs w:val="28"/>
        </w:rPr>
        <w:t xml:space="preserve">Это может служить достаточным основанием и двигателем для проведения масштабных реформ судебной системы.  </w:t>
      </w:r>
    </w:p>
    <w:p w:rsidR="00961DCB" w:rsidRDefault="00AF3AC7" w:rsidP="00AF3AC7">
      <w:pPr>
        <w:pStyle w:val="a3"/>
        <w:spacing w:after="0" w:line="360" w:lineRule="auto"/>
        <w:ind w:left="0" w:firstLine="709"/>
        <w:rPr>
          <w:rFonts w:cs="Times New Roman"/>
          <w:color w:val="000000"/>
          <w:sz w:val="28"/>
          <w:szCs w:val="28"/>
          <w:shd w:val="clear" w:color="auto" w:fill="FFFFFF"/>
        </w:rPr>
      </w:pPr>
      <w:r w:rsidRPr="00AF3AC7">
        <w:rPr>
          <w:rFonts w:cs="Times New Roman"/>
          <w:color w:val="000000"/>
          <w:sz w:val="28"/>
          <w:szCs w:val="28"/>
          <w:shd w:val="clear" w:color="auto" w:fill="FFFFFF"/>
        </w:rPr>
        <w:t xml:space="preserve">Некоторые европейские исследователи, в частности </w:t>
      </w:r>
      <w:r w:rsidR="00666653" w:rsidRPr="00666653">
        <w:rPr>
          <w:rFonts w:cs="Times New Roman"/>
          <w:sz w:val="28"/>
          <w:szCs w:val="28"/>
        </w:rPr>
        <w:t>Балаш Ярабик, Гвендолин</w:t>
      </w:r>
      <w:r w:rsidR="00966492">
        <w:rPr>
          <w:rFonts w:cs="Times New Roman"/>
          <w:sz w:val="28"/>
          <w:szCs w:val="28"/>
        </w:rPr>
        <w:t xml:space="preserve"> </w:t>
      </w:r>
      <w:r w:rsidR="00666653" w:rsidRPr="00666653">
        <w:rPr>
          <w:rFonts w:cs="Times New Roman"/>
          <w:sz w:val="28"/>
          <w:szCs w:val="28"/>
        </w:rPr>
        <w:t>Сасс, Наталья Шаповалова и Томас де Ваал</w:t>
      </w:r>
      <w:r w:rsidRPr="00AF3AC7">
        <w:rPr>
          <w:rFonts w:cs="Times New Roman"/>
          <w:color w:val="000000"/>
          <w:sz w:val="28"/>
          <w:szCs w:val="28"/>
          <w:shd w:val="clear" w:color="auto" w:fill="FFFFFF"/>
        </w:rPr>
        <w:t xml:space="preserve">, анализируя политическую часть соглашения, пишут о неофициальной распространенности в Брюсселе мнения о том, что значительная часть правящей элиты Украины занимается по большей части имитацией реализации соглашения с Европой, сравнивая нынешнее отставание Украины </w:t>
      </w:r>
      <w:r w:rsidRPr="00AF3AC7">
        <w:rPr>
          <w:rFonts w:cs="Times New Roman"/>
          <w:color w:val="000000"/>
          <w:sz w:val="28"/>
          <w:szCs w:val="28"/>
          <w:shd w:val="clear" w:color="auto" w:fill="FFFFFF"/>
        </w:rPr>
        <w:lastRenderedPageBreak/>
        <w:t>в части сроков реализации с работой в данном направлении предшественников ныне существующих правящих кругов до 2014 г. В данном случае также упоминается термин «декларативная европеизация»</w:t>
      </w:r>
      <w:r w:rsidR="00666653">
        <w:rPr>
          <w:rStyle w:val="a8"/>
          <w:rFonts w:cs="Times New Roman"/>
          <w:color w:val="000000"/>
          <w:sz w:val="28"/>
          <w:szCs w:val="28"/>
          <w:shd w:val="clear" w:color="auto" w:fill="FFFFFF"/>
        </w:rPr>
        <w:footnoteReference w:id="57"/>
      </w:r>
      <w:r w:rsidRPr="00AF3AC7">
        <w:rPr>
          <w:rFonts w:cs="Times New Roman"/>
          <w:color w:val="000000"/>
          <w:sz w:val="28"/>
          <w:szCs w:val="28"/>
          <w:shd w:val="clear" w:color="auto" w:fill="FFFFFF"/>
        </w:rPr>
        <w:t>.</w:t>
      </w:r>
      <w:r w:rsidRPr="00AF3AC7">
        <w:rPr>
          <w:rFonts w:cs="Times New Roman"/>
          <w:color w:val="000000"/>
          <w:sz w:val="28"/>
          <w:szCs w:val="28"/>
        </w:rPr>
        <w:br/>
      </w:r>
      <w:r w:rsidRPr="00AF3AC7">
        <w:rPr>
          <w:rFonts w:cs="Times New Roman"/>
          <w:color w:val="000000"/>
          <w:sz w:val="28"/>
          <w:szCs w:val="28"/>
          <w:shd w:val="clear" w:color="auto" w:fill="FFFFFF"/>
        </w:rPr>
        <w:t>Нельзя при этом отрицать общий базис в отношениях Украины и ЕС, помогающий обеим сторонам продолжать выстраивать и углублять отношения, даже</w:t>
      </w:r>
      <w:r w:rsidR="000A0EDD">
        <w:rPr>
          <w:rFonts w:cs="Times New Roman"/>
          <w:color w:val="000000"/>
          <w:sz w:val="28"/>
          <w:szCs w:val="28"/>
          <w:shd w:val="clear" w:color="auto" w:fill="FFFFFF"/>
        </w:rPr>
        <w:t>,</w:t>
      </w:r>
      <w:r w:rsidRPr="00AF3AC7">
        <w:rPr>
          <w:rFonts w:cs="Times New Roman"/>
          <w:color w:val="000000"/>
          <w:sz w:val="28"/>
          <w:szCs w:val="28"/>
          <w:shd w:val="clear" w:color="auto" w:fill="FFFFFF"/>
        </w:rPr>
        <w:t xml:space="preserve"> несмотря на проблемы с имплементацией положе</w:t>
      </w:r>
      <w:r w:rsidR="008B0057">
        <w:rPr>
          <w:rFonts w:cs="Times New Roman"/>
          <w:color w:val="000000"/>
          <w:sz w:val="28"/>
          <w:szCs w:val="28"/>
          <w:shd w:val="clear" w:color="auto" w:fill="FFFFFF"/>
        </w:rPr>
        <w:t xml:space="preserve">ний Соглашения. В качестве </w:t>
      </w:r>
      <w:r w:rsidRPr="00AF3AC7">
        <w:rPr>
          <w:rFonts w:cs="Times New Roman"/>
          <w:color w:val="000000"/>
          <w:sz w:val="28"/>
          <w:szCs w:val="28"/>
          <w:shd w:val="clear" w:color="auto" w:fill="FFFFFF"/>
        </w:rPr>
        <w:t xml:space="preserve">базиса можно упомянутьсанкции Запада против России, обязательства в рамках Минских соглашений, экономическая и техническая поддержка, закреплённая юридически. </w:t>
      </w:r>
    </w:p>
    <w:p w:rsidR="00AF3AC7" w:rsidRDefault="00AF3AC7" w:rsidP="00AF3AC7">
      <w:pPr>
        <w:pStyle w:val="a3"/>
        <w:spacing w:after="0" w:line="360" w:lineRule="auto"/>
        <w:ind w:left="0" w:firstLine="709"/>
        <w:rPr>
          <w:rFonts w:cs="Times New Roman"/>
          <w:color w:val="000000"/>
          <w:sz w:val="28"/>
          <w:szCs w:val="28"/>
          <w:shd w:val="clear" w:color="auto" w:fill="FFFFFF"/>
        </w:rPr>
      </w:pPr>
      <w:r w:rsidRPr="00AF3AC7">
        <w:rPr>
          <w:rFonts w:cs="Times New Roman"/>
          <w:color w:val="000000"/>
          <w:sz w:val="28"/>
          <w:szCs w:val="28"/>
          <w:shd w:val="clear" w:color="auto" w:fill="FFFFFF"/>
        </w:rPr>
        <w:t xml:space="preserve">Однако также нельзя отрицать </w:t>
      </w:r>
      <w:r w:rsidR="000630C1">
        <w:rPr>
          <w:rFonts w:cs="Times New Roman"/>
          <w:color w:val="000000"/>
          <w:sz w:val="28"/>
          <w:szCs w:val="28"/>
          <w:shd w:val="clear" w:color="auto" w:fill="FFFFFF"/>
        </w:rPr>
        <w:t xml:space="preserve">то, </w:t>
      </w:r>
      <w:r w:rsidRPr="00AF3AC7">
        <w:rPr>
          <w:rFonts w:cs="Times New Roman"/>
          <w:color w:val="000000"/>
          <w:sz w:val="28"/>
          <w:szCs w:val="28"/>
          <w:shd w:val="clear" w:color="auto" w:fill="FFFFFF"/>
        </w:rPr>
        <w:t xml:space="preserve">что некоторые европейские чиновники </w:t>
      </w:r>
      <w:r w:rsidR="000630C1">
        <w:rPr>
          <w:rFonts w:cs="Times New Roman"/>
          <w:color w:val="000000"/>
          <w:sz w:val="28"/>
          <w:szCs w:val="28"/>
          <w:shd w:val="clear" w:color="auto" w:fill="FFFFFF"/>
        </w:rPr>
        <w:t>считают дискредитирующими</w:t>
      </w:r>
      <w:r w:rsidRPr="00AF3AC7">
        <w:rPr>
          <w:rFonts w:cs="Times New Roman"/>
          <w:color w:val="000000"/>
          <w:sz w:val="28"/>
          <w:szCs w:val="28"/>
          <w:shd w:val="clear" w:color="auto" w:fill="FFFFFF"/>
        </w:rPr>
        <w:t xml:space="preserve"> п</w:t>
      </w:r>
      <w:r w:rsidR="000630C1">
        <w:rPr>
          <w:rFonts w:cs="Times New Roman"/>
          <w:color w:val="000000"/>
          <w:sz w:val="28"/>
          <w:szCs w:val="28"/>
          <w:shd w:val="clear" w:color="auto" w:fill="FFFFFF"/>
        </w:rPr>
        <w:t xml:space="preserve">олитические рекомендации Запада, которые </w:t>
      </w:r>
      <w:r w:rsidRPr="00AF3AC7">
        <w:rPr>
          <w:rFonts w:cs="Times New Roman"/>
          <w:color w:val="000000"/>
          <w:sz w:val="28"/>
          <w:szCs w:val="28"/>
          <w:shd w:val="clear" w:color="auto" w:fill="FFFFFF"/>
        </w:rPr>
        <w:t>остаются в Украине практически без внимания.</w:t>
      </w:r>
    </w:p>
    <w:p w:rsidR="00207489" w:rsidRDefault="00E701ED" w:rsidP="00195664">
      <w:pPr>
        <w:pStyle w:val="a3"/>
        <w:spacing w:before="100" w:beforeAutospacing="1" w:after="100" w:afterAutospacing="1" w:line="360" w:lineRule="auto"/>
        <w:ind w:left="0" w:firstLine="709"/>
        <w:rPr>
          <w:rFonts w:cs="Times New Roman"/>
          <w:color w:val="000000"/>
          <w:sz w:val="28"/>
          <w:szCs w:val="28"/>
          <w:shd w:val="clear" w:color="auto" w:fill="FFFFFF"/>
        </w:rPr>
      </w:pPr>
      <w:r>
        <w:rPr>
          <w:rFonts w:cs="Times New Roman"/>
          <w:color w:val="000000"/>
          <w:sz w:val="28"/>
          <w:szCs w:val="28"/>
          <w:shd w:val="clear" w:color="auto" w:fill="FFFFFF"/>
        </w:rPr>
        <w:t xml:space="preserve">Для Украины, разделяющей ценности европейских стран, воплощение в жизнь политических положений Соглашения имеет еще и идеологическое, ценностное влияние. Изменение политической системы по подобию европейской, с честными, открытыми выборами, непредвзятыми судами, осознанной ответственностью руководителей государственных структур, олигархов и просто граждан перед обществом приведет к изменениям в менталитете и повышению уровня доверия населения к власти. </w:t>
      </w:r>
    </w:p>
    <w:p w:rsidR="004468B3" w:rsidRPr="00691140" w:rsidRDefault="004468B3" w:rsidP="00031F58">
      <w:pPr>
        <w:pStyle w:val="2"/>
      </w:pPr>
      <w:bookmarkStart w:id="3" w:name="_Toc73568600"/>
      <w:r w:rsidRPr="00691140">
        <w:t>2.2.</w:t>
      </w:r>
      <w:r w:rsidR="000A0EDD">
        <w:t xml:space="preserve"> Эконо</w:t>
      </w:r>
      <w:r w:rsidRPr="00691140">
        <w:t>мический аспект соглашения об ассоциации Европейского Союза и Украины</w:t>
      </w:r>
      <w:bookmarkEnd w:id="3"/>
    </w:p>
    <w:p w:rsidR="00511248" w:rsidRPr="00511248" w:rsidRDefault="00511248" w:rsidP="00511248">
      <w:pPr>
        <w:pStyle w:val="a3"/>
        <w:spacing w:after="0" w:line="360" w:lineRule="auto"/>
        <w:ind w:left="0" w:firstLine="709"/>
        <w:rPr>
          <w:rFonts w:cs="Times New Roman"/>
          <w:sz w:val="28"/>
          <w:szCs w:val="28"/>
        </w:rPr>
      </w:pPr>
      <w:r w:rsidRPr="00511248">
        <w:rPr>
          <w:rFonts w:cs="Times New Roman"/>
          <w:sz w:val="28"/>
          <w:szCs w:val="28"/>
        </w:rPr>
        <w:t xml:space="preserve">Нельзя не согласиться с принципиальной важностью торгово-экономической составляющей Соглашения, как минимум потому, что эта часть – самая большая и наиболее проработанная в данном документе, </w:t>
      </w:r>
      <w:r w:rsidR="003442EA">
        <w:rPr>
          <w:rFonts w:cs="Times New Roman"/>
          <w:sz w:val="28"/>
          <w:szCs w:val="28"/>
        </w:rPr>
        <w:t xml:space="preserve">а также </w:t>
      </w:r>
      <w:r w:rsidRPr="00511248">
        <w:rPr>
          <w:rFonts w:cs="Times New Roman"/>
          <w:sz w:val="28"/>
          <w:szCs w:val="28"/>
        </w:rPr>
        <w:t>охватыва</w:t>
      </w:r>
      <w:r w:rsidR="003442EA">
        <w:rPr>
          <w:rFonts w:cs="Times New Roman"/>
          <w:sz w:val="28"/>
          <w:szCs w:val="28"/>
        </w:rPr>
        <w:t>ет</w:t>
      </w:r>
      <w:r w:rsidRPr="00511248">
        <w:rPr>
          <w:rFonts w:cs="Times New Roman"/>
          <w:sz w:val="28"/>
          <w:szCs w:val="28"/>
        </w:rPr>
        <w:t xml:space="preserve"> огромное множество сфер и сюжетов</w:t>
      </w:r>
      <w:r w:rsidR="003442EA">
        <w:rPr>
          <w:rFonts w:cs="Times New Roman"/>
          <w:sz w:val="28"/>
          <w:szCs w:val="28"/>
        </w:rPr>
        <w:t xml:space="preserve">. </w:t>
      </w:r>
    </w:p>
    <w:p w:rsidR="00590944" w:rsidRDefault="00CA36B5" w:rsidP="00007567">
      <w:pPr>
        <w:pStyle w:val="a3"/>
        <w:spacing w:after="0" w:line="360" w:lineRule="auto"/>
        <w:ind w:left="0" w:firstLine="709"/>
        <w:rPr>
          <w:rFonts w:cs="Times New Roman"/>
          <w:sz w:val="28"/>
          <w:szCs w:val="28"/>
        </w:rPr>
      </w:pPr>
      <w:r>
        <w:rPr>
          <w:rFonts w:cs="Times New Roman"/>
          <w:sz w:val="28"/>
          <w:szCs w:val="28"/>
        </w:rPr>
        <w:t xml:space="preserve">Экономические статьи этого соглашения занимают, </w:t>
      </w:r>
      <w:r w:rsidR="00625746">
        <w:rPr>
          <w:rFonts w:cs="Times New Roman"/>
          <w:sz w:val="28"/>
          <w:szCs w:val="28"/>
        </w:rPr>
        <w:t>несомненно,</w:t>
      </w:r>
      <w:r w:rsidR="00007567">
        <w:rPr>
          <w:rFonts w:cs="Times New Roman"/>
          <w:sz w:val="28"/>
          <w:szCs w:val="28"/>
        </w:rPr>
        <w:t xml:space="preserve"> более ключевое и фундаментальное</w:t>
      </w:r>
      <w:r w:rsidRPr="00007567">
        <w:rPr>
          <w:rFonts w:cs="Times New Roman"/>
          <w:sz w:val="28"/>
          <w:szCs w:val="28"/>
        </w:rPr>
        <w:t xml:space="preserve"> значение</w:t>
      </w:r>
      <w:r w:rsidR="00625746">
        <w:rPr>
          <w:rFonts w:cs="Times New Roman"/>
          <w:sz w:val="28"/>
          <w:szCs w:val="28"/>
        </w:rPr>
        <w:t xml:space="preserve"> как для экономики Украины, отношений Киева и ЕС, России</w:t>
      </w:r>
      <w:r w:rsidR="00203D2E">
        <w:rPr>
          <w:rFonts w:cs="Times New Roman"/>
          <w:sz w:val="28"/>
          <w:szCs w:val="28"/>
        </w:rPr>
        <w:t xml:space="preserve">, как одного из важнейших торговых </w:t>
      </w:r>
      <w:r w:rsidR="00203D2E">
        <w:rPr>
          <w:rFonts w:cs="Times New Roman"/>
          <w:sz w:val="28"/>
          <w:szCs w:val="28"/>
        </w:rPr>
        <w:lastRenderedPageBreak/>
        <w:t>партнеров страны, а такжедалеко идущие последствия для</w:t>
      </w:r>
      <w:r w:rsidR="00625746">
        <w:rPr>
          <w:rFonts w:cs="Times New Roman"/>
          <w:sz w:val="28"/>
          <w:szCs w:val="28"/>
        </w:rPr>
        <w:t xml:space="preserve"> всего мира</w:t>
      </w:r>
      <w:r w:rsidR="00590944">
        <w:rPr>
          <w:rFonts w:cs="Times New Roman"/>
          <w:sz w:val="28"/>
          <w:szCs w:val="28"/>
        </w:rPr>
        <w:t>,</w:t>
      </w:r>
      <w:r w:rsidR="003D265D">
        <w:rPr>
          <w:rFonts w:cs="Times New Roman"/>
          <w:sz w:val="28"/>
          <w:szCs w:val="28"/>
        </w:rPr>
        <w:t xml:space="preserve">нежели его политическая часть </w:t>
      </w:r>
      <w:r w:rsidR="00007567">
        <w:rPr>
          <w:rFonts w:cs="Times New Roman"/>
          <w:sz w:val="28"/>
          <w:szCs w:val="28"/>
        </w:rPr>
        <w:t xml:space="preserve">по нескольким причинам. </w:t>
      </w:r>
    </w:p>
    <w:p w:rsidR="00590944" w:rsidRDefault="00007567" w:rsidP="00007567">
      <w:pPr>
        <w:pStyle w:val="a3"/>
        <w:spacing w:after="0" w:line="360" w:lineRule="auto"/>
        <w:ind w:left="0" w:firstLine="709"/>
        <w:rPr>
          <w:rFonts w:cs="Times New Roman"/>
          <w:sz w:val="28"/>
          <w:szCs w:val="28"/>
        </w:rPr>
      </w:pPr>
      <w:r>
        <w:rPr>
          <w:rFonts w:cs="Times New Roman"/>
          <w:sz w:val="28"/>
          <w:szCs w:val="28"/>
        </w:rPr>
        <w:t>Во-первых, считается, что именно экономическое сотрудничество и торговые вопросы стали одними из главных причин негативного отношения России</w:t>
      </w:r>
      <w:r w:rsidR="00590944">
        <w:rPr>
          <w:rStyle w:val="a8"/>
          <w:rFonts w:cs="Times New Roman"/>
          <w:sz w:val="28"/>
          <w:szCs w:val="28"/>
        </w:rPr>
        <w:footnoteReference w:id="58"/>
      </w:r>
      <w:r>
        <w:rPr>
          <w:rFonts w:cs="Times New Roman"/>
          <w:sz w:val="28"/>
          <w:szCs w:val="28"/>
        </w:rPr>
        <w:t xml:space="preserve"> к подписанию и дальнейшей имплементации данного нормативно-правового акта</w:t>
      </w:r>
      <w:r w:rsidR="00625746">
        <w:rPr>
          <w:rFonts w:cs="Times New Roman"/>
          <w:sz w:val="28"/>
          <w:szCs w:val="28"/>
        </w:rPr>
        <w:t xml:space="preserve">. </w:t>
      </w:r>
    </w:p>
    <w:p w:rsidR="002D660B" w:rsidRDefault="00625746" w:rsidP="00007567">
      <w:pPr>
        <w:pStyle w:val="a3"/>
        <w:spacing w:after="0" w:line="360" w:lineRule="auto"/>
        <w:ind w:left="0" w:firstLine="709"/>
        <w:rPr>
          <w:rFonts w:cs="Times New Roman"/>
          <w:sz w:val="28"/>
          <w:szCs w:val="28"/>
        </w:rPr>
      </w:pPr>
      <w:r>
        <w:rPr>
          <w:rFonts w:cs="Times New Roman"/>
          <w:sz w:val="28"/>
          <w:szCs w:val="28"/>
        </w:rPr>
        <w:t>В</w:t>
      </w:r>
      <w:r w:rsidR="00007567">
        <w:rPr>
          <w:rFonts w:cs="Times New Roman"/>
          <w:sz w:val="28"/>
          <w:szCs w:val="28"/>
        </w:rPr>
        <w:t>о-вторых, из-за количества глав, разделов, отведенных под закрепление экономических аспектов сотрудничества</w:t>
      </w:r>
      <w:r>
        <w:rPr>
          <w:rFonts w:cs="Times New Roman"/>
          <w:sz w:val="28"/>
          <w:szCs w:val="28"/>
        </w:rPr>
        <w:t>. Вес</w:t>
      </w:r>
      <w:r w:rsidR="00C07315">
        <w:rPr>
          <w:rFonts w:cs="Times New Roman"/>
          <w:sz w:val="28"/>
          <w:szCs w:val="28"/>
        </w:rPr>
        <w:t>ьма красноречивым является факт:</w:t>
      </w:r>
      <w:r w:rsidR="003D265D">
        <w:rPr>
          <w:rFonts w:cs="Times New Roman"/>
          <w:sz w:val="28"/>
          <w:szCs w:val="28"/>
        </w:rPr>
        <w:t xml:space="preserve"> в соглашении Разделы «Торговля и вопросы, связанные с торговлей» </w:t>
      </w:r>
      <w:r>
        <w:rPr>
          <w:rFonts w:cs="Times New Roman"/>
          <w:sz w:val="28"/>
          <w:szCs w:val="28"/>
        </w:rPr>
        <w:t>«Экономическое и отраслевое сотрудничество</w:t>
      </w:r>
      <w:r w:rsidR="003D265D">
        <w:rPr>
          <w:rFonts w:cs="Times New Roman"/>
          <w:sz w:val="28"/>
          <w:szCs w:val="28"/>
        </w:rPr>
        <w:t>», «Финансовое сотрудничество и борьба с мошенничеством»</w:t>
      </w:r>
      <w:r w:rsidR="003D265D">
        <w:rPr>
          <w:rStyle w:val="a8"/>
          <w:rFonts w:cs="Times New Roman"/>
          <w:sz w:val="28"/>
          <w:szCs w:val="28"/>
        </w:rPr>
        <w:footnoteReference w:id="59"/>
      </w:r>
      <w:r w:rsidR="003D265D">
        <w:rPr>
          <w:rFonts w:cs="Times New Roman"/>
          <w:sz w:val="28"/>
          <w:szCs w:val="28"/>
        </w:rPr>
        <w:t xml:space="preserve">, то есть разделы 4, 5 и 6 соответственно, в общей сложности охватывают 28 глав. Также необходимо учитывать, что многие вопросы в самом соглашении отражены </w:t>
      </w:r>
      <w:r w:rsidR="00D80EE9">
        <w:rPr>
          <w:rFonts w:cs="Times New Roman"/>
          <w:sz w:val="28"/>
          <w:szCs w:val="28"/>
        </w:rPr>
        <w:t>в общих чертах</w:t>
      </w:r>
      <w:r w:rsidR="003D265D">
        <w:rPr>
          <w:rFonts w:cs="Times New Roman"/>
          <w:sz w:val="28"/>
          <w:szCs w:val="28"/>
        </w:rPr>
        <w:t xml:space="preserve"> тогда </w:t>
      </w:r>
      <w:r w:rsidR="0052693A">
        <w:rPr>
          <w:rFonts w:cs="Times New Roman"/>
          <w:sz w:val="28"/>
          <w:szCs w:val="28"/>
        </w:rPr>
        <w:t>как в приложениях они же конкрети</w:t>
      </w:r>
      <w:r w:rsidR="003D265D">
        <w:rPr>
          <w:rFonts w:cs="Times New Roman"/>
          <w:sz w:val="28"/>
          <w:szCs w:val="28"/>
        </w:rPr>
        <w:t>зированы</w:t>
      </w:r>
      <w:r w:rsidR="00590944">
        <w:rPr>
          <w:rFonts w:cs="Times New Roman"/>
          <w:sz w:val="28"/>
          <w:szCs w:val="28"/>
        </w:rPr>
        <w:t>, расширены и дополнены</w:t>
      </w:r>
      <w:r w:rsidR="003D265D">
        <w:rPr>
          <w:rFonts w:cs="Times New Roman"/>
          <w:sz w:val="28"/>
          <w:szCs w:val="28"/>
        </w:rPr>
        <w:t xml:space="preserve">. </w:t>
      </w:r>
    </w:p>
    <w:p w:rsidR="00745AB3" w:rsidRDefault="00B313F4" w:rsidP="00745AB3">
      <w:pPr>
        <w:pStyle w:val="a3"/>
        <w:spacing w:after="0" w:line="360" w:lineRule="auto"/>
        <w:ind w:left="0" w:firstLine="709"/>
        <w:rPr>
          <w:rFonts w:cs="Times New Roman"/>
          <w:sz w:val="28"/>
          <w:szCs w:val="28"/>
          <w:shd w:val="clear" w:color="auto" w:fill="FFFFFF"/>
        </w:rPr>
      </w:pPr>
      <w:r>
        <w:rPr>
          <w:rFonts w:cs="Times New Roman"/>
          <w:sz w:val="28"/>
          <w:szCs w:val="28"/>
        </w:rPr>
        <w:t xml:space="preserve">Данные разделы охватывают весьма широкий список вопросов: </w:t>
      </w:r>
      <w:r w:rsidRPr="00203D2E">
        <w:rPr>
          <w:rFonts w:cs="Times New Roman"/>
          <w:sz w:val="28"/>
          <w:szCs w:val="28"/>
        </w:rPr>
        <w:t>сотрудничество</w:t>
      </w:r>
      <w:r w:rsidR="007213F6" w:rsidRPr="00203D2E">
        <w:rPr>
          <w:rFonts w:cs="Times New Roman"/>
          <w:sz w:val="28"/>
          <w:szCs w:val="28"/>
        </w:rPr>
        <w:t xml:space="preserve"> в сфере торговли и финансов, торгов</w:t>
      </w:r>
      <w:r w:rsidRPr="00203D2E">
        <w:rPr>
          <w:rFonts w:cs="Times New Roman"/>
          <w:sz w:val="28"/>
          <w:szCs w:val="28"/>
        </w:rPr>
        <w:t>ая политика</w:t>
      </w:r>
      <w:r w:rsidR="007213F6" w:rsidRPr="00203D2E">
        <w:rPr>
          <w:rFonts w:cs="Times New Roman"/>
          <w:sz w:val="28"/>
          <w:szCs w:val="28"/>
        </w:rPr>
        <w:t>, импортны</w:t>
      </w:r>
      <w:r w:rsidRPr="00203D2E">
        <w:rPr>
          <w:rFonts w:cs="Times New Roman"/>
          <w:sz w:val="28"/>
          <w:szCs w:val="28"/>
        </w:rPr>
        <w:t>е</w:t>
      </w:r>
      <w:r w:rsidR="007213F6" w:rsidRPr="00203D2E">
        <w:rPr>
          <w:rFonts w:cs="Times New Roman"/>
          <w:sz w:val="28"/>
          <w:szCs w:val="28"/>
        </w:rPr>
        <w:t xml:space="preserve"> и экспортны</w:t>
      </w:r>
      <w:r w:rsidRPr="00203D2E">
        <w:rPr>
          <w:rFonts w:cs="Times New Roman"/>
          <w:sz w:val="28"/>
          <w:szCs w:val="28"/>
        </w:rPr>
        <w:t xml:space="preserve">е таможенные </w:t>
      </w:r>
      <w:r w:rsidR="007213F6" w:rsidRPr="00203D2E">
        <w:rPr>
          <w:rFonts w:cs="Times New Roman"/>
          <w:sz w:val="28"/>
          <w:szCs w:val="28"/>
        </w:rPr>
        <w:t>тариф</w:t>
      </w:r>
      <w:r w:rsidRPr="00203D2E">
        <w:rPr>
          <w:rFonts w:cs="Times New Roman"/>
          <w:sz w:val="28"/>
          <w:szCs w:val="28"/>
        </w:rPr>
        <w:t>ы</w:t>
      </w:r>
      <w:r w:rsidR="007213F6" w:rsidRPr="00203D2E">
        <w:rPr>
          <w:rFonts w:cs="Times New Roman"/>
          <w:sz w:val="28"/>
          <w:szCs w:val="28"/>
        </w:rPr>
        <w:t>, технически</w:t>
      </w:r>
      <w:r w:rsidRPr="00203D2E">
        <w:rPr>
          <w:rFonts w:cs="Times New Roman"/>
          <w:sz w:val="28"/>
          <w:szCs w:val="28"/>
        </w:rPr>
        <w:t>е</w:t>
      </w:r>
      <w:r w:rsidR="007213F6" w:rsidRPr="00203D2E">
        <w:rPr>
          <w:rFonts w:cs="Times New Roman"/>
          <w:sz w:val="28"/>
          <w:szCs w:val="28"/>
        </w:rPr>
        <w:t xml:space="preserve"> барьер</w:t>
      </w:r>
      <w:r w:rsidRPr="00203D2E">
        <w:rPr>
          <w:rFonts w:cs="Times New Roman"/>
          <w:sz w:val="28"/>
          <w:szCs w:val="28"/>
        </w:rPr>
        <w:t>ы</w:t>
      </w:r>
      <w:r w:rsidR="007213F6" w:rsidRPr="00203D2E">
        <w:rPr>
          <w:rFonts w:cs="Times New Roman"/>
          <w:sz w:val="28"/>
          <w:szCs w:val="28"/>
        </w:rPr>
        <w:t>, санитарны</w:t>
      </w:r>
      <w:r w:rsidRPr="00203D2E">
        <w:rPr>
          <w:rFonts w:cs="Times New Roman"/>
          <w:sz w:val="28"/>
          <w:szCs w:val="28"/>
        </w:rPr>
        <w:t>е</w:t>
      </w:r>
      <w:r w:rsidR="007213F6" w:rsidRPr="00203D2E">
        <w:rPr>
          <w:rFonts w:cs="Times New Roman"/>
          <w:sz w:val="28"/>
          <w:szCs w:val="28"/>
        </w:rPr>
        <w:t xml:space="preserve"> и фитосанитарны</w:t>
      </w:r>
      <w:r w:rsidRPr="00203D2E">
        <w:rPr>
          <w:rFonts w:cs="Times New Roman"/>
          <w:sz w:val="28"/>
          <w:szCs w:val="28"/>
        </w:rPr>
        <w:t>е вопросы</w:t>
      </w:r>
      <w:r w:rsidR="007213F6" w:rsidRPr="00203D2E">
        <w:rPr>
          <w:rFonts w:cs="Times New Roman"/>
          <w:sz w:val="28"/>
          <w:szCs w:val="28"/>
        </w:rPr>
        <w:t>, торговл</w:t>
      </w:r>
      <w:r w:rsidR="00203D2E" w:rsidRPr="00203D2E">
        <w:rPr>
          <w:rFonts w:cs="Times New Roman"/>
          <w:sz w:val="28"/>
          <w:szCs w:val="28"/>
        </w:rPr>
        <w:t>я услугами, положения о</w:t>
      </w:r>
      <w:r w:rsidR="007213F6" w:rsidRPr="00203D2E">
        <w:rPr>
          <w:rFonts w:cs="Times New Roman"/>
          <w:sz w:val="28"/>
          <w:szCs w:val="28"/>
        </w:rPr>
        <w:t xml:space="preserve"> защит</w:t>
      </w:r>
      <w:r w:rsidR="00203D2E" w:rsidRPr="00203D2E">
        <w:rPr>
          <w:rFonts w:cs="Times New Roman"/>
          <w:sz w:val="28"/>
          <w:szCs w:val="28"/>
        </w:rPr>
        <w:t>е</w:t>
      </w:r>
      <w:r w:rsidR="007213F6" w:rsidRPr="00203D2E">
        <w:rPr>
          <w:rFonts w:cs="Times New Roman"/>
          <w:sz w:val="28"/>
          <w:szCs w:val="28"/>
        </w:rPr>
        <w:t xml:space="preserve"> прав интеллектуальной собственности. </w:t>
      </w:r>
      <w:r w:rsidR="001D48F6">
        <w:rPr>
          <w:rFonts w:cs="Times New Roman"/>
          <w:sz w:val="28"/>
          <w:szCs w:val="28"/>
        </w:rPr>
        <w:t xml:space="preserve">Однако ключевым положением считается </w:t>
      </w:r>
      <w:r w:rsidR="006A1E7B">
        <w:rPr>
          <w:rFonts w:cs="Times New Roman"/>
          <w:sz w:val="28"/>
          <w:szCs w:val="28"/>
        </w:rPr>
        <w:t>ц</w:t>
      </w:r>
      <w:r w:rsidR="001D48F6" w:rsidRPr="001D48F6">
        <w:rPr>
          <w:rFonts w:cs="Times New Roman"/>
          <w:sz w:val="28"/>
          <w:szCs w:val="28"/>
        </w:rPr>
        <w:t>ель с</w:t>
      </w:r>
      <w:r w:rsidR="007213F6" w:rsidRPr="001D48F6">
        <w:rPr>
          <w:rFonts w:cs="Times New Roman"/>
          <w:sz w:val="28"/>
          <w:szCs w:val="28"/>
        </w:rPr>
        <w:t>оздания глубокой и всеобъемлющей зоны свободной торговли между Украиной и ЕС</w:t>
      </w:r>
      <w:r w:rsidR="001D48F6" w:rsidRPr="001D48F6">
        <w:rPr>
          <w:rFonts w:cs="Times New Roman"/>
          <w:sz w:val="28"/>
          <w:szCs w:val="28"/>
        </w:rPr>
        <w:t>, закрепленная в этом соглашении</w:t>
      </w:r>
      <w:r w:rsidR="009B6917">
        <w:rPr>
          <w:rFonts w:cs="Times New Roman"/>
          <w:sz w:val="28"/>
          <w:szCs w:val="28"/>
        </w:rPr>
        <w:t xml:space="preserve">. Статья 25 гласит: </w:t>
      </w:r>
      <w:r w:rsidR="009B6917" w:rsidRPr="009B6917">
        <w:rPr>
          <w:rFonts w:cs="Times New Roman"/>
          <w:sz w:val="28"/>
          <w:szCs w:val="28"/>
        </w:rPr>
        <w:t>«</w:t>
      </w:r>
      <w:r w:rsidR="009B6917" w:rsidRPr="009B6917">
        <w:rPr>
          <w:rFonts w:cs="Times New Roman"/>
          <w:sz w:val="28"/>
          <w:szCs w:val="28"/>
          <w:shd w:val="clear" w:color="auto" w:fill="FFFFFF"/>
        </w:rPr>
        <w:t>Стороны постепенно будут создавать зону свободной торговли в течение переходного периода в максимум 10 лет, начиная с даты вступления в силу настоящего  Соглашения»</w:t>
      </w:r>
      <w:r w:rsidR="009B6917">
        <w:rPr>
          <w:rStyle w:val="a8"/>
          <w:rFonts w:cs="Times New Roman"/>
          <w:sz w:val="28"/>
          <w:szCs w:val="28"/>
          <w:shd w:val="clear" w:color="auto" w:fill="FFFFFF"/>
        </w:rPr>
        <w:footnoteReference w:id="60"/>
      </w:r>
      <w:r w:rsidR="009B6917">
        <w:rPr>
          <w:rFonts w:cs="Times New Roman"/>
          <w:sz w:val="28"/>
          <w:szCs w:val="28"/>
          <w:shd w:val="clear" w:color="auto" w:fill="FFFFFF"/>
        </w:rPr>
        <w:t xml:space="preserve">. </w:t>
      </w:r>
    </w:p>
    <w:p w:rsidR="000335A1" w:rsidRDefault="001D48F6" w:rsidP="00887199">
      <w:pPr>
        <w:pStyle w:val="a3"/>
        <w:spacing w:after="0" w:line="360" w:lineRule="auto"/>
        <w:ind w:left="0" w:firstLine="709"/>
      </w:pPr>
      <w:r w:rsidRPr="00012BEB">
        <w:rPr>
          <w:rFonts w:cs="Times New Roman"/>
          <w:sz w:val="28"/>
          <w:szCs w:val="28"/>
        </w:rPr>
        <w:lastRenderedPageBreak/>
        <w:t>В</w:t>
      </w:r>
      <w:r w:rsidR="007213F6" w:rsidRPr="00012BEB">
        <w:rPr>
          <w:rFonts w:cs="Times New Roman"/>
          <w:sz w:val="28"/>
          <w:szCs w:val="28"/>
        </w:rPr>
        <w:t>заимн</w:t>
      </w:r>
      <w:r w:rsidRPr="00012BEB">
        <w:rPr>
          <w:rFonts w:cs="Times New Roman"/>
          <w:sz w:val="28"/>
          <w:szCs w:val="28"/>
        </w:rPr>
        <w:t xml:space="preserve">ая либерализация </w:t>
      </w:r>
      <w:r w:rsidR="007213F6" w:rsidRPr="00012BEB">
        <w:rPr>
          <w:rFonts w:cs="Times New Roman"/>
          <w:sz w:val="28"/>
          <w:szCs w:val="28"/>
        </w:rPr>
        <w:t>торговли</w:t>
      </w:r>
      <w:r w:rsidR="009B6917">
        <w:rPr>
          <w:rFonts w:cs="Times New Roman"/>
          <w:sz w:val="28"/>
          <w:szCs w:val="28"/>
        </w:rPr>
        <w:t xml:space="preserve">, </w:t>
      </w:r>
      <w:r w:rsidR="007213F6" w:rsidRPr="00012BEB">
        <w:rPr>
          <w:rFonts w:cs="Times New Roman"/>
          <w:sz w:val="28"/>
          <w:szCs w:val="28"/>
        </w:rPr>
        <w:t>промышленны</w:t>
      </w:r>
      <w:r w:rsidRPr="00012BEB">
        <w:rPr>
          <w:rFonts w:cs="Times New Roman"/>
          <w:sz w:val="28"/>
          <w:szCs w:val="28"/>
        </w:rPr>
        <w:t>х</w:t>
      </w:r>
      <w:r w:rsidR="007213F6" w:rsidRPr="00012BEB">
        <w:rPr>
          <w:rFonts w:cs="Times New Roman"/>
          <w:sz w:val="28"/>
          <w:szCs w:val="28"/>
        </w:rPr>
        <w:t>, сельскохозяйственны</w:t>
      </w:r>
      <w:r w:rsidRPr="00012BEB">
        <w:rPr>
          <w:rFonts w:cs="Times New Roman"/>
          <w:sz w:val="28"/>
          <w:szCs w:val="28"/>
        </w:rPr>
        <w:t>х</w:t>
      </w:r>
      <w:r w:rsidR="007213F6" w:rsidRPr="00012BEB">
        <w:rPr>
          <w:rFonts w:cs="Times New Roman"/>
          <w:sz w:val="28"/>
          <w:szCs w:val="28"/>
        </w:rPr>
        <w:t xml:space="preserve"> товар</w:t>
      </w:r>
      <w:r w:rsidRPr="00012BEB">
        <w:rPr>
          <w:rFonts w:cs="Times New Roman"/>
          <w:sz w:val="28"/>
          <w:szCs w:val="28"/>
        </w:rPr>
        <w:t>ов</w:t>
      </w:r>
      <w:r w:rsidR="009B6917">
        <w:rPr>
          <w:rFonts w:cs="Times New Roman"/>
          <w:sz w:val="28"/>
          <w:szCs w:val="28"/>
        </w:rPr>
        <w:t>,закрепленная в документе,</w:t>
      </w:r>
      <w:r w:rsidRPr="00012BEB">
        <w:rPr>
          <w:rFonts w:cs="Times New Roman"/>
          <w:sz w:val="28"/>
          <w:szCs w:val="28"/>
        </w:rPr>
        <w:t xml:space="preserve"> предусматривает </w:t>
      </w:r>
      <w:r w:rsidR="007213F6" w:rsidRPr="00012BEB">
        <w:rPr>
          <w:rFonts w:cs="Times New Roman"/>
          <w:sz w:val="28"/>
          <w:szCs w:val="28"/>
        </w:rPr>
        <w:t>отмен</w:t>
      </w:r>
      <w:r w:rsidR="00012BEB" w:rsidRPr="00012BEB">
        <w:rPr>
          <w:rFonts w:cs="Times New Roman"/>
          <w:sz w:val="28"/>
          <w:szCs w:val="28"/>
        </w:rPr>
        <w:t>у</w:t>
      </w:r>
      <w:r w:rsidR="007213F6" w:rsidRPr="00012BEB">
        <w:rPr>
          <w:rFonts w:cs="Times New Roman"/>
          <w:sz w:val="28"/>
          <w:szCs w:val="28"/>
        </w:rPr>
        <w:t xml:space="preserve"> пошлин</w:t>
      </w:r>
      <w:r w:rsidR="00012BEB" w:rsidRPr="00012BEB">
        <w:rPr>
          <w:rFonts w:cs="Times New Roman"/>
          <w:sz w:val="28"/>
          <w:szCs w:val="28"/>
        </w:rPr>
        <w:t>на различные категории товаров.</w:t>
      </w:r>
      <w:r w:rsidR="00DC3C4F">
        <w:rPr>
          <w:rFonts w:cs="Times New Roman"/>
          <w:sz w:val="28"/>
          <w:szCs w:val="28"/>
        </w:rPr>
        <w:t xml:space="preserve"> В частности, б</w:t>
      </w:r>
      <w:r w:rsidR="000335A1">
        <w:rPr>
          <w:rFonts w:cs="Times New Roman"/>
          <w:sz w:val="28"/>
          <w:szCs w:val="28"/>
        </w:rPr>
        <w:t xml:space="preserve">ыли введены беспошлинные тарифные квоты для важных товаров украинского экспорта. </w:t>
      </w:r>
    </w:p>
    <w:p w:rsidR="0014497A" w:rsidRDefault="0014497A" w:rsidP="0014497A">
      <w:pPr>
        <w:pStyle w:val="a3"/>
        <w:spacing w:after="0" w:line="360" w:lineRule="auto"/>
        <w:ind w:left="0" w:firstLine="709"/>
        <w:rPr>
          <w:rFonts w:cs="Times New Roman"/>
          <w:sz w:val="28"/>
          <w:szCs w:val="28"/>
        </w:rPr>
      </w:pPr>
      <w:r w:rsidRPr="0014497A">
        <w:rPr>
          <w:rFonts w:cs="Times New Roman"/>
          <w:sz w:val="28"/>
          <w:szCs w:val="28"/>
        </w:rPr>
        <w:t>Экономические аспекты данного соглашения также предусматривают определенные обязательст</w:t>
      </w:r>
      <w:r>
        <w:rPr>
          <w:rFonts w:cs="Times New Roman"/>
          <w:sz w:val="28"/>
          <w:szCs w:val="28"/>
        </w:rPr>
        <w:t>в</w:t>
      </w:r>
      <w:r w:rsidRPr="0014497A">
        <w:rPr>
          <w:rFonts w:cs="Times New Roman"/>
          <w:sz w:val="28"/>
          <w:szCs w:val="28"/>
        </w:rPr>
        <w:t>а</w:t>
      </w:r>
      <w:r>
        <w:rPr>
          <w:rFonts w:cs="Times New Roman"/>
          <w:sz w:val="28"/>
          <w:szCs w:val="28"/>
        </w:rPr>
        <w:t xml:space="preserve">, связанные с модернизацией экономической сферы Украины, имплементацию норм соглашения в отношении внутреннего и внешнего финансового контроля, развития систем бюджетного прогнозирования и др. Так, ст.346 предусматривает развитие </w:t>
      </w:r>
      <w:r w:rsidRPr="0014497A">
        <w:rPr>
          <w:rFonts w:cs="Times New Roman"/>
          <w:sz w:val="28"/>
          <w:szCs w:val="28"/>
        </w:rPr>
        <w:t>сотрудничества в части управления государственными финансами</w:t>
      </w:r>
      <w:r w:rsidR="00DB6978">
        <w:rPr>
          <w:rFonts w:cs="Times New Roman"/>
          <w:sz w:val="28"/>
          <w:szCs w:val="28"/>
        </w:rPr>
        <w:t>. С</w:t>
      </w:r>
      <w:r w:rsidR="00DC3C4F">
        <w:rPr>
          <w:rFonts w:cs="Times New Roman"/>
          <w:sz w:val="28"/>
          <w:szCs w:val="28"/>
        </w:rPr>
        <w:t>огласно этой статье украинское руководство должно прилагать усилия для обеспечения</w:t>
      </w:r>
      <w:r w:rsidRPr="00DB6978">
        <w:rPr>
          <w:rFonts w:cs="Times New Roman"/>
          <w:sz w:val="28"/>
          <w:szCs w:val="28"/>
        </w:rPr>
        <w:t xml:space="preserve"> развития бюджетной политики и надежных систем внутреннего контроля и внешнего аудита, основанн</w:t>
      </w:r>
      <w:r w:rsidR="00DC3C4F">
        <w:rPr>
          <w:rFonts w:cs="Times New Roman"/>
          <w:sz w:val="28"/>
          <w:szCs w:val="28"/>
        </w:rPr>
        <w:t>ое</w:t>
      </w:r>
      <w:r w:rsidRPr="00DB6978">
        <w:rPr>
          <w:rFonts w:cs="Times New Roman"/>
          <w:sz w:val="28"/>
          <w:szCs w:val="28"/>
        </w:rPr>
        <w:t xml:space="preserve"> на международных стандартах</w:t>
      </w:r>
      <w:r w:rsidR="00DB6978">
        <w:rPr>
          <w:rFonts w:cs="Times New Roman"/>
          <w:sz w:val="28"/>
          <w:szCs w:val="28"/>
        </w:rPr>
        <w:t xml:space="preserve">. Соответственно, для того, чтобы </w:t>
      </w:r>
      <w:r w:rsidRPr="00DB6978">
        <w:rPr>
          <w:rFonts w:cs="Times New Roman"/>
          <w:sz w:val="28"/>
          <w:szCs w:val="28"/>
        </w:rPr>
        <w:t>отвеча</w:t>
      </w:r>
      <w:r w:rsidR="00DB6978" w:rsidRPr="00DB6978">
        <w:rPr>
          <w:rFonts w:cs="Times New Roman"/>
          <w:sz w:val="28"/>
          <w:szCs w:val="28"/>
        </w:rPr>
        <w:t>ть</w:t>
      </w:r>
      <w:r w:rsidR="00887199">
        <w:rPr>
          <w:rFonts w:cs="Times New Roman"/>
          <w:sz w:val="28"/>
          <w:szCs w:val="28"/>
        </w:rPr>
        <w:t xml:space="preserve"> европейским</w:t>
      </w:r>
      <w:r w:rsidRPr="00DB6978">
        <w:rPr>
          <w:rFonts w:cs="Times New Roman"/>
          <w:sz w:val="28"/>
          <w:szCs w:val="28"/>
        </w:rPr>
        <w:t xml:space="preserve"> основополагающим принципам </w:t>
      </w:r>
      <w:r w:rsidR="00DC3C4F" w:rsidRPr="00DB6978">
        <w:rPr>
          <w:rFonts w:cs="Times New Roman"/>
          <w:sz w:val="28"/>
          <w:szCs w:val="28"/>
        </w:rPr>
        <w:t>экономичности,</w:t>
      </w:r>
      <w:r w:rsidRPr="00DB6978">
        <w:rPr>
          <w:rFonts w:cs="Times New Roman"/>
          <w:sz w:val="28"/>
          <w:szCs w:val="28"/>
        </w:rPr>
        <w:t>подотчетности, прозрачности, эффективности и результативности</w:t>
      </w:r>
      <w:r w:rsidR="00DB6978" w:rsidRPr="00DB6978">
        <w:rPr>
          <w:rFonts w:cs="Times New Roman"/>
          <w:sz w:val="28"/>
          <w:szCs w:val="28"/>
        </w:rPr>
        <w:t>, а также в целом выполн</w:t>
      </w:r>
      <w:r w:rsidR="00DC3C4F">
        <w:rPr>
          <w:rFonts w:cs="Times New Roman"/>
          <w:sz w:val="28"/>
          <w:szCs w:val="28"/>
        </w:rPr>
        <w:t>ить условия</w:t>
      </w:r>
      <w:r w:rsidR="00DB6978" w:rsidRPr="00DB6978">
        <w:rPr>
          <w:rFonts w:cs="Times New Roman"/>
          <w:sz w:val="28"/>
          <w:szCs w:val="28"/>
        </w:rPr>
        <w:t xml:space="preserve"> соглашения, Украина должна была начать налоговую реформу, что и было сделано</w:t>
      </w:r>
      <w:r w:rsidR="00DB6978">
        <w:rPr>
          <w:rStyle w:val="a8"/>
          <w:rFonts w:cs="Times New Roman"/>
          <w:sz w:val="28"/>
          <w:szCs w:val="28"/>
        </w:rPr>
        <w:footnoteReference w:id="61"/>
      </w:r>
      <w:r w:rsidRPr="00DB6978">
        <w:rPr>
          <w:rFonts w:cs="Times New Roman"/>
          <w:sz w:val="28"/>
          <w:szCs w:val="28"/>
        </w:rPr>
        <w:t>.</w:t>
      </w:r>
    </w:p>
    <w:p w:rsidR="00887199" w:rsidRDefault="00743F5C" w:rsidP="00743F5C">
      <w:pPr>
        <w:pStyle w:val="a3"/>
        <w:spacing w:after="0" w:line="360" w:lineRule="auto"/>
        <w:ind w:left="0" w:firstLine="709"/>
        <w:rPr>
          <w:rFonts w:cs="Times New Roman"/>
          <w:sz w:val="28"/>
          <w:szCs w:val="28"/>
          <w:shd w:val="clear" w:color="auto" w:fill="FFFFFF"/>
        </w:rPr>
      </w:pPr>
      <w:r>
        <w:rPr>
          <w:rFonts w:cs="Times New Roman"/>
          <w:sz w:val="28"/>
          <w:szCs w:val="28"/>
        </w:rPr>
        <w:t>П</w:t>
      </w:r>
      <w:r w:rsidR="00887199">
        <w:rPr>
          <w:rFonts w:cs="Times New Roman"/>
          <w:sz w:val="28"/>
          <w:szCs w:val="28"/>
        </w:rPr>
        <w:t>риняти</w:t>
      </w:r>
      <w:r>
        <w:rPr>
          <w:rFonts w:cs="Times New Roman"/>
          <w:sz w:val="28"/>
          <w:szCs w:val="28"/>
        </w:rPr>
        <w:t>е</w:t>
      </w:r>
      <w:r w:rsidR="00887199">
        <w:rPr>
          <w:rFonts w:cs="Times New Roman"/>
          <w:sz w:val="28"/>
          <w:szCs w:val="28"/>
        </w:rPr>
        <w:t xml:space="preserve"> техническ</w:t>
      </w:r>
      <w:r>
        <w:rPr>
          <w:rFonts w:cs="Times New Roman"/>
          <w:sz w:val="28"/>
          <w:szCs w:val="28"/>
        </w:rPr>
        <w:t xml:space="preserve">их регламентов, переустройство промышленности для соответствия соглашению и организация возможности выхода украинской продукции на европейский рынок также стало </w:t>
      </w:r>
      <w:r w:rsidR="00DC3C4F">
        <w:rPr>
          <w:rFonts w:cs="Times New Roman"/>
          <w:sz w:val="28"/>
          <w:szCs w:val="28"/>
        </w:rPr>
        <w:t>задачей</w:t>
      </w:r>
      <w:r>
        <w:rPr>
          <w:rFonts w:cs="Times New Roman"/>
          <w:sz w:val="28"/>
          <w:szCs w:val="28"/>
        </w:rPr>
        <w:t xml:space="preserve"> и обязательством для украинского руководства в соответствии со ст. 55:   </w:t>
      </w:r>
      <w:r w:rsidRPr="00743F5C">
        <w:rPr>
          <w:rFonts w:cs="Times New Roman"/>
          <w:sz w:val="28"/>
          <w:szCs w:val="28"/>
          <w:shd w:val="clear" w:color="auto" w:fill="FFFFFF"/>
        </w:rPr>
        <w:t>«</w:t>
      </w:r>
      <w:r w:rsidR="00887199" w:rsidRPr="00743F5C">
        <w:rPr>
          <w:rFonts w:cs="Times New Roman"/>
          <w:sz w:val="28"/>
          <w:szCs w:val="28"/>
          <w:shd w:val="clear" w:color="auto" w:fill="FFFFFF"/>
        </w:rPr>
        <w:t>Украина будет принимать необходимые меры с целью постепенного достижения соответствия техническим регламентам ЕС и систем стандартизации</w:t>
      </w:r>
      <w:r w:rsidRPr="00743F5C">
        <w:rPr>
          <w:rFonts w:cs="Times New Roman"/>
          <w:sz w:val="28"/>
          <w:szCs w:val="28"/>
          <w:shd w:val="clear" w:color="auto" w:fill="FFFFFF"/>
        </w:rPr>
        <w:t>»</w:t>
      </w:r>
      <w:r>
        <w:rPr>
          <w:rStyle w:val="a8"/>
          <w:rFonts w:cs="Times New Roman"/>
          <w:sz w:val="28"/>
          <w:szCs w:val="28"/>
          <w:shd w:val="clear" w:color="auto" w:fill="FFFFFF"/>
        </w:rPr>
        <w:footnoteReference w:id="62"/>
      </w:r>
      <w:r w:rsidRPr="00743F5C">
        <w:rPr>
          <w:rFonts w:cs="Times New Roman"/>
          <w:sz w:val="28"/>
          <w:szCs w:val="28"/>
          <w:shd w:val="clear" w:color="auto" w:fill="FFFFFF"/>
        </w:rPr>
        <w:t xml:space="preserve">. </w:t>
      </w:r>
    </w:p>
    <w:p w:rsidR="00DC3C4F" w:rsidRDefault="00DC3C4F" w:rsidP="00743F5C">
      <w:pPr>
        <w:pStyle w:val="a3"/>
        <w:spacing w:after="0" w:line="360" w:lineRule="auto"/>
        <w:ind w:left="0" w:firstLine="709"/>
        <w:rPr>
          <w:rFonts w:cs="Times New Roman"/>
          <w:sz w:val="28"/>
          <w:szCs w:val="28"/>
          <w:shd w:val="clear" w:color="auto" w:fill="FFFFFF"/>
        </w:rPr>
      </w:pPr>
      <w:r>
        <w:rPr>
          <w:rFonts w:cs="Times New Roman"/>
          <w:sz w:val="28"/>
          <w:szCs w:val="28"/>
          <w:shd w:val="clear" w:color="auto" w:fill="FFFFFF"/>
        </w:rPr>
        <w:t xml:space="preserve">Важно отметить, что данный документ регламентирует самые различные сферы сотрудничества и взаимодействия европейских стран с Украиной от </w:t>
      </w:r>
      <w:r w:rsidR="00C42855">
        <w:rPr>
          <w:rFonts w:cs="Times New Roman"/>
          <w:sz w:val="28"/>
          <w:szCs w:val="28"/>
          <w:shd w:val="clear" w:color="auto" w:fill="FFFFFF"/>
        </w:rPr>
        <w:t xml:space="preserve">вопросов интеллектуальной собственности до </w:t>
      </w:r>
      <w:r w:rsidR="00C42855" w:rsidRPr="00C42855">
        <w:rPr>
          <w:rFonts w:cs="Times New Roman"/>
          <w:sz w:val="28"/>
          <w:szCs w:val="28"/>
          <w:shd w:val="clear" w:color="auto" w:fill="FFFFFF"/>
        </w:rPr>
        <w:t xml:space="preserve">сотрудничества в </w:t>
      </w:r>
      <w:r w:rsidR="00C42855" w:rsidRPr="00C42855">
        <w:rPr>
          <w:rFonts w:cs="Times New Roman"/>
          <w:sz w:val="28"/>
          <w:szCs w:val="28"/>
          <w:shd w:val="clear" w:color="auto" w:fill="FFFFFF"/>
        </w:rPr>
        <w:lastRenderedPageBreak/>
        <w:t>области гражданских космических исследований и использования космического пространства</w:t>
      </w:r>
      <w:r w:rsidR="00F46CC5">
        <w:rPr>
          <w:rFonts w:cs="Times New Roman"/>
          <w:sz w:val="28"/>
          <w:szCs w:val="28"/>
          <w:shd w:val="clear" w:color="auto" w:fill="FFFFFF"/>
        </w:rPr>
        <w:t>, от социальной политики до охраны окружающей среды. Всеобъемлющий характер соглашения объясняет долгую процедуру переговоров, а также большой срок, отведенный на приведение состояния украинской экономики в состояние близкое к европейскому.</w:t>
      </w:r>
    </w:p>
    <w:p w:rsidR="00C904D9" w:rsidRPr="009C7117" w:rsidRDefault="00EE0CAE" w:rsidP="00743F5C">
      <w:pPr>
        <w:pStyle w:val="a3"/>
        <w:spacing w:after="0" w:line="360" w:lineRule="auto"/>
        <w:ind w:left="0" w:firstLine="709"/>
        <w:rPr>
          <w:rFonts w:cs="Times New Roman"/>
          <w:sz w:val="28"/>
          <w:szCs w:val="28"/>
        </w:rPr>
      </w:pPr>
      <w:r>
        <w:rPr>
          <w:rFonts w:cs="Times New Roman"/>
          <w:sz w:val="28"/>
          <w:szCs w:val="28"/>
          <w:shd w:val="clear" w:color="auto" w:fill="FFFFFF"/>
        </w:rPr>
        <w:t xml:space="preserve">Безусловно, необходимо отметить, </w:t>
      </w:r>
      <w:r w:rsidR="00C904D9">
        <w:rPr>
          <w:rFonts w:cs="Times New Roman"/>
          <w:sz w:val="28"/>
          <w:szCs w:val="28"/>
          <w:shd w:val="clear" w:color="auto" w:fill="FFFFFF"/>
        </w:rPr>
        <w:t>что</w:t>
      </w:r>
      <w:r w:rsidR="004C62C0">
        <w:rPr>
          <w:rFonts w:cs="Times New Roman"/>
          <w:sz w:val="28"/>
          <w:szCs w:val="28"/>
          <w:shd w:val="clear" w:color="auto" w:fill="FFFFFF"/>
        </w:rPr>
        <w:t>,</w:t>
      </w:r>
      <w:r w:rsidR="00C904D9">
        <w:rPr>
          <w:rFonts w:cs="Times New Roman"/>
          <w:sz w:val="28"/>
          <w:szCs w:val="28"/>
          <w:shd w:val="clear" w:color="auto" w:fill="FFFFFF"/>
        </w:rPr>
        <w:t xml:space="preserve"> несмотря на множество плюсов соглашения, </w:t>
      </w:r>
      <w:r w:rsidRPr="00C904D9">
        <w:rPr>
          <w:rFonts w:cs="Times New Roman"/>
          <w:sz w:val="28"/>
          <w:szCs w:val="28"/>
        </w:rPr>
        <w:t>внедре</w:t>
      </w:r>
      <w:r w:rsidR="00C904D9" w:rsidRPr="00C904D9">
        <w:rPr>
          <w:rFonts w:cs="Times New Roman"/>
          <w:sz w:val="28"/>
          <w:szCs w:val="28"/>
        </w:rPr>
        <w:t>ние зоны свободой торговли с ЕС пока не принесло существенных результатов</w:t>
      </w:r>
      <w:r w:rsidRPr="00C904D9">
        <w:rPr>
          <w:rFonts w:cs="Times New Roman"/>
          <w:sz w:val="28"/>
          <w:szCs w:val="28"/>
        </w:rPr>
        <w:t>.</w:t>
      </w:r>
      <w:r w:rsidR="00C904D9" w:rsidRPr="00C904D9">
        <w:rPr>
          <w:rFonts w:cs="Times New Roman"/>
          <w:sz w:val="28"/>
          <w:szCs w:val="28"/>
        </w:rPr>
        <w:t xml:space="preserve"> Ситуация с экономикой Украины с 2014 года существенно ухудшалась. Так, с 2014 года не наблюдалось роста ВВП, в 2015 году спад ВВП составил рекордные 27,7%</w:t>
      </w:r>
      <w:r w:rsidR="00C904D9" w:rsidRPr="00C904D9">
        <w:rPr>
          <w:rStyle w:val="a8"/>
          <w:rFonts w:cs="Times New Roman"/>
          <w:sz w:val="28"/>
          <w:szCs w:val="28"/>
        </w:rPr>
        <w:footnoteReference w:id="63"/>
      </w:r>
      <w:r w:rsidR="00C904D9" w:rsidRPr="00C904D9">
        <w:rPr>
          <w:rFonts w:cs="Times New Roman"/>
          <w:sz w:val="28"/>
          <w:szCs w:val="28"/>
        </w:rPr>
        <w:t>.</w:t>
      </w:r>
      <w:r w:rsidR="00C904D9" w:rsidRPr="009C7117">
        <w:rPr>
          <w:rFonts w:cs="Times New Roman"/>
          <w:sz w:val="28"/>
          <w:szCs w:val="28"/>
        </w:rPr>
        <w:t xml:space="preserve">Можно выделить этому следующие причины: </w:t>
      </w:r>
    </w:p>
    <w:p w:rsidR="00C904D9" w:rsidRDefault="00C904D9" w:rsidP="00C904D9">
      <w:pPr>
        <w:pStyle w:val="a3"/>
        <w:numPr>
          <w:ilvl w:val="0"/>
          <w:numId w:val="9"/>
        </w:numPr>
        <w:spacing w:after="0" w:line="360" w:lineRule="auto"/>
        <w:rPr>
          <w:rFonts w:cs="Times New Roman"/>
          <w:sz w:val="28"/>
          <w:szCs w:val="28"/>
        </w:rPr>
      </w:pPr>
      <w:r>
        <w:rPr>
          <w:rFonts w:cs="Times New Roman"/>
          <w:sz w:val="28"/>
          <w:szCs w:val="28"/>
        </w:rPr>
        <w:t xml:space="preserve">Начало боевых действий </w:t>
      </w:r>
      <w:r w:rsidR="009C7117">
        <w:rPr>
          <w:rFonts w:cs="Times New Roman"/>
          <w:sz w:val="28"/>
          <w:szCs w:val="28"/>
        </w:rPr>
        <w:t>на Востоке Украины в ОРДЛО, увеличение бюджетных расходов на военные нужды</w:t>
      </w:r>
      <w:r w:rsidR="009C7117">
        <w:rPr>
          <w:rStyle w:val="a8"/>
          <w:rFonts w:cs="Times New Roman"/>
          <w:sz w:val="28"/>
          <w:szCs w:val="28"/>
        </w:rPr>
        <w:footnoteReference w:id="64"/>
      </w:r>
      <w:r w:rsidR="009C7117">
        <w:rPr>
          <w:rFonts w:cs="Times New Roman"/>
          <w:sz w:val="28"/>
          <w:szCs w:val="28"/>
        </w:rPr>
        <w:t xml:space="preserve">, а также отсутствие существенных подвижек к разрешению конфликта. Все это негативно влияет как на внутренние расходы и обстановку в стране, так и на инвестиционную привлекательность страны на мировой арене; </w:t>
      </w:r>
    </w:p>
    <w:p w:rsidR="009C7117" w:rsidRPr="00C904D9" w:rsidRDefault="009C7117" w:rsidP="00C904D9">
      <w:pPr>
        <w:pStyle w:val="a3"/>
        <w:numPr>
          <w:ilvl w:val="0"/>
          <w:numId w:val="9"/>
        </w:numPr>
        <w:spacing w:after="0" w:line="360" w:lineRule="auto"/>
        <w:rPr>
          <w:rFonts w:cs="Times New Roman"/>
          <w:sz w:val="28"/>
          <w:szCs w:val="28"/>
        </w:rPr>
      </w:pPr>
      <w:r>
        <w:rPr>
          <w:rFonts w:cs="Times New Roman"/>
          <w:sz w:val="28"/>
          <w:szCs w:val="28"/>
        </w:rPr>
        <w:t>Начало модернизации промышленности</w:t>
      </w:r>
      <w:r w:rsidR="00FC79BA">
        <w:rPr>
          <w:rFonts w:cs="Times New Roman"/>
          <w:sz w:val="28"/>
          <w:szCs w:val="28"/>
        </w:rPr>
        <w:t>, которая требует значительных финансовых затрат для переустройства и приведения предприятий к европейским стандартам;</w:t>
      </w:r>
    </w:p>
    <w:p w:rsidR="00EE0CAE" w:rsidRPr="00FC79BA" w:rsidRDefault="00FC79BA" w:rsidP="00C904D9">
      <w:pPr>
        <w:pStyle w:val="a3"/>
        <w:numPr>
          <w:ilvl w:val="0"/>
          <w:numId w:val="9"/>
        </w:numPr>
        <w:spacing w:after="0" w:line="360" w:lineRule="auto"/>
        <w:rPr>
          <w:rFonts w:cs="Times New Roman"/>
          <w:sz w:val="28"/>
          <w:szCs w:val="28"/>
        </w:rPr>
      </w:pPr>
      <w:r w:rsidRPr="00FC79BA">
        <w:rPr>
          <w:rFonts w:cs="Times New Roman"/>
          <w:sz w:val="28"/>
          <w:szCs w:val="28"/>
        </w:rPr>
        <w:t>Недостаточная эффективность</w:t>
      </w:r>
      <w:r w:rsidR="00EE0CAE" w:rsidRPr="00FC79BA">
        <w:rPr>
          <w:rFonts w:cs="Times New Roman"/>
          <w:sz w:val="28"/>
          <w:szCs w:val="28"/>
        </w:rPr>
        <w:t xml:space="preserve"> существующих инструментов и регуляторов инвестиционного климата</w:t>
      </w:r>
      <w:r>
        <w:rPr>
          <w:rStyle w:val="a8"/>
          <w:rFonts w:cs="Times New Roman"/>
          <w:sz w:val="28"/>
          <w:szCs w:val="28"/>
        </w:rPr>
        <w:footnoteReference w:id="65"/>
      </w:r>
      <w:r w:rsidRPr="00FC79BA">
        <w:rPr>
          <w:rFonts w:cs="Times New Roman"/>
          <w:sz w:val="28"/>
          <w:szCs w:val="28"/>
        </w:rPr>
        <w:t>.</w:t>
      </w:r>
    </w:p>
    <w:p w:rsidR="001F35A5" w:rsidRDefault="001F35A5" w:rsidP="001F35A5">
      <w:pPr>
        <w:pStyle w:val="a3"/>
        <w:spacing w:after="0" w:line="360" w:lineRule="auto"/>
        <w:ind w:left="0" w:firstLine="709"/>
        <w:rPr>
          <w:rFonts w:cs="Times New Roman"/>
          <w:sz w:val="28"/>
          <w:szCs w:val="28"/>
        </w:rPr>
      </w:pPr>
      <w:r>
        <w:rPr>
          <w:rFonts w:cs="Times New Roman"/>
          <w:sz w:val="28"/>
          <w:szCs w:val="28"/>
        </w:rPr>
        <w:t>Однако при этом, представленные данные нужно учитывать в контексте имплементации положений соглашения, поэтому логично, что ситуация после окончания реформирования страны и завершения конфликта улучшится.</w:t>
      </w:r>
    </w:p>
    <w:p w:rsidR="00E525EE" w:rsidRDefault="00B313F4" w:rsidP="00340316">
      <w:pPr>
        <w:pStyle w:val="a3"/>
        <w:spacing w:after="0" w:line="360" w:lineRule="auto"/>
        <w:ind w:left="0" w:firstLine="709"/>
        <w:rPr>
          <w:rFonts w:cs="Times New Roman"/>
          <w:sz w:val="28"/>
          <w:szCs w:val="28"/>
        </w:rPr>
      </w:pPr>
      <w:r w:rsidRPr="00B313F4">
        <w:rPr>
          <w:rFonts w:cs="Times New Roman"/>
          <w:sz w:val="28"/>
          <w:szCs w:val="28"/>
        </w:rPr>
        <w:lastRenderedPageBreak/>
        <w:t>Экономические аспекты сотрудничества Украины и ЕС также часто вызывают споры среди исследователей со всего мира.</w:t>
      </w:r>
      <w:r w:rsidR="00E525EE">
        <w:rPr>
          <w:rFonts w:cs="Times New Roman"/>
          <w:sz w:val="28"/>
          <w:szCs w:val="28"/>
        </w:rPr>
        <w:t xml:space="preserve"> Российские исследователи большо</w:t>
      </w:r>
      <w:r w:rsidR="00745AB3">
        <w:rPr>
          <w:rFonts w:cs="Times New Roman"/>
          <w:sz w:val="28"/>
          <w:szCs w:val="28"/>
        </w:rPr>
        <w:t>е внимание уделяют проблема</w:t>
      </w:r>
      <w:r w:rsidR="00E525EE">
        <w:rPr>
          <w:rFonts w:cs="Times New Roman"/>
          <w:sz w:val="28"/>
          <w:szCs w:val="28"/>
        </w:rPr>
        <w:t>м двусторонней российско-украинской экономики, а также</w:t>
      </w:r>
      <w:r w:rsidR="00745AB3">
        <w:rPr>
          <w:rFonts w:cs="Times New Roman"/>
          <w:sz w:val="28"/>
          <w:szCs w:val="28"/>
        </w:rPr>
        <w:t xml:space="preserve"> возникше</w:t>
      </w:r>
      <w:r w:rsidR="00E525EE">
        <w:rPr>
          <w:rFonts w:cs="Times New Roman"/>
          <w:sz w:val="28"/>
          <w:szCs w:val="28"/>
        </w:rPr>
        <w:t>му</w:t>
      </w:r>
      <w:r w:rsidR="00745AB3">
        <w:rPr>
          <w:rFonts w:cs="Times New Roman"/>
          <w:sz w:val="28"/>
          <w:szCs w:val="28"/>
        </w:rPr>
        <w:t xml:space="preserve"> в связи с подписанием соглашения</w:t>
      </w:r>
      <w:r w:rsidR="00E525EE">
        <w:rPr>
          <w:rFonts w:cs="Times New Roman"/>
          <w:sz w:val="28"/>
          <w:szCs w:val="28"/>
        </w:rPr>
        <w:t xml:space="preserve">об ассоциации с ЕС </w:t>
      </w:r>
      <w:r w:rsidR="00EE0CAE">
        <w:rPr>
          <w:rFonts w:cs="Times New Roman"/>
          <w:sz w:val="28"/>
          <w:szCs w:val="28"/>
        </w:rPr>
        <w:t>так называемого</w:t>
      </w:r>
      <w:r w:rsidR="00745AB3">
        <w:rPr>
          <w:rFonts w:cs="Times New Roman"/>
          <w:sz w:val="28"/>
          <w:szCs w:val="28"/>
        </w:rPr>
        <w:t>«наслаивания» интеграционных структур, а именно Зоны свободной торговли с Европейским союзом и Зоной свободной торг</w:t>
      </w:r>
      <w:r w:rsidR="00EE0CAE">
        <w:rPr>
          <w:rFonts w:cs="Times New Roman"/>
          <w:sz w:val="28"/>
          <w:szCs w:val="28"/>
        </w:rPr>
        <w:t>овли СНГ, участницей которой стал</w:t>
      </w:r>
      <w:r w:rsidR="00745AB3">
        <w:rPr>
          <w:rFonts w:cs="Times New Roman"/>
          <w:sz w:val="28"/>
          <w:szCs w:val="28"/>
        </w:rPr>
        <w:t>а Украина с 201</w:t>
      </w:r>
      <w:r w:rsidR="00F82730">
        <w:rPr>
          <w:rFonts w:cs="Times New Roman"/>
          <w:sz w:val="28"/>
          <w:szCs w:val="28"/>
        </w:rPr>
        <w:t>2</w:t>
      </w:r>
      <w:r w:rsidR="00745AB3">
        <w:rPr>
          <w:rFonts w:cs="Times New Roman"/>
          <w:sz w:val="28"/>
          <w:szCs w:val="28"/>
        </w:rPr>
        <w:t xml:space="preserve"> года</w:t>
      </w:r>
      <w:r w:rsidR="00F82730">
        <w:rPr>
          <w:rFonts w:cs="Times New Roman"/>
          <w:sz w:val="28"/>
          <w:szCs w:val="28"/>
        </w:rPr>
        <w:t xml:space="preserve"> после вступления в силу соответствующего </w:t>
      </w:r>
      <w:r w:rsidR="00295E54">
        <w:rPr>
          <w:rFonts w:cs="Times New Roman"/>
          <w:sz w:val="28"/>
          <w:szCs w:val="28"/>
        </w:rPr>
        <w:t>договора</w:t>
      </w:r>
      <w:r w:rsidR="00B26DB0">
        <w:rPr>
          <w:rStyle w:val="a8"/>
          <w:rFonts w:cs="Times New Roman"/>
          <w:sz w:val="28"/>
          <w:szCs w:val="28"/>
        </w:rPr>
        <w:footnoteReference w:id="66"/>
      </w:r>
      <w:r w:rsidR="00745AB3">
        <w:rPr>
          <w:rFonts w:cs="Times New Roman"/>
          <w:sz w:val="28"/>
          <w:szCs w:val="28"/>
        </w:rPr>
        <w:t xml:space="preserve">. </w:t>
      </w:r>
    </w:p>
    <w:p w:rsidR="00B26DB0" w:rsidRDefault="00F82730" w:rsidP="00F82730">
      <w:pPr>
        <w:pStyle w:val="a3"/>
        <w:spacing w:after="0" w:line="360" w:lineRule="auto"/>
        <w:ind w:left="0" w:firstLine="709"/>
        <w:rPr>
          <w:rFonts w:cs="Times New Roman"/>
          <w:sz w:val="28"/>
          <w:szCs w:val="28"/>
        </w:rPr>
      </w:pPr>
      <w:r w:rsidRPr="00B26DB0">
        <w:rPr>
          <w:rFonts w:cs="Times New Roman"/>
          <w:sz w:val="28"/>
          <w:szCs w:val="28"/>
        </w:rPr>
        <w:t xml:space="preserve">Подписав соглашение </w:t>
      </w:r>
      <w:r w:rsidR="00B26DB0" w:rsidRPr="00B26DB0">
        <w:rPr>
          <w:rFonts w:cs="Times New Roman"/>
          <w:sz w:val="28"/>
          <w:szCs w:val="28"/>
        </w:rPr>
        <w:t xml:space="preserve">об ассоциации </w:t>
      </w:r>
      <w:r w:rsidRPr="00B26DB0">
        <w:rPr>
          <w:rFonts w:cs="Times New Roman"/>
          <w:sz w:val="28"/>
          <w:szCs w:val="28"/>
        </w:rPr>
        <w:t xml:space="preserve">с ЕС, </w:t>
      </w:r>
      <w:r w:rsidR="00B26DB0" w:rsidRPr="00B26DB0">
        <w:rPr>
          <w:rFonts w:cs="Times New Roman"/>
          <w:sz w:val="28"/>
          <w:szCs w:val="28"/>
        </w:rPr>
        <w:t>основной целью которого, как упоминалось ранее</w:t>
      </w:r>
      <w:r w:rsidR="00B26DB0">
        <w:rPr>
          <w:rFonts w:cs="Times New Roman"/>
          <w:sz w:val="28"/>
          <w:szCs w:val="28"/>
        </w:rPr>
        <w:t>,</w:t>
      </w:r>
      <w:r w:rsidR="00B26DB0" w:rsidRPr="00B26DB0">
        <w:rPr>
          <w:rFonts w:cs="Times New Roman"/>
          <w:sz w:val="28"/>
          <w:szCs w:val="28"/>
        </w:rPr>
        <w:t xml:space="preserve"> провозглашено</w:t>
      </w:r>
      <w:r w:rsidRPr="00B26DB0">
        <w:rPr>
          <w:rFonts w:cs="Times New Roman"/>
          <w:sz w:val="28"/>
          <w:szCs w:val="28"/>
        </w:rPr>
        <w:t xml:space="preserve"> создание </w:t>
      </w:r>
      <w:r w:rsidR="00B26DB0">
        <w:rPr>
          <w:rFonts w:cs="Times New Roman"/>
          <w:sz w:val="28"/>
          <w:szCs w:val="28"/>
        </w:rPr>
        <w:t xml:space="preserve">глубокой и всеобъемлющей </w:t>
      </w:r>
      <w:r w:rsidRPr="00B26DB0">
        <w:rPr>
          <w:rFonts w:cs="Times New Roman"/>
          <w:sz w:val="28"/>
          <w:szCs w:val="28"/>
        </w:rPr>
        <w:t xml:space="preserve">зоны свободной торговли, Украина оказалась </w:t>
      </w:r>
      <w:r w:rsidR="00B26DB0" w:rsidRPr="00B26DB0">
        <w:rPr>
          <w:rFonts w:cs="Times New Roman"/>
          <w:sz w:val="28"/>
          <w:szCs w:val="28"/>
        </w:rPr>
        <w:t>в статусе участницы</w:t>
      </w:r>
      <w:r w:rsidRPr="00B26DB0">
        <w:rPr>
          <w:rFonts w:cs="Times New Roman"/>
          <w:sz w:val="28"/>
          <w:szCs w:val="28"/>
        </w:rPr>
        <w:t xml:space="preserve"> сразу двух зон</w:t>
      </w:r>
      <w:r w:rsidR="00B26DB0" w:rsidRPr="00B26DB0">
        <w:rPr>
          <w:rFonts w:cs="Times New Roman"/>
          <w:sz w:val="28"/>
          <w:szCs w:val="28"/>
        </w:rPr>
        <w:t xml:space="preserve"> свободной торговли</w:t>
      </w:r>
      <w:r w:rsidR="00751367">
        <w:rPr>
          <w:rFonts w:cs="Times New Roman"/>
          <w:sz w:val="28"/>
          <w:szCs w:val="28"/>
        </w:rPr>
        <w:t>.</w:t>
      </w:r>
      <w:r w:rsidR="00E617A4">
        <w:rPr>
          <w:rFonts w:cs="Times New Roman"/>
          <w:sz w:val="28"/>
          <w:szCs w:val="28"/>
        </w:rPr>
        <w:t xml:space="preserve"> В этом отнош</w:t>
      </w:r>
      <w:r w:rsidR="004C62C0">
        <w:rPr>
          <w:rFonts w:cs="Times New Roman"/>
          <w:sz w:val="28"/>
          <w:szCs w:val="28"/>
        </w:rPr>
        <w:t>ении важно указать на следующее.П</w:t>
      </w:r>
      <w:r w:rsidR="00E617A4">
        <w:rPr>
          <w:rFonts w:cs="Times New Roman"/>
          <w:sz w:val="28"/>
          <w:szCs w:val="28"/>
        </w:rPr>
        <w:t xml:space="preserve">.1 ст.18 Договора </w:t>
      </w:r>
      <w:r w:rsidR="001E1A56">
        <w:rPr>
          <w:rFonts w:cs="Times New Roman"/>
          <w:sz w:val="28"/>
          <w:szCs w:val="28"/>
        </w:rPr>
        <w:t>о создании зоны свободной торговли СНГ</w:t>
      </w:r>
      <w:r w:rsidR="001F35A5">
        <w:rPr>
          <w:rFonts w:cs="Times New Roman"/>
          <w:sz w:val="28"/>
          <w:szCs w:val="28"/>
        </w:rPr>
        <w:t xml:space="preserve"> </w:t>
      </w:r>
      <w:r w:rsidR="00E617A4" w:rsidRPr="00E617A4">
        <w:rPr>
          <w:rFonts w:cs="Times New Roman"/>
          <w:sz w:val="28"/>
          <w:szCs w:val="28"/>
        </w:rPr>
        <w:t>гласит: «Настоящий Договор не препятствует Сторонам участвовать в соглашениях о таможенном союзе, свободной торговле и/или приграничной торговле в соответствии с правилами ВТО</w:t>
      </w:r>
      <w:r w:rsidR="004D5598">
        <w:rPr>
          <w:rFonts w:cs="Times New Roman"/>
          <w:sz w:val="28"/>
          <w:szCs w:val="28"/>
        </w:rPr>
        <w:t>»</w:t>
      </w:r>
      <w:r w:rsidR="004D5598">
        <w:rPr>
          <w:rStyle w:val="a8"/>
          <w:rFonts w:cs="Times New Roman"/>
          <w:sz w:val="28"/>
          <w:szCs w:val="28"/>
        </w:rPr>
        <w:footnoteReference w:id="67"/>
      </w:r>
      <w:r w:rsidR="004C62C0">
        <w:rPr>
          <w:rFonts w:cs="Times New Roman"/>
          <w:sz w:val="28"/>
          <w:szCs w:val="28"/>
        </w:rPr>
        <w:t xml:space="preserve">. </w:t>
      </w:r>
    </w:p>
    <w:p w:rsidR="00762E2D" w:rsidRDefault="00762E2D" w:rsidP="00F82730">
      <w:pPr>
        <w:pStyle w:val="a3"/>
        <w:spacing w:after="0" w:line="360" w:lineRule="auto"/>
        <w:ind w:left="0" w:firstLine="709"/>
        <w:rPr>
          <w:rFonts w:cs="Times New Roman"/>
          <w:sz w:val="28"/>
          <w:szCs w:val="28"/>
        </w:rPr>
      </w:pPr>
      <w:r>
        <w:rPr>
          <w:rFonts w:cs="Times New Roman"/>
          <w:sz w:val="28"/>
          <w:szCs w:val="28"/>
        </w:rPr>
        <w:t>Кроме того, юридически и соглашение об ассоциации не ограничивает Украину в создании и участии в других зонах свободной торговли. У самого</w:t>
      </w:r>
      <w:r w:rsidR="001F35A5">
        <w:rPr>
          <w:rFonts w:cs="Times New Roman"/>
          <w:sz w:val="28"/>
          <w:szCs w:val="28"/>
        </w:rPr>
        <w:t xml:space="preserve"> </w:t>
      </w:r>
      <w:r w:rsidRPr="00762E2D">
        <w:rPr>
          <w:rFonts w:cs="Times New Roman"/>
          <w:sz w:val="28"/>
          <w:szCs w:val="28"/>
        </w:rPr>
        <w:t>ЕС</w:t>
      </w:r>
      <w:r w:rsidR="001F35A5">
        <w:rPr>
          <w:rFonts w:cs="Times New Roman"/>
          <w:sz w:val="28"/>
          <w:szCs w:val="28"/>
        </w:rPr>
        <w:t xml:space="preserve"> </w:t>
      </w:r>
      <w:r w:rsidRPr="00762E2D">
        <w:rPr>
          <w:rFonts w:cs="Times New Roman"/>
          <w:sz w:val="28"/>
          <w:szCs w:val="28"/>
        </w:rPr>
        <w:t>существует достаточно широкая с</w:t>
      </w:r>
      <w:r w:rsidR="00F82730" w:rsidRPr="00762E2D">
        <w:rPr>
          <w:rFonts w:cs="Times New Roman"/>
          <w:sz w:val="28"/>
          <w:szCs w:val="28"/>
        </w:rPr>
        <w:t>еть сог</w:t>
      </w:r>
      <w:r w:rsidRPr="00762E2D">
        <w:rPr>
          <w:rFonts w:cs="Times New Roman"/>
          <w:sz w:val="28"/>
          <w:szCs w:val="28"/>
        </w:rPr>
        <w:t>лашений о свободной торговле с другими странами</w:t>
      </w:r>
      <w:r w:rsidR="009E044B">
        <w:rPr>
          <w:rStyle w:val="a8"/>
          <w:rFonts w:cs="Times New Roman"/>
          <w:sz w:val="28"/>
          <w:szCs w:val="28"/>
        </w:rPr>
        <w:footnoteReference w:id="68"/>
      </w:r>
      <w:r w:rsidRPr="00762E2D">
        <w:rPr>
          <w:rFonts w:cs="Times New Roman"/>
          <w:sz w:val="28"/>
          <w:szCs w:val="28"/>
        </w:rPr>
        <w:t>, не мешающие последним торговать с соседними странами</w:t>
      </w:r>
      <w:r w:rsidR="00F82730" w:rsidRPr="00762E2D">
        <w:rPr>
          <w:rFonts w:cs="Times New Roman"/>
          <w:sz w:val="28"/>
          <w:szCs w:val="28"/>
        </w:rPr>
        <w:t xml:space="preserve">. </w:t>
      </w:r>
      <w:r w:rsidRPr="00762E2D">
        <w:rPr>
          <w:rFonts w:cs="Times New Roman"/>
          <w:sz w:val="28"/>
          <w:szCs w:val="28"/>
        </w:rPr>
        <w:t>«</w:t>
      </w:r>
      <w:r w:rsidR="00F82730" w:rsidRPr="00762E2D">
        <w:rPr>
          <w:rFonts w:cs="Times New Roman"/>
          <w:sz w:val="28"/>
          <w:szCs w:val="28"/>
        </w:rPr>
        <w:t xml:space="preserve">На самом деле, ЕС поощряет Украину поддерживать и развивать торговые партнерские отношения с Россией и Таможенным союзом, ведь эти </w:t>
      </w:r>
      <w:r w:rsidR="00F82730" w:rsidRPr="00762E2D">
        <w:rPr>
          <w:rFonts w:cs="Times New Roman"/>
          <w:sz w:val="28"/>
          <w:szCs w:val="28"/>
        </w:rPr>
        <w:lastRenderedPageBreak/>
        <w:t>экономические связи важны для Украины и не вредят отношениям между ЕС и Украиной</w:t>
      </w:r>
      <w:r w:rsidRPr="00762E2D">
        <w:rPr>
          <w:rFonts w:cs="Times New Roman"/>
          <w:sz w:val="28"/>
          <w:szCs w:val="28"/>
        </w:rPr>
        <w:t>»</w:t>
      </w:r>
      <w:r>
        <w:rPr>
          <w:rStyle w:val="a8"/>
          <w:rFonts w:cs="Times New Roman"/>
          <w:sz w:val="28"/>
          <w:szCs w:val="28"/>
        </w:rPr>
        <w:footnoteReference w:id="69"/>
      </w:r>
      <w:r w:rsidRPr="00762E2D">
        <w:rPr>
          <w:rFonts w:cs="Times New Roman"/>
          <w:sz w:val="28"/>
          <w:szCs w:val="28"/>
        </w:rPr>
        <w:t>- утверждается европейскими экспертами</w:t>
      </w:r>
      <w:r w:rsidR="00F82730" w:rsidRPr="00762E2D">
        <w:rPr>
          <w:rFonts w:cs="Times New Roman"/>
          <w:sz w:val="28"/>
          <w:szCs w:val="28"/>
        </w:rPr>
        <w:t>.</w:t>
      </w:r>
    </w:p>
    <w:p w:rsidR="001F35A5" w:rsidRPr="00ED135C" w:rsidRDefault="00762E2D" w:rsidP="00ED135C">
      <w:pPr>
        <w:pStyle w:val="a3"/>
        <w:spacing w:after="0" w:line="360" w:lineRule="auto"/>
        <w:ind w:left="0" w:firstLine="709"/>
        <w:rPr>
          <w:rFonts w:cs="Times New Roman"/>
          <w:sz w:val="28"/>
          <w:szCs w:val="28"/>
        </w:rPr>
      </w:pPr>
      <w:r>
        <w:rPr>
          <w:rFonts w:cs="Times New Roman"/>
          <w:sz w:val="28"/>
          <w:szCs w:val="28"/>
        </w:rPr>
        <w:t xml:space="preserve">Однако, с экономической точки зрения, действительно, и количество позиций, обозначенных для торговли в приложениях соглашения, и вопрос с пошлинами ставит Украину в </w:t>
      </w:r>
      <w:r w:rsidR="006B09CF">
        <w:rPr>
          <w:rFonts w:cs="Times New Roman"/>
          <w:sz w:val="28"/>
          <w:szCs w:val="28"/>
        </w:rPr>
        <w:t>такое положение, где ей приходится выбирать между двумя зонами, либо пересматривать договоренности и так диверсифицировать товары и направления, чтобы они не пересекались друг с другом. Участие в Таможенном Союзе предполагает применение одинаковой внешней ввозной пошлины на границах</w:t>
      </w:r>
      <w:r w:rsidR="00F82730" w:rsidRPr="006B09CF">
        <w:rPr>
          <w:rFonts w:cs="Times New Roman"/>
          <w:sz w:val="28"/>
          <w:szCs w:val="28"/>
        </w:rPr>
        <w:t>на продукцию, которая поступает из-за</w:t>
      </w:r>
      <w:r w:rsidR="006B09CF" w:rsidRPr="006B09CF">
        <w:rPr>
          <w:rFonts w:cs="Times New Roman"/>
          <w:sz w:val="28"/>
          <w:szCs w:val="28"/>
        </w:rPr>
        <w:t xml:space="preserve"> его</w:t>
      </w:r>
      <w:r w:rsidR="00F82730" w:rsidRPr="006B09CF">
        <w:rPr>
          <w:rFonts w:cs="Times New Roman"/>
          <w:sz w:val="28"/>
          <w:szCs w:val="28"/>
        </w:rPr>
        <w:t xml:space="preserve"> пределов</w:t>
      </w:r>
      <w:r w:rsidR="006B09CF" w:rsidRPr="006B09CF">
        <w:rPr>
          <w:rFonts w:cs="Times New Roman"/>
          <w:sz w:val="28"/>
          <w:szCs w:val="28"/>
          <w:vertAlign w:val="superscript"/>
        </w:rPr>
        <w:footnoteReference w:id="70"/>
      </w:r>
      <w:r w:rsidR="00F82730" w:rsidRPr="006B09CF">
        <w:rPr>
          <w:rFonts w:cs="Times New Roman"/>
          <w:sz w:val="28"/>
          <w:szCs w:val="28"/>
          <w:vertAlign w:val="superscript"/>
        </w:rPr>
        <w:t>.</w:t>
      </w:r>
      <w:r w:rsidR="006B09CF" w:rsidRPr="006B09CF">
        <w:rPr>
          <w:rFonts w:cs="Times New Roman"/>
          <w:sz w:val="28"/>
          <w:szCs w:val="28"/>
        </w:rPr>
        <w:t xml:space="preserve">Схожая </w:t>
      </w:r>
      <w:r w:rsidR="00F82730" w:rsidRPr="006B09CF">
        <w:rPr>
          <w:rFonts w:cs="Times New Roman"/>
          <w:sz w:val="28"/>
          <w:szCs w:val="28"/>
        </w:rPr>
        <w:t>ситуация</w:t>
      </w:r>
      <w:r w:rsidR="006B09CF" w:rsidRPr="006B09CF">
        <w:rPr>
          <w:rFonts w:cs="Times New Roman"/>
          <w:sz w:val="28"/>
          <w:szCs w:val="28"/>
        </w:rPr>
        <w:t xml:space="preserve"> наблюдается </w:t>
      </w:r>
      <w:r w:rsidR="00F82730" w:rsidRPr="006B09CF">
        <w:rPr>
          <w:rFonts w:cs="Times New Roman"/>
          <w:sz w:val="28"/>
          <w:szCs w:val="28"/>
        </w:rPr>
        <w:t xml:space="preserve">со странами-членами ЕС, которые не могут менять своих внешних тарифов, </w:t>
      </w:r>
      <w:r w:rsidR="006B09CF" w:rsidRPr="006B09CF">
        <w:rPr>
          <w:rFonts w:cs="Times New Roman"/>
          <w:sz w:val="28"/>
          <w:szCs w:val="28"/>
        </w:rPr>
        <w:t>поскольку их</w:t>
      </w:r>
      <w:r w:rsidR="00F82730" w:rsidRPr="006B09CF">
        <w:rPr>
          <w:rFonts w:cs="Times New Roman"/>
          <w:sz w:val="28"/>
          <w:szCs w:val="28"/>
        </w:rPr>
        <w:t xml:space="preserve"> управл</w:t>
      </w:r>
      <w:r w:rsidR="006B09CF" w:rsidRPr="006B09CF">
        <w:rPr>
          <w:rFonts w:cs="Times New Roman"/>
          <w:sz w:val="28"/>
          <w:szCs w:val="28"/>
        </w:rPr>
        <w:t>ение осуществляется</w:t>
      </w:r>
      <w:r w:rsidR="00F82730" w:rsidRPr="006B09CF">
        <w:rPr>
          <w:rFonts w:cs="Times New Roman"/>
          <w:sz w:val="28"/>
          <w:szCs w:val="28"/>
        </w:rPr>
        <w:t xml:space="preserve"> на уровне всего Евросоюза.</w:t>
      </w:r>
      <w:r w:rsidR="00600E69">
        <w:rPr>
          <w:rFonts w:cs="Times New Roman"/>
          <w:sz w:val="28"/>
          <w:szCs w:val="28"/>
        </w:rPr>
        <w:t xml:space="preserve"> Поэтому Украина при присоединении к любой из зон свободной торговли оказывается в ситуации необходимости пересмотра всей структуры внешних тарифов.</w:t>
      </w:r>
    </w:p>
    <w:p w:rsidR="006B09CF" w:rsidRPr="00ED135C" w:rsidRDefault="006B09CF" w:rsidP="00F82730">
      <w:pPr>
        <w:pStyle w:val="a3"/>
        <w:spacing w:after="0" w:line="360" w:lineRule="auto"/>
        <w:ind w:left="0" w:firstLine="709"/>
        <w:rPr>
          <w:rFonts w:cs="Times New Roman"/>
          <w:sz w:val="28"/>
          <w:szCs w:val="28"/>
        </w:rPr>
      </w:pPr>
      <w:r>
        <w:rPr>
          <w:rFonts w:cs="Times New Roman"/>
          <w:sz w:val="28"/>
          <w:szCs w:val="28"/>
        </w:rPr>
        <w:t>Относительно данного вопроса российские исследователи пишут: «</w:t>
      </w:r>
      <w:r w:rsidRPr="006B09CF">
        <w:rPr>
          <w:rFonts w:cs="Times New Roman"/>
          <w:sz w:val="28"/>
          <w:szCs w:val="28"/>
        </w:rPr>
        <w:t>Рациональный выбор Украины в пользу одной из двух интеграций — европейской или евразийской, — по меньшей мере</w:t>
      </w:r>
      <w:r>
        <w:rPr>
          <w:rFonts w:cs="Times New Roman"/>
          <w:sz w:val="28"/>
          <w:szCs w:val="28"/>
        </w:rPr>
        <w:t>,</w:t>
      </w:r>
      <w:r w:rsidRPr="006B09CF">
        <w:rPr>
          <w:rFonts w:cs="Times New Roman"/>
          <w:sz w:val="28"/>
          <w:szCs w:val="28"/>
        </w:rPr>
        <w:t xml:space="preserve"> крайне проблематичен, в том числе из-за почти равновеликой экономической ориентации (зависимости) на Россию и в целом Таможенный союз (ТС), с одной стороны, и на Евросоюз — с другой»</w:t>
      </w:r>
      <w:r>
        <w:rPr>
          <w:rStyle w:val="a8"/>
          <w:rFonts w:cs="Times New Roman"/>
          <w:sz w:val="28"/>
          <w:szCs w:val="28"/>
        </w:rPr>
        <w:footnoteReference w:id="71"/>
      </w:r>
      <w:r w:rsidRPr="006B09CF">
        <w:rPr>
          <w:rFonts w:cs="Times New Roman"/>
          <w:sz w:val="28"/>
          <w:szCs w:val="28"/>
        </w:rPr>
        <w:t>.</w:t>
      </w:r>
    </w:p>
    <w:p w:rsidR="00776296" w:rsidRPr="006B460F" w:rsidRDefault="00776296" w:rsidP="00776296">
      <w:pPr>
        <w:pStyle w:val="bbc-bm53ic"/>
        <w:shd w:val="clear" w:color="auto" w:fill="FDFDFD"/>
        <w:spacing w:before="0" w:beforeAutospacing="0" w:after="0" w:afterAutospacing="0" w:line="360" w:lineRule="auto"/>
        <w:ind w:firstLine="709"/>
        <w:rPr>
          <w:sz w:val="28"/>
          <w:szCs w:val="28"/>
        </w:rPr>
      </w:pPr>
      <w:r>
        <w:rPr>
          <w:sz w:val="28"/>
          <w:szCs w:val="28"/>
        </w:rPr>
        <w:t xml:space="preserve">Некоторые российские исследователи </w:t>
      </w:r>
      <w:r w:rsidR="00F82730">
        <w:rPr>
          <w:sz w:val="28"/>
          <w:szCs w:val="28"/>
        </w:rPr>
        <w:t xml:space="preserve">также поднимали и другие важные вопросы, связанные с реализацией Соглашения. В частности, </w:t>
      </w:r>
      <w:r>
        <w:rPr>
          <w:sz w:val="28"/>
          <w:szCs w:val="28"/>
        </w:rPr>
        <w:t>говорили об огромных убытках для российской экономики и длительных последствиях для двустороннего товарооборота. Так</w:t>
      </w:r>
      <w:r w:rsidRPr="006B460F">
        <w:rPr>
          <w:sz w:val="28"/>
          <w:szCs w:val="28"/>
        </w:rPr>
        <w:t>, Александр Кнобель из Институ</w:t>
      </w:r>
      <w:r w:rsidR="006B09CF">
        <w:rPr>
          <w:sz w:val="28"/>
          <w:szCs w:val="28"/>
        </w:rPr>
        <w:t>та Гайдара приводит следующее: «</w:t>
      </w:r>
      <w:r w:rsidRPr="006B460F">
        <w:rPr>
          <w:sz w:val="28"/>
          <w:szCs w:val="28"/>
        </w:rPr>
        <w:t xml:space="preserve">Частичное закрытие рынка </w:t>
      </w:r>
      <w:r w:rsidRPr="006B460F">
        <w:rPr>
          <w:sz w:val="28"/>
          <w:szCs w:val="28"/>
        </w:rPr>
        <w:lastRenderedPageBreak/>
        <w:t>Украины для российских поставщиков после принятия европейских стандартов, норм и таможенных правил, отличающихся от правил Евразийского союза, может, по нашим оценкам, привести к потерям российской экономики (до 2,5 млрд долларов)</w:t>
      </w:r>
      <w:r w:rsidR="006B09CF">
        <w:rPr>
          <w:sz w:val="28"/>
          <w:szCs w:val="28"/>
        </w:rPr>
        <w:t>»</w:t>
      </w:r>
      <w:r>
        <w:rPr>
          <w:rStyle w:val="a8"/>
          <w:sz w:val="28"/>
          <w:szCs w:val="28"/>
        </w:rPr>
        <w:footnoteReference w:id="72"/>
      </w:r>
      <w:r>
        <w:rPr>
          <w:sz w:val="28"/>
          <w:szCs w:val="28"/>
        </w:rPr>
        <w:t>.</w:t>
      </w:r>
    </w:p>
    <w:p w:rsidR="006B460F" w:rsidRDefault="00E525EE" w:rsidP="006B460F">
      <w:pPr>
        <w:pStyle w:val="a3"/>
        <w:spacing w:after="0" w:line="360" w:lineRule="auto"/>
        <w:ind w:left="0" w:firstLine="709"/>
        <w:rPr>
          <w:rFonts w:cs="Times New Roman"/>
          <w:sz w:val="28"/>
          <w:szCs w:val="28"/>
        </w:rPr>
      </w:pPr>
      <w:r w:rsidRPr="00DB1C1C">
        <w:rPr>
          <w:rFonts w:cs="Times New Roman"/>
          <w:sz w:val="28"/>
          <w:szCs w:val="28"/>
        </w:rPr>
        <w:t>Особенно упор дел</w:t>
      </w:r>
      <w:r w:rsidR="00A55120">
        <w:rPr>
          <w:rFonts w:cs="Times New Roman"/>
          <w:sz w:val="28"/>
          <w:szCs w:val="28"/>
        </w:rPr>
        <w:t>алс</w:t>
      </w:r>
      <w:r w:rsidRPr="00DB1C1C">
        <w:rPr>
          <w:rFonts w:cs="Times New Roman"/>
          <w:sz w:val="28"/>
          <w:szCs w:val="28"/>
        </w:rPr>
        <w:t xml:space="preserve">я на то, что Украина являлась одним из ведущих торговых партнеров Российской Федерации. На украинских потребителей в 2013 г. приходилось 4,5% российского экспорта и 5,0% российского импорта. </w:t>
      </w:r>
      <w:r w:rsidR="00DB1C1C" w:rsidRPr="00DB1C1C">
        <w:rPr>
          <w:rFonts w:cs="Times New Roman"/>
          <w:sz w:val="28"/>
          <w:szCs w:val="28"/>
        </w:rPr>
        <w:t>Однако</w:t>
      </w:r>
      <w:r w:rsidRPr="00DB1C1C">
        <w:rPr>
          <w:rFonts w:cs="Times New Roman"/>
          <w:sz w:val="28"/>
          <w:szCs w:val="28"/>
        </w:rPr>
        <w:t xml:space="preserve"> в связи с ухудшением взаимоотношений между Россией и Украиной показатели экспорта и импорта в 2014 г снизились</w:t>
      </w:r>
      <w:r w:rsidR="00DB1C1C">
        <w:rPr>
          <w:rFonts w:cs="Times New Roman"/>
          <w:sz w:val="28"/>
          <w:szCs w:val="28"/>
        </w:rPr>
        <w:t xml:space="preserve"> до 4,4% и 4,2%</w:t>
      </w:r>
      <w:r w:rsidRPr="00DB1C1C">
        <w:rPr>
          <w:rFonts w:cs="Times New Roman"/>
          <w:sz w:val="28"/>
          <w:szCs w:val="28"/>
        </w:rPr>
        <w:t>. Считается, что в 2013 году Украина занимала пятое место в российской торговле по объему товарооборота</w:t>
      </w:r>
      <w:r w:rsidR="00DB1C1C">
        <w:rPr>
          <w:rFonts w:cs="Times New Roman"/>
          <w:sz w:val="28"/>
          <w:szCs w:val="28"/>
        </w:rPr>
        <w:t xml:space="preserve"> (20 млрд долл)</w:t>
      </w:r>
      <w:r w:rsidR="00DB1C1C">
        <w:rPr>
          <w:rStyle w:val="a8"/>
          <w:rFonts w:cs="Times New Roman"/>
          <w:sz w:val="28"/>
          <w:szCs w:val="28"/>
        </w:rPr>
        <w:footnoteReference w:id="73"/>
      </w:r>
      <w:r w:rsidRPr="00DB1C1C">
        <w:rPr>
          <w:rFonts w:cs="Times New Roman"/>
          <w:sz w:val="28"/>
          <w:szCs w:val="28"/>
        </w:rPr>
        <w:t xml:space="preserve">. </w:t>
      </w:r>
      <w:r w:rsidR="00DB1C1C">
        <w:rPr>
          <w:rFonts w:cs="Times New Roman"/>
          <w:sz w:val="28"/>
          <w:szCs w:val="28"/>
        </w:rPr>
        <w:t>Для сравнения в</w:t>
      </w:r>
      <w:r w:rsidR="00DB1C1C" w:rsidRPr="00DB1C1C">
        <w:rPr>
          <w:rFonts w:cs="Times New Roman"/>
          <w:sz w:val="28"/>
          <w:szCs w:val="28"/>
        </w:rPr>
        <w:t xml:space="preserve"> 2020 году товарооборот России с Украиной составил 9 918 641 747 долл. США, </w:t>
      </w:r>
      <w:r w:rsidR="00DB1C1C">
        <w:rPr>
          <w:rFonts w:cs="Times New Roman"/>
          <w:sz w:val="28"/>
          <w:szCs w:val="28"/>
        </w:rPr>
        <w:t xml:space="preserve">что меньше </w:t>
      </w:r>
      <w:r w:rsidR="00DB1C1C" w:rsidRPr="00DB1C1C">
        <w:rPr>
          <w:rFonts w:cs="Times New Roman"/>
          <w:sz w:val="28"/>
          <w:szCs w:val="28"/>
        </w:rPr>
        <w:t>на 13,40% по сравнению с 2019 годом</w:t>
      </w:r>
      <w:r w:rsidR="00DB1C1C" w:rsidRPr="00D52A7E">
        <w:rPr>
          <w:rFonts w:cs="Times New Roman"/>
          <w:sz w:val="28"/>
          <w:szCs w:val="28"/>
          <w:vertAlign w:val="superscript"/>
        </w:rPr>
        <w:footnoteReference w:id="74"/>
      </w:r>
      <w:r w:rsidR="00DB1C1C" w:rsidRPr="00DB1C1C">
        <w:rPr>
          <w:sz w:val="28"/>
          <w:szCs w:val="28"/>
        </w:rPr>
        <w:t>.</w:t>
      </w:r>
      <w:r w:rsidR="004F465D">
        <w:rPr>
          <w:rFonts w:cs="Times New Roman"/>
          <w:sz w:val="28"/>
          <w:szCs w:val="28"/>
        </w:rPr>
        <w:t>Кроме того, важно также отметить, что</w:t>
      </w:r>
      <w:r w:rsidR="00F82730">
        <w:rPr>
          <w:rFonts w:cs="Times New Roman"/>
          <w:sz w:val="28"/>
          <w:szCs w:val="28"/>
        </w:rPr>
        <w:t>,</w:t>
      </w:r>
      <w:r w:rsidR="004F465D">
        <w:rPr>
          <w:rFonts w:cs="Times New Roman"/>
          <w:sz w:val="28"/>
          <w:szCs w:val="28"/>
        </w:rPr>
        <w:t xml:space="preserve"> несмотря на санкционный режим, пандемию короновирусной инфекции, </w:t>
      </w:r>
      <w:r w:rsidR="00F82730">
        <w:rPr>
          <w:rFonts w:cs="Times New Roman"/>
          <w:sz w:val="28"/>
          <w:szCs w:val="28"/>
        </w:rPr>
        <w:t>по сообщениям Государственной таможенной службы Украины, Российская Федерация вошла в тройку страновых партнеров в 2020 году</w:t>
      </w:r>
      <w:r w:rsidR="00F82730">
        <w:rPr>
          <w:rStyle w:val="a8"/>
          <w:rFonts w:cs="Times New Roman"/>
          <w:sz w:val="28"/>
          <w:szCs w:val="28"/>
        </w:rPr>
        <w:footnoteReference w:id="75"/>
      </w:r>
      <w:r w:rsidR="00F82730">
        <w:rPr>
          <w:rFonts w:cs="Times New Roman"/>
          <w:sz w:val="28"/>
          <w:szCs w:val="28"/>
        </w:rPr>
        <w:t xml:space="preserve">.   </w:t>
      </w:r>
    </w:p>
    <w:p w:rsidR="005370C8" w:rsidRDefault="00F82730" w:rsidP="006B460F">
      <w:pPr>
        <w:pStyle w:val="a3"/>
        <w:spacing w:after="0" w:line="360" w:lineRule="auto"/>
        <w:ind w:left="0" w:firstLine="709"/>
      </w:pPr>
      <w:r>
        <w:rPr>
          <w:rFonts w:cs="Times New Roman"/>
          <w:sz w:val="28"/>
          <w:szCs w:val="28"/>
        </w:rPr>
        <w:t>Экономические</w:t>
      </w:r>
      <w:r w:rsidR="00BB748A" w:rsidRPr="001F45B5">
        <w:rPr>
          <w:rFonts w:cs="Times New Roman"/>
          <w:sz w:val="28"/>
          <w:szCs w:val="28"/>
        </w:rPr>
        <w:t xml:space="preserve"> отношения с Россией д</w:t>
      </w:r>
      <w:r w:rsidR="00E525EE" w:rsidRPr="001F45B5">
        <w:rPr>
          <w:rFonts w:cs="Times New Roman"/>
          <w:sz w:val="28"/>
          <w:szCs w:val="28"/>
        </w:rPr>
        <w:t>ля Украины</w:t>
      </w:r>
      <w:r w:rsidR="001F45B5" w:rsidRPr="001F45B5">
        <w:rPr>
          <w:rFonts w:cs="Times New Roman"/>
          <w:sz w:val="28"/>
          <w:szCs w:val="28"/>
        </w:rPr>
        <w:t xml:space="preserve"> также</w:t>
      </w:r>
      <w:r w:rsidR="00ED135C">
        <w:rPr>
          <w:rFonts w:cs="Times New Roman"/>
          <w:sz w:val="28"/>
          <w:szCs w:val="28"/>
        </w:rPr>
        <w:t xml:space="preserve"> </w:t>
      </w:r>
      <w:r w:rsidR="00BB748A" w:rsidRPr="001F45B5">
        <w:rPr>
          <w:rFonts w:cs="Times New Roman"/>
          <w:sz w:val="28"/>
          <w:szCs w:val="28"/>
        </w:rPr>
        <w:t>играли</w:t>
      </w:r>
      <w:r w:rsidR="00E525EE" w:rsidRPr="001F45B5">
        <w:rPr>
          <w:rFonts w:cs="Times New Roman"/>
          <w:sz w:val="28"/>
          <w:szCs w:val="28"/>
        </w:rPr>
        <w:t xml:space="preserve"> важную роль.</w:t>
      </w:r>
      <w:r w:rsidR="00ED135C">
        <w:rPr>
          <w:rFonts w:cs="Times New Roman"/>
          <w:sz w:val="28"/>
          <w:szCs w:val="28"/>
        </w:rPr>
        <w:t xml:space="preserve"> </w:t>
      </w:r>
      <w:r w:rsidR="00E525EE" w:rsidRPr="004F465D">
        <w:rPr>
          <w:rFonts w:cs="Times New Roman"/>
          <w:sz w:val="28"/>
          <w:szCs w:val="28"/>
        </w:rPr>
        <w:t xml:space="preserve">Россия </w:t>
      </w:r>
      <w:r w:rsidR="004F465D" w:rsidRPr="004F465D">
        <w:rPr>
          <w:rFonts w:cs="Times New Roman"/>
          <w:sz w:val="28"/>
          <w:szCs w:val="28"/>
        </w:rPr>
        <w:t>считалась одним из наиболее важных торговых</w:t>
      </w:r>
      <w:r w:rsidR="00E525EE" w:rsidRPr="004F465D">
        <w:rPr>
          <w:rFonts w:cs="Times New Roman"/>
          <w:sz w:val="28"/>
          <w:szCs w:val="28"/>
        </w:rPr>
        <w:t xml:space="preserve"> партнеро</w:t>
      </w:r>
      <w:r w:rsidR="004F465D" w:rsidRPr="004F465D">
        <w:rPr>
          <w:rFonts w:cs="Times New Roman"/>
          <w:sz w:val="28"/>
          <w:szCs w:val="28"/>
        </w:rPr>
        <w:t>в</w:t>
      </w:r>
      <w:r w:rsidR="00E525EE" w:rsidRPr="004F465D">
        <w:rPr>
          <w:rFonts w:cs="Times New Roman"/>
          <w:sz w:val="28"/>
          <w:szCs w:val="28"/>
        </w:rPr>
        <w:t xml:space="preserve"> Украины</w:t>
      </w:r>
      <w:r w:rsidR="004F465D">
        <w:t xml:space="preserve">. </w:t>
      </w:r>
    </w:p>
    <w:p w:rsidR="00ED135C" w:rsidRPr="0040476B" w:rsidRDefault="00ED135C" w:rsidP="00ED135C">
      <w:pPr>
        <w:pStyle w:val="a3"/>
        <w:spacing w:after="0" w:line="360" w:lineRule="auto"/>
        <w:ind w:left="0" w:firstLine="709"/>
        <w:rPr>
          <w:rFonts w:cs="Times New Roman"/>
          <w:sz w:val="28"/>
          <w:szCs w:val="28"/>
        </w:rPr>
      </w:pPr>
      <w:r>
        <w:rPr>
          <w:rFonts w:cs="Times New Roman"/>
          <w:sz w:val="28"/>
          <w:szCs w:val="28"/>
        </w:rPr>
        <w:t xml:space="preserve">При этом также важно упомянуть, что доля РФ во внешней торговле Украины на протяжении последнего десятилетия уменьшалась, а доля ЕС - росла. В связи с чем, заключение Соглашения об ассоциации представляется логичным и закономерным.  </w:t>
      </w:r>
    </w:p>
    <w:p w:rsidR="00ED135C" w:rsidRDefault="00ED135C" w:rsidP="00ED135C">
      <w:pPr>
        <w:pStyle w:val="a3"/>
        <w:spacing w:after="0" w:line="360" w:lineRule="auto"/>
        <w:ind w:left="0" w:firstLine="709"/>
        <w:rPr>
          <w:rFonts w:cs="Times New Roman"/>
          <w:sz w:val="28"/>
          <w:szCs w:val="28"/>
        </w:rPr>
      </w:pPr>
      <w:r>
        <w:rPr>
          <w:rFonts w:cs="Times New Roman"/>
          <w:sz w:val="28"/>
          <w:szCs w:val="28"/>
        </w:rPr>
        <w:lastRenderedPageBreak/>
        <w:t>Соглашение об ассоциации принесло к данному моменту существенные выгоды для украинской экономики. Так, торговля с ЕС выросла в 1,6 раза</w:t>
      </w:r>
      <w:r>
        <w:rPr>
          <w:rStyle w:val="a8"/>
          <w:rFonts w:cs="Times New Roman"/>
          <w:sz w:val="28"/>
          <w:szCs w:val="28"/>
        </w:rPr>
        <w:footnoteReference w:id="76"/>
      </w:r>
      <w:r>
        <w:rPr>
          <w:rFonts w:cs="Times New Roman"/>
          <w:sz w:val="28"/>
          <w:szCs w:val="28"/>
        </w:rPr>
        <w:t xml:space="preserve">. Украинские товары после реформирования и принятия некоторых технических регламентов становятся более качественными. Также важно, что насыщение украинского рынка импортными товарами из ЕС выгодно покупателю, который по итогу получает качественный товар за небольшие средства. </w:t>
      </w:r>
    </w:p>
    <w:p w:rsidR="00ED135C" w:rsidRPr="001F35A5" w:rsidRDefault="00ED135C" w:rsidP="00ED135C">
      <w:pPr>
        <w:pStyle w:val="a3"/>
        <w:spacing w:after="0" w:line="360" w:lineRule="auto"/>
        <w:ind w:left="0" w:firstLine="709"/>
        <w:rPr>
          <w:rFonts w:cs="Times New Roman"/>
          <w:sz w:val="28"/>
          <w:szCs w:val="28"/>
        </w:rPr>
      </w:pPr>
      <w:r>
        <w:rPr>
          <w:rFonts w:cs="Times New Roman"/>
          <w:sz w:val="28"/>
          <w:szCs w:val="28"/>
        </w:rPr>
        <w:t>Кроме того, учитывая количество стран и население ЕС, европейский рынок представляется более емким и перспективным для украинских компаний, которые помимо рынков европейских стран выходят и на другие рынки, например, китайский</w:t>
      </w:r>
      <w:r>
        <w:rPr>
          <w:rStyle w:val="a8"/>
          <w:rFonts w:cs="Times New Roman"/>
          <w:sz w:val="28"/>
          <w:szCs w:val="28"/>
        </w:rPr>
        <w:footnoteReference w:id="77"/>
      </w:r>
      <w:r>
        <w:rPr>
          <w:rFonts w:cs="Times New Roman"/>
          <w:sz w:val="28"/>
          <w:szCs w:val="28"/>
        </w:rPr>
        <w:t>.</w:t>
      </w:r>
    </w:p>
    <w:p w:rsidR="00743F5C" w:rsidRDefault="00743F5C" w:rsidP="00340316">
      <w:pPr>
        <w:pStyle w:val="a3"/>
        <w:spacing w:after="0" w:line="360" w:lineRule="auto"/>
        <w:ind w:left="0" w:firstLine="709"/>
        <w:rPr>
          <w:rFonts w:cs="Times New Roman"/>
          <w:sz w:val="28"/>
          <w:szCs w:val="28"/>
        </w:rPr>
      </w:pPr>
      <w:r>
        <w:rPr>
          <w:rFonts w:cs="Times New Roman"/>
          <w:sz w:val="28"/>
          <w:szCs w:val="28"/>
        </w:rPr>
        <w:t xml:space="preserve">Европейские эксперты отвечают на эти обвинения следующим образом: </w:t>
      </w:r>
      <w:r w:rsidRPr="001E1B36">
        <w:rPr>
          <w:rFonts w:cs="Times New Roman"/>
          <w:sz w:val="28"/>
          <w:szCs w:val="28"/>
        </w:rPr>
        <w:t>«В Соглашении нет ничего, что повлияет на торговлю с любым другим торговым партнером Украины, в частности с Россией. Поэтому от самого Соглашения не следует ждать никаких негативных экономических последствий для торговли с другими торговыми партнерами Украины. Угрозы России о поднятии тарифов – в ответ на подписание Украиной Соглашения с ЕС – никак не обоснованы экономически»</w:t>
      </w:r>
      <w:r w:rsidRPr="001E1B36">
        <w:rPr>
          <w:rStyle w:val="a8"/>
          <w:rFonts w:cs="Times New Roman"/>
          <w:sz w:val="28"/>
          <w:szCs w:val="28"/>
        </w:rPr>
        <w:footnoteReference w:id="78"/>
      </w:r>
      <w:r w:rsidRPr="001E1B36">
        <w:rPr>
          <w:rFonts w:cs="Times New Roman"/>
          <w:sz w:val="28"/>
          <w:szCs w:val="28"/>
        </w:rPr>
        <w:t>.</w:t>
      </w:r>
    </w:p>
    <w:p w:rsidR="00ED135C" w:rsidRDefault="00ED135C" w:rsidP="00340316">
      <w:pPr>
        <w:pStyle w:val="a3"/>
        <w:spacing w:after="0" w:line="360" w:lineRule="auto"/>
        <w:ind w:left="0" w:firstLine="709"/>
        <w:rPr>
          <w:rFonts w:cs="Times New Roman"/>
          <w:sz w:val="28"/>
          <w:szCs w:val="28"/>
        </w:rPr>
      </w:pPr>
      <w:r>
        <w:rPr>
          <w:rFonts w:cs="Times New Roman"/>
          <w:sz w:val="28"/>
          <w:szCs w:val="28"/>
        </w:rPr>
        <w:t xml:space="preserve">Важно также отметить, что опасения РФ о реэкспорте европейских товаров через Украину на рынки стран Таможенного союза, о чем не раз упоминалась и в официальных заявлениях, и во многих работах,  в целом, просто решаемы посредством сохранения таможенного контроля на границе РФ и Украины. </w:t>
      </w:r>
    </w:p>
    <w:p w:rsidR="00745AB3" w:rsidRDefault="00745AB3" w:rsidP="00745AB3">
      <w:pPr>
        <w:pStyle w:val="a3"/>
        <w:spacing w:after="0" w:line="360" w:lineRule="auto"/>
        <w:ind w:left="0" w:firstLine="709"/>
        <w:rPr>
          <w:rFonts w:cs="Times New Roman"/>
          <w:sz w:val="28"/>
          <w:szCs w:val="28"/>
          <w:shd w:val="clear" w:color="auto" w:fill="FFFFFF"/>
        </w:rPr>
      </w:pPr>
      <w:r w:rsidRPr="006A1E7B">
        <w:rPr>
          <w:rFonts w:cs="Times New Roman"/>
          <w:sz w:val="28"/>
          <w:szCs w:val="28"/>
        </w:rPr>
        <w:t xml:space="preserve">Относительно перспектив, важно отметить, что стороны закрепили намерения продолжать сотрудничество, поскольку даже в преамбуле сказано </w:t>
      </w:r>
      <w:r w:rsidRPr="006A1E7B">
        <w:rPr>
          <w:rFonts w:cs="Times New Roman"/>
          <w:sz w:val="28"/>
          <w:szCs w:val="28"/>
        </w:rPr>
        <w:lastRenderedPageBreak/>
        <w:t>«</w:t>
      </w:r>
      <w:r w:rsidRPr="006A1E7B">
        <w:rPr>
          <w:rFonts w:cs="Times New Roman"/>
          <w:sz w:val="28"/>
          <w:szCs w:val="28"/>
          <w:shd w:val="clear" w:color="auto" w:fill="FFFFFF"/>
        </w:rPr>
        <w:t>Учитывая, что это Соглашение не определяет заранее и оставляет открытым будущее развитие отношений Украина - ЕС»</w:t>
      </w:r>
      <w:r w:rsidR="006A1E7B">
        <w:rPr>
          <w:rStyle w:val="a8"/>
          <w:rFonts w:cs="Times New Roman"/>
          <w:sz w:val="28"/>
          <w:szCs w:val="28"/>
          <w:shd w:val="clear" w:color="auto" w:fill="FFFFFF"/>
        </w:rPr>
        <w:footnoteReference w:id="79"/>
      </w:r>
      <w:r w:rsidRPr="006A1E7B">
        <w:rPr>
          <w:rFonts w:cs="Times New Roman"/>
          <w:sz w:val="28"/>
          <w:szCs w:val="28"/>
          <w:shd w:val="clear" w:color="auto" w:fill="FFFFFF"/>
        </w:rPr>
        <w:t>.</w:t>
      </w:r>
    </w:p>
    <w:p w:rsidR="00600E69" w:rsidRPr="006B09CF" w:rsidRDefault="00600E69" w:rsidP="00600E69">
      <w:pPr>
        <w:pStyle w:val="a3"/>
        <w:spacing w:after="0" w:line="360" w:lineRule="auto"/>
        <w:ind w:left="0" w:firstLine="709"/>
        <w:rPr>
          <w:rFonts w:cs="Times New Roman"/>
          <w:sz w:val="28"/>
          <w:szCs w:val="28"/>
        </w:rPr>
      </w:pPr>
      <w:r>
        <w:rPr>
          <w:rFonts w:cs="Times New Roman"/>
          <w:sz w:val="28"/>
          <w:szCs w:val="28"/>
        </w:rPr>
        <w:t xml:space="preserve">В попытках диверсифицировать рынки, структуру поставляемых товаров, Украина начала присоединение сразу к двум ЗСТ, предварительно не учитывая вышеперечисленные риски, что в итоге привело к эскалации настолько важного для всех сторон вопроса. </w:t>
      </w:r>
    </w:p>
    <w:p w:rsidR="00F14FCF" w:rsidRDefault="00D52A7E" w:rsidP="00031F58">
      <w:pPr>
        <w:pStyle w:val="a3"/>
        <w:spacing w:after="0" w:line="360" w:lineRule="auto"/>
        <w:ind w:left="0" w:firstLine="709"/>
        <w:rPr>
          <w:rFonts w:cs="Times New Roman"/>
          <w:sz w:val="28"/>
          <w:szCs w:val="28"/>
        </w:rPr>
      </w:pPr>
      <w:r>
        <w:rPr>
          <w:rFonts w:cs="Times New Roman"/>
          <w:sz w:val="28"/>
          <w:szCs w:val="28"/>
        </w:rPr>
        <w:t>В качестве в</w:t>
      </w:r>
      <w:r w:rsidRPr="00F51703">
        <w:rPr>
          <w:rFonts w:cs="Times New Roman"/>
          <w:sz w:val="28"/>
          <w:szCs w:val="28"/>
        </w:rPr>
        <w:t>озможны</w:t>
      </w:r>
      <w:r>
        <w:rPr>
          <w:rFonts w:cs="Times New Roman"/>
          <w:sz w:val="28"/>
          <w:szCs w:val="28"/>
        </w:rPr>
        <w:t>х последствий</w:t>
      </w:r>
      <w:r w:rsidRPr="00F51703">
        <w:rPr>
          <w:rFonts w:cs="Times New Roman"/>
          <w:sz w:val="28"/>
          <w:szCs w:val="28"/>
        </w:rPr>
        <w:t xml:space="preserve"> адаптации и</w:t>
      </w:r>
      <w:r>
        <w:rPr>
          <w:rFonts w:cs="Times New Roman"/>
          <w:sz w:val="28"/>
          <w:szCs w:val="28"/>
        </w:rPr>
        <w:t xml:space="preserve"> реализации с</w:t>
      </w:r>
      <w:r w:rsidRPr="00F51703">
        <w:rPr>
          <w:rFonts w:cs="Times New Roman"/>
          <w:sz w:val="28"/>
          <w:szCs w:val="28"/>
        </w:rPr>
        <w:t>оглашения об ассоциации для</w:t>
      </w:r>
      <w:r>
        <w:rPr>
          <w:rFonts w:cs="Times New Roman"/>
          <w:sz w:val="28"/>
          <w:szCs w:val="28"/>
        </w:rPr>
        <w:t xml:space="preserve"> российско-украинских отношений можно обозначить следующие: уменьшение объемов товарооборота между Россией и Украиной, окончательный выход Украины из Содружества независимых государств в силу налаживания более тесных связей с Евросоюзом. Кроме того, в интересах государств сохранить статус «замороженного» конфликта в ОРДЛО</w:t>
      </w:r>
      <w:r w:rsidR="00CE7D2F">
        <w:rPr>
          <w:rFonts w:cs="Times New Roman"/>
          <w:sz w:val="28"/>
          <w:szCs w:val="28"/>
        </w:rPr>
        <w:t xml:space="preserve"> поскольку при нынешних позициях руководства решение зашло в тупик. Кроме того, важно отметить ценностный аспект, а именно</w:t>
      </w:r>
      <w:r>
        <w:rPr>
          <w:rFonts w:cs="Times New Roman"/>
          <w:sz w:val="28"/>
          <w:szCs w:val="28"/>
        </w:rPr>
        <w:t xml:space="preserve"> пос</w:t>
      </w:r>
      <w:r w:rsidR="00CE7D2F">
        <w:rPr>
          <w:rFonts w:cs="Times New Roman"/>
          <w:sz w:val="28"/>
          <w:szCs w:val="28"/>
        </w:rPr>
        <w:t>тепенную</w:t>
      </w:r>
      <w:r>
        <w:rPr>
          <w:rFonts w:cs="Times New Roman"/>
          <w:sz w:val="28"/>
          <w:szCs w:val="28"/>
        </w:rPr>
        <w:t xml:space="preserve"> идеологическ</w:t>
      </w:r>
      <w:r w:rsidR="00CE7D2F">
        <w:rPr>
          <w:rFonts w:cs="Times New Roman"/>
          <w:sz w:val="28"/>
          <w:szCs w:val="28"/>
        </w:rPr>
        <w:t>ую</w:t>
      </w:r>
      <w:r>
        <w:rPr>
          <w:rFonts w:cs="Times New Roman"/>
          <w:sz w:val="28"/>
          <w:szCs w:val="28"/>
        </w:rPr>
        <w:t xml:space="preserve"> сепараци</w:t>
      </w:r>
      <w:r w:rsidR="00CE7D2F">
        <w:rPr>
          <w:rFonts w:cs="Times New Roman"/>
          <w:sz w:val="28"/>
          <w:szCs w:val="28"/>
        </w:rPr>
        <w:t>ю</w:t>
      </w:r>
      <w:r>
        <w:rPr>
          <w:rFonts w:cs="Times New Roman"/>
          <w:sz w:val="28"/>
          <w:szCs w:val="28"/>
        </w:rPr>
        <w:t xml:space="preserve"> граждан двух государств</w:t>
      </w:r>
      <w:r w:rsidR="00CE7D2F">
        <w:rPr>
          <w:rFonts w:cs="Times New Roman"/>
          <w:sz w:val="28"/>
          <w:szCs w:val="28"/>
        </w:rPr>
        <w:t xml:space="preserve"> в силу взросления более младшего поколения, живущего в разных странах. Для Украины важным последствием также станет</w:t>
      </w:r>
      <w:r>
        <w:rPr>
          <w:rFonts w:cs="Times New Roman"/>
          <w:sz w:val="28"/>
          <w:szCs w:val="28"/>
        </w:rPr>
        <w:t xml:space="preserve"> постепенный переход Украины к европейским стандартам, вследствие чего </w:t>
      </w:r>
      <w:r w:rsidR="00CE7D2F">
        <w:rPr>
          <w:rFonts w:cs="Times New Roman"/>
          <w:sz w:val="28"/>
          <w:szCs w:val="28"/>
        </w:rPr>
        <w:t xml:space="preserve">ожидается </w:t>
      </w:r>
      <w:r>
        <w:rPr>
          <w:rFonts w:cs="Times New Roman"/>
          <w:sz w:val="28"/>
          <w:szCs w:val="28"/>
        </w:rPr>
        <w:t>улучшение экономики и повышение уровня жизни населения.</w:t>
      </w:r>
    </w:p>
    <w:p w:rsidR="00253C13" w:rsidRDefault="00253C13">
      <w:pPr>
        <w:spacing w:line="276" w:lineRule="auto"/>
        <w:jc w:val="left"/>
        <w:rPr>
          <w:rFonts w:eastAsia="Times New Roman" w:cs="Times New Roman"/>
          <w:b/>
          <w:bCs/>
          <w:kern w:val="36"/>
          <w:sz w:val="28"/>
          <w:szCs w:val="48"/>
        </w:rPr>
      </w:pPr>
      <w:r>
        <w:br w:type="page"/>
      </w:r>
    </w:p>
    <w:p w:rsidR="00966492" w:rsidRPr="00F51703" w:rsidRDefault="00966492" w:rsidP="00966492">
      <w:pPr>
        <w:pStyle w:val="1"/>
      </w:pPr>
      <w:bookmarkStart w:id="4" w:name="_Toc73568601"/>
      <w:r>
        <w:lastRenderedPageBreak/>
        <w:t>Г</w:t>
      </w:r>
      <w:r w:rsidR="00253C13">
        <w:t>лава 2</w:t>
      </w:r>
      <w:r w:rsidRPr="00F51703">
        <w:t>. Украина в интеграционных проектах Российской Федерации</w:t>
      </w:r>
      <w:bookmarkEnd w:id="4"/>
    </w:p>
    <w:p w:rsidR="00966492" w:rsidRPr="00F51703" w:rsidRDefault="00253C13" w:rsidP="00966492">
      <w:pPr>
        <w:pStyle w:val="2"/>
      </w:pPr>
      <w:bookmarkStart w:id="5" w:name="_Toc73568602"/>
      <w:r>
        <w:t>2</w:t>
      </w:r>
      <w:r w:rsidR="00966492">
        <w:t>.1.</w:t>
      </w:r>
      <w:r w:rsidR="00966492" w:rsidRPr="00F51703">
        <w:t>Участие Украины в СНГ</w:t>
      </w:r>
      <w:bookmarkEnd w:id="5"/>
    </w:p>
    <w:p w:rsidR="00966492" w:rsidRPr="00F51703" w:rsidRDefault="00966492" w:rsidP="00966492">
      <w:pPr>
        <w:pStyle w:val="a4"/>
        <w:shd w:val="clear" w:color="auto" w:fill="FFFFFF"/>
        <w:spacing w:before="0" w:beforeAutospacing="0" w:after="0" w:afterAutospacing="0" w:line="360" w:lineRule="auto"/>
        <w:ind w:firstLine="709"/>
        <w:rPr>
          <w:bCs/>
          <w:iCs/>
          <w:sz w:val="28"/>
          <w:szCs w:val="28"/>
        </w:rPr>
      </w:pPr>
      <w:r w:rsidRPr="00F51703">
        <w:rPr>
          <w:bCs/>
          <w:iCs/>
          <w:sz w:val="28"/>
          <w:szCs w:val="28"/>
        </w:rPr>
        <w:t xml:space="preserve">В этой главе кажется целесообразным и интересным проанализировать предпосылки, причины, взаимоотношения и последствия пребывания Украины в СНГ как в крупнейшем и </w:t>
      </w:r>
      <w:r w:rsidRPr="00BB54AF">
        <w:rPr>
          <w:bCs/>
          <w:iCs/>
          <w:sz w:val="28"/>
          <w:szCs w:val="28"/>
        </w:rPr>
        <w:t>старейшем</w:t>
      </w:r>
      <w:r w:rsidRPr="00F51703">
        <w:rPr>
          <w:bCs/>
          <w:iCs/>
          <w:sz w:val="28"/>
          <w:szCs w:val="28"/>
        </w:rPr>
        <w:t xml:space="preserve"> интеграционном объединении постсоветского пространства. Анализ заключается в рассмотрении причин не сложившихся хороших взаимоотношений между Россией и Украиной в рамках интеграционных объединений и инициатив, предложенных президентами России и которые, не нашли отклика в участии с украинской стороны. </w:t>
      </w:r>
    </w:p>
    <w:p w:rsidR="00966492" w:rsidRPr="00F51703" w:rsidRDefault="00966492" w:rsidP="00966492">
      <w:pPr>
        <w:pStyle w:val="a4"/>
        <w:shd w:val="clear" w:color="auto" w:fill="FFFFFF"/>
        <w:spacing w:before="0" w:beforeAutospacing="0" w:after="0" w:afterAutospacing="0" w:line="360" w:lineRule="auto"/>
        <w:ind w:firstLine="709"/>
        <w:rPr>
          <w:bCs/>
          <w:iCs/>
          <w:sz w:val="28"/>
          <w:szCs w:val="28"/>
        </w:rPr>
      </w:pPr>
      <w:r w:rsidRPr="00F51703">
        <w:rPr>
          <w:bCs/>
          <w:iCs/>
          <w:sz w:val="28"/>
          <w:szCs w:val="28"/>
        </w:rPr>
        <w:t>1991 год ознаменовался распадом СССР и обретением независимости бывшими советскими республиками. Украина уже в первые годы независимости столкнулась с выбором, который сейчас можно назвать «историческим». В</w:t>
      </w:r>
      <w:r w:rsidRPr="00F51703">
        <w:rPr>
          <w:sz w:val="28"/>
          <w:szCs w:val="28"/>
        </w:rPr>
        <w:t xml:space="preserve"> качестве не только одной из крупнейшей республик-доноров бывшего Союза, но и государства, непосредственно участвовавшего в подписании Беловежских Соглашений, Украина была заинтересована в развитии своей внешней политики.</w:t>
      </w:r>
      <w:r w:rsidRPr="00F51703">
        <w:rPr>
          <w:bCs/>
          <w:iCs/>
          <w:sz w:val="28"/>
          <w:szCs w:val="28"/>
        </w:rPr>
        <w:t xml:space="preserve"> Неприсоединение или достаточно опосредованное участие в некоторых российских интеграционных проектах прослеживается с самого начала пути Украины в качестве независимого государства, однако в определенные периоды украинской стороной российские интеграционные проекты рассматривались как достаточно интересные и перспективные. Объяснение причин подобной политики, причин желания или нежелания Украины участвовать в тех или иных интеграционных объединениях на постсоветском пространстве являлось и продолжает являться достаточно интересной темой для изучения многими российскими и зарубежными учеными. </w:t>
      </w:r>
    </w:p>
    <w:p w:rsidR="00966492" w:rsidRPr="00F51703" w:rsidRDefault="00966492" w:rsidP="00966492">
      <w:pPr>
        <w:pStyle w:val="a4"/>
        <w:shd w:val="clear" w:color="auto" w:fill="FFFFFF"/>
        <w:spacing w:before="0" w:beforeAutospacing="0" w:after="0" w:afterAutospacing="0" w:line="360" w:lineRule="auto"/>
        <w:ind w:firstLine="709"/>
        <w:rPr>
          <w:bCs/>
          <w:iCs/>
          <w:sz w:val="28"/>
          <w:szCs w:val="28"/>
        </w:rPr>
      </w:pPr>
      <w:r w:rsidRPr="00F51703">
        <w:rPr>
          <w:bCs/>
          <w:iCs/>
          <w:sz w:val="28"/>
          <w:szCs w:val="28"/>
        </w:rPr>
        <w:t xml:space="preserve">Нельзя отрицать важности Украины на постсоветском пространстве, как для России в частности, так и для Евразийского региона в целом. В силу ряда причин – выгодного географического положения между Европой и </w:t>
      </w:r>
      <w:r w:rsidRPr="00F51703">
        <w:rPr>
          <w:bCs/>
          <w:iCs/>
          <w:sz w:val="28"/>
          <w:szCs w:val="28"/>
        </w:rPr>
        <w:lastRenderedPageBreak/>
        <w:t xml:space="preserve">Россией, экономического потенциала страны, важнейшей роли Киева в экономике и политике СССР, а соответственно и в судьбе государств бывшего Союза на протяжении первых лет независимости, ее транзитных интересов и </w:t>
      </w:r>
      <w:r>
        <w:rPr>
          <w:bCs/>
          <w:iCs/>
          <w:sz w:val="28"/>
          <w:szCs w:val="28"/>
        </w:rPr>
        <w:t>прочих -</w:t>
      </w:r>
      <w:r w:rsidRPr="00F51703">
        <w:rPr>
          <w:bCs/>
          <w:iCs/>
          <w:sz w:val="28"/>
          <w:szCs w:val="28"/>
        </w:rPr>
        <w:t xml:space="preserve"> выбор внешнеполитической стратегии не был столь очевидным. </w:t>
      </w:r>
    </w:p>
    <w:p w:rsidR="00966492" w:rsidRPr="00F51703" w:rsidRDefault="00966492" w:rsidP="00966492">
      <w:pPr>
        <w:tabs>
          <w:tab w:val="left" w:pos="3450"/>
        </w:tabs>
        <w:spacing w:after="0" w:line="360" w:lineRule="auto"/>
        <w:ind w:firstLine="709"/>
        <w:rPr>
          <w:rFonts w:cs="Times New Roman"/>
          <w:color w:val="000000"/>
          <w:sz w:val="28"/>
          <w:szCs w:val="28"/>
        </w:rPr>
      </w:pPr>
      <w:r w:rsidRPr="00F51703">
        <w:rPr>
          <w:rFonts w:cs="Times New Roman"/>
          <w:color w:val="000000"/>
          <w:sz w:val="28"/>
          <w:szCs w:val="28"/>
        </w:rPr>
        <w:t xml:space="preserve">История взаимодействия Украины с Российской </w:t>
      </w:r>
      <w:r>
        <w:rPr>
          <w:rFonts w:cs="Times New Roman"/>
          <w:color w:val="000000"/>
          <w:sz w:val="28"/>
          <w:szCs w:val="28"/>
        </w:rPr>
        <w:t>Федерацией начинается с распада</w:t>
      </w:r>
      <w:r w:rsidRPr="00F51703">
        <w:rPr>
          <w:rFonts w:cs="Times New Roman"/>
          <w:color w:val="000000"/>
          <w:sz w:val="28"/>
          <w:szCs w:val="28"/>
        </w:rPr>
        <w:t xml:space="preserve"> Советского Союза и образованием двух независимых государств, отношения между которыми теперь требовали другой специфики и выстраивания систем сотрудничества с учетом взаимных интересов государств. </w:t>
      </w:r>
    </w:p>
    <w:p w:rsidR="00966492" w:rsidRPr="00F51703" w:rsidRDefault="00966492" w:rsidP="00966492">
      <w:pPr>
        <w:pStyle w:val="a4"/>
        <w:shd w:val="clear" w:color="auto" w:fill="FFFFFF"/>
        <w:spacing w:before="0" w:beforeAutospacing="0" w:after="0" w:afterAutospacing="0" w:line="360" w:lineRule="auto"/>
        <w:ind w:firstLine="709"/>
        <w:rPr>
          <w:color w:val="000000"/>
          <w:sz w:val="28"/>
          <w:szCs w:val="28"/>
        </w:rPr>
      </w:pPr>
      <w:r w:rsidRPr="00F51703">
        <w:rPr>
          <w:color w:val="000000"/>
          <w:sz w:val="28"/>
          <w:szCs w:val="28"/>
        </w:rPr>
        <w:t>Как известно, в связи с распадом СССР, государствами-учредителями был образован СНГ- Содружество независимых государств.  Согласно уставу СНГ от 22 января 1993 года</w:t>
      </w:r>
      <w:r w:rsidRPr="00F51703">
        <w:rPr>
          <w:rStyle w:val="a8"/>
          <w:color w:val="000000"/>
          <w:sz w:val="28"/>
          <w:szCs w:val="28"/>
        </w:rPr>
        <w:footnoteReference w:id="80"/>
      </w:r>
      <w:r w:rsidRPr="00F51703">
        <w:rPr>
          <w:color w:val="000000"/>
          <w:sz w:val="28"/>
          <w:szCs w:val="28"/>
        </w:rPr>
        <w:t xml:space="preserve">, для того, чтобы стать учредителем или государством-участником, необходимо подписать и ратифицировать документы о создании организации. </w:t>
      </w:r>
    </w:p>
    <w:p w:rsidR="00966492" w:rsidRPr="00F51703" w:rsidRDefault="00966492" w:rsidP="00966492">
      <w:pPr>
        <w:pStyle w:val="a4"/>
        <w:shd w:val="clear" w:color="auto" w:fill="FFFFFF"/>
        <w:spacing w:before="0" w:beforeAutospacing="0" w:after="0" w:afterAutospacing="0" w:line="360" w:lineRule="auto"/>
        <w:ind w:firstLine="709"/>
        <w:rPr>
          <w:color w:val="000000"/>
          <w:sz w:val="28"/>
          <w:szCs w:val="28"/>
        </w:rPr>
      </w:pPr>
      <w:r w:rsidRPr="00F51703">
        <w:rPr>
          <w:color w:val="000000"/>
          <w:sz w:val="28"/>
          <w:szCs w:val="28"/>
        </w:rPr>
        <w:t>При этом важным обстоятельством является то, что членами Содружества являются только государства, присоединившиеся к уставу организации в течение одного года после его принятия.</w:t>
      </w:r>
      <w:r w:rsidR="00253C13">
        <w:rPr>
          <w:color w:val="000000"/>
          <w:sz w:val="28"/>
          <w:szCs w:val="28"/>
        </w:rPr>
        <w:t xml:space="preserve"> </w:t>
      </w:r>
      <w:r w:rsidRPr="00F51703">
        <w:rPr>
          <w:color w:val="000000"/>
          <w:sz w:val="28"/>
          <w:szCs w:val="28"/>
        </w:rPr>
        <w:t>В 1993 году документ был подписан главами Армении, Беларуси, Казахстана, Киргизии, России, Таджикистана, Узбекистана, а также Азербайджана и Грузии. В 1994 году к ним присоединилась Молдова. Украина и Туркмения, две оставшиеся бывшие республики, не присоединились к уставу и формально не имеют статуса члена СНГ. Украина обладает статусом члена Сообщества, а Туркменистан с 2005 года имеет статус «ассоциированного члена».  Тем не менее, большой разницы в статусе, с юридической точки зрения, нет - и государство-участник, и член Содружества обладают в организации равными правами.</w:t>
      </w:r>
    </w:p>
    <w:p w:rsidR="00966492" w:rsidRPr="00F51703" w:rsidRDefault="00966492" w:rsidP="00966492">
      <w:pPr>
        <w:pStyle w:val="a4"/>
        <w:shd w:val="clear" w:color="auto" w:fill="FFFFFF"/>
        <w:spacing w:before="0" w:beforeAutospacing="0" w:after="0" w:afterAutospacing="0" w:line="360" w:lineRule="auto"/>
        <w:ind w:firstLine="709"/>
        <w:rPr>
          <w:color w:val="000000"/>
          <w:sz w:val="28"/>
          <w:szCs w:val="28"/>
        </w:rPr>
      </w:pPr>
      <w:r w:rsidRPr="00F51703">
        <w:rPr>
          <w:color w:val="000000"/>
          <w:sz w:val="28"/>
          <w:szCs w:val="28"/>
        </w:rPr>
        <w:t xml:space="preserve">Устав закрепил основополагающие принципы работы Содружества, в числе которых: осуществление сотрудничества в политической, </w:t>
      </w:r>
      <w:r w:rsidRPr="00F51703">
        <w:rPr>
          <w:color w:val="000000"/>
          <w:sz w:val="28"/>
          <w:szCs w:val="28"/>
        </w:rPr>
        <w:lastRenderedPageBreak/>
        <w:t>экономической, экологической, гуманитарной, культурной и иных областях; всестороннее и сбалансированное экономическое и социальное развитие государств-членов в рамках общего экономического пространства, межгосударственная кооперация и интеграция; обеспечение прав и основных свобод человека в соответствии с общепризнанными принципами и нормами международного права и документами ОБСЕ; сотрудничество между государствами-членами в обеспечении международного мира и безопасности, осуществление эффективных мер по сокращению вооружений и военных расходов, ликвидации ядерного и других видов оружия массового уничтожения, достижению всеобщего и полного разоружения; содействие гражданам государств-членов в свободном общении, контактах и передвижении в Содружестве; взаимная правовая помощь и сотрудничество в других сферах правовых отношений; мирное разрешение споров и конфликтов между государствами Содружества</w:t>
      </w:r>
      <w:r w:rsidRPr="00F51703">
        <w:rPr>
          <w:rStyle w:val="a8"/>
          <w:color w:val="000000"/>
          <w:sz w:val="28"/>
          <w:szCs w:val="28"/>
        </w:rPr>
        <w:footnoteReference w:id="81"/>
      </w:r>
      <w:r w:rsidRPr="00F51703">
        <w:rPr>
          <w:color w:val="000000"/>
          <w:sz w:val="28"/>
          <w:szCs w:val="28"/>
        </w:rPr>
        <w:t>.</w:t>
      </w:r>
    </w:p>
    <w:p w:rsidR="00966492" w:rsidRPr="00F51703" w:rsidRDefault="00966492" w:rsidP="00966492">
      <w:pPr>
        <w:pStyle w:val="a4"/>
        <w:shd w:val="clear" w:color="auto" w:fill="FFFFFF"/>
        <w:spacing w:before="0" w:beforeAutospacing="0" w:after="0" w:afterAutospacing="0" w:line="360" w:lineRule="auto"/>
        <w:ind w:firstLine="709"/>
        <w:rPr>
          <w:color w:val="000000"/>
          <w:sz w:val="28"/>
          <w:szCs w:val="28"/>
        </w:rPr>
      </w:pPr>
      <w:r w:rsidRPr="00F51703">
        <w:rPr>
          <w:color w:val="000000"/>
          <w:sz w:val="28"/>
          <w:szCs w:val="28"/>
        </w:rPr>
        <w:t>Важно понимать, что существенных отличий от принципов работы подобных органов у других международных организаций, работающих на территории постсоветского пространства, нет. Решения Совета глав государств и глав правительств принимаются консенсусом, срок председательства составляет 1 год и осуществляется на основе принципа ротации</w:t>
      </w:r>
      <w:r w:rsidRPr="00F51703">
        <w:rPr>
          <w:rStyle w:val="a8"/>
          <w:color w:val="000000"/>
          <w:sz w:val="28"/>
          <w:szCs w:val="28"/>
        </w:rPr>
        <w:footnoteReference w:id="82"/>
      </w:r>
      <w:r w:rsidRPr="00F51703">
        <w:rPr>
          <w:color w:val="000000"/>
          <w:sz w:val="28"/>
          <w:szCs w:val="28"/>
        </w:rPr>
        <w:t>. Все это регулируется соответствующими документами</w:t>
      </w:r>
      <w:r w:rsidRPr="00F51703">
        <w:rPr>
          <w:rStyle w:val="a8"/>
          <w:color w:val="000000"/>
          <w:sz w:val="28"/>
          <w:szCs w:val="28"/>
        </w:rPr>
        <w:footnoteReference w:id="83"/>
      </w:r>
      <w:r w:rsidRPr="00F51703">
        <w:rPr>
          <w:color w:val="000000"/>
          <w:sz w:val="28"/>
          <w:szCs w:val="28"/>
        </w:rPr>
        <w:t>.</w:t>
      </w:r>
    </w:p>
    <w:p w:rsidR="00966492" w:rsidRPr="00F51703" w:rsidRDefault="00966492" w:rsidP="00966492">
      <w:pPr>
        <w:pStyle w:val="a4"/>
        <w:shd w:val="clear" w:color="auto" w:fill="FFFFFF"/>
        <w:spacing w:before="0" w:beforeAutospacing="0" w:after="0" w:afterAutospacing="0" w:line="360" w:lineRule="auto"/>
        <w:ind w:firstLine="709"/>
        <w:rPr>
          <w:color w:val="000000"/>
          <w:sz w:val="28"/>
          <w:szCs w:val="28"/>
        </w:rPr>
      </w:pPr>
      <w:r w:rsidRPr="00F51703">
        <w:rPr>
          <w:color w:val="000000"/>
          <w:sz w:val="28"/>
          <w:szCs w:val="28"/>
        </w:rPr>
        <w:t xml:space="preserve">Сфера деятельности организации чрезвычайно обширна и затрагивает вопросы экономического, гуманитарного, социального, военного сотрудничества государств – участников. </w:t>
      </w:r>
    </w:p>
    <w:p w:rsidR="00966492" w:rsidRPr="00F51703" w:rsidRDefault="00966492" w:rsidP="00966492">
      <w:pPr>
        <w:pStyle w:val="a4"/>
        <w:shd w:val="clear" w:color="auto" w:fill="FFFFFF"/>
        <w:spacing w:before="0" w:beforeAutospacing="0" w:after="0" w:afterAutospacing="0" w:line="360" w:lineRule="auto"/>
        <w:ind w:firstLine="709"/>
        <w:rPr>
          <w:color w:val="000000"/>
          <w:sz w:val="28"/>
          <w:szCs w:val="28"/>
        </w:rPr>
      </w:pPr>
      <w:r w:rsidRPr="00F51703">
        <w:rPr>
          <w:color w:val="000000"/>
          <w:sz w:val="28"/>
          <w:szCs w:val="28"/>
        </w:rPr>
        <w:t>Механизм работы организации позволяет учитывать разную степень готовности стран к интеграции и предоставляет возможность каждой из них участвовать в интеграционных процессах в той мере и на тех направлениях, которые отвечают их национальным интересам.</w:t>
      </w:r>
    </w:p>
    <w:p w:rsidR="00966492" w:rsidRPr="00F51703" w:rsidRDefault="00966492" w:rsidP="00966492">
      <w:pPr>
        <w:pStyle w:val="a4"/>
        <w:shd w:val="clear" w:color="auto" w:fill="FFFFFF"/>
        <w:spacing w:before="0" w:beforeAutospacing="0" w:after="0" w:afterAutospacing="0" w:line="360" w:lineRule="auto"/>
        <w:ind w:firstLine="709"/>
        <w:rPr>
          <w:color w:val="000000"/>
          <w:sz w:val="28"/>
          <w:szCs w:val="28"/>
        </w:rPr>
      </w:pPr>
      <w:r w:rsidRPr="00F51703">
        <w:rPr>
          <w:color w:val="000000"/>
          <w:sz w:val="28"/>
          <w:szCs w:val="28"/>
        </w:rPr>
        <w:lastRenderedPageBreak/>
        <w:t xml:space="preserve">Поэтому, документами предусмотрена возможность частичного участия представителей государств. Украина, наряду с Молдовой и Туркменистаном, например, имеет представителей в Исполнительном комитете, межпарламентской ассамблее СНГ и других органах Содружества, но не участвует в работе Совета министров обороны. </w:t>
      </w:r>
    </w:p>
    <w:p w:rsidR="00966492" w:rsidRPr="00F51703" w:rsidRDefault="00966492" w:rsidP="00966492">
      <w:pPr>
        <w:pStyle w:val="a4"/>
        <w:shd w:val="clear" w:color="auto" w:fill="FFFFFF"/>
        <w:spacing w:before="0" w:beforeAutospacing="0" w:after="0" w:afterAutospacing="0" w:line="360" w:lineRule="auto"/>
        <w:ind w:firstLine="709"/>
        <w:rPr>
          <w:color w:val="000000"/>
          <w:sz w:val="28"/>
          <w:szCs w:val="28"/>
        </w:rPr>
      </w:pPr>
      <w:r w:rsidRPr="00F51703">
        <w:rPr>
          <w:color w:val="000000"/>
          <w:sz w:val="28"/>
          <w:szCs w:val="28"/>
        </w:rPr>
        <w:t>Помимо вышеупомянутых органов, в СНГ создано более 70 органов отраслевого сотрудничества, которые координируют действия государств – участников в различных отраслях экономики и социального развития, вопросах гуманитарного сотрудничества, борьбы с терроризмом и преступностью, в других сферах деятельности государств – участников Содружества.</w:t>
      </w:r>
    </w:p>
    <w:p w:rsidR="00966492" w:rsidRPr="00F51703" w:rsidRDefault="00966492" w:rsidP="00966492">
      <w:pPr>
        <w:pStyle w:val="a4"/>
        <w:shd w:val="clear" w:color="auto" w:fill="FFFFFF"/>
        <w:spacing w:before="0" w:beforeAutospacing="0" w:after="0" w:afterAutospacing="0" w:line="360" w:lineRule="auto"/>
        <w:ind w:firstLine="709"/>
        <w:rPr>
          <w:color w:val="000000"/>
          <w:sz w:val="28"/>
          <w:szCs w:val="28"/>
        </w:rPr>
      </w:pPr>
      <w:r w:rsidRPr="00F51703">
        <w:rPr>
          <w:color w:val="000000"/>
          <w:sz w:val="28"/>
          <w:szCs w:val="28"/>
        </w:rPr>
        <w:t>Трудно переоценить влияние Украины на интеграционные инициативы России и на процессы, происходящие в СНГ. Для России Украина-это третье по величине государство СНГ после самой России и Казахстана. Доля Украины в общем товарообороте между странами СНГ не претерпевает серьезных изменений в течение последних 6 лет, однако последние 2 года появилась тенденция к уменьшению показателей экспорта и импорта товаров в страны содружества и из них</w:t>
      </w:r>
      <w:r w:rsidRPr="00F51703">
        <w:rPr>
          <w:rStyle w:val="a8"/>
          <w:color w:val="000000"/>
          <w:sz w:val="28"/>
          <w:szCs w:val="28"/>
        </w:rPr>
        <w:footnoteReference w:id="84"/>
      </w:r>
      <w:r w:rsidRPr="00F51703">
        <w:rPr>
          <w:color w:val="000000"/>
          <w:sz w:val="28"/>
          <w:szCs w:val="28"/>
        </w:rPr>
        <w:t xml:space="preserve">. </w:t>
      </w:r>
    </w:p>
    <w:p w:rsidR="00966492" w:rsidRDefault="00966492" w:rsidP="00966492">
      <w:pPr>
        <w:pStyle w:val="a4"/>
        <w:shd w:val="clear" w:color="auto" w:fill="FFFFFF"/>
        <w:spacing w:before="0" w:beforeAutospacing="0" w:after="0" w:afterAutospacing="0" w:line="360" w:lineRule="auto"/>
        <w:ind w:firstLine="709"/>
        <w:rPr>
          <w:color w:val="000000"/>
          <w:sz w:val="28"/>
          <w:szCs w:val="28"/>
          <w:shd w:val="clear" w:color="auto" w:fill="FFFFFF"/>
        </w:rPr>
      </w:pPr>
      <w:r w:rsidRPr="00F51703">
        <w:rPr>
          <w:color w:val="000000"/>
          <w:sz w:val="28"/>
          <w:szCs w:val="28"/>
        </w:rPr>
        <w:t xml:space="preserve">Исходя из изложенной выше информации, Украина не ставила целью </w:t>
      </w:r>
      <w:r>
        <w:rPr>
          <w:color w:val="000000"/>
          <w:sz w:val="28"/>
          <w:szCs w:val="28"/>
        </w:rPr>
        <w:t>активное участие в</w:t>
      </w:r>
      <w:r w:rsidRPr="00F51703">
        <w:rPr>
          <w:color w:val="000000"/>
          <w:sz w:val="28"/>
          <w:szCs w:val="28"/>
        </w:rPr>
        <w:t xml:space="preserve"> российски</w:t>
      </w:r>
      <w:r>
        <w:rPr>
          <w:color w:val="000000"/>
          <w:sz w:val="28"/>
          <w:szCs w:val="28"/>
        </w:rPr>
        <w:t>х</w:t>
      </w:r>
      <w:r w:rsidRPr="00F51703">
        <w:rPr>
          <w:color w:val="000000"/>
          <w:sz w:val="28"/>
          <w:szCs w:val="28"/>
        </w:rPr>
        <w:t xml:space="preserve"> интеграционны</w:t>
      </w:r>
      <w:r>
        <w:rPr>
          <w:color w:val="000000"/>
          <w:sz w:val="28"/>
          <w:szCs w:val="28"/>
        </w:rPr>
        <w:t>х</w:t>
      </w:r>
      <w:r w:rsidRPr="00F51703">
        <w:rPr>
          <w:color w:val="000000"/>
          <w:sz w:val="28"/>
          <w:szCs w:val="28"/>
        </w:rPr>
        <w:t xml:space="preserve"> проекта</w:t>
      </w:r>
      <w:r>
        <w:rPr>
          <w:color w:val="000000"/>
          <w:sz w:val="28"/>
          <w:szCs w:val="28"/>
        </w:rPr>
        <w:t>х</w:t>
      </w:r>
      <w:r w:rsidRPr="00F51703">
        <w:rPr>
          <w:color w:val="000000"/>
          <w:sz w:val="28"/>
          <w:szCs w:val="28"/>
        </w:rPr>
        <w:t xml:space="preserve"> изначально. </w:t>
      </w:r>
      <w:r>
        <w:rPr>
          <w:color w:val="000000"/>
          <w:sz w:val="28"/>
          <w:szCs w:val="28"/>
        </w:rPr>
        <w:t>В доказательство данному утверждению приведем пример из Постановления Верховного Совета Украины от 2.07.1993 г.</w:t>
      </w:r>
      <w:r>
        <w:rPr>
          <w:rStyle w:val="a8"/>
          <w:color w:val="000000"/>
          <w:sz w:val="28"/>
          <w:szCs w:val="28"/>
        </w:rPr>
        <w:footnoteReference w:id="85"/>
      </w:r>
      <w:r>
        <w:rPr>
          <w:color w:val="000000"/>
          <w:sz w:val="28"/>
          <w:szCs w:val="28"/>
          <w:shd w:val="clear" w:color="auto" w:fill="FFFFFF"/>
        </w:rPr>
        <w:t>Несмотря на то</w:t>
      </w:r>
      <w:r w:rsidRPr="00A946E1">
        <w:rPr>
          <w:color w:val="000000"/>
          <w:sz w:val="28"/>
          <w:szCs w:val="28"/>
          <w:shd w:val="clear" w:color="auto" w:fill="FFFFFF"/>
        </w:rPr>
        <w:t>, что в разделе 2 в  начале  списка документов, являющихся основой внешней политики государства, значится Постановление о ратификации Соглашения о создании СНГ:  "Развивая принципиальные положения, определенные Актом провозглашения независимости Украины от</w:t>
      </w:r>
      <w:r>
        <w:rPr>
          <w:color w:val="000000"/>
          <w:sz w:val="28"/>
          <w:szCs w:val="28"/>
          <w:shd w:val="clear" w:color="auto" w:fill="FFFFFF"/>
        </w:rPr>
        <w:t xml:space="preserve"> 24 августа 1991 г.,[…</w:t>
      </w:r>
      <w:r w:rsidRPr="005F7E29">
        <w:rPr>
          <w:color w:val="000000"/>
          <w:sz w:val="28"/>
          <w:szCs w:val="28"/>
          <w:shd w:val="clear" w:color="auto" w:fill="FFFFFF"/>
        </w:rPr>
        <w:t>]</w:t>
      </w:r>
      <w:r w:rsidRPr="00A946E1">
        <w:rPr>
          <w:color w:val="000000"/>
          <w:sz w:val="28"/>
          <w:szCs w:val="28"/>
          <w:shd w:val="clear" w:color="auto" w:fill="FFFFFF"/>
        </w:rPr>
        <w:t xml:space="preserve"> Постановлением о ратификации Соглашения о создании Содружества </w:t>
      </w:r>
      <w:r w:rsidRPr="00A946E1">
        <w:rPr>
          <w:color w:val="000000"/>
          <w:sz w:val="28"/>
          <w:szCs w:val="28"/>
          <w:shd w:val="clear" w:color="auto" w:fill="FFFFFF"/>
        </w:rPr>
        <w:lastRenderedPageBreak/>
        <w:t>независимых государств от 10 декабря 1991 г."</w:t>
      </w:r>
      <w:r>
        <w:rPr>
          <w:rStyle w:val="a8"/>
          <w:color w:val="000000"/>
          <w:sz w:val="28"/>
          <w:szCs w:val="28"/>
          <w:shd w:val="clear" w:color="auto" w:fill="FFFFFF"/>
        </w:rPr>
        <w:footnoteReference w:id="86"/>
      </w:r>
      <w:r w:rsidRPr="00A946E1">
        <w:rPr>
          <w:color w:val="000000"/>
          <w:sz w:val="28"/>
          <w:szCs w:val="28"/>
          <w:shd w:val="clear" w:color="auto" w:fill="FFFFFF"/>
        </w:rPr>
        <w:t>, важно отметить, что далее в это</w:t>
      </w:r>
      <w:r>
        <w:rPr>
          <w:color w:val="000000"/>
          <w:sz w:val="28"/>
          <w:szCs w:val="28"/>
          <w:shd w:val="clear" w:color="auto" w:fill="FFFFFF"/>
        </w:rPr>
        <w:t>м</w:t>
      </w:r>
      <w:r w:rsidRPr="00A946E1">
        <w:rPr>
          <w:color w:val="000000"/>
          <w:sz w:val="28"/>
          <w:szCs w:val="28"/>
          <w:shd w:val="clear" w:color="auto" w:fill="FFFFFF"/>
        </w:rPr>
        <w:t xml:space="preserve"> же </w:t>
      </w:r>
      <w:r>
        <w:rPr>
          <w:color w:val="000000"/>
          <w:sz w:val="28"/>
          <w:szCs w:val="28"/>
          <w:shd w:val="clear" w:color="auto" w:fill="FFFFFF"/>
        </w:rPr>
        <w:t>документе</w:t>
      </w:r>
      <w:r w:rsidRPr="00A946E1">
        <w:rPr>
          <w:color w:val="000000"/>
          <w:sz w:val="28"/>
          <w:szCs w:val="28"/>
          <w:shd w:val="clear" w:color="auto" w:fill="FFFFFF"/>
        </w:rPr>
        <w:t>, в </w:t>
      </w:r>
      <w:r>
        <w:rPr>
          <w:color w:val="000000"/>
          <w:sz w:val="28"/>
          <w:szCs w:val="28"/>
          <w:shd w:val="clear" w:color="auto" w:fill="FFFFFF"/>
        </w:rPr>
        <w:t xml:space="preserve">разделе 3 «Направления, приоритеты и функции внешней политики Украины», европейское направление стоит выше, а значит, приоритетнее, нежели сотрудничество в рамках СНГ: </w:t>
      </w:r>
    </w:p>
    <w:p w:rsidR="00966492" w:rsidRPr="00855FC4" w:rsidRDefault="00966492" w:rsidP="00966492">
      <w:pPr>
        <w:pStyle w:val="a4"/>
        <w:shd w:val="clear" w:color="auto" w:fill="FFFFFF"/>
        <w:spacing w:before="0" w:beforeAutospacing="0" w:after="0" w:afterAutospacing="0" w:line="360" w:lineRule="auto"/>
        <w:ind w:firstLine="709"/>
        <w:rPr>
          <w:sz w:val="28"/>
          <w:szCs w:val="28"/>
        </w:rPr>
      </w:pPr>
      <w:r w:rsidRPr="00855FC4">
        <w:rPr>
          <w:sz w:val="28"/>
          <w:szCs w:val="28"/>
        </w:rPr>
        <w:t>«Украина осуществляет активную, гибкую и сбалансированную внешнюю политику на следующих главных направлениях:</w:t>
      </w:r>
    </w:p>
    <w:p w:rsidR="00966492" w:rsidRPr="00855FC4" w:rsidRDefault="00966492" w:rsidP="00966492">
      <w:pPr>
        <w:pStyle w:val="a4"/>
        <w:shd w:val="clear" w:color="auto" w:fill="FFFFFF"/>
        <w:spacing w:before="0" w:beforeAutospacing="0" w:after="0" w:afterAutospacing="0" w:line="360" w:lineRule="auto"/>
        <w:ind w:firstLine="709"/>
        <w:rPr>
          <w:sz w:val="28"/>
          <w:szCs w:val="28"/>
        </w:rPr>
      </w:pPr>
      <w:r w:rsidRPr="00855FC4">
        <w:rPr>
          <w:sz w:val="28"/>
          <w:szCs w:val="28"/>
        </w:rPr>
        <w:t>1. Развитие двусторонних межгосударственных отношений.</w:t>
      </w:r>
    </w:p>
    <w:p w:rsidR="00966492" w:rsidRPr="00855FC4" w:rsidRDefault="00966492" w:rsidP="00966492">
      <w:pPr>
        <w:pStyle w:val="a4"/>
        <w:shd w:val="clear" w:color="auto" w:fill="FFFFFF"/>
        <w:spacing w:before="0" w:beforeAutospacing="0" w:after="0" w:afterAutospacing="0" w:line="360" w:lineRule="auto"/>
        <w:ind w:firstLine="709"/>
        <w:rPr>
          <w:sz w:val="28"/>
          <w:szCs w:val="28"/>
        </w:rPr>
      </w:pPr>
      <w:r w:rsidRPr="00855FC4">
        <w:rPr>
          <w:sz w:val="28"/>
          <w:szCs w:val="28"/>
        </w:rPr>
        <w:t>2. Расширение участия в европейском региональном сотрудничестве.</w:t>
      </w:r>
    </w:p>
    <w:p w:rsidR="00966492" w:rsidRDefault="00966492" w:rsidP="00966492">
      <w:pPr>
        <w:pStyle w:val="a4"/>
        <w:shd w:val="clear" w:color="auto" w:fill="FFFFFF"/>
        <w:spacing w:before="0" w:beforeAutospacing="0" w:after="0" w:afterAutospacing="0" w:line="360" w:lineRule="auto"/>
        <w:ind w:firstLine="709"/>
        <w:rPr>
          <w:sz w:val="28"/>
          <w:szCs w:val="28"/>
        </w:rPr>
      </w:pPr>
      <w:r w:rsidRPr="00855FC4">
        <w:rPr>
          <w:sz w:val="28"/>
          <w:szCs w:val="28"/>
        </w:rPr>
        <w:t>3. Сотрудничество в рамках Содружества независимых государств».</w:t>
      </w:r>
      <w:r>
        <w:rPr>
          <w:rStyle w:val="a8"/>
          <w:sz w:val="28"/>
          <w:szCs w:val="28"/>
        </w:rPr>
        <w:footnoteReference w:id="87"/>
      </w:r>
    </w:p>
    <w:p w:rsidR="00966492" w:rsidRPr="00855FC4" w:rsidRDefault="00966492" w:rsidP="00966492">
      <w:pPr>
        <w:pStyle w:val="a4"/>
        <w:shd w:val="clear" w:color="auto" w:fill="FFFFFF"/>
        <w:spacing w:before="0" w:beforeAutospacing="0" w:after="0" w:afterAutospacing="0" w:line="360" w:lineRule="auto"/>
        <w:ind w:firstLine="709"/>
        <w:rPr>
          <w:sz w:val="28"/>
          <w:szCs w:val="28"/>
        </w:rPr>
      </w:pPr>
      <w:r>
        <w:rPr>
          <w:sz w:val="28"/>
          <w:szCs w:val="28"/>
        </w:rPr>
        <w:t>В дальнейших статьях большое внимание уделяется сотрудничеству с Содружеством, однако СНГ ни разу не упоминается в качестве приоритетного направления внешнеполитического курса страны. Роль СНГ сводится к многостороннему механизму</w:t>
      </w:r>
      <w:r w:rsidR="00253C13">
        <w:rPr>
          <w:sz w:val="28"/>
          <w:szCs w:val="28"/>
        </w:rPr>
        <w:t xml:space="preserve"> </w:t>
      </w:r>
      <w:r>
        <w:rPr>
          <w:sz w:val="28"/>
          <w:szCs w:val="28"/>
        </w:rPr>
        <w:t>консультаций и переговорной площадке, позволяющей решать проблемы, возникшие после распада Союза, посредством привлечения большего числа бывших союзных республик.</w:t>
      </w:r>
    </w:p>
    <w:p w:rsidR="00966492" w:rsidRDefault="00966492" w:rsidP="00966492">
      <w:pPr>
        <w:pStyle w:val="a4"/>
        <w:shd w:val="clear" w:color="auto" w:fill="FFFFFF"/>
        <w:spacing w:before="0" w:beforeAutospacing="0" w:after="0" w:afterAutospacing="0" w:line="360" w:lineRule="auto"/>
        <w:ind w:firstLine="709"/>
        <w:rPr>
          <w:sz w:val="28"/>
          <w:szCs w:val="28"/>
        </w:rPr>
      </w:pPr>
      <w:r w:rsidRPr="00F51703">
        <w:rPr>
          <w:color w:val="000000"/>
          <w:sz w:val="28"/>
          <w:szCs w:val="28"/>
        </w:rPr>
        <w:t xml:space="preserve">Можно предполагать, что тесное сотрудничество с Россией внутри интеграционных инициатив последней не входило и, тем более в последнее время, не входит в число приоритетов украинского руководства. </w:t>
      </w:r>
      <w:r>
        <w:rPr>
          <w:color w:val="000000"/>
          <w:sz w:val="28"/>
          <w:szCs w:val="28"/>
        </w:rPr>
        <w:t xml:space="preserve">Так, ст.11 Закона Украины «Об основах внешней и внутренней политики» прямо закреплено стремление страны вступить в ряды НАТО, тогда как про СНГ не сказано ничего: </w:t>
      </w:r>
      <w:r w:rsidRPr="0007287E">
        <w:rPr>
          <w:sz w:val="28"/>
          <w:szCs w:val="28"/>
        </w:rPr>
        <w:t>«углубление сотрудничества с Организацией Североатлантического договора с целью приобретения членства в этой организации»</w:t>
      </w:r>
      <w:r>
        <w:rPr>
          <w:rStyle w:val="a8"/>
          <w:sz w:val="28"/>
          <w:szCs w:val="28"/>
        </w:rPr>
        <w:footnoteReference w:id="88"/>
      </w:r>
      <w:r>
        <w:rPr>
          <w:sz w:val="28"/>
          <w:szCs w:val="28"/>
        </w:rPr>
        <w:t>.</w:t>
      </w:r>
    </w:p>
    <w:p w:rsidR="00966492" w:rsidRPr="00F51703" w:rsidRDefault="00966492" w:rsidP="00966492">
      <w:pPr>
        <w:pStyle w:val="a4"/>
        <w:shd w:val="clear" w:color="auto" w:fill="FFFFFF"/>
        <w:spacing w:before="0" w:beforeAutospacing="0" w:after="0" w:afterAutospacing="0" w:line="360" w:lineRule="auto"/>
        <w:ind w:firstLine="709"/>
        <w:rPr>
          <w:color w:val="000000"/>
          <w:sz w:val="28"/>
          <w:szCs w:val="28"/>
        </w:rPr>
      </w:pPr>
      <w:r w:rsidRPr="00F51703">
        <w:rPr>
          <w:color w:val="000000"/>
          <w:sz w:val="28"/>
          <w:szCs w:val="28"/>
        </w:rPr>
        <w:t xml:space="preserve">В организации существует предусмотренная процедура выхода государства из состава Содружества. Для выхода из Содружества </w:t>
      </w:r>
      <w:r w:rsidRPr="00F51703">
        <w:rPr>
          <w:color w:val="000000"/>
          <w:sz w:val="28"/>
          <w:szCs w:val="28"/>
        </w:rPr>
        <w:lastRenderedPageBreak/>
        <w:t>государство должно письменно уведомить о своем намерении депозитарий устава СНГ в Минске за год до предполагаемого выхода. При этом возникшие в период участия государства в СНГ обязательства должны быть полностью выполнены.</w:t>
      </w:r>
    </w:p>
    <w:p w:rsidR="00966492" w:rsidRPr="00F51703" w:rsidRDefault="00966492" w:rsidP="00966492">
      <w:pPr>
        <w:pStyle w:val="a4"/>
        <w:shd w:val="clear" w:color="auto" w:fill="FFFFFF"/>
        <w:spacing w:before="0" w:beforeAutospacing="0" w:after="0" w:afterAutospacing="0" w:line="360" w:lineRule="auto"/>
        <w:ind w:firstLine="709"/>
        <w:rPr>
          <w:color w:val="000000"/>
          <w:sz w:val="28"/>
          <w:szCs w:val="28"/>
        </w:rPr>
      </w:pPr>
      <w:r w:rsidRPr="00F51703">
        <w:rPr>
          <w:color w:val="000000"/>
          <w:sz w:val="28"/>
          <w:szCs w:val="28"/>
        </w:rPr>
        <w:t>Инициативы Украины о выходе из СНГ начали ярко проявляться с 2014 года, после смены власти в Украине и присоединения Крымак Российской Федерации. С этого времени, Украинакрайне редко принимает участие в деятельности СНГ. Сообщения с предположениями о возможном выходе страны из Содружества неоднократно публиковались в украинских СМИ</w:t>
      </w:r>
      <w:r w:rsidRPr="00F51703">
        <w:rPr>
          <w:rStyle w:val="a8"/>
          <w:color w:val="000000"/>
          <w:sz w:val="28"/>
          <w:szCs w:val="28"/>
        </w:rPr>
        <w:footnoteReference w:id="89"/>
      </w:r>
      <w:r w:rsidRPr="00F51703">
        <w:rPr>
          <w:color w:val="000000"/>
          <w:sz w:val="28"/>
          <w:szCs w:val="28"/>
        </w:rPr>
        <w:t>.</w:t>
      </w:r>
    </w:p>
    <w:p w:rsidR="00966492" w:rsidRPr="00F51703" w:rsidRDefault="00966492" w:rsidP="00966492">
      <w:pPr>
        <w:pStyle w:val="a4"/>
        <w:shd w:val="clear" w:color="auto" w:fill="FFFFFF"/>
        <w:spacing w:before="0" w:beforeAutospacing="0" w:after="0" w:afterAutospacing="0" w:line="360" w:lineRule="auto"/>
        <w:ind w:firstLine="709"/>
        <w:rPr>
          <w:sz w:val="28"/>
          <w:szCs w:val="28"/>
        </w:rPr>
      </w:pPr>
      <w:r w:rsidRPr="00F51703">
        <w:rPr>
          <w:color w:val="000000"/>
          <w:sz w:val="28"/>
          <w:szCs w:val="28"/>
        </w:rPr>
        <w:t>На 2014 год пришлось и время председательствования Украины в СНГ. Но, в связи с резко ухудшившимися отношениями и развернувшимся конфликтом, 19 марта 2014 года Киев приостановил свое председательство в Содружестве</w:t>
      </w:r>
      <w:r w:rsidRPr="00F51703">
        <w:rPr>
          <w:rStyle w:val="a8"/>
          <w:color w:val="000000"/>
          <w:sz w:val="28"/>
          <w:szCs w:val="28"/>
        </w:rPr>
        <w:footnoteReference w:id="90"/>
      </w:r>
      <w:r w:rsidRPr="00F51703">
        <w:rPr>
          <w:color w:val="000000"/>
          <w:sz w:val="28"/>
          <w:szCs w:val="28"/>
        </w:rPr>
        <w:t>. Однако, стоит отметить, что официальное заявление в депозитарий Содружества о прекращении членства так и не было отправлено. Поэтому эта инициатива дальнейшего развития не получила. Но, вконце 2014 года в СМИ начали активно публиковаться сообщения о том, что в Верховную раду внесен законопроект о прекращении участия Украины в органах Содружества, который, однако, так и не был вынесен на голосование</w:t>
      </w:r>
      <w:r w:rsidRPr="00F51703">
        <w:rPr>
          <w:rStyle w:val="a8"/>
          <w:color w:val="000000"/>
          <w:sz w:val="28"/>
          <w:szCs w:val="28"/>
        </w:rPr>
        <w:footnoteReference w:id="91"/>
      </w:r>
      <w:r w:rsidRPr="00F51703">
        <w:rPr>
          <w:color w:val="000000"/>
          <w:sz w:val="28"/>
          <w:szCs w:val="28"/>
        </w:rPr>
        <w:t>.</w:t>
      </w:r>
      <w:r w:rsidRPr="00F51703">
        <w:rPr>
          <w:sz w:val="28"/>
          <w:szCs w:val="28"/>
        </w:rPr>
        <w:t xml:space="preserve">Тогда же президентом Украины П.А. Порошенко было принято решение об отзыве представителя страны в исполнительном комитете СНГ </w:t>
      </w:r>
      <w:r w:rsidRPr="00F51703">
        <w:rPr>
          <w:rStyle w:val="aa"/>
          <w:b w:val="0"/>
          <w:sz w:val="28"/>
          <w:szCs w:val="28"/>
        </w:rPr>
        <w:t>Анатолия Дроня</w:t>
      </w:r>
      <w:r w:rsidRPr="00F51703">
        <w:rPr>
          <w:rStyle w:val="a8"/>
          <w:bCs/>
          <w:sz w:val="28"/>
          <w:szCs w:val="28"/>
        </w:rPr>
        <w:footnoteReference w:id="92"/>
      </w:r>
      <w:r w:rsidRPr="00F51703">
        <w:rPr>
          <w:rStyle w:val="aa"/>
          <w:sz w:val="28"/>
          <w:szCs w:val="28"/>
        </w:rPr>
        <w:t>.</w:t>
      </w:r>
      <w:r w:rsidRPr="00F51703">
        <w:rPr>
          <w:sz w:val="28"/>
          <w:szCs w:val="28"/>
        </w:rPr>
        <w:t xml:space="preserve">  </w:t>
      </w:r>
    </w:p>
    <w:p w:rsidR="00966492" w:rsidRPr="00F51703" w:rsidRDefault="00966492" w:rsidP="00966492">
      <w:pPr>
        <w:pStyle w:val="a4"/>
        <w:shd w:val="clear" w:color="auto" w:fill="FFFFFF"/>
        <w:spacing w:before="0" w:beforeAutospacing="0" w:after="0" w:afterAutospacing="0" w:line="360" w:lineRule="auto"/>
        <w:ind w:firstLine="709"/>
        <w:rPr>
          <w:sz w:val="28"/>
          <w:szCs w:val="28"/>
        </w:rPr>
      </w:pPr>
      <w:r w:rsidRPr="00F51703">
        <w:rPr>
          <w:sz w:val="28"/>
          <w:szCs w:val="28"/>
        </w:rPr>
        <w:t xml:space="preserve">Несмотря на то, что Украина фактически перестала участвовать в работе СНГ, юридически она до сих пор является членом Содружества и имеет обязательства. В частности, взносы, которые обязаны платить члены СНГ, Украиной не выплачивались, начиная с 2014 года. По сообщениям российских СМИ, к 2020 году задолженность составляет свыше 300 млн </w:t>
      </w:r>
      <w:r w:rsidRPr="00F51703">
        <w:rPr>
          <w:sz w:val="28"/>
          <w:szCs w:val="28"/>
        </w:rPr>
        <w:lastRenderedPageBreak/>
        <w:t>рублей. «Отказ украинской стороны выполнять свои обязательства ограничивает ресурсы Содружества и увеличивает финансовую нагрузку на другие страны, прежде всего Россию, на долю которой приходится около 75% выплат»</w:t>
      </w:r>
      <w:r w:rsidRPr="00F51703">
        <w:rPr>
          <w:rStyle w:val="a8"/>
          <w:sz w:val="28"/>
          <w:szCs w:val="28"/>
        </w:rPr>
        <w:footnoteReference w:id="93"/>
      </w:r>
      <w:r w:rsidRPr="00F51703">
        <w:rPr>
          <w:sz w:val="28"/>
          <w:szCs w:val="28"/>
        </w:rPr>
        <w:t>.</w:t>
      </w:r>
    </w:p>
    <w:p w:rsidR="00966492" w:rsidRPr="00F51703" w:rsidRDefault="00966492" w:rsidP="00966492">
      <w:pPr>
        <w:pStyle w:val="a4"/>
        <w:spacing w:before="0" w:beforeAutospacing="0" w:after="0" w:afterAutospacing="0" w:line="360" w:lineRule="auto"/>
        <w:ind w:firstLine="709"/>
        <w:rPr>
          <w:sz w:val="28"/>
          <w:szCs w:val="28"/>
        </w:rPr>
      </w:pPr>
      <w:r w:rsidRPr="00F51703">
        <w:rPr>
          <w:sz w:val="28"/>
          <w:szCs w:val="28"/>
        </w:rPr>
        <w:t>В 2018 году Киевом было принято решение о закрытии своего представительства при СНГ</w:t>
      </w:r>
      <w:r w:rsidRPr="00F51703">
        <w:rPr>
          <w:rStyle w:val="a8"/>
          <w:sz w:val="28"/>
          <w:szCs w:val="28"/>
        </w:rPr>
        <w:footnoteReference w:id="94"/>
      </w:r>
      <w:r w:rsidRPr="00F51703">
        <w:rPr>
          <w:sz w:val="28"/>
          <w:szCs w:val="28"/>
        </w:rPr>
        <w:t>. После того, как Украина перестала почти полностью принимать участие в работе организации, украинские дипломаты в Минске, Москве и Санкт-Петербурге стали выполнять основную массу представительских функций.  В настоящее время отдельный дипломат в посольстве Украины в Белоруссии отвечает за контакты с исполнительным комитетом СНГ.</w:t>
      </w:r>
    </w:p>
    <w:p w:rsidR="00966492" w:rsidRPr="00F51703" w:rsidRDefault="00966492" w:rsidP="00966492">
      <w:pPr>
        <w:pStyle w:val="a4"/>
        <w:spacing w:before="0" w:beforeAutospacing="0" w:after="0" w:afterAutospacing="0" w:line="360" w:lineRule="auto"/>
        <w:ind w:firstLine="709"/>
        <w:rPr>
          <w:sz w:val="28"/>
          <w:szCs w:val="28"/>
        </w:rPr>
      </w:pPr>
      <w:r w:rsidRPr="00F51703">
        <w:rPr>
          <w:sz w:val="28"/>
          <w:szCs w:val="28"/>
        </w:rPr>
        <w:t>Процесс постепенного отдаления Украины от органов, мероприятий и работы в СНГ последовательно продолжается. Примером этому может послужить тот факт, что в течение последних шести лет Украина также выходила из ряда соглашений СНГ. Кабинет министров Украины</w:t>
      </w:r>
      <w:r w:rsidRPr="00F51703">
        <w:rPr>
          <w:rStyle w:val="a8"/>
          <w:sz w:val="28"/>
          <w:szCs w:val="28"/>
        </w:rPr>
        <w:footnoteReference w:id="95"/>
      </w:r>
      <w:r w:rsidRPr="00F51703">
        <w:rPr>
          <w:sz w:val="28"/>
          <w:szCs w:val="28"/>
        </w:rPr>
        <w:t>, а также П.А. Порошенко</w:t>
      </w:r>
      <w:r w:rsidRPr="00F51703">
        <w:rPr>
          <w:rStyle w:val="a8"/>
          <w:sz w:val="28"/>
          <w:szCs w:val="28"/>
        </w:rPr>
        <w:footnoteReference w:id="96"/>
      </w:r>
      <w:r w:rsidRPr="00F51703">
        <w:rPr>
          <w:sz w:val="28"/>
          <w:szCs w:val="28"/>
        </w:rPr>
        <w:t>, В.А. Зеленский</w:t>
      </w:r>
      <w:r w:rsidRPr="00F51703">
        <w:rPr>
          <w:rStyle w:val="a8"/>
          <w:sz w:val="28"/>
          <w:szCs w:val="28"/>
        </w:rPr>
        <w:footnoteReference w:id="97"/>
      </w:r>
      <w:r w:rsidRPr="00F51703">
        <w:rPr>
          <w:sz w:val="28"/>
          <w:szCs w:val="28"/>
        </w:rPr>
        <w:t xml:space="preserve"> принимают Указы и постановления о выходе Украины из целого ряда соглашений, таких как </w:t>
      </w:r>
      <w:r w:rsidRPr="00F51703">
        <w:rPr>
          <w:sz w:val="28"/>
          <w:szCs w:val="28"/>
          <w:shd w:val="clear" w:color="auto" w:fill="FFFFFF"/>
        </w:rPr>
        <w:t>Соглашение о создании Совета руководителей подразделений финансовой разведки или Соглашения о сотрудничестве в области санитарной охраны территорий государств — участников Содружества Независимых Государств</w:t>
      </w:r>
      <w:r w:rsidRPr="00F51703">
        <w:rPr>
          <w:sz w:val="28"/>
          <w:szCs w:val="28"/>
        </w:rPr>
        <w:t xml:space="preserve">. </w:t>
      </w:r>
    </w:p>
    <w:p w:rsidR="00966492" w:rsidRPr="00F51703" w:rsidRDefault="00966492" w:rsidP="00966492">
      <w:pPr>
        <w:spacing w:after="0" w:line="360" w:lineRule="auto"/>
        <w:ind w:firstLine="709"/>
        <w:rPr>
          <w:rFonts w:cs="Times New Roman"/>
          <w:sz w:val="28"/>
          <w:szCs w:val="28"/>
        </w:rPr>
      </w:pPr>
      <w:r w:rsidRPr="00F51703">
        <w:rPr>
          <w:rFonts w:cs="Times New Roman"/>
          <w:sz w:val="28"/>
          <w:szCs w:val="28"/>
        </w:rPr>
        <w:t xml:space="preserve">В самом же Содружестве выражают надежду на то, что Украина возобновит тесное сотрудничество с организацией и указывают на возможность совместной работы в рамках отраслевых комитетов. Так, </w:t>
      </w:r>
      <w:r w:rsidRPr="00F51703">
        <w:rPr>
          <w:rStyle w:val="aa"/>
          <w:rFonts w:cs="Times New Roman"/>
          <w:b w:val="0"/>
          <w:sz w:val="28"/>
          <w:szCs w:val="28"/>
        </w:rPr>
        <w:t>Агыбай</w:t>
      </w:r>
      <w:r>
        <w:rPr>
          <w:rStyle w:val="aa"/>
          <w:rFonts w:cs="Times New Roman"/>
          <w:b w:val="0"/>
          <w:sz w:val="28"/>
          <w:szCs w:val="28"/>
        </w:rPr>
        <w:t xml:space="preserve"> </w:t>
      </w:r>
      <w:r w:rsidRPr="00F51703">
        <w:rPr>
          <w:rStyle w:val="aa"/>
          <w:rFonts w:cs="Times New Roman"/>
          <w:b w:val="0"/>
          <w:sz w:val="28"/>
          <w:szCs w:val="28"/>
        </w:rPr>
        <w:t xml:space="preserve">Смагулов – заместитель председателя Исполнительного комитета </w:t>
      </w:r>
      <w:r w:rsidRPr="00F51703">
        <w:rPr>
          <w:rStyle w:val="aa"/>
          <w:rFonts w:cs="Times New Roman"/>
          <w:b w:val="0"/>
          <w:sz w:val="28"/>
          <w:szCs w:val="28"/>
        </w:rPr>
        <w:lastRenderedPageBreak/>
        <w:t>СНГ замечал:</w:t>
      </w:r>
      <w:r w:rsidRPr="00F51703">
        <w:rPr>
          <w:rStyle w:val="aa"/>
          <w:rFonts w:cs="Times New Roman"/>
          <w:i/>
          <w:sz w:val="28"/>
          <w:szCs w:val="28"/>
        </w:rPr>
        <w:t xml:space="preserve"> «</w:t>
      </w:r>
      <w:r w:rsidRPr="00F51703">
        <w:rPr>
          <w:rStyle w:val="ab"/>
          <w:rFonts w:cs="Times New Roman"/>
          <w:i w:val="0"/>
          <w:sz w:val="28"/>
          <w:szCs w:val="28"/>
        </w:rPr>
        <w:t>Так как де-юре Украина является участником наших проектов, власти страны могут принять решение об участии во всех заседаниях Совета, в том числе высшего — Совета глав государств. Кстати, Украина не выходила из отраслевых советов, так что двери открыты. Они в любой момент могут принять участие в любом заседании отраслевого совета»</w:t>
      </w:r>
      <w:r w:rsidRPr="00F51703">
        <w:rPr>
          <w:rStyle w:val="a8"/>
          <w:rFonts w:cs="Times New Roman"/>
          <w:iCs/>
          <w:sz w:val="28"/>
          <w:szCs w:val="28"/>
        </w:rPr>
        <w:footnoteReference w:id="98"/>
      </w:r>
      <w:r w:rsidRPr="00F51703">
        <w:rPr>
          <w:rStyle w:val="ab"/>
          <w:rFonts w:cs="Times New Roman"/>
          <w:sz w:val="28"/>
          <w:szCs w:val="28"/>
        </w:rPr>
        <w:t>.</w:t>
      </w:r>
    </w:p>
    <w:p w:rsidR="00966492" w:rsidRPr="00F51703" w:rsidRDefault="00966492" w:rsidP="00966492">
      <w:pPr>
        <w:pStyle w:val="a4"/>
        <w:shd w:val="clear" w:color="auto" w:fill="FFFFFF"/>
        <w:spacing w:before="0" w:beforeAutospacing="0" w:after="0" w:afterAutospacing="0" w:line="360" w:lineRule="auto"/>
        <w:ind w:firstLine="709"/>
        <w:rPr>
          <w:sz w:val="28"/>
          <w:szCs w:val="28"/>
        </w:rPr>
      </w:pPr>
      <w:r w:rsidRPr="00F51703">
        <w:rPr>
          <w:sz w:val="28"/>
          <w:szCs w:val="28"/>
        </w:rPr>
        <w:t>То есть, суммируя вышесказанное, на данный момент Украина, фактически, является участницей Содружества независимых государств, однако проводит процесс последовательной денонсации внутренних соглашений, не отказываясь от членства полностью. Оставляя часть соглашений с СНГ в действии, Украина не разрывает связи со странами Содружества полностью, при этом использует те,</w:t>
      </w:r>
      <w:r>
        <w:rPr>
          <w:sz w:val="28"/>
          <w:szCs w:val="28"/>
        </w:rPr>
        <w:t xml:space="preserve"> </w:t>
      </w:r>
      <w:r w:rsidRPr="00F51703">
        <w:rPr>
          <w:sz w:val="28"/>
          <w:szCs w:val="28"/>
        </w:rPr>
        <w:t>соглашения</w:t>
      </w:r>
      <w:r>
        <w:rPr>
          <w:sz w:val="28"/>
          <w:szCs w:val="28"/>
        </w:rPr>
        <w:t>,</w:t>
      </w:r>
      <w:r w:rsidRPr="00F51703">
        <w:rPr>
          <w:sz w:val="28"/>
          <w:szCs w:val="28"/>
        </w:rPr>
        <w:t xml:space="preserve"> которые прагматически необходимы стране. </w:t>
      </w:r>
    </w:p>
    <w:p w:rsidR="00966492" w:rsidRDefault="00966492" w:rsidP="00966492">
      <w:pPr>
        <w:pStyle w:val="a4"/>
        <w:spacing w:before="0" w:beforeAutospacing="0" w:after="0" w:afterAutospacing="0" w:line="360" w:lineRule="auto"/>
        <w:ind w:firstLine="709"/>
        <w:rPr>
          <w:sz w:val="28"/>
          <w:szCs w:val="28"/>
        </w:rPr>
      </w:pPr>
      <w:r w:rsidRPr="00F51703">
        <w:rPr>
          <w:sz w:val="28"/>
          <w:szCs w:val="28"/>
        </w:rPr>
        <w:t xml:space="preserve">Таким образом, можно утверждать, чтов политическом плане СНГ не оказывает такого влияния, как другие интеграционные структуры, такие как ЕС, но Украина, юридически оставаясь в составе Содружества, получает экономические выгоды от существования тех налаженных механизмов взаимодействия и соглашений, действующих в его рамках. </w:t>
      </w:r>
    </w:p>
    <w:p w:rsidR="00966492" w:rsidRPr="00F51703" w:rsidRDefault="00966492" w:rsidP="00966492">
      <w:pPr>
        <w:spacing w:after="0" w:line="360" w:lineRule="auto"/>
        <w:ind w:firstLine="709"/>
        <w:rPr>
          <w:rFonts w:cs="Times New Roman"/>
          <w:sz w:val="28"/>
          <w:szCs w:val="28"/>
        </w:rPr>
      </w:pPr>
      <w:r>
        <w:rPr>
          <w:rFonts w:cs="Times New Roman"/>
          <w:sz w:val="28"/>
          <w:szCs w:val="28"/>
        </w:rPr>
        <w:t>Подытоживая вышесказанное, можно утверждать, что б</w:t>
      </w:r>
      <w:r w:rsidRPr="00F51703">
        <w:rPr>
          <w:rFonts w:cs="Times New Roman"/>
          <w:sz w:val="28"/>
          <w:szCs w:val="28"/>
        </w:rPr>
        <w:t>ольшинство интеграционных объе</w:t>
      </w:r>
      <w:r>
        <w:rPr>
          <w:rFonts w:cs="Times New Roman"/>
          <w:sz w:val="28"/>
          <w:szCs w:val="28"/>
        </w:rPr>
        <w:t>динений на п</w:t>
      </w:r>
      <w:r w:rsidRPr="00F51703">
        <w:rPr>
          <w:rFonts w:cs="Times New Roman"/>
          <w:sz w:val="28"/>
          <w:szCs w:val="28"/>
        </w:rPr>
        <w:t xml:space="preserve">остсоветском пространстве создавались и функционировали под предводительством России, при наличии ее руководящей роли. Это является одним из главных факторов, определивших специфику участия Украины в </w:t>
      </w:r>
      <w:r>
        <w:rPr>
          <w:rFonts w:cs="Times New Roman"/>
          <w:sz w:val="28"/>
          <w:szCs w:val="28"/>
        </w:rPr>
        <w:t>СНГ</w:t>
      </w:r>
      <w:r w:rsidRPr="00F51703">
        <w:rPr>
          <w:rFonts w:cs="Times New Roman"/>
          <w:sz w:val="28"/>
          <w:szCs w:val="28"/>
        </w:rPr>
        <w:t>.</w:t>
      </w:r>
      <w:r>
        <w:rPr>
          <w:rFonts w:cs="Times New Roman"/>
          <w:sz w:val="28"/>
          <w:szCs w:val="28"/>
        </w:rPr>
        <w:t xml:space="preserve"> Кроме того, отличительными чертами участия Киева в СНГ:</w:t>
      </w:r>
    </w:p>
    <w:p w:rsidR="00966492" w:rsidRPr="00514EAC" w:rsidRDefault="00966492" w:rsidP="00966492">
      <w:pPr>
        <w:pStyle w:val="a3"/>
        <w:numPr>
          <w:ilvl w:val="0"/>
          <w:numId w:val="6"/>
        </w:numPr>
        <w:spacing w:line="360" w:lineRule="auto"/>
        <w:ind w:left="0" w:firstLine="709"/>
        <w:rPr>
          <w:rFonts w:cs="Times New Roman"/>
          <w:sz w:val="28"/>
          <w:szCs w:val="28"/>
        </w:rPr>
      </w:pPr>
      <w:r w:rsidRPr="00514EAC">
        <w:rPr>
          <w:rFonts w:cs="Times New Roman"/>
          <w:sz w:val="28"/>
          <w:szCs w:val="28"/>
        </w:rPr>
        <w:t xml:space="preserve">Сильная заинтересованность в экономической составляющей интеграции при слабой политической ориентации на Россию. Этим обусловлено желание Украины участвовать в интеграционных структурах исключительно экономического характера, исключая остальные формы взаимодействия. Это одна из причин, по которой Украина </w:t>
      </w:r>
      <w:r>
        <w:rPr>
          <w:rFonts w:cs="Times New Roman"/>
          <w:sz w:val="28"/>
          <w:szCs w:val="28"/>
        </w:rPr>
        <w:t xml:space="preserve">выступала за </w:t>
      </w:r>
      <w:r>
        <w:rPr>
          <w:rFonts w:cs="Times New Roman"/>
          <w:sz w:val="28"/>
          <w:szCs w:val="28"/>
        </w:rPr>
        <w:lastRenderedPageBreak/>
        <w:t>создание зоны свободной торговли в рамках СНГ</w:t>
      </w:r>
      <w:r w:rsidRPr="00514EAC">
        <w:rPr>
          <w:rFonts w:cs="Times New Roman"/>
          <w:sz w:val="28"/>
          <w:szCs w:val="28"/>
        </w:rPr>
        <w:t>, не принимала активного участия в отношени</w:t>
      </w:r>
      <w:r>
        <w:rPr>
          <w:rFonts w:cs="Times New Roman"/>
          <w:sz w:val="28"/>
          <w:szCs w:val="28"/>
        </w:rPr>
        <w:t xml:space="preserve">и </w:t>
      </w:r>
      <w:r w:rsidRPr="00BB54AF">
        <w:rPr>
          <w:rFonts w:cs="Times New Roman"/>
          <w:sz w:val="28"/>
          <w:szCs w:val="28"/>
        </w:rPr>
        <w:t>ЕврАзЭС</w:t>
      </w:r>
      <w:r>
        <w:rPr>
          <w:rFonts w:cs="Times New Roman"/>
          <w:sz w:val="28"/>
          <w:szCs w:val="28"/>
        </w:rPr>
        <w:t xml:space="preserve">, Таможенном союзе, но </w:t>
      </w:r>
      <w:r w:rsidRPr="00514EAC">
        <w:rPr>
          <w:rFonts w:cs="Times New Roman"/>
          <w:sz w:val="28"/>
          <w:szCs w:val="28"/>
        </w:rPr>
        <w:t xml:space="preserve">присоединилась к ЕЭП. </w:t>
      </w:r>
    </w:p>
    <w:p w:rsidR="00966492" w:rsidRPr="00F51703" w:rsidRDefault="00966492" w:rsidP="00966492">
      <w:pPr>
        <w:pStyle w:val="a3"/>
        <w:numPr>
          <w:ilvl w:val="0"/>
          <w:numId w:val="6"/>
        </w:numPr>
        <w:spacing w:line="360" w:lineRule="auto"/>
        <w:ind w:left="0" w:firstLine="709"/>
        <w:rPr>
          <w:rFonts w:cs="Times New Roman"/>
          <w:sz w:val="28"/>
          <w:szCs w:val="28"/>
        </w:rPr>
      </w:pPr>
      <w:r w:rsidRPr="00F51703">
        <w:rPr>
          <w:rFonts w:cs="Times New Roman"/>
          <w:sz w:val="28"/>
          <w:szCs w:val="28"/>
        </w:rPr>
        <w:t>Сильное влияние двусторонних отношений России и Украины н</w:t>
      </w:r>
      <w:r>
        <w:rPr>
          <w:rFonts w:cs="Times New Roman"/>
          <w:sz w:val="28"/>
          <w:szCs w:val="28"/>
        </w:rPr>
        <w:t xml:space="preserve">а участие Киева в интеграции на постсоветском пространстве. В пользу этого утверждения говорят заявления президентов Украины разных периодов, откровенная проевропейская направленность внешняя политика времен президентства В.А.Ющенко, пророссийская политика его приемника В.Ф.Януковича. </w:t>
      </w:r>
    </w:p>
    <w:p w:rsidR="00966492" w:rsidRPr="00F51703" w:rsidRDefault="00966492" w:rsidP="00966492">
      <w:pPr>
        <w:pStyle w:val="a3"/>
        <w:numPr>
          <w:ilvl w:val="0"/>
          <w:numId w:val="6"/>
        </w:numPr>
        <w:spacing w:after="0" w:line="360" w:lineRule="auto"/>
        <w:ind w:left="0" w:firstLine="709"/>
        <w:rPr>
          <w:rFonts w:cs="Times New Roman"/>
          <w:sz w:val="28"/>
          <w:szCs w:val="28"/>
        </w:rPr>
      </w:pPr>
      <w:r>
        <w:rPr>
          <w:rFonts w:cs="Times New Roman"/>
          <w:sz w:val="28"/>
          <w:szCs w:val="28"/>
        </w:rPr>
        <w:t>Амбиции украинского руководства</w:t>
      </w:r>
      <w:r w:rsidRPr="00F51703">
        <w:rPr>
          <w:rFonts w:cs="Times New Roman"/>
          <w:sz w:val="28"/>
          <w:szCs w:val="28"/>
        </w:rPr>
        <w:t xml:space="preserve"> относительно регионального лидерства, которые в интеграционных структурах под предводительством России просто невозможно осуществить</w:t>
      </w:r>
      <w:r>
        <w:rPr>
          <w:rFonts w:cs="Times New Roman"/>
          <w:sz w:val="28"/>
          <w:szCs w:val="28"/>
        </w:rPr>
        <w:t>. Подтверждение этому можно найти в вышеупомянутом интервью Л.М.Кравчука</w:t>
      </w:r>
    </w:p>
    <w:p w:rsidR="00966492" w:rsidRPr="00BF03AF" w:rsidRDefault="00966492" w:rsidP="00966492">
      <w:pPr>
        <w:spacing w:after="0" w:line="360" w:lineRule="auto"/>
        <w:ind w:firstLine="709"/>
        <w:rPr>
          <w:rFonts w:cs="Times New Roman"/>
          <w:sz w:val="28"/>
          <w:szCs w:val="28"/>
        </w:rPr>
      </w:pPr>
      <w:r w:rsidRPr="00BF03AF">
        <w:rPr>
          <w:rFonts w:cs="Times New Roman"/>
          <w:sz w:val="28"/>
          <w:szCs w:val="28"/>
        </w:rPr>
        <w:t>В этом смысле можно выделить ряд этапо</w:t>
      </w:r>
      <w:r>
        <w:rPr>
          <w:rFonts w:cs="Times New Roman"/>
          <w:sz w:val="28"/>
          <w:szCs w:val="28"/>
        </w:rPr>
        <w:t>в в развитии отношения Украины к работе в Содружестве независимых государств</w:t>
      </w:r>
      <w:r w:rsidRPr="00BF03AF">
        <w:rPr>
          <w:rFonts w:cs="Times New Roman"/>
          <w:sz w:val="28"/>
          <w:szCs w:val="28"/>
        </w:rPr>
        <w:t xml:space="preserve">:  </w:t>
      </w:r>
    </w:p>
    <w:p w:rsidR="00966492" w:rsidRPr="00F51703" w:rsidRDefault="00966492" w:rsidP="00966492">
      <w:pPr>
        <w:spacing w:after="0" w:line="360" w:lineRule="auto"/>
        <w:ind w:firstLine="709"/>
        <w:rPr>
          <w:rFonts w:cs="Times New Roman"/>
          <w:sz w:val="28"/>
          <w:szCs w:val="28"/>
        </w:rPr>
      </w:pPr>
      <w:r w:rsidRPr="00434E49">
        <w:rPr>
          <w:rFonts w:cs="Times New Roman"/>
          <w:sz w:val="28"/>
          <w:szCs w:val="28"/>
        </w:rPr>
        <w:t>1 этап, с 1991 по 2004</w:t>
      </w:r>
      <w:r>
        <w:rPr>
          <w:rFonts w:cs="Times New Roman"/>
          <w:sz w:val="28"/>
          <w:szCs w:val="28"/>
        </w:rPr>
        <w:t xml:space="preserve"> гг.</w:t>
      </w:r>
      <w:r w:rsidRPr="00434E49">
        <w:rPr>
          <w:rFonts w:cs="Times New Roman"/>
          <w:sz w:val="28"/>
          <w:szCs w:val="28"/>
        </w:rPr>
        <w:t xml:space="preserve"> -</w:t>
      </w:r>
      <w:r w:rsidRPr="00F51703">
        <w:rPr>
          <w:rFonts w:cs="Times New Roman"/>
          <w:sz w:val="28"/>
          <w:szCs w:val="28"/>
        </w:rPr>
        <w:t xml:space="preserve"> проведение политики «многовекторности». Выбор этой политики объясняется множеством факторов, среди которых территориальное положение Украины, фрагментированность украинской политиче</w:t>
      </w:r>
      <w:r>
        <w:rPr>
          <w:rFonts w:cs="Times New Roman"/>
          <w:sz w:val="28"/>
          <w:szCs w:val="28"/>
        </w:rPr>
        <w:t xml:space="preserve">ской элиты, </w:t>
      </w:r>
      <w:r w:rsidRPr="00F51703">
        <w:rPr>
          <w:rFonts w:cs="Times New Roman"/>
          <w:sz w:val="28"/>
          <w:szCs w:val="28"/>
        </w:rPr>
        <w:t xml:space="preserve">наличие внутреннего раскола и множества социальных, этнических, религиозных, культурных и языковых противоречий среди населения внутри страны и др. В этот период Украина не отдает очевидного предпочтения ни одной из сторон (ни Европе, ни СНГ). Об этом может свидетельствовать тот факт, что Украина, подписав Устав СНГ в 1993, так и не ратифицировала его. С одной стороны, Украина открыто заявляет о движении страны в </w:t>
      </w:r>
      <w:r>
        <w:rPr>
          <w:rFonts w:cs="Times New Roman"/>
          <w:sz w:val="28"/>
          <w:szCs w:val="28"/>
        </w:rPr>
        <w:t xml:space="preserve">сторону европейской интеграции, о чем помимо указанного в главе, говорит также </w:t>
      </w:r>
      <w:r w:rsidRPr="00F51703">
        <w:rPr>
          <w:rFonts w:cs="Times New Roman"/>
          <w:sz w:val="28"/>
          <w:szCs w:val="28"/>
        </w:rPr>
        <w:t>подписание соглашения о партнерстве и сотрудничестве с Европейским союзом в 1994</w:t>
      </w:r>
      <w:r>
        <w:rPr>
          <w:rFonts w:cs="Times New Roman"/>
          <w:sz w:val="28"/>
          <w:szCs w:val="28"/>
        </w:rPr>
        <w:t>г.</w:t>
      </w:r>
      <w:r w:rsidRPr="00F51703">
        <w:rPr>
          <w:rFonts w:cs="Times New Roman"/>
          <w:sz w:val="28"/>
          <w:szCs w:val="28"/>
        </w:rPr>
        <w:t>, Хартия об особом статусе НАТО и Украины 1997</w:t>
      </w:r>
      <w:r>
        <w:rPr>
          <w:rFonts w:cs="Times New Roman"/>
          <w:sz w:val="28"/>
          <w:szCs w:val="28"/>
        </w:rPr>
        <w:t>г.</w:t>
      </w:r>
      <w:r w:rsidRPr="00F51703">
        <w:rPr>
          <w:rFonts w:cs="Times New Roman"/>
          <w:sz w:val="28"/>
          <w:szCs w:val="28"/>
        </w:rPr>
        <w:t>, Программа сотрудничества Украины с НАТО на период до 2001</w:t>
      </w:r>
      <w:r>
        <w:rPr>
          <w:rFonts w:cs="Times New Roman"/>
          <w:sz w:val="28"/>
          <w:szCs w:val="28"/>
        </w:rPr>
        <w:t>, подписанная</w:t>
      </w:r>
      <w:r w:rsidRPr="00F51703">
        <w:rPr>
          <w:rFonts w:cs="Times New Roman"/>
          <w:sz w:val="28"/>
          <w:szCs w:val="28"/>
        </w:rPr>
        <w:t xml:space="preserve"> в 1998</w:t>
      </w:r>
      <w:r>
        <w:rPr>
          <w:rFonts w:cs="Times New Roman"/>
          <w:sz w:val="28"/>
          <w:szCs w:val="28"/>
        </w:rPr>
        <w:t>г. и другие документы</w:t>
      </w:r>
      <w:r w:rsidRPr="00F51703">
        <w:rPr>
          <w:rFonts w:cs="Times New Roman"/>
          <w:sz w:val="28"/>
          <w:szCs w:val="28"/>
        </w:rPr>
        <w:t xml:space="preserve">, хотя с другой стороны также поддерживает тесные взаимосвязи с Россией, участвуя в </w:t>
      </w:r>
      <w:r w:rsidRPr="00F51703">
        <w:rPr>
          <w:rFonts w:cs="Times New Roman"/>
          <w:sz w:val="28"/>
          <w:szCs w:val="28"/>
        </w:rPr>
        <w:lastRenderedPageBreak/>
        <w:t xml:space="preserve">работе СНГ, подписав в 2003 соглашение о намерении создать Единое Экономическое пространство. В целом, период с 2000 по 2003 можно назвать наиболее высшей точкой развития двухсторонних отношений </w:t>
      </w:r>
      <w:r>
        <w:rPr>
          <w:rFonts w:cs="Times New Roman"/>
          <w:sz w:val="28"/>
          <w:szCs w:val="28"/>
        </w:rPr>
        <w:t xml:space="preserve">России и Украины. </w:t>
      </w:r>
    </w:p>
    <w:p w:rsidR="00966492" w:rsidRPr="00F51703" w:rsidRDefault="00966492" w:rsidP="00966492">
      <w:pPr>
        <w:spacing w:after="0" w:line="360" w:lineRule="auto"/>
        <w:ind w:firstLine="709"/>
        <w:rPr>
          <w:rFonts w:cs="Times New Roman"/>
          <w:sz w:val="28"/>
          <w:szCs w:val="28"/>
        </w:rPr>
      </w:pPr>
      <w:r>
        <w:rPr>
          <w:rFonts w:cs="Times New Roman"/>
          <w:sz w:val="28"/>
          <w:szCs w:val="28"/>
        </w:rPr>
        <w:t>2 этап,</w:t>
      </w:r>
      <w:r w:rsidRPr="00434E49">
        <w:rPr>
          <w:rFonts w:cs="Times New Roman"/>
          <w:sz w:val="28"/>
          <w:szCs w:val="28"/>
        </w:rPr>
        <w:t xml:space="preserve"> с 2004 по 2010 гг.</w:t>
      </w:r>
      <w:r>
        <w:rPr>
          <w:rFonts w:cs="Times New Roman"/>
          <w:sz w:val="28"/>
          <w:szCs w:val="28"/>
        </w:rPr>
        <w:t xml:space="preserve"> характеризуется</w:t>
      </w:r>
      <w:r w:rsidRPr="00F51703">
        <w:rPr>
          <w:rFonts w:cs="Times New Roman"/>
          <w:sz w:val="28"/>
          <w:szCs w:val="28"/>
        </w:rPr>
        <w:t xml:space="preserve"> активн</w:t>
      </w:r>
      <w:r>
        <w:rPr>
          <w:rFonts w:cs="Times New Roman"/>
          <w:sz w:val="28"/>
          <w:szCs w:val="28"/>
        </w:rPr>
        <w:t>ой</w:t>
      </w:r>
      <w:r w:rsidRPr="00F51703">
        <w:rPr>
          <w:rFonts w:cs="Times New Roman"/>
          <w:sz w:val="28"/>
          <w:szCs w:val="28"/>
        </w:rPr>
        <w:t xml:space="preserve"> европеизаци</w:t>
      </w:r>
      <w:r>
        <w:rPr>
          <w:rFonts w:cs="Times New Roman"/>
          <w:sz w:val="28"/>
          <w:szCs w:val="28"/>
        </w:rPr>
        <w:t>ей</w:t>
      </w:r>
      <w:r w:rsidRPr="00F51703">
        <w:rPr>
          <w:rFonts w:cs="Times New Roman"/>
          <w:sz w:val="28"/>
          <w:szCs w:val="28"/>
        </w:rPr>
        <w:t xml:space="preserve"> вне</w:t>
      </w:r>
      <w:r>
        <w:rPr>
          <w:rFonts w:cs="Times New Roman"/>
          <w:sz w:val="28"/>
          <w:szCs w:val="28"/>
        </w:rPr>
        <w:t>шнеполитического курса, очевидной направленностью</w:t>
      </w:r>
      <w:r w:rsidRPr="00F51703">
        <w:rPr>
          <w:rFonts w:cs="Times New Roman"/>
          <w:sz w:val="28"/>
          <w:szCs w:val="28"/>
        </w:rPr>
        <w:t xml:space="preserve"> в сторону европейской интеграции и, как следствие, утрата интереса к работе в </w:t>
      </w:r>
      <w:r>
        <w:rPr>
          <w:rFonts w:cs="Times New Roman"/>
          <w:sz w:val="28"/>
          <w:szCs w:val="28"/>
        </w:rPr>
        <w:t>Содружестве под предводительством Российской Федерации</w:t>
      </w:r>
      <w:r w:rsidRPr="00F51703">
        <w:rPr>
          <w:rFonts w:cs="Times New Roman"/>
          <w:sz w:val="28"/>
          <w:szCs w:val="28"/>
        </w:rPr>
        <w:t>. В этот пер</w:t>
      </w:r>
      <w:r>
        <w:rPr>
          <w:rFonts w:cs="Times New Roman"/>
          <w:sz w:val="28"/>
          <w:szCs w:val="28"/>
        </w:rPr>
        <w:t xml:space="preserve">иод происходит образование ГУАМ, также обладающей </w:t>
      </w:r>
      <w:r w:rsidRPr="00F51703">
        <w:rPr>
          <w:rFonts w:cs="Times New Roman"/>
          <w:sz w:val="28"/>
          <w:szCs w:val="28"/>
        </w:rPr>
        <w:t>ярк</w:t>
      </w:r>
      <w:r>
        <w:rPr>
          <w:rFonts w:cs="Times New Roman"/>
          <w:sz w:val="28"/>
          <w:szCs w:val="28"/>
        </w:rPr>
        <w:t>ой</w:t>
      </w:r>
      <w:r w:rsidRPr="00F51703">
        <w:rPr>
          <w:rFonts w:cs="Times New Roman"/>
          <w:sz w:val="28"/>
          <w:szCs w:val="28"/>
        </w:rPr>
        <w:t xml:space="preserve"> антироссийск</w:t>
      </w:r>
      <w:r>
        <w:rPr>
          <w:rFonts w:cs="Times New Roman"/>
          <w:sz w:val="28"/>
          <w:szCs w:val="28"/>
        </w:rPr>
        <w:t>ой</w:t>
      </w:r>
      <w:r w:rsidRPr="00F51703">
        <w:rPr>
          <w:rFonts w:cs="Times New Roman"/>
          <w:sz w:val="28"/>
          <w:szCs w:val="28"/>
        </w:rPr>
        <w:t xml:space="preserve"> риторик</w:t>
      </w:r>
      <w:r>
        <w:rPr>
          <w:rFonts w:cs="Times New Roman"/>
          <w:sz w:val="28"/>
          <w:szCs w:val="28"/>
        </w:rPr>
        <w:t>ой</w:t>
      </w:r>
      <w:r w:rsidRPr="00F51703">
        <w:rPr>
          <w:rFonts w:cs="Times New Roman"/>
          <w:sz w:val="28"/>
          <w:szCs w:val="28"/>
        </w:rPr>
        <w:t>, в которой Украина играет</w:t>
      </w:r>
      <w:r>
        <w:rPr>
          <w:rFonts w:cs="Times New Roman"/>
          <w:sz w:val="28"/>
          <w:szCs w:val="28"/>
        </w:rPr>
        <w:t xml:space="preserve"> одну из</w:t>
      </w:r>
      <w:r w:rsidRPr="00F51703">
        <w:rPr>
          <w:rFonts w:cs="Times New Roman"/>
          <w:sz w:val="28"/>
          <w:szCs w:val="28"/>
        </w:rPr>
        <w:t xml:space="preserve"> ведущ</w:t>
      </w:r>
      <w:r>
        <w:rPr>
          <w:rFonts w:cs="Times New Roman"/>
          <w:sz w:val="28"/>
          <w:szCs w:val="28"/>
        </w:rPr>
        <w:t>их</w:t>
      </w:r>
      <w:r w:rsidRPr="00F51703">
        <w:rPr>
          <w:rFonts w:cs="Times New Roman"/>
          <w:sz w:val="28"/>
          <w:szCs w:val="28"/>
        </w:rPr>
        <w:t xml:space="preserve"> рол</w:t>
      </w:r>
      <w:r>
        <w:rPr>
          <w:rFonts w:cs="Times New Roman"/>
          <w:sz w:val="28"/>
          <w:szCs w:val="28"/>
        </w:rPr>
        <w:t>ей</w:t>
      </w:r>
      <w:r w:rsidRPr="00F51703">
        <w:rPr>
          <w:rFonts w:cs="Times New Roman"/>
          <w:sz w:val="28"/>
          <w:szCs w:val="28"/>
        </w:rPr>
        <w:t>.</w:t>
      </w:r>
      <w:r>
        <w:rPr>
          <w:rFonts w:cs="Times New Roman"/>
          <w:sz w:val="28"/>
          <w:szCs w:val="28"/>
        </w:rPr>
        <w:t xml:space="preserve"> ГУАМ в данном случае можно рассматривать в качестве некоей альтернативы СНГ как интеграционного объединения, однако под предводительством Киева. </w:t>
      </w:r>
      <w:r w:rsidRPr="00F51703">
        <w:rPr>
          <w:rFonts w:cs="Times New Roman"/>
          <w:sz w:val="28"/>
          <w:szCs w:val="28"/>
        </w:rPr>
        <w:t xml:space="preserve"> Именно </w:t>
      </w:r>
      <w:r>
        <w:rPr>
          <w:rFonts w:cs="Times New Roman"/>
          <w:sz w:val="28"/>
          <w:szCs w:val="28"/>
        </w:rPr>
        <w:t>Украина являлась</w:t>
      </w:r>
      <w:r w:rsidRPr="00F51703">
        <w:rPr>
          <w:rFonts w:cs="Times New Roman"/>
          <w:sz w:val="28"/>
          <w:szCs w:val="28"/>
        </w:rPr>
        <w:t xml:space="preserve"> главны</w:t>
      </w:r>
      <w:r>
        <w:rPr>
          <w:rFonts w:cs="Times New Roman"/>
          <w:sz w:val="28"/>
          <w:szCs w:val="28"/>
        </w:rPr>
        <w:t>м</w:t>
      </w:r>
      <w:r w:rsidRPr="00F51703">
        <w:rPr>
          <w:rFonts w:cs="Times New Roman"/>
          <w:sz w:val="28"/>
          <w:szCs w:val="28"/>
        </w:rPr>
        <w:t xml:space="preserve"> идеолог</w:t>
      </w:r>
      <w:r>
        <w:rPr>
          <w:rFonts w:cs="Times New Roman"/>
          <w:sz w:val="28"/>
          <w:szCs w:val="28"/>
        </w:rPr>
        <w:t>ом</w:t>
      </w:r>
      <w:r w:rsidRPr="00F51703">
        <w:rPr>
          <w:rFonts w:cs="Times New Roman"/>
          <w:sz w:val="28"/>
          <w:szCs w:val="28"/>
        </w:rPr>
        <w:t xml:space="preserve"> и наиболее активны</w:t>
      </w:r>
      <w:r>
        <w:rPr>
          <w:rFonts w:cs="Times New Roman"/>
          <w:sz w:val="28"/>
          <w:szCs w:val="28"/>
        </w:rPr>
        <w:t>м</w:t>
      </w:r>
      <w:r w:rsidRPr="00F51703">
        <w:rPr>
          <w:rFonts w:cs="Times New Roman"/>
          <w:sz w:val="28"/>
          <w:szCs w:val="28"/>
        </w:rPr>
        <w:t xml:space="preserve"> учас</w:t>
      </w:r>
      <w:r>
        <w:rPr>
          <w:rFonts w:cs="Times New Roman"/>
          <w:sz w:val="28"/>
          <w:szCs w:val="28"/>
        </w:rPr>
        <w:t xml:space="preserve">тником объединения в этот период. </w:t>
      </w:r>
      <w:r w:rsidRPr="00F51703">
        <w:rPr>
          <w:rFonts w:cs="Times New Roman"/>
          <w:sz w:val="28"/>
          <w:szCs w:val="28"/>
        </w:rPr>
        <w:t>В 2005 г. президент В.А. Ющенко говорил о внешнеполитическом направлении политики Украины так: «Наша стратегическая цель – интеграция в Европейский союз, европейские институции, и для этого мы должны пройти долгий путь как в наших двусторонних отношениях, так и в отношениях между Украиной и ЕС»</w:t>
      </w:r>
      <w:r>
        <w:rPr>
          <w:rStyle w:val="a8"/>
          <w:rFonts w:cs="Times New Roman"/>
          <w:sz w:val="28"/>
          <w:szCs w:val="28"/>
        </w:rPr>
        <w:footnoteReference w:id="99"/>
      </w:r>
      <w:r w:rsidRPr="00F51703">
        <w:rPr>
          <w:rFonts w:cs="Times New Roman"/>
          <w:sz w:val="28"/>
          <w:szCs w:val="28"/>
        </w:rPr>
        <w:t xml:space="preserve">. </w:t>
      </w:r>
    </w:p>
    <w:p w:rsidR="00966492" w:rsidRPr="00F51703" w:rsidRDefault="00966492" w:rsidP="00966492">
      <w:pPr>
        <w:spacing w:after="0" w:line="360" w:lineRule="auto"/>
        <w:ind w:firstLine="709"/>
        <w:rPr>
          <w:rFonts w:cs="Times New Roman"/>
          <w:color w:val="202122"/>
          <w:sz w:val="28"/>
          <w:szCs w:val="28"/>
        </w:rPr>
      </w:pPr>
      <w:r>
        <w:rPr>
          <w:rFonts w:cs="Times New Roman"/>
          <w:sz w:val="28"/>
          <w:szCs w:val="28"/>
        </w:rPr>
        <w:t xml:space="preserve">3 этап, </w:t>
      </w:r>
      <w:r w:rsidRPr="00E9421B">
        <w:rPr>
          <w:rFonts w:cs="Times New Roman"/>
          <w:sz w:val="28"/>
          <w:szCs w:val="28"/>
        </w:rPr>
        <w:t>с 2010 по 2013-</w:t>
      </w:r>
      <w:r w:rsidRPr="00F51703">
        <w:rPr>
          <w:rFonts w:cs="Times New Roman"/>
          <w:sz w:val="28"/>
          <w:szCs w:val="28"/>
        </w:rPr>
        <w:t xml:space="preserve">  попытка налаживания отношений с Россией, активизация деятельности Украины </w:t>
      </w:r>
      <w:r>
        <w:rPr>
          <w:rFonts w:cs="Times New Roman"/>
          <w:sz w:val="28"/>
          <w:szCs w:val="28"/>
        </w:rPr>
        <w:t>в СНГ</w:t>
      </w:r>
      <w:r w:rsidRPr="00F51703">
        <w:rPr>
          <w:rFonts w:cs="Times New Roman"/>
          <w:sz w:val="28"/>
          <w:szCs w:val="28"/>
        </w:rPr>
        <w:t xml:space="preserve"> с приходом к власти В.Ф.Януковича. Это время характеризуется некоей попыткой проведения политики «многовекторности». Так, президент В.Ф. Янукович активно продолжил развитие внешней политики Украины в направлении сближения с Евросоюзом, продолжаются переговоры о Соглашении об ассоциации с ЕС, продолжается взаимодействие в рамках «Восточного партнерства». В то же время Украина не отказалась и от взаимодействия с Россией, став в 2011 г. участником Договора о зоне свободной торговли в рамках СНГ. В 2013 г. </w:t>
      </w:r>
      <w:r w:rsidRPr="00F51703">
        <w:rPr>
          <w:rFonts w:cs="Times New Roman"/>
          <w:sz w:val="28"/>
          <w:szCs w:val="28"/>
        </w:rPr>
        <w:lastRenderedPageBreak/>
        <w:t xml:space="preserve">Украине был присвоен статус наблюдателя в Таможенном союзе России, Беларуси и Казахстана. </w:t>
      </w:r>
    </w:p>
    <w:p w:rsidR="00966492" w:rsidRPr="00740791" w:rsidRDefault="00966492" w:rsidP="00966492">
      <w:pPr>
        <w:spacing w:after="0" w:line="360" w:lineRule="auto"/>
        <w:ind w:firstLine="709"/>
        <w:rPr>
          <w:rFonts w:cs="Times New Roman"/>
          <w:sz w:val="28"/>
          <w:szCs w:val="28"/>
        </w:rPr>
      </w:pPr>
      <w:r w:rsidRPr="00E9421B">
        <w:rPr>
          <w:rFonts w:cs="Times New Roman"/>
          <w:sz w:val="28"/>
          <w:szCs w:val="28"/>
        </w:rPr>
        <w:t>4 этап- с 2014</w:t>
      </w:r>
      <w:r>
        <w:rPr>
          <w:rFonts w:cs="Times New Roman"/>
          <w:sz w:val="28"/>
          <w:szCs w:val="28"/>
        </w:rPr>
        <w:t xml:space="preserve"> г.</w:t>
      </w:r>
      <w:r w:rsidRPr="00E9421B">
        <w:rPr>
          <w:rFonts w:cs="Times New Roman"/>
          <w:sz w:val="28"/>
          <w:szCs w:val="28"/>
        </w:rPr>
        <w:t xml:space="preserve"> по настоящее время.</w:t>
      </w:r>
      <w:r w:rsidRPr="00F51703">
        <w:rPr>
          <w:rFonts w:cs="Times New Roman"/>
          <w:sz w:val="28"/>
          <w:szCs w:val="28"/>
        </w:rPr>
        <w:t xml:space="preserve"> Период Президентства</w:t>
      </w:r>
      <w:r>
        <w:rPr>
          <w:rFonts w:cs="Times New Roman"/>
          <w:sz w:val="28"/>
          <w:szCs w:val="28"/>
        </w:rPr>
        <w:t xml:space="preserve"> </w:t>
      </w:r>
      <w:r w:rsidRPr="00F51703">
        <w:rPr>
          <w:rFonts w:cs="Times New Roman"/>
          <w:sz w:val="28"/>
          <w:szCs w:val="28"/>
        </w:rPr>
        <w:t>П.А.Порошенко и по настоящее время характеризуется активной европейской направленностью внешней политики при полной нулевой акти</w:t>
      </w:r>
      <w:r>
        <w:rPr>
          <w:rFonts w:cs="Times New Roman"/>
          <w:sz w:val="28"/>
          <w:szCs w:val="28"/>
        </w:rPr>
        <w:t>вности в Содружестве независимых государств</w:t>
      </w:r>
      <w:r w:rsidRPr="00F51703">
        <w:rPr>
          <w:rFonts w:cs="Times New Roman"/>
          <w:sz w:val="28"/>
          <w:szCs w:val="28"/>
        </w:rPr>
        <w:t>. Украина окончательно утратила интерес к участию в любой интеграционных структурах на пространстве бывшего СССР после включения Крыма в состав России, сменой власти в Украине в результате массовых протестов в конце 2013 года и активному педалированию темы участия России в конфликте на юго-востоке Украины СМИ</w:t>
      </w:r>
      <w:r>
        <w:rPr>
          <w:rStyle w:val="a8"/>
          <w:rFonts w:cs="Times New Roman"/>
          <w:sz w:val="28"/>
          <w:szCs w:val="28"/>
        </w:rPr>
        <w:footnoteReference w:id="100"/>
      </w:r>
      <w:r w:rsidRPr="00F51703">
        <w:rPr>
          <w:rFonts w:cs="Times New Roman"/>
          <w:sz w:val="28"/>
          <w:szCs w:val="28"/>
        </w:rPr>
        <w:t xml:space="preserve">. С приходом к власти В.А.Зеленского в российском экспертом сообществе возникло мнение и надежды на восстановление и потепление двусторонних отношений России и Украины, а соответственно, и восстановление интереса Украины к </w:t>
      </w:r>
      <w:r>
        <w:rPr>
          <w:rFonts w:cs="Times New Roman"/>
          <w:sz w:val="28"/>
          <w:szCs w:val="28"/>
        </w:rPr>
        <w:t>работе в СНГ</w:t>
      </w:r>
      <w:r w:rsidRPr="00F51703">
        <w:rPr>
          <w:rFonts w:cs="Times New Roman"/>
          <w:sz w:val="28"/>
          <w:szCs w:val="28"/>
        </w:rPr>
        <w:t xml:space="preserve">. Однако политика В.А. </w:t>
      </w:r>
      <w:r w:rsidRPr="00740791">
        <w:rPr>
          <w:rFonts w:cs="Times New Roman"/>
          <w:sz w:val="28"/>
          <w:szCs w:val="28"/>
        </w:rPr>
        <w:t xml:space="preserve">Зеленского в ключевых вопросах не отличается от политики П.А. Порошенко, а поэтому потепления не произошло. </w:t>
      </w:r>
    </w:p>
    <w:p w:rsidR="00966492" w:rsidRPr="00031F58" w:rsidRDefault="00966492" w:rsidP="00966492">
      <w:pPr>
        <w:pStyle w:val="2"/>
      </w:pPr>
      <w:bookmarkStart w:id="7" w:name="_Toc73568603"/>
      <w:r>
        <w:t>2.2.</w:t>
      </w:r>
      <w:r w:rsidRPr="00031F58">
        <w:t>Участие Украины в СНГ с позиций</w:t>
      </w:r>
      <w:r>
        <w:t xml:space="preserve"> </w:t>
      </w:r>
      <w:r w:rsidRPr="00031F58">
        <w:t>некоторых теорий международных отношений</w:t>
      </w:r>
      <w:bookmarkEnd w:id="7"/>
    </w:p>
    <w:p w:rsidR="00966492" w:rsidRPr="00F51703" w:rsidRDefault="00966492" w:rsidP="00966492">
      <w:pPr>
        <w:tabs>
          <w:tab w:val="left" w:pos="3450"/>
        </w:tabs>
        <w:spacing w:after="0" w:line="360" w:lineRule="auto"/>
        <w:ind w:firstLine="709"/>
        <w:rPr>
          <w:rFonts w:cs="Times New Roman"/>
          <w:color w:val="000000"/>
          <w:sz w:val="28"/>
          <w:szCs w:val="28"/>
        </w:rPr>
      </w:pPr>
      <w:r w:rsidRPr="00740791">
        <w:rPr>
          <w:rFonts w:cs="Times New Roman"/>
          <w:sz w:val="28"/>
          <w:szCs w:val="28"/>
        </w:rPr>
        <w:t>Участие</w:t>
      </w:r>
      <w:r w:rsidRPr="008F3DDE">
        <w:rPr>
          <w:rFonts w:cs="Times New Roman"/>
          <w:sz w:val="28"/>
          <w:szCs w:val="28"/>
        </w:rPr>
        <w:t xml:space="preserve"> Украины в интеграционных объединениях на постсоветском пространстве является объектом изучения и научным интересом со стороны большого количества российских и зарубежных ученых.</w:t>
      </w:r>
      <w:r>
        <w:rPr>
          <w:rFonts w:cs="Times New Roman"/>
          <w:bCs/>
          <w:iCs/>
          <w:sz w:val="28"/>
          <w:szCs w:val="28"/>
        </w:rPr>
        <w:t xml:space="preserve"> В данном параграфе анализ сп</w:t>
      </w:r>
      <w:r w:rsidRPr="008F3DDE">
        <w:rPr>
          <w:rFonts w:cs="Times New Roman"/>
          <w:bCs/>
          <w:iCs/>
          <w:sz w:val="28"/>
          <w:szCs w:val="28"/>
        </w:rPr>
        <w:t>ецифик</w:t>
      </w:r>
      <w:r>
        <w:rPr>
          <w:rFonts w:cs="Times New Roman"/>
          <w:bCs/>
          <w:iCs/>
          <w:sz w:val="28"/>
          <w:szCs w:val="28"/>
        </w:rPr>
        <w:t>и</w:t>
      </w:r>
      <w:r w:rsidRPr="008F3DDE">
        <w:rPr>
          <w:rFonts w:cs="Times New Roman"/>
          <w:bCs/>
          <w:iCs/>
          <w:sz w:val="28"/>
          <w:szCs w:val="28"/>
        </w:rPr>
        <w:t xml:space="preserve"> участия Украины в Содружес</w:t>
      </w:r>
      <w:r>
        <w:rPr>
          <w:rFonts w:cs="Times New Roman"/>
          <w:bCs/>
          <w:iCs/>
          <w:sz w:val="28"/>
          <w:szCs w:val="28"/>
        </w:rPr>
        <w:t xml:space="preserve">тве независимых государств также представляется интересным к изучению с точки зрения некоторых </w:t>
      </w:r>
      <w:r w:rsidRPr="00F51703">
        <w:rPr>
          <w:rFonts w:cs="Times New Roman"/>
          <w:bCs/>
          <w:iCs/>
          <w:sz w:val="28"/>
          <w:szCs w:val="28"/>
        </w:rPr>
        <w:t xml:space="preserve">современных теорий международных отношений. Для рассмотрения ситуации наиболее полно, в рамках каждого из направлений теоретической мысли- неореализме, неолиберализме и постмодернизме- было выбрано по одной теории, наиболее интересной с точки зрения автора.   В качестве таких теорий выступают </w:t>
      </w:r>
      <w:r w:rsidRPr="00F51703">
        <w:rPr>
          <w:rFonts w:cs="Times New Roman"/>
          <w:color w:val="000000"/>
          <w:sz w:val="28"/>
          <w:szCs w:val="28"/>
        </w:rPr>
        <w:t xml:space="preserve">теория геополитики в рамках неореалистической </w:t>
      </w:r>
      <w:r w:rsidRPr="00F51703">
        <w:rPr>
          <w:rFonts w:cs="Times New Roman"/>
          <w:color w:val="000000"/>
          <w:sz w:val="28"/>
          <w:szCs w:val="28"/>
        </w:rPr>
        <w:lastRenderedPageBreak/>
        <w:t>парадигмы, теория демократизации в рамках неолиберального направления</w:t>
      </w:r>
      <w:r>
        <w:rPr>
          <w:rFonts w:cs="Times New Roman"/>
          <w:color w:val="000000"/>
          <w:sz w:val="28"/>
          <w:szCs w:val="28"/>
        </w:rPr>
        <w:t xml:space="preserve"> и </w:t>
      </w:r>
      <w:r w:rsidRPr="00F51703">
        <w:rPr>
          <w:rFonts w:cs="Times New Roman"/>
          <w:bCs/>
          <w:iCs/>
          <w:sz w:val="28"/>
          <w:szCs w:val="28"/>
        </w:rPr>
        <w:t>постструктурализм</w:t>
      </w:r>
      <w:r w:rsidRPr="00F51703">
        <w:rPr>
          <w:rFonts w:cs="Times New Roman"/>
          <w:color w:val="000000"/>
          <w:sz w:val="28"/>
          <w:szCs w:val="28"/>
        </w:rPr>
        <w:t xml:space="preserve"> в рамках постмодерна. </w:t>
      </w:r>
    </w:p>
    <w:p w:rsidR="00966492" w:rsidRPr="00F51703" w:rsidRDefault="00966492" w:rsidP="00966492">
      <w:pPr>
        <w:pStyle w:val="a4"/>
        <w:shd w:val="clear" w:color="auto" w:fill="FFFFFF"/>
        <w:spacing w:before="0" w:beforeAutospacing="0" w:after="0" w:afterAutospacing="0" w:line="360" w:lineRule="auto"/>
        <w:ind w:firstLine="709"/>
        <w:rPr>
          <w:b/>
          <w:i/>
          <w:sz w:val="28"/>
          <w:szCs w:val="28"/>
        </w:rPr>
      </w:pPr>
      <w:r w:rsidRPr="00F51703">
        <w:rPr>
          <w:b/>
          <w:i/>
          <w:sz w:val="28"/>
          <w:szCs w:val="28"/>
        </w:rPr>
        <w:t>Геополитическая</w:t>
      </w:r>
      <w:r>
        <w:rPr>
          <w:b/>
          <w:i/>
          <w:sz w:val="28"/>
          <w:szCs w:val="28"/>
        </w:rPr>
        <w:t xml:space="preserve"> </w:t>
      </w:r>
      <w:r w:rsidRPr="00F51703">
        <w:rPr>
          <w:b/>
          <w:i/>
          <w:sz w:val="28"/>
          <w:szCs w:val="28"/>
        </w:rPr>
        <w:t xml:space="preserve">теория. </w:t>
      </w:r>
    </w:p>
    <w:p w:rsidR="00966492" w:rsidRPr="00F51703" w:rsidRDefault="00966492" w:rsidP="00966492">
      <w:pPr>
        <w:tabs>
          <w:tab w:val="left" w:pos="3450"/>
        </w:tabs>
        <w:spacing w:after="0" w:line="360" w:lineRule="auto"/>
        <w:ind w:firstLine="709"/>
        <w:rPr>
          <w:rFonts w:eastAsia="Times New Roman" w:cs="Times New Roman"/>
          <w:sz w:val="28"/>
          <w:szCs w:val="28"/>
        </w:rPr>
      </w:pPr>
      <w:r w:rsidRPr="00F51703">
        <w:rPr>
          <w:rFonts w:cs="Times New Roman"/>
          <w:sz w:val="28"/>
          <w:szCs w:val="28"/>
        </w:rPr>
        <w:t xml:space="preserve">В политической науке довольно популярной и по сей день остается теория геополитики - ею объясняются многие важные международные события, в том числе и причины участия в интеграционных объединениях тех или иных стран или отказа от такого, цветные революции на постсоветском пространстве и многое другое. </w:t>
      </w:r>
      <w:r w:rsidRPr="00F51703">
        <w:rPr>
          <w:rFonts w:eastAsia="Times New Roman" w:cs="Times New Roman"/>
          <w:sz w:val="28"/>
          <w:szCs w:val="28"/>
        </w:rPr>
        <w:t xml:space="preserve">Геополитическая теория гласит, что в мире существует несколько центров силы, так называемых сильных государств, которые между собой распределяют остальной мир на сферы влияния. В общем понимании, глобальными державами, имеющими свои сферы влияния, принято считать Соединенные Штаты, Китай, Россию. В некоторых источниках называются также Франция, Япония, Германия, Индия. </w:t>
      </w:r>
      <w:r w:rsidRPr="00F51703">
        <w:rPr>
          <w:rStyle w:val="a8"/>
          <w:rFonts w:eastAsia="Times New Roman" w:cs="Times New Roman"/>
          <w:sz w:val="28"/>
          <w:szCs w:val="28"/>
        </w:rPr>
        <w:footnoteReference w:id="101"/>
      </w:r>
    </w:p>
    <w:p w:rsidR="00966492" w:rsidRPr="00F51703" w:rsidRDefault="00966492" w:rsidP="00966492">
      <w:pPr>
        <w:tabs>
          <w:tab w:val="left" w:pos="3450"/>
        </w:tabs>
        <w:spacing w:after="0" w:line="360" w:lineRule="auto"/>
        <w:ind w:firstLine="709"/>
        <w:rPr>
          <w:rFonts w:cs="Times New Roman"/>
          <w:sz w:val="28"/>
          <w:szCs w:val="28"/>
        </w:rPr>
      </w:pPr>
      <w:r w:rsidRPr="00F51703">
        <w:rPr>
          <w:rFonts w:cs="Times New Roman"/>
          <w:sz w:val="28"/>
          <w:szCs w:val="28"/>
        </w:rPr>
        <w:t>Соответственно, в рамках данной теории, одной из задач появления, функционирования, а следовательно</w:t>
      </w:r>
      <w:r>
        <w:rPr>
          <w:rFonts w:cs="Times New Roman"/>
          <w:sz w:val="28"/>
          <w:szCs w:val="28"/>
        </w:rPr>
        <w:t>,</w:t>
      </w:r>
      <w:r w:rsidRPr="00F51703">
        <w:rPr>
          <w:rFonts w:cs="Times New Roman"/>
          <w:sz w:val="28"/>
          <w:szCs w:val="28"/>
        </w:rPr>
        <w:t xml:space="preserve"> и участия государств в интеграционных структурах является противостояние той или иной великой державе в рамках «большой» структуры под покровительством другой великой державы за распространение своей сферы влияния на тот или иной регион. </w:t>
      </w:r>
    </w:p>
    <w:p w:rsidR="00966492" w:rsidRPr="00F51703" w:rsidRDefault="00966492" w:rsidP="00966492">
      <w:pPr>
        <w:tabs>
          <w:tab w:val="left" w:pos="3450"/>
        </w:tabs>
        <w:spacing w:after="0" w:line="360" w:lineRule="auto"/>
        <w:ind w:firstLine="709"/>
        <w:rPr>
          <w:rFonts w:cs="Times New Roman"/>
          <w:sz w:val="28"/>
          <w:szCs w:val="28"/>
        </w:rPr>
      </w:pPr>
      <w:r w:rsidRPr="00F51703">
        <w:rPr>
          <w:rFonts w:cs="Times New Roman"/>
          <w:sz w:val="28"/>
          <w:szCs w:val="28"/>
        </w:rPr>
        <w:t>Согласно геополитической парадигме, СНГ для России, как для великой державы, имеет важное, если не первостепенное значение. Подтверждение этому можно также найти в любой из Концепций внешней политики РФ. К примеру, сравним Концепции Внешней политики РФ за 2000 г. и за 2016 г. В Документе 2000 года в 4 главе «Региональные приоритеты» первым пунктом значится следующее: «П</w:t>
      </w:r>
      <w:r w:rsidRPr="00F51703">
        <w:rPr>
          <w:rFonts w:cs="Times New Roman"/>
          <w:sz w:val="28"/>
          <w:szCs w:val="28"/>
          <w:shd w:val="clear" w:color="auto" w:fill="FFFFFF"/>
        </w:rPr>
        <w:t xml:space="preserve">риоритетным направлением внешней политики России является обеспечение соответствия многостороннего и двустороннего сотрудничества с государствами - </w:t>
      </w:r>
      <w:r w:rsidRPr="00F51703">
        <w:rPr>
          <w:rFonts w:cs="Times New Roman"/>
          <w:sz w:val="28"/>
          <w:szCs w:val="28"/>
          <w:shd w:val="clear" w:color="auto" w:fill="FFFFFF"/>
        </w:rPr>
        <w:lastRenderedPageBreak/>
        <w:t>участниками Содружества Независимых Государств (СНГ) задачам национальной безопасности страны</w:t>
      </w:r>
      <w:r w:rsidRPr="00F51703">
        <w:rPr>
          <w:rFonts w:cs="Times New Roman"/>
          <w:sz w:val="28"/>
          <w:szCs w:val="28"/>
        </w:rPr>
        <w:t>».</w:t>
      </w:r>
      <w:r w:rsidRPr="00F51703">
        <w:rPr>
          <w:rStyle w:val="a8"/>
          <w:rFonts w:cs="Times New Roman"/>
          <w:sz w:val="28"/>
          <w:szCs w:val="28"/>
        </w:rPr>
        <w:footnoteReference w:id="102"/>
      </w:r>
    </w:p>
    <w:p w:rsidR="00966492" w:rsidRPr="00E35A98" w:rsidRDefault="00966492" w:rsidP="00966492">
      <w:pPr>
        <w:tabs>
          <w:tab w:val="left" w:pos="3450"/>
        </w:tabs>
        <w:spacing w:after="0" w:line="360" w:lineRule="auto"/>
        <w:ind w:firstLine="709"/>
        <w:rPr>
          <w:rFonts w:cs="Times New Roman"/>
          <w:sz w:val="28"/>
          <w:szCs w:val="28"/>
        </w:rPr>
      </w:pPr>
      <w:r w:rsidRPr="00F51703">
        <w:rPr>
          <w:rFonts w:cs="Times New Roman"/>
          <w:sz w:val="28"/>
          <w:szCs w:val="28"/>
        </w:rPr>
        <w:t xml:space="preserve">Пункт 49 Концепции внешней политики Российской Федерации 2016 г. </w:t>
      </w:r>
      <w:r>
        <w:rPr>
          <w:rFonts w:cs="Times New Roman"/>
          <w:sz w:val="28"/>
          <w:szCs w:val="28"/>
        </w:rPr>
        <w:t>г</w:t>
      </w:r>
      <w:r w:rsidRPr="00F51703">
        <w:rPr>
          <w:rFonts w:cs="Times New Roman"/>
          <w:sz w:val="28"/>
          <w:szCs w:val="28"/>
        </w:rPr>
        <w:t>ласит</w:t>
      </w:r>
      <w:r>
        <w:rPr>
          <w:rFonts w:cs="Times New Roman"/>
          <w:sz w:val="28"/>
          <w:szCs w:val="28"/>
        </w:rPr>
        <w:t>:</w:t>
      </w:r>
      <w:r w:rsidRPr="00F51703">
        <w:rPr>
          <w:rFonts w:cs="Times New Roman"/>
          <w:sz w:val="28"/>
          <w:szCs w:val="28"/>
        </w:rPr>
        <w:t xml:space="preserve"> </w:t>
      </w:r>
      <w:r w:rsidRPr="00E35A98">
        <w:rPr>
          <w:rFonts w:cs="Times New Roman"/>
          <w:sz w:val="28"/>
          <w:szCs w:val="28"/>
        </w:rPr>
        <w:t>«</w:t>
      </w:r>
      <w:r w:rsidRPr="00E35A98">
        <w:rPr>
          <w:rFonts w:cs="Times New Roman"/>
          <w:sz w:val="28"/>
          <w:szCs w:val="28"/>
          <w:shd w:val="clear" w:color="auto" w:fill="FEFEFE"/>
        </w:rPr>
        <w:t>Приоритетными направлениями внешней политики Российской Федерации являются развитие двустороннего и многостороннего сотрудничества с государствами - участниками Содружества Независимых Государств (СНГ) и дальнейшее укрепление действующих на пространстве СНГ интеграционных структур с российским участием»</w:t>
      </w:r>
      <w:r w:rsidRPr="00E35A98">
        <w:rPr>
          <w:rStyle w:val="a8"/>
          <w:rFonts w:cs="Times New Roman"/>
          <w:sz w:val="28"/>
          <w:szCs w:val="28"/>
          <w:shd w:val="clear" w:color="auto" w:fill="FEFEFE"/>
        </w:rPr>
        <w:footnoteReference w:id="103"/>
      </w:r>
      <w:r w:rsidRPr="00E35A98">
        <w:rPr>
          <w:rFonts w:cs="Times New Roman"/>
          <w:sz w:val="28"/>
          <w:szCs w:val="28"/>
          <w:shd w:val="clear" w:color="auto" w:fill="FEFEFE"/>
        </w:rPr>
        <w:t>.</w:t>
      </w:r>
    </w:p>
    <w:p w:rsidR="00966492" w:rsidRPr="00F51703" w:rsidRDefault="00966492" w:rsidP="00966492">
      <w:pPr>
        <w:tabs>
          <w:tab w:val="left" w:pos="3450"/>
        </w:tabs>
        <w:spacing w:after="0" w:line="360" w:lineRule="auto"/>
        <w:ind w:firstLine="709"/>
        <w:rPr>
          <w:rFonts w:eastAsia="Times New Roman" w:cs="Times New Roman"/>
          <w:sz w:val="28"/>
          <w:szCs w:val="28"/>
        </w:rPr>
      </w:pPr>
      <w:r w:rsidRPr="00F51703">
        <w:rPr>
          <w:rFonts w:cs="Times New Roman"/>
          <w:sz w:val="28"/>
          <w:szCs w:val="28"/>
        </w:rPr>
        <w:t>Одним из самых очевидных, и в то же время, показательных примеров мнения последователя геополитической парадигмы из числа именитых ученых является точка зрения З. Бжезинского, изложенная в его работе «Великая шахматная доска», где он описывает роль Украины для России и на всем постсоветском пространстве: «</w:t>
      </w:r>
      <w:r w:rsidRPr="00F51703">
        <w:rPr>
          <w:rFonts w:eastAsia="Times New Roman" w:cs="Times New Roman"/>
          <w:sz w:val="28"/>
          <w:szCs w:val="28"/>
        </w:rPr>
        <w:t>Украина, важное пространство на евразийской шахматной доске, является геополитическим центром, потому что само ее существование как независимого государства помогает трансформировать Россию. Без Украины Россия все еще может бороться за имперский статус, но тогда она стала бы в основном азиатским имперским государством»</w:t>
      </w:r>
      <w:r w:rsidRPr="00F51703">
        <w:rPr>
          <w:rStyle w:val="a8"/>
          <w:rFonts w:eastAsia="Times New Roman" w:cs="Times New Roman"/>
          <w:sz w:val="28"/>
          <w:szCs w:val="28"/>
        </w:rPr>
        <w:footnoteReference w:id="104"/>
      </w:r>
      <w:r w:rsidRPr="00F51703">
        <w:rPr>
          <w:rFonts w:eastAsia="Times New Roman" w:cs="Times New Roman"/>
          <w:sz w:val="28"/>
          <w:szCs w:val="28"/>
        </w:rPr>
        <w:t xml:space="preserve">. </w:t>
      </w:r>
    </w:p>
    <w:p w:rsidR="00966492" w:rsidRPr="00F51703" w:rsidRDefault="00966492" w:rsidP="00966492">
      <w:pPr>
        <w:tabs>
          <w:tab w:val="left" w:pos="3450"/>
        </w:tabs>
        <w:spacing w:after="0" w:line="360" w:lineRule="auto"/>
        <w:ind w:firstLine="709"/>
        <w:rPr>
          <w:rFonts w:cs="Times New Roman"/>
          <w:color w:val="000000"/>
          <w:sz w:val="28"/>
          <w:szCs w:val="28"/>
        </w:rPr>
      </w:pPr>
      <w:r w:rsidRPr="00F51703">
        <w:rPr>
          <w:rFonts w:cs="Times New Roman"/>
          <w:color w:val="000000"/>
          <w:sz w:val="28"/>
          <w:szCs w:val="28"/>
        </w:rPr>
        <w:t xml:space="preserve">Многие исследователи сходятся во мнении, что разногласия между двумя государствами берут свое начало именно в </w:t>
      </w:r>
      <w:r>
        <w:rPr>
          <w:rFonts w:cs="Times New Roman"/>
          <w:color w:val="000000"/>
          <w:sz w:val="28"/>
          <w:szCs w:val="28"/>
        </w:rPr>
        <w:t xml:space="preserve">начальный </w:t>
      </w:r>
      <w:r w:rsidRPr="00F51703">
        <w:rPr>
          <w:rFonts w:cs="Times New Roman"/>
          <w:color w:val="000000"/>
          <w:sz w:val="28"/>
          <w:szCs w:val="28"/>
        </w:rPr>
        <w:t xml:space="preserve">период </w:t>
      </w:r>
      <w:r>
        <w:rPr>
          <w:rFonts w:cs="Times New Roman"/>
          <w:color w:val="000000"/>
          <w:sz w:val="28"/>
          <w:szCs w:val="28"/>
        </w:rPr>
        <w:t>становления России и Украины в качестве независимых государств</w:t>
      </w:r>
      <w:r w:rsidRPr="00F51703">
        <w:rPr>
          <w:rStyle w:val="a8"/>
          <w:rFonts w:cs="Times New Roman"/>
          <w:color w:val="000000"/>
          <w:sz w:val="28"/>
          <w:szCs w:val="28"/>
        </w:rPr>
        <w:footnoteReference w:id="105"/>
      </w:r>
      <w:r w:rsidRPr="00F51703">
        <w:rPr>
          <w:rFonts w:cs="Times New Roman"/>
          <w:color w:val="000000"/>
          <w:sz w:val="28"/>
          <w:szCs w:val="28"/>
        </w:rPr>
        <w:t>. Так, уже упомянуты</w:t>
      </w:r>
      <w:r>
        <w:rPr>
          <w:rFonts w:cs="Times New Roman"/>
          <w:color w:val="000000"/>
          <w:sz w:val="28"/>
          <w:szCs w:val="28"/>
        </w:rPr>
        <w:t>й</w:t>
      </w:r>
      <w:r w:rsidRPr="00F51703">
        <w:rPr>
          <w:rFonts w:cs="Times New Roman"/>
          <w:color w:val="000000"/>
          <w:sz w:val="28"/>
          <w:szCs w:val="28"/>
        </w:rPr>
        <w:t xml:space="preserve"> З. Бжезинский утверждает, что «именно действия Украины - объявление ею независимости в декабре 1991 года, ее настойчивость в ходе важных переговоров в Беловежской Пуще о том, что Советский Союз следует заменить более свободным сотрудничеством независимых </w:t>
      </w:r>
      <w:r w:rsidRPr="00F51703">
        <w:rPr>
          <w:rFonts w:cs="Times New Roman"/>
          <w:color w:val="000000"/>
          <w:sz w:val="28"/>
          <w:szCs w:val="28"/>
        </w:rPr>
        <w:lastRenderedPageBreak/>
        <w:t>государств…- помешали СНГ стать новым наименованием более федерального СССР»</w:t>
      </w:r>
      <w:r w:rsidRPr="00F51703">
        <w:rPr>
          <w:rStyle w:val="a8"/>
          <w:rFonts w:cs="Times New Roman"/>
          <w:color w:val="000000"/>
          <w:sz w:val="28"/>
          <w:szCs w:val="28"/>
        </w:rPr>
        <w:footnoteReference w:id="106"/>
      </w:r>
      <w:r w:rsidRPr="00F51703">
        <w:rPr>
          <w:rFonts w:cs="Times New Roman"/>
          <w:color w:val="000000"/>
          <w:sz w:val="28"/>
          <w:szCs w:val="28"/>
        </w:rPr>
        <w:t xml:space="preserve">. </w:t>
      </w:r>
    </w:p>
    <w:p w:rsidR="00966492" w:rsidRDefault="00966492" w:rsidP="00966492">
      <w:pPr>
        <w:tabs>
          <w:tab w:val="left" w:pos="3450"/>
        </w:tabs>
        <w:spacing w:after="0" w:line="360" w:lineRule="auto"/>
        <w:ind w:firstLine="709"/>
        <w:rPr>
          <w:rFonts w:eastAsia="Times New Roman" w:cs="Times New Roman"/>
          <w:sz w:val="28"/>
          <w:szCs w:val="28"/>
        </w:rPr>
      </w:pPr>
      <w:r w:rsidRPr="00F51703">
        <w:rPr>
          <w:rFonts w:eastAsia="Times New Roman" w:cs="Times New Roman"/>
          <w:sz w:val="28"/>
          <w:szCs w:val="28"/>
        </w:rPr>
        <w:t>Согласно этому видению международных отношений, вместе с распадом СССР и объявлением независимости</w:t>
      </w:r>
      <w:r>
        <w:rPr>
          <w:rFonts w:eastAsia="Times New Roman" w:cs="Times New Roman"/>
          <w:sz w:val="28"/>
          <w:szCs w:val="28"/>
        </w:rPr>
        <w:t>, украинское руководство, присоединившись к СНГ, показало свою приверженность и желание выстраивать отношения с именно Россией</w:t>
      </w:r>
      <w:r w:rsidRPr="00F51703">
        <w:rPr>
          <w:rFonts w:eastAsia="Times New Roman" w:cs="Times New Roman"/>
          <w:sz w:val="28"/>
          <w:szCs w:val="28"/>
        </w:rPr>
        <w:t>.</w:t>
      </w:r>
      <w:r>
        <w:rPr>
          <w:rFonts w:eastAsia="Times New Roman" w:cs="Times New Roman"/>
          <w:sz w:val="28"/>
          <w:szCs w:val="28"/>
        </w:rPr>
        <w:t xml:space="preserve"> При этом в данную концепцию «не вписывается»проевропейская политика Украины, ведь в таком случае, Киев становится и частью Европы, наряду с пространством СНГ. Соответственно, исключительно российское влияние в Украине становится невозможным. </w:t>
      </w:r>
    </w:p>
    <w:p w:rsidR="00966492" w:rsidRPr="00F51703" w:rsidRDefault="00966492" w:rsidP="00966492">
      <w:pPr>
        <w:spacing w:after="0" w:line="360" w:lineRule="auto"/>
        <w:ind w:firstLine="709"/>
        <w:rPr>
          <w:rFonts w:cs="Times New Roman"/>
          <w:sz w:val="28"/>
          <w:szCs w:val="28"/>
        </w:rPr>
      </w:pPr>
      <w:r>
        <w:rPr>
          <w:rFonts w:cs="Times New Roman"/>
          <w:sz w:val="28"/>
          <w:szCs w:val="28"/>
        </w:rPr>
        <w:t>Согласно данной теории считается</w:t>
      </w:r>
      <w:r w:rsidRPr="00F51703">
        <w:rPr>
          <w:rFonts w:cs="Times New Roman"/>
          <w:sz w:val="28"/>
          <w:szCs w:val="28"/>
        </w:rPr>
        <w:t>, что попытки проведения</w:t>
      </w:r>
      <w:r>
        <w:rPr>
          <w:rFonts w:cs="Times New Roman"/>
          <w:sz w:val="28"/>
          <w:szCs w:val="28"/>
        </w:rPr>
        <w:t xml:space="preserve"> украинским руководством</w:t>
      </w:r>
      <w:r w:rsidRPr="00F51703">
        <w:rPr>
          <w:rFonts w:cs="Times New Roman"/>
          <w:sz w:val="28"/>
          <w:szCs w:val="28"/>
        </w:rPr>
        <w:t xml:space="preserve"> политики «многовекторности» были, в общем-то, обречены на провал во многом из-за того, что Украина слишком большое государство и большой рынок, который нельзя делить между Россией</w:t>
      </w:r>
      <w:r>
        <w:rPr>
          <w:rFonts w:cs="Times New Roman"/>
          <w:sz w:val="28"/>
          <w:szCs w:val="28"/>
        </w:rPr>
        <w:t xml:space="preserve"> (СНГ)</w:t>
      </w:r>
      <w:r w:rsidRPr="00F51703">
        <w:rPr>
          <w:rFonts w:cs="Times New Roman"/>
          <w:sz w:val="28"/>
          <w:szCs w:val="28"/>
        </w:rPr>
        <w:t xml:space="preserve"> и ЕС. Происходит некое «наслаивание» структур, и в такой ситуации, лавирование между ними не представляется возможным,</w:t>
      </w:r>
      <w:r>
        <w:rPr>
          <w:rFonts w:cs="Times New Roman"/>
          <w:sz w:val="28"/>
          <w:szCs w:val="28"/>
        </w:rPr>
        <w:t xml:space="preserve"> поэтому</w:t>
      </w:r>
      <w:r w:rsidRPr="00F51703">
        <w:rPr>
          <w:rFonts w:cs="Times New Roman"/>
          <w:sz w:val="28"/>
          <w:szCs w:val="28"/>
        </w:rPr>
        <w:t xml:space="preserve"> нужно брать курс </w:t>
      </w:r>
      <w:r>
        <w:rPr>
          <w:rFonts w:cs="Times New Roman"/>
          <w:sz w:val="28"/>
          <w:szCs w:val="28"/>
        </w:rPr>
        <w:t>либо на вступление в ЕС, либо оставаться активным участником СНГ и продолжать выстраивание отношений с Россией, в том числе в рамках других интеграционных структур подее покровительством.</w:t>
      </w:r>
    </w:p>
    <w:p w:rsidR="00966492" w:rsidRPr="00F51703" w:rsidRDefault="00966492" w:rsidP="00966492">
      <w:pPr>
        <w:tabs>
          <w:tab w:val="left" w:pos="3450"/>
        </w:tabs>
        <w:spacing w:after="0" w:line="360" w:lineRule="auto"/>
        <w:ind w:firstLine="709"/>
        <w:rPr>
          <w:rFonts w:cs="Times New Roman"/>
          <w:color w:val="000000"/>
          <w:sz w:val="28"/>
          <w:szCs w:val="28"/>
          <w:shd w:val="clear" w:color="auto" w:fill="FFFFFF"/>
        </w:rPr>
      </w:pPr>
      <w:r>
        <w:rPr>
          <w:rFonts w:eastAsia="Times New Roman" w:cs="Times New Roman"/>
          <w:sz w:val="28"/>
          <w:szCs w:val="28"/>
        </w:rPr>
        <w:t>Г</w:t>
      </w:r>
      <w:r w:rsidRPr="00F51703">
        <w:rPr>
          <w:rFonts w:eastAsia="Times New Roman" w:cs="Times New Roman"/>
          <w:sz w:val="28"/>
          <w:szCs w:val="28"/>
        </w:rPr>
        <w:t>еополитическ</w:t>
      </w:r>
      <w:r>
        <w:rPr>
          <w:rFonts w:eastAsia="Times New Roman" w:cs="Times New Roman"/>
          <w:sz w:val="28"/>
          <w:szCs w:val="28"/>
        </w:rPr>
        <w:t>ая</w:t>
      </w:r>
      <w:r w:rsidRPr="00F51703">
        <w:rPr>
          <w:rFonts w:eastAsia="Times New Roman" w:cs="Times New Roman"/>
          <w:sz w:val="28"/>
          <w:szCs w:val="28"/>
        </w:rPr>
        <w:t xml:space="preserve"> теори</w:t>
      </w:r>
      <w:r>
        <w:rPr>
          <w:rFonts w:eastAsia="Times New Roman" w:cs="Times New Roman"/>
          <w:sz w:val="28"/>
          <w:szCs w:val="28"/>
        </w:rPr>
        <w:t xml:space="preserve">я </w:t>
      </w:r>
      <w:r w:rsidRPr="00F51703">
        <w:rPr>
          <w:rFonts w:eastAsia="Times New Roman" w:cs="Times New Roman"/>
          <w:sz w:val="28"/>
          <w:szCs w:val="28"/>
        </w:rPr>
        <w:t xml:space="preserve">используется многими российскими экспертами в области международных отношений в качестве объяснения причин </w:t>
      </w:r>
      <w:r>
        <w:rPr>
          <w:rFonts w:eastAsia="Times New Roman" w:cs="Times New Roman"/>
          <w:sz w:val="28"/>
          <w:szCs w:val="28"/>
        </w:rPr>
        <w:t>проевропейской</w:t>
      </w:r>
      <w:r w:rsidRPr="00F51703">
        <w:rPr>
          <w:rFonts w:eastAsia="Times New Roman" w:cs="Times New Roman"/>
          <w:sz w:val="28"/>
          <w:szCs w:val="28"/>
        </w:rPr>
        <w:t xml:space="preserve"> политики Украины- происки других великих держав с целью захватить влияние в стране и регионе, поменять систему международных отношений и уменьшить роль России</w:t>
      </w:r>
      <w:r>
        <w:rPr>
          <w:rFonts w:eastAsia="Times New Roman" w:cs="Times New Roman"/>
          <w:sz w:val="28"/>
          <w:szCs w:val="28"/>
        </w:rPr>
        <w:t>, одним из инструментов влиян</w:t>
      </w:r>
      <w:r w:rsidRPr="00BB54AF">
        <w:rPr>
          <w:rFonts w:eastAsia="Times New Roman" w:cs="Times New Roman"/>
          <w:sz w:val="28"/>
          <w:szCs w:val="28"/>
        </w:rPr>
        <w:t>ия</w:t>
      </w:r>
      <w:r>
        <w:rPr>
          <w:rFonts w:eastAsia="Times New Roman" w:cs="Times New Roman"/>
          <w:sz w:val="28"/>
          <w:szCs w:val="28"/>
        </w:rPr>
        <w:t xml:space="preserve"> которой, согласно теории, является СНГ</w:t>
      </w:r>
      <w:r w:rsidRPr="00F51703">
        <w:rPr>
          <w:rFonts w:eastAsia="Times New Roman" w:cs="Times New Roman"/>
          <w:sz w:val="28"/>
          <w:szCs w:val="28"/>
        </w:rPr>
        <w:t>. Так, Е.А. Косован из Института постсоветских и региональных исследований, говоря о Евромайдане, пишет: «</w:t>
      </w:r>
      <w:r w:rsidRPr="00F51703">
        <w:rPr>
          <w:rFonts w:cs="Times New Roman"/>
          <w:color w:val="000000"/>
          <w:sz w:val="28"/>
          <w:szCs w:val="28"/>
          <w:shd w:val="clear" w:color="auto" w:fill="FFFFFF"/>
        </w:rPr>
        <w:t xml:space="preserve">Вместо того чтобы честно, четко и беспристрастно разобраться с происходящим на Украине, предъявляют обвинения и упреки в адрес России. Говоря о том, что «кризис на Украине – это следствие </w:t>
      </w:r>
      <w:r w:rsidRPr="00F51703">
        <w:rPr>
          <w:rFonts w:cs="Times New Roman"/>
          <w:color w:val="000000"/>
          <w:sz w:val="28"/>
          <w:szCs w:val="28"/>
          <w:shd w:val="clear" w:color="auto" w:fill="FFFFFF"/>
        </w:rPr>
        <w:lastRenderedPageBreak/>
        <w:t>целенаправленной политики Запада по переформатированию системы международных отношений в Европе в условиях постепенного разрушения Ялтинско-Потсдамской системы, сложившейся в результате Второй мировой войны»</w:t>
      </w:r>
      <w:r w:rsidRPr="00F51703">
        <w:rPr>
          <w:rStyle w:val="a8"/>
          <w:rFonts w:cs="Times New Roman"/>
          <w:color w:val="000000"/>
          <w:sz w:val="28"/>
          <w:szCs w:val="28"/>
          <w:shd w:val="clear" w:color="auto" w:fill="FFFFFF"/>
        </w:rPr>
        <w:footnoteReference w:id="107"/>
      </w:r>
      <w:r w:rsidRPr="00F51703">
        <w:rPr>
          <w:rFonts w:cs="Times New Roman"/>
          <w:color w:val="000000"/>
          <w:sz w:val="28"/>
          <w:szCs w:val="28"/>
          <w:shd w:val="clear" w:color="auto" w:fill="FFFFFF"/>
        </w:rPr>
        <w:t>.</w:t>
      </w:r>
    </w:p>
    <w:p w:rsidR="00966492" w:rsidRPr="00F51703" w:rsidRDefault="00966492" w:rsidP="00966492">
      <w:pPr>
        <w:tabs>
          <w:tab w:val="left" w:pos="3450"/>
        </w:tabs>
        <w:spacing w:after="0" w:line="360" w:lineRule="auto"/>
        <w:ind w:firstLine="709"/>
        <w:rPr>
          <w:rFonts w:cs="Times New Roman"/>
          <w:color w:val="000000"/>
          <w:sz w:val="28"/>
          <w:szCs w:val="28"/>
          <w:shd w:val="clear" w:color="auto" w:fill="FFFFFF"/>
        </w:rPr>
      </w:pPr>
      <w:r w:rsidRPr="00F51703">
        <w:rPr>
          <w:rFonts w:cs="Times New Roman"/>
          <w:color w:val="000000"/>
          <w:sz w:val="28"/>
          <w:szCs w:val="28"/>
          <w:shd w:val="clear" w:color="auto" w:fill="FFFFFF"/>
        </w:rPr>
        <w:t>Однако, по нашему мнению, данная теория имеет целый ряд недочетов и спорных положений, вследствие чего ее объяснительная способность оставляет желать лучшего. Теория геополитики рассматривает мир исключительно как место для реализации геополитических амбиций нескольких больших и влиятельных государств, не принимая во внимание национальные интересы тех государств, которые не входят в число «Великих держав». В рамках этой теории уделяется большее внимание не национальным интересам и стратегии развития того или иного государства, а его географическому расположению и значению для великих держав.</w:t>
      </w:r>
    </w:p>
    <w:p w:rsidR="00966492" w:rsidRPr="00F51703" w:rsidRDefault="00966492" w:rsidP="00966492">
      <w:pPr>
        <w:pStyle w:val="a4"/>
        <w:shd w:val="clear" w:color="auto" w:fill="FFFFFF"/>
        <w:spacing w:before="0" w:beforeAutospacing="0" w:after="0" w:afterAutospacing="0" w:line="360" w:lineRule="auto"/>
        <w:ind w:firstLine="709"/>
        <w:rPr>
          <w:bCs/>
          <w:iCs/>
          <w:sz w:val="28"/>
          <w:szCs w:val="28"/>
        </w:rPr>
      </w:pPr>
      <w:r w:rsidRPr="00F51703">
        <w:rPr>
          <w:bCs/>
          <w:iCs/>
          <w:sz w:val="28"/>
          <w:szCs w:val="28"/>
        </w:rPr>
        <w:t xml:space="preserve">Слабость этого подхода также состоит в том, что он, не учитывает интересы самой Украины. Она рассматривается в качестве объекта взаимоотношений более крупных держав и региональных центров. Россия, в этом смысле, также не рассматривает Украину в качестве суверенного государства, которое выстраивает отношения с другими государствами и акторами международных отношений согласно собственным приоритетам и национальным интересам. Украина выглядит объектом, за который нужно бороться и на который нужно распространить свое влияние. </w:t>
      </w:r>
    </w:p>
    <w:p w:rsidR="00966492" w:rsidRPr="00F51703" w:rsidRDefault="00966492" w:rsidP="00966492">
      <w:pPr>
        <w:pStyle w:val="a4"/>
        <w:shd w:val="clear" w:color="auto" w:fill="FFFFFF"/>
        <w:spacing w:before="0" w:beforeAutospacing="0" w:after="0" w:afterAutospacing="0" w:line="360" w:lineRule="auto"/>
        <w:ind w:firstLine="709"/>
        <w:rPr>
          <w:bCs/>
          <w:iCs/>
          <w:sz w:val="28"/>
          <w:szCs w:val="28"/>
        </w:rPr>
      </w:pPr>
      <w:r w:rsidRPr="00F51703">
        <w:rPr>
          <w:bCs/>
          <w:iCs/>
          <w:sz w:val="28"/>
          <w:szCs w:val="28"/>
        </w:rPr>
        <w:t>В этой связи, бытует мнение среди некоторых экспертов и политических деятелей об имперских амбициях Российской Федерации и ее стремлении расширить влияние в регионе с помощью различных инструментов. Одним из таких способов реализации данной политики можно рассматривать создание интеграционных объединений</w:t>
      </w:r>
      <w:r>
        <w:rPr>
          <w:bCs/>
          <w:iCs/>
          <w:sz w:val="28"/>
          <w:szCs w:val="28"/>
        </w:rPr>
        <w:t>, первым из которых, а также объединяющим наибольше число бывших советских республик, является СНГ,</w:t>
      </w:r>
      <w:r w:rsidRPr="00F51703">
        <w:rPr>
          <w:bCs/>
          <w:iCs/>
          <w:sz w:val="28"/>
          <w:szCs w:val="28"/>
        </w:rPr>
        <w:t xml:space="preserve"> и присоединение к работе в них других государств </w:t>
      </w:r>
      <w:r w:rsidRPr="00F51703">
        <w:rPr>
          <w:bCs/>
          <w:iCs/>
          <w:sz w:val="28"/>
          <w:szCs w:val="28"/>
        </w:rPr>
        <w:lastRenderedPageBreak/>
        <w:t>постсоветского пространства. Так, А.Окара утверждает: «</w:t>
      </w:r>
      <w:r w:rsidRPr="00F51703">
        <w:rPr>
          <w:sz w:val="28"/>
          <w:szCs w:val="28"/>
        </w:rPr>
        <w:t>Украинская» тема для российской государственности на протяжении трех с половиной столетий имеет исключительное значение: «украинский» фактор был как бы «критической массой» для любых российских мегапроектов, поскольку только совместно с Украиной Россия превращалась в империю: сначала – в Российскую, затем – в советскую»</w:t>
      </w:r>
      <w:r w:rsidRPr="00F51703">
        <w:rPr>
          <w:rStyle w:val="a8"/>
          <w:sz w:val="28"/>
          <w:szCs w:val="28"/>
        </w:rPr>
        <w:footnoteReference w:id="108"/>
      </w:r>
      <w:r w:rsidRPr="00F51703">
        <w:rPr>
          <w:sz w:val="28"/>
          <w:szCs w:val="28"/>
        </w:rPr>
        <w:t>.</w:t>
      </w:r>
    </w:p>
    <w:p w:rsidR="00966492" w:rsidRPr="00F51703" w:rsidRDefault="00966492" w:rsidP="00966492">
      <w:pPr>
        <w:pStyle w:val="a4"/>
        <w:shd w:val="clear" w:color="auto" w:fill="FFFFFF"/>
        <w:spacing w:before="0" w:beforeAutospacing="0" w:after="0" w:afterAutospacing="0" w:line="360" w:lineRule="auto"/>
        <w:ind w:firstLine="709"/>
        <w:rPr>
          <w:bCs/>
          <w:iCs/>
          <w:sz w:val="28"/>
          <w:szCs w:val="28"/>
        </w:rPr>
      </w:pPr>
      <w:r w:rsidRPr="00F51703">
        <w:rPr>
          <w:bCs/>
          <w:iCs/>
          <w:sz w:val="28"/>
          <w:szCs w:val="28"/>
        </w:rPr>
        <w:t xml:space="preserve">В таком случае, присоединение и активное участие государств постсоветского пространства </w:t>
      </w:r>
      <w:r>
        <w:rPr>
          <w:bCs/>
          <w:iCs/>
          <w:sz w:val="28"/>
          <w:szCs w:val="28"/>
        </w:rPr>
        <w:t>в Содружестве</w:t>
      </w:r>
      <w:r w:rsidRPr="00F51703">
        <w:rPr>
          <w:bCs/>
          <w:iCs/>
          <w:sz w:val="28"/>
          <w:szCs w:val="28"/>
        </w:rPr>
        <w:t xml:space="preserve"> можно рассматривать в качестве демонстрации лояльности и поддержки действий Российской Федерации на международной арене.  </w:t>
      </w:r>
    </w:p>
    <w:p w:rsidR="00966492" w:rsidRPr="003D4B12" w:rsidRDefault="00966492" w:rsidP="00966492">
      <w:pPr>
        <w:pStyle w:val="a4"/>
        <w:shd w:val="clear" w:color="auto" w:fill="FFFFFF"/>
        <w:spacing w:before="0" w:beforeAutospacing="0" w:after="0" w:afterAutospacing="0" w:line="360" w:lineRule="auto"/>
        <w:ind w:firstLine="709"/>
        <w:rPr>
          <w:sz w:val="28"/>
          <w:szCs w:val="28"/>
        </w:rPr>
      </w:pPr>
      <w:r w:rsidRPr="00F51703">
        <w:rPr>
          <w:bCs/>
          <w:iCs/>
          <w:sz w:val="28"/>
          <w:szCs w:val="28"/>
        </w:rPr>
        <w:t>Однако в российской политической науке существует и диаметрально противоположное мнение в рамках этой парадигмы. В качестве примера можно привести цитату российского исследователя и директора Московского центра Карнеги Д.Тренина: «</w:t>
      </w:r>
      <w:r w:rsidRPr="00F51703">
        <w:rPr>
          <w:sz w:val="28"/>
          <w:szCs w:val="28"/>
        </w:rPr>
        <w:t>Созданное в момент роспуска СССР Содружество Независимых Государств (СНГ) с самого начала стало не площадкой для реинтеграции новых государств вокруг бывшей метрополии, а, наоборот, инструментом совместного выхода из имперского состояния и фактором становления новых государств, укрепления их независимости»</w:t>
      </w:r>
      <w:r w:rsidRPr="00F51703">
        <w:rPr>
          <w:rStyle w:val="a8"/>
          <w:sz w:val="28"/>
          <w:szCs w:val="28"/>
        </w:rPr>
        <w:footnoteReference w:id="109"/>
      </w:r>
      <w:r w:rsidRPr="00F51703">
        <w:rPr>
          <w:sz w:val="28"/>
          <w:szCs w:val="28"/>
        </w:rPr>
        <w:t>.</w:t>
      </w:r>
    </w:p>
    <w:p w:rsidR="00966492" w:rsidRPr="00F51703" w:rsidRDefault="00966492" w:rsidP="00966492">
      <w:pPr>
        <w:pStyle w:val="a4"/>
        <w:shd w:val="clear" w:color="auto" w:fill="FFFFFF"/>
        <w:spacing w:before="0" w:beforeAutospacing="0" w:after="0" w:afterAutospacing="0" w:line="360" w:lineRule="auto"/>
        <w:ind w:firstLine="709"/>
        <w:rPr>
          <w:b/>
          <w:bCs/>
          <w:i/>
          <w:iCs/>
          <w:sz w:val="28"/>
          <w:szCs w:val="28"/>
        </w:rPr>
      </w:pPr>
      <w:r w:rsidRPr="00F51703">
        <w:rPr>
          <w:b/>
          <w:bCs/>
          <w:i/>
          <w:iCs/>
          <w:sz w:val="28"/>
          <w:szCs w:val="28"/>
        </w:rPr>
        <w:t>Теория постструктурализма</w:t>
      </w:r>
    </w:p>
    <w:p w:rsidR="00966492" w:rsidRDefault="00966492" w:rsidP="00966492">
      <w:pPr>
        <w:pStyle w:val="a4"/>
        <w:shd w:val="clear" w:color="auto" w:fill="FFFFFF"/>
        <w:spacing w:before="0" w:beforeAutospacing="0" w:after="0" w:afterAutospacing="0" w:line="360" w:lineRule="auto"/>
        <w:ind w:firstLine="709"/>
        <w:rPr>
          <w:bCs/>
          <w:iCs/>
          <w:sz w:val="28"/>
          <w:szCs w:val="28"/>
        </w:rPr>
      </w:pPr>
      <w:r w:rsidRPr="00F51703">
        <w:rPr>
          <w:bCs/>
          <w:iCs/>
          <w:sz w:val="28"/>
          <w:szCs w:val="28"/>
        </w:rPr>
        <w:t>С точки зрения теоретиков постструктурализма</w:t>
      </w:r>
      <w:r>
        <w:rPr>
          <w:rStyle w:val="a8"/>
          <w:bCs/>
          <w:iCs/>
          <w:sz w:val="28"/>
          <w:szCs w:val="28"/>
        </w:rPr>
        <w:footnoteReference w:id="110"/>
      </w:r>
      <w:r w:rsidRPr="00F51703">
        <w:rPr>
          <w:bCs/>
          <w:iCs/>
          <w:sz w:val="28"/>
          <w:szCs w:val="28"/>
        </w:rPr>
        <w:t xml:space="preserve">, речь как таковая, </w:t>
      </w:r>
      <w:r>
        <w:rPr>
          <w:bCs/>
          <w:iCs/>
          <w:sz w:val="28"/>
          <w:szCs w:val="28"/>
        </w:rPr>
        <w:t>высказыванияполитиков, являются социально значимыми нарративами</w:t>
      </w:r>
      <w:r w:rsidRPr="00F51703">
        <w:rPr>
          <w:bCs/>
          <w:iCs/>
          <w:sz w:val="28"/>
          <w:szCs w:val="28"/>
        </w:rPr>
        <w:t xml:space="preserve">, </w:t>
      </w:r>
      <w:r>
        <w:rPr>
          <w:bCs/>
          <w:iCs/>
          <w:sz w:val="28"/>
          <w:szCs w:val="28"/>
        </w:rPr>
        <w:t xml:space="preserve">существенно влияющими на </w:t>
      </w:r>
      <w:r w:rsidRPr="00F51703">
        <w:rPr>
          <w:bCs/>
          <w:iCs/>
          <w:sz w:val="28"/>
          <w:szCs w:val="28"/>
        </w:rPr>
        <w:t>формир</w:t>
      </w:r>
      <w:r>
        <w:rPr>
          <w:bCs/>
          <w:iCs/>
          <w:sz w:val="28"/>
          <w:szCs w:val="28"/>
        </w:rPr>
        <w:t>ование той или иной</w:t>
      </w:r>
      <w:r w:rsidRPr="00F51703">
        <w:rPr>
          <w:bCs/>
          <w:iCs/>
          <w:sz w:val="28"/>
          <w:szCs w:val="28"/>
        </w:rPr>
        <w:t xml:space="preserve"> позици</w:t>
      </w:r>
      <w:r>
        <w:rPr>
          <w:bCs/>
          <w:iCs/>
          <w:sz w:val="28"/>
          <w:szCs w:val="28"/>
        </w:rPr>
        <w:t>исреди населения</w:t>
      </w:r>
      <w:r w:rsidRPr="00F51703">
        <w:rPr>
          <w:bCs/>
          <w:iCs/>
          <w:sz w:val="28"/>
          <w:szCs w:val="28"/>
        </w:rPr>
        <w:t xml:space="preserve">. </w:t>
      </w:r>
    </w:p>
    <w:p w:rsidR="00966492" w:rsidRPr="00252797" w:rsidRDefault="00966492" w:rsidP="00966492">
      <w:pPr>
        <w:pStyle w:val="a4"/>
        <w:shd w:val="clear" w:color="auto" w:fill="FFFFFF"/>
        <w:spacing w:before="0" w:beforeAutospacing="0" w:after="0" w:afterAutospacing="0" w:line="360" w:lineRule="auto"/>
        <w:ind w:firstLine="709"/>
        <w:rPr>
          <w:bCs/>
          <w:iCs/>
          <w:sz w:val="28"/>
          <w:szCs w:val="28"/>
        </w:rPr>
      </w:pPr>
      <w:r>
        <w:rPr>
          <w:sz w:val="28"/>
          <w:szCs w:val="28"/>
        </w:rPr>
        <w:lastRenderedPageBreak/>
        <w:t>Российские теоретики данного направления характеризуют его так: «</w:t>
      </w:r>
      <w:r w:rsidRPr="00252797">
        <w:rPr>
          <w:sz w:val="28"/>
          <w:szCs w:val="28"/>
        </w:rPr>
        <w:t>Согласно постструктурализму обязательным условием всякой власти является ее выражение в языке, а политика есть не что иное, как кодифицированные знаки, развертываемые при помощи акта высказывания в социально-семиотический процесс – дискурс. Власть проявляет себя не только через институт государства, аппарат принуждения, законы, но обязательно и через тексты, коммуникацию</w:t>
      </w:r>
      <w:r>
        <w:rPr>
          <w:sz w:val="28"/>
          <w:szCs w:val="28"/>
        </w:rPr>
        <w:t>»</w:t>
      </w:r>
      <w:r>
        <w:rPr>
          <w:rStyle w:val="a8"/>
          <w:sz w:val="28"/>
          <w:szCs w:val="28"/>
        </w:rPr>
        <w:footnoteReference w:id="111"/>
      </w:r>
      <w:r w:rsidRPr="00252797">
        <w:rPr>
          <w:sz w:val="28"/>
          <w:szCs w:val="28"/>
        </w:rPr>
        <w:t>.</w:t>
      </w:r>
    </w:p>
    <w:p w:rsidR="00966492" w:rsidRPr="00554B46" w:rsidRDefault="00966492" w:rsidP="00966492">
      <w:pPr>
        <w:shd w:val="clear" w:color="auto" w:fill="FFFFFF"/>
        <w:spacing w:after="0" w:line="360" w:lineRule="auto"/>
        <w:ind w:firstLine="709"/>
        <w:rPr>
          <w:rFonts w:cs="Times New Roman"/>
          <w:sz w:val="28"/>
          <w:szCs w:val="28"/>
        </w:rPr>
      </w:pPr>
      <w:r w:rsidRPr="00554B46">
        <w:rPr>
          <w:rFonts w:cs="Times New Roman"/>
          <w:sz w:val="28"/>
          <w:szCs w:val="28"/>
        </w:rPr>
        <w:t xml:space="preserve">Это подтверждает, с теоретической точки зрения, мысль о том, что именно официальный дискурс определяет мнение населения о том или ином событии, формирует представление о целях внешней политики и оправдывает действия власти в глазах обывателей. </w:t>
      </w:r>
    </w:p>
    <w:p w:rsidR="00966492" w:rsidRDefault="00966492" w:rsidP="00966492">
      <w:pPr>
        <w:shd w:val="clear" w:color="auto" w:fill="FFFFFF"/>
        <w:spacing w:after="0" w:line="360" w:lineRule="auto"/>
        <w:ind w:firstLine="709"/>
        <w:rPr>
          <w:rFonts w:cs="Times New Roman"/>
          <w:sz w:val="28"/>
          <w:szCs w:val="28"/>
        </w:rPr>
      </w:pPr>
      <w:r w:rsidRPr="00554B46">
        <w:rPr>
          <w:rFonts w:cs="Times New Roman"/>
          <w:sz w:val="28"/>
          <w:szCs w:val="28"/>
        </w:rPr>
        <w:t xml:space="preserve">Политики используют свои высказывания для того, чтобы, во-первых, </w:t>
      </w:r>
      <w:r>
        <w:rPr>
          <w:rFonts w:cs="Times New Roman"/>
          <w:sz w:val="28"/>
          <w:szCs w:val="28"/>
        </w:rPr>
        <w:t xml:space="preserve">описать занимаемую ими позицию и </w:t>
      </w:r>
      <w:r w:rsidRPr="00554B46">
        <w:rPr>
          <w:rFonts w:cs="Times New Roman"/>
          <w:sz w:val="28"/>
          <w:szCs w:val="28"/>
        </w:rPr>
        <w:t xml:space="preserve">сформировать </w:t>
      </w:r>
      <w:r>
        <w:rPr>
          <w:rFonts w:cs="Times New Roman"/>
          <w:sz w:val="28"/>
          <w:szCs w:val="28"/>
        </w:rPr>
        <w:t xml:space="preserve">определенное </w:t>
      </w:r>
      <w:r w:rsidRPr="00554B46">
        <w:rPr>
          <w:rFonts w:cs="Times New Roman"/>
          <w:sz w:val="28"/>
          <w:szCs w:val="28"/>
        </w:rPr>
        <w:t>представление у общества о других субъектах международных отношений</w:t>
      </w:r>
      <w:r>
        <w:rPr>
          <w:rFonts w:cs="Times New Roman"/>
          <w:sz w:val="28"/>
          <w:szCs w:val="28"/>
        </w:rPr>
        <w:t xml:space="preserve">, в отношении которых было произведено высказывание, во-вторых, с целью наделения значимостью своих слов для других акторов мировой политики, и,в-третьих, для оправдания планируемых в отношении того, кому была адресована «сюжетная линия», действий. </w:t>
      </w:r>
    </w:p>
    <w:p w:rsidR="00966492" w:rsidRDefault="00966492" w:rsidP="00966492">
      <w:pPr>
        <w:shd w:val="clear" w:color="auto" w:fill="FFFFFF"/>
        <w:spacing w:after="0" w:line="360" w:lineRule="auto"/>
        <w:ind w:firstLine="709"/>
        <w:rPr>
          <w:rFonts w:cs="Times New Roman"/>
          <w:sz w:val="28"/>
          <w:szCs w:val="28"/>
          <w:shd w:val="clear" w:color="auto" w:fill="FEFEFE"/>
        </w:rPr>
      </w:pPr>
      <w:r>
        <w:rPr>
          <w:rFonts w:cs="Times New Roman"/>
          <w:sz w:val="28"/>
          <w:szCs w:val="28"/>
        </w:rPr>
        <w:t xml:space="preserve">Так, ярким примером может послужить высказывание Л.Д.Кучмы на совместной пресс-конференции с В.В.Путиным в 2003 году: </w:t>
      </w:r>
      <w:r w:rsidRPr="000C2956">
        <w:rPr>
          <w:rFonts w:cs="Times New Roman"/>
          <w:sz w:val="28"/>
          <w:szCs w:val="28"/>
        </w:rPr>
        <w:t>«А</w:t>
      </w:r>
      <w:r w:rsidRPr="000C2956">
        <w:rPr>
          <w:rFonts w:cs="Times New Roman"/>
          <w:sz w:val="28"/>
          <w:szCs w:val="28"/>
          <w:shd w:val="clear" w:color="auto" w:fill="FEFEFE"/>
        </w:rPr>
        <w:t>льтернативы углублению отношений с нашим стратегическим партнером Российской Фед</w:t>
      </w:r>
      <w:r>
        <w:rPr>
          <w:rFonts w:cs="Times New Roman"/>
          <w:sz w:val="28"/>
          <w:szCs w:val="28"/>
          <w:shd w:val="clear" w:color="auto" w:fill="FEFEFE"/>
        </w:rPr>
        <w:t>ерацией у Украины не может быть</w:t>
      </w:r>
      <w:r w:rsidRPr="000C2956">
        <w:rPr>
          <w:rFonts w:cs="Times New Roman"/>
          <w:sz w:val="28"/>
          <w:szCs w:val="28"/>
          <w:shd w:val="clear" w:color="auto" w:fill="FEFEFE"/>
        </w:rPr>
        <w:t>[</w:t>
      </w:r>
      <w:r>
        <w:rPr>
          <w:rFonts w:cs="Times New Roman"/>
          <w:sz w:val="28"/>
          <w:szCs w:val="28"/>
          <w:shd w:val="clear" w:color="auto" w:fill="FEFEFE"/>
        </w:rPr>
        <w:t>…</w:t>
      </w:r>
      <w:r w:rsidRPr="000C2956">
        <w:rPr>
          <w:rFonts w:cs="Times New Roman"/>
          <w:sz w:val="28"/>
          <w:szCs w:val="28"/>
          <w:shd w:val="clear" w:color="auto" w:fill="FEFEFE"/>
        </w:rPr>
        <w:t>]. Мы действительно заинтересованы в углублении экономических связей. Мы заинтересованы в том, чтобы такой инструмент, как СНГ, как говорят, постоянно присутствовал»</w:t>
      </w:r>
      <w:r>
        <w:rPr>
          <w:rStyle w:val="a8"/>
          <w:rFonts w:cs="Times New Roman"/>
          <w:sz w:val="28"/>
          <w:szCs w:val="28"/>
          <w:shd w:val="clear" w:color="auto" w:fill="FEFEFE"/>
        </w:rPr>
        <w:footnoteReference w:id="112"/>
      </w:r>
      <w:r w:rsidRPr="000C2956">
        <w:rPr>
          <w:rFonts w:cs="Times New Roman"/>
          <w:sz w:val="28"/>
          <w:szCs w:val="28"/>
          <w:shd w:val="clear" w:color="auto" w:fill="FEFEFE"/>
        </w:rPr>
        <w:t>. </w:t>
      </w:r>
    </w:p>
    <w:p w:rsidR="00966492" w:rsidRDefault="00966492" w:rsidP="00966492">
      <w:pPr>
        <w:shd w:val="clear" w:color="auto" w:fill="FFFFFF"/>
        <w:spacing w:after="0" w:line="360" w:lineRule="auto"/>
        <w:ind w:firstLine="709"/>
        <w:rPr>
          <w:rFonts w:cs="Times New Roman"/>
          <w:sz w:val="28"/>
          <w:szCs w:val="28"/>
          <w:shd w:val="clear" w:color="auto" w:fill="FEFEFE"/>
        </w:rPr>
      </w:pPr>
      <w:r>
        <w:rPr>
          <w:rFonts w:cs="Times New Roman"/>
          <w:sz w:val="28"/>
          <w:szCs w:val="28"/>
          <w:shd w:val="clear" w:color="auto" w:fill="FEFEFE"/>
        </w:rPr>
        <w:lastRenderedPageBreak/>
        <w:t>В данном случае, с точки зрения постструктурализма, важно обратить внимание на фразы «с нашим стратегическим партнером» и «углублении экономических связей»,  которые показывают особую значимость России для Украины, и таким образом, являются дополнительным аргументом для продолжения формирования Единого экономического пространства между Россией, Украиной, Беларусью и Казахстаном, переговоры о котором начались незадолго до указанной пресс-конференции</w:t>
      </w:r>
      <w:r>
        <w:rPr>
          <w:rStyle w:val="a8"/>
          <w:rFonts w:cs="Times New Roman"/>
          <w:sz w:val="28"/>
          <w:szCs w:val="28"/>
          <w:shd w:val="clear" w:color="auto" w:fill="FEFEFE"/>
        </w:rPr>
        <w:footnoteReference w:id="113"/>
      </w:r>
      <w:r>
        <w:rPr>
          <w:rFonts w:cs="Times New Roman"/>
          <w:sz w:val="28"/>
          <w:szCs w:val="28"/>
          <w:shd w:val="clear" w:color="auto" w:fill="FEFEFE"/>
        </w:rPr>
        <w:t xml:space="preserve">. </w:t>
      </w:r>
    </w:p>
    <w:p w:rsidR="00966492" w:rsidRPr="00961DCB" w:rsidRDefault="00966492" w:rsidP="00966492">
      <w:pPr>
        <w:shd w:val="clear" w:color="auto" w:fill="FFFFFF"/>
        <w:spacing w:after="0" w:line="360" w:lineRule="auto"/>
        <w:ind w:firstLine="709"/>
        <w:rPr>
          <w:rFonts w:cs="Times New Roman"/>
          <w:sz w:val="28"/>
          <w:szCs w:val="28"/>
          <w:shd w:val="clear" w:color="auto" w:fill="FEFEFE"/>
        </w:rPr>
      </w:pPr>
      <w:r>
        <w:rPr>
          <w:rFonts w:cs="Times New Roman"/>
          <w:sz w:val="28"/>
          <w:szCs w:val="28"/>
          <w:shd w:val="clear" w:color="auto" w:fill="FEFEFE"/>
        </w:rPr>
        <w:t xml:space="preserve">СНГ же, в данном речевом конструкте упоминается с использованием термина «присутствовал», несколько уничижительным, что опять же, подтверждает его второстепенный характер для украинского внешнеполитического курса. </w:t>
      </w:r>
    </w:p>
    <w:p w:rsidR="00966492" w:rsidRDefault="00966492" w:rsidP="00966492">
      <w:pPr>
        <w:shd w:val="clear" w:color="auto" w:fill="FFFFFF"/>
        <w:spacing w:after="0" w:line="360" w:lineRule="auto"/>
        <w:ind w:firstLine="709"/>
        <w:rPr>
          <w:rFonts w:cs="Times New Roman"/>
          <w:sz w:val="28"/>
          <w:szCs w:val="28"/>
        </w:rPr>
      </w:pPr>
      <w:r>
        <w:rPr>
          <w:rFonts w:cs="Times New Roman"/>
          <w:sz w:val="28"/>
          <w:szCs w:val="28"/>
          <w:shd w:val="clear" w:color="auto" w:fill="FEFEFE"/>
        </w:rPr>
        <w:t xml:space="preserve">В качестве еще одного примера можно привести отрывок из интервью бывшего президента Л.М.Кравчука изданию </w:t>
      </w:r>
      <w:r>
        <w:rPr>
          <w:rFonts w:cs="Times New Roman"/>
          <w:sz w:val="28"/>
          <w:szCs w:val="28"/>
          <w:shd w:val="clear" w:color="auto" w:fill="FEFEFE"/>
          <w:lang w:val="en-US"/>
        </w:rPr>
        <w:t>BBC</w:t>
      </w:r>
      <w:r>
        <w:rPr>
          <w:rFonts w:cs="Times New Roman"/>
          <w:sz w:val="28"/>
          <w:szCs w:val="28"/>
          <w:shd w:val="clear" w:color="auto" w:fill="FEFEFE"/>
        </w:rPr>
        <w:t xml:space="preserve"> в 2016г.</w:t>
      </w:r>
      <w:r w:rsidRPr="00F40C6C">
        <w:rPr>
          <w:rFonts w:cs="Times New Roman"/>
          <w:sz w:val="28"/>
          <w:szCs w:val="28"/>
          <w:shd w:val="clear" w:color="auto" w:fill="FEFEFE"/>
        </w:rPr>
        <w:t>:«</w:t>
      </w:r>
      <w:r w:rsidRPr="00F40C6C">
        <w:rPr>
          <w:rFonts w:cs="Times New Roman"/>
          <w:sz w:val="28"/>
          <w:szCs w:val="28"/>
        </w:rPr>
        <w:t>Уже когда в последствии мы обсуждали экономические, таможенные вопросы, мы начали понимать, что Россия хочет стать лидером СНГ. Но мне удалось выполнить волю украинского народа. Не Кравчук развалил СССР, а украинский народ. […]. Когда я ехал в Беловежье, я вез с собой волю украинского народа. […] моя точка зрения и воля народа совпали»</w:t>
      </w:r>
      <w:r>
        <w:rPr>
          <w:rStyle w:val="a8"/>
          <w:rFonts w:cs="Times New Roman"/>
          <w:sz w:val="28"/>
          <w:szCs w:val="28"/>
        </w:rPr>
        <w:footnoteReference w:id="114"/>
      </w:r>
      <w:r w:rsidRPr="00F40C6C">
        <w:rPr>
          <w:rFonts w:cs="Times New Roman"/>
          <w:sz w:val="28"/>
          <w:szCs w:val="28"/>
        </w:rPr>
        <w:t>.</w:t>
      </w:r>
    </w:p>
    <w:p w:rsidR="00966492" w:rsidRPr="00D622A0" w:rsidRDefault="00966492" w:rsidP="00966492">
      <w:pPr>
        <w:shd w:val="clear" w:color="auto" w:fill="FFFFFF"/>
        <w:spacing w:after="0" w:line="360" w:lineRule="auto"/>
        <w:ind w:firstLine="709"/>
        <w:rPr>
          <w:rFonts w:cs="Times New Roman"/>
          <w:sz w:val="28"/>
          <w:szCs w:val="28"/>
        </w:rPr>
      </w:pPr>
      <w:r>
        <w:rPr>
          <w:rFonts w:cs="Times New Roman"/>
          <w:sz w:val="28"/>
          <w:szCs w:val="28"/>
        </w:rPr>
        <w:t xml:space="preserve">В данном случае важно отметить, что эти высказывания были опубликованы в 2016 году,  то есть уже после ухудшения российско-украинских отношений на фоне общей противороссийской риторики украинских СМИ. При этом такие фразы, как «выполнить волю украинского народа» завуалировано способствуют выражению сожаления о подписании Беловежских соглашений и снятию ответственности за это, а также за деятельность Украины в рамках этой организации. </w:t>
      </w:r>
    </w:p>
    <w:p w:rsidR="00966492" w:rsidRPr="00F51703" w:rsidRDefault="00966492" w:rsidP="00966492">
      <w:pPr>
        <w:shd w:val="clear" w:color="auto" w:fill="FFFFFF"/>
        <w:spacing w:after="0" w:line="360" w:lineRule="auto"/>
        <w:ind w:firstLine="709"/>
        <w:rPr>
          <w:rFonts w:cs="Times New Roman"/>
          <w:b/>
          <w:i/>
          <w:color w:val="000000"/>
          <w:sz w:val="28"/>
          <w:szCs w:val="28"/>
        </w:rPr>
      </w:pPr>
      <w:r w:rsidRPr="00F51703">
        <w:rPr>
          <w:rFonts w:cs="Times New Roman"/>
          <w:b/>
          <w:i/>
          <w:color w:val="000000"/>
          <w:sz w:val="28"/>
          <w:szCs w:val="28"/>
        </w:rPr>
        <w:t xml:space="preserve">Теория демократизации. </w:t>
      </w:r>
    </w:p>
    <w:p w:rsidR="00966492" w:rsidRPr="00F51703" w:rsidRDefault="00966492" w:rsidP="00966492">
      <w:pPr>
        <w:pStyle w:val="a4"/>
        <w:shd w:val="clear" w:color="auto" w:fill="FFFFFF"/>
        <w:spacing w:before="0" w:beforeAutospacing="0" w:after="0" w:afterAutospacing="0" w:line="360" w:lineRule="auto"/>
        <w:ind w:firstLine="709"/>
        <w:rPr>
          <w:sz w:val="28"/>
          <w:szCs w:val="28"/>
        </w:rPr>
      </w:pPr>
      <w:r w:rsidRPr="00F51703">
        <w:rPr>
          <w:sz w:val="28"/>
          <w:szCs w:val="28"/>
        </w:rPr>
        <w:t xml:space="preserve">Один из самых влиятельных исследователей международных отношений прошлого века Сэмюэл Хантингтон предложил теорию </w:t>
      </w:r>
      <w:r w:rsidRPr="00F51703">
        <w:rPr>
          <w:sz w:val="28"/>
          <w:szCs w:val="28"/>
        </w:rPr>
        <w:lastRenderedPageBreak/>
        <w:t>демократизации для объяснения трансформаций форм правления в мире. В рамках этой теории учеными рассматриваются такие вопросы, как причины, факторы, методы и этапы демократизации. Сэмюэл Хантингтон предложил свою систему периодизации процессов демократизации, происходивших в мире. Одной из отличительных черт данной концепции является то, что демократия считается высшей ценностью и достижением человечества в сфере политики.</w:t>
      </w:r>
    </w:p>
    <w:p w:rsidR="00966492" w:rsidRPr="00F51703" w:rsidRDefault="00966492" w:rsidP="00966492">
      <w:pPr>
        <w:pStyle w:val="a4"/>
        <w:shd w:val="clear" w:color="auto" w:fill="FFFFFF"/>
        <w:spacing w:before="0" w:beforeAutospacing="0" w:after="0" w:afterAutospacing="0" w:line="360" w:lineRule="auto"/>
        <w:ind w:firstLine="709"/>
        <w:rPr>
          <w:sz w:val="28"/>
          <w:szCs w:val="28"/>
        </w:rPr>
      </w:pPr>
      <w:r w:rsidRPr="00F51703">
        <w:rPr>
          <w:sz w:val="28"/>
          <w:szCs w:val="28"/>
        </w:rPr>
        <w:t>Важно отметить, что С. Хантингтоном была предложена периодизация демократизации, каждый из периодов называется «волной»</w:t>
      </w:r>
      <w:r w:rsidRPr="00F51703">
        <w:rPr>
          <w:rStyle w:val="a8"/>
          <w:sz w:val="28"/>
          <w:szCs w:val="28"/>
        </w:rPr>
        <w:footnoteReference w:id="115"/>
      </w:r>
      <w:r w:rsidRPr="00F51703">
        <w:rPr>
          <w:sz w:val="28"/>
          <w:szCs w:val="28"/>
        </w:rPr>
        <w:t>. С. Хантингтон считал, что «волн» демократизации было 3, однако некоторые исследователи стали дальше развивать его идеи. Так, М. Макфол предложил идею «четвертой волны» демократизации для того, чтобы объяснить возникновение необычных или псевдодемократических режимов в республиках постсоветского пространства</w:t>
      </w:r>
      <w:r w:rsidRPr="00F51703">
        <w:rPr>
          <w:rStyle w:val="a8"/>
          <w:sz w:val="28"/>
          <w:szCs w:val="28"/>
        </w:rPr>
        <w:footnoteReference w:id="116"/>
      </w:r>
      <w:r w:rsidRPr="00F51703">
        <w:rPr>
          <w:sz w:val="28"/>
          <w:szCs w:val="28"/>
        </w:rPr>
        <w:t xml:space="preserve">. После распада СССР в новых государствах стали формироваться собственные политические режимы, зачастую обладающие уникальными особенностями и чертами. </w:t>
      </w:r>
    </w:p>
    <w:p w:rsidR="00966492" w:rsidRPr="00F51703" w:rsidRDefault="00966492" w:rsidP="00966492">
      <w:pPr>
        <w:pStyle w:val="a4"/>
        <w:shd w:val="clear" w:color="auto" w:fill="FFFFFF"/>
        <w:spacing w:before="0" w:beforeAutospacing="0" w:after="0" w:afterAutospacing="0" w:line="360" w:lineRule="auto"/>
        <w:ind w:firstLine="709"/>
        <w:rPr>
          <w:sz w:val="28"/>
          <w:szCs w:val="28"/>
        </w:rPr>
      </w:pPr>
      <w:r w:rsidRPr="00F51703">
        <w:rPr>
          <w:sz w:val="28"/>
          <w:szCs w:val="28"/>
        </w:rPr>
        <w:t>Принято считать, что на процесс демократизации могут влиять многие факторы – внешние условия, в которых происходит процесс демократизации в той или иной стране, уровень социально-экономического развития страны, ее место и роль в мировой экономике, социальная структура, доминирующие в обществе ценности, национальные традиции, особенности характера политических лидеров, фрагментированность и влиятельность политической элиты, национальная специфика процесса принятия решений и многие другие</w:t>
      </w:r>
      <w:r w:rsidRPr="00F51703">
        <w:rPr>
          <w:rStyle w:val="a8"/>
          <w:sz w:val="28"/>
          <w:szCs w:val="28"/>
        </w:rPr>
        <w:footnoteReference w:id="117"/>
      </w:r>
      <w:r w:rsidRPr="00F51703">
        <w:rPr>
          <w:sz w:val="28"/>
          <w:szCs w:val="28"/>
        </w:rPr>
        <w:t xml:space="preserve">. </w:t>
      </w:r>
    </w:p>
    <w:p w:rsidR="00966492" w:rsidRPr="00F51703" w:rsidRDefault="00966492" w:rsidP="00966492">
      <w:pPr>
        <w:pStyle w:val="a4"/>
        <w:shd w:val="clear" w:color="auto" w:fill="FFFFFF"/>
        <w:spacing w:before="0" w:beforeAutospacing="0" w:after="0" w:afterAutospacing="0" w:line="360" w:lineRule="auto"/>
        <w:ind w:firstLine="709"/>
        <w:rPr>
          <w:sz w:val="28"/>
          <w:szCs w:val="28"/>
        </w:rPr>
      </w:pPr>
      <w:r w:rsidRPr="00F51703">
        <w:rPr>
          <w:sz w:val="28"/>
          <w:szCs w:val="28"/>
        </w:rPr>
        <w:t xml:space="preserve">Считается, что демократический транзит проходит через три основные фазы — либерализацию (подготовка демократических перемен), собственно демократизацию (проведение глубоких реформ) и консолидацию (когда </w:t>
      </w:r>
      <w:r w:rsidRPr="00F51703">
        <w:rPr>
          <w:sz w:val="28"/>
          <w:szCs w:val="28"/>
        </w:rPr>
        <w:lastRenderedPageBreak/>
        <w:t>правящая элита стремится закрепить достигнутые успехи и упрочить свою власть)</w:t>
      </w:r>
      <w:r w:rsidRPr="00F51703">
        <w:rPr>
          <w:rStyle w:val="a8"/>
          <w:sz w:val="28"/>
          <w:szCs w:val="28"/>
        </w:rPr>
        <w:footnoteReference w:id="118"/>
      </w:r>
      <w:r w:rsidRPr="00F51703">
        <w:rPr>
          <w:sz w:val="28"/>
          <w:szCs w:val="28"/>
        </w:rPr>
        <w:t xml:space="preserve">. Данная теория изначально ставила целью рассмотрение процесса демократизации в мире, а применительно к постсоветскому пространству – в новообразованных государствах и анализ режимов, в них сложившихся в период становления независимости и до настоящего времени. </w:t>
      </w:r>
    </w:p>
    <w:p w:rsidR="00966492" w:rsidRPr="00F51703" w:rsidRDefault="00966492" w:rsidP="00966492">
      <w:pPr>
        <w:pStyle w:val="a4"/>
        <w:shd w:val="clear" w:color="auto" w:fill="FFFFFF"/>
        <w:spacing w:before="0" w:beforeAutospacing="0" w:after="0" w:afterAutospacing="0" w:line="360" w:lineRule="auto"/>
        <w:ind w:firstLine="709"/>
        <w:rPr>
          <w:sz w:val="28"/>
          <w:szCs w:val="28"/>
        </w:rPr>
      </w:pPr>
      <w:r w:rsidRPr="00F51703">
        <w:rPr>
          <w:sz w:val="28"/>
          <w:szCs w:val="28"/>
        </w:rPr>
        <w:t>Теория демократизации подвергается критике по нескольким причинам. Во-первых, сторонников этой теории упрекают за то, что они принимают демократию как высшее благо и как бы «навязывают» демократию в те государства, где этого, по тем или иным причинам, не случилось естественным образом. Кроме того, сторонники данной теориине дали четкогоопределения самого понятия демократии, при этом предоставив взамен только критерии демократического государства.</w:t>
      </w:r>
    </w:p>
    <w:p w:rsidR="00966492" w:rsidRPr="00F51703" w:rsidRDefault="00966492" w:rsidP="00966492">
      <w:pPr>
        <w:pStyle w:val="a4"/>
        <w:shd w:val="clear" w:color="auto" w:fill="FFFFFF"/>
        <w:spacing w:before="0" w:beforeAutospacing="0" w:after="0" w:afterAutospacing="0" w:line="360" w:lineRule="auto"/>
        <w:ind w:firstLine="709"/>
        <w:rPr>
          <w:sz w:val="28"/>
          <w:szCs w:val="28"/>
        </w:rPr>
      </w:pPr>
      <w:r w:rsidRPr="00F51703">
        <w:rPr>
          <w:sz w:val="28"/>
          <w:szCs w:val="28"/>
        </w:rPr>
        <w:t>С точки зрения теории демократизации, рассматривая Украину, можно утверждать, что она ближе к «настоящей демократии», нежели Россия, если рассматривать «маркеры» демократического режима.С точки зрения критериев, данных сторонниками теории демократизации, среди которых наличие большого количества партий, рыночная экономика, система свободных и альтернативных выборов, независимая судебная система и СМИ,  гарантии прав и свобод человека и меньшинств, защита частной собственности,</w:t>
      </w:r>
      <w:r w:rsidRPr="00F51703">
        <w:rPr>
          <w:rStyle w:val="a8"/>
          <w:sz w:val="28"/>
          <w:szCs w:val="28"/>
        </w:rPr>
        <w:footnoteReference w:id="119"/>
      </w:r>
      <w:r w:rsidRPr="00F51703">
        <w:rPr>
          <w:sz w:val="28"/>
          <w:szCs w:val="28"/>
        </w:rPr>
        <w:t xml:space="preserve"> Украина, по крайней мере</w:t>
      </w:r>
      <w:r w:rsidRPr="009651C4">
        <w:rPr>
          <w:sz w:val="28"/>
          <w:szCs w:val="28"/>
        </w:rPr>
        <w:t>,</w:t>
      </w:r>
      <w:r w:rsidRPr="00F51703">
        <w:rPr>
          <w:sz w:val="28"/>
          <w:szCs w:val="28"/>
        </w:rPr>
        <w:t xml:space="preserve"> после 2014 года, старается придерживаться многих этих факторов, проводя свободные и альтернативные выборы,  большие структурные реформы</w:t>
      </w:r>
      <w:r w:rsidRPr="00F51703">
        <w:rPr>
          <w:rStyle w:val="a8"/>
          <w:sz w:val="28"/>
          <w:szCs w:val="28"/>
        </w:rPr>
        <w:footnoteReference w:id="120"/>
      </w:r>
      <w:r w:rsidRPr="00F51703">
        <w:rPr>
          <w:sz w:val="28"/>
          <w:szCs w:val="28"/>
        </w:rPr>
        <w:t xml:space="preserve">. В качестве еще одного примера в Украине можно привести отсутствие </w:t>
      </w:r>
      <w:r>
        <w:rPr>
          <w:sz w:val="28"/>
          <w:szCs w:val="28"/>
        </w:rPr>
        <w:t>соответствующих статей Уголовного кодекса</w:t>
      </w:r>
      <w:r w:rsidRPr="00F51703">
        <w:rPr>
          <w:sz w:val="28"/>
          <w:szCs w:val="28"/>
        </w:rPr>
        <w:t xml:space="preserve"> об оскорблении власти, которы</w:t>
      </w:r>
      <w:r>
        <w:rPr>
          <w:sz w:val="28"/>
          <w:szCs w:val="28"/>
        </w:rPr>
        <w:t>е</w:t>
      </w:r>
      <w:r w:rsidRPr="00F51703">
        <w:rPr>
          <w:sz w:val="28"/>
          <w:szCs w:val="28"/>
        </w:rPr>
        <w:t xml:space="preserve"> существу</w:t>
      </w:r>
      <w:r>
        <w:rPr>
          <w:sz w:val="28"/>
          <w:szCs w:val="28"/>
        </w:rPr>
        <w:t>ю</w:t>
      </w:r>
      <w:r w:rsidRPr="00F51703">
        <w:rPr>
          <w:sz w:val="28"/>
          <w:szCs w:val="28"/>
        </w:rPr>
        <w:t xml:space="preserve">т в </w:t>
      </w:r>
      <w:r w:rsidRPr="00F51703">
        <w:rPr>
          <w:sz w:val="28"/>
          <w:szCs w:val="28"/>
        </w:rPr>
        <w:lastRenderedPageBreak/>
        <w:t>соседней России, что является прямым примером ограничения свободы СМИ</w:t>
      </w:r>
      <w:r w:rsidRPr="00F51703">
        <w:rPr>
          <w:rStyle w:val="a8"/>
          <w:sz w:val="28"/>
          <w:szCs w:val="28"/>
        </w:rPr>
        <w:footnoteReference w:id="121"/>
      </w:r>
      <w:r w:rsidRPr="00F51703">
        <w:rPr>
          <w:sz w:val="28"/>
          <w:szCs w:val="28"/>
        </w:rPr>
        <w:t xml:space="preserve">. </w:t>
      </w:r>
    </w:p>
    <w:p w:rsidR="00966492" w:rsidRDefault="00966492" w:rsidP="00966492">
      <w:pPr>
        <w:pStyle w:val="a4"/>
        <w:shd w:val="clear" w:color="auto" w:fill="FFFFFF"/>
        <w:spacing w:before="0" w:beforeAutospacing="0" w:after="0" w:afterAutospacing="0" w:line="360" w:lineRule="auto"/>
        <w:ind w:firstLine="709"/>
        <w:rPr>
          <w:sz w:val="28"/>
          <w:szCs w:val="28"/>
        </w:rPr>
      </w:pPr>
      <w:r w:rsidRPr="00F51703">
        <w:rPr>
          <w:sz w:val="28"/>
          <w:szCs w:val="28"/>
        </w:rPr>
        <w:t xml:space="preserve">Пребывание Украины, с точки зрения этой теории, в СНГ рассматривается как влияние внешнего фактора на процессы демократизации внутри страны. СНГ- одна из причин и предпосылок, которые позволили Украине демократизироваться, потому что Россия в СНГ считается «главным» государством. Несмотря на то, что юридически у них равные права, именно на России лежит большая часть обязательств по финансированию, рабочий язык Содружества именно русский, в силу чего Украина не может там находится на равных позициях. В то же время можно рассматривать СНГ в качестве тормозящего фактора для демократизации в силуналичия обязательств, соглашений в рамках СНГ и работы с авторитарными государствами. </w:t>
      </w:r>
    </w:p>
    <w:p w:rsidR="00966492" w:rsidRDefault="00966492" w:rsidP="00966492">
      <w:pPr>
        <w:spacing w:line="276" w:lineRule="auto"/>
        <w:jc w:val="left"/>
        <w:rPr>
          <w:rFonts w:eastAsia="Times New Roman" w:cs="Times New Roman"/>
          <w:sz w:val="28"/>
          <w:szCs w:val="28"/>
        </w:rPr>
      </w:pPr>
      <w:r>
        <w:rPr>
          <w:sz w:val="28"/>
          <w:szCs w:val="28"/>
        </w:rPr>
        <w:br w:type="page"/>
      </w:r>
    </w:p>
    <w:p w:rsidR="00A60B00" w:rsidRPr="00F51703" w:rsidRDefault="00A60B00" w:rsidP="00031F58">
      <w:pPr>
        <w:pStyle w:val="1"/>
      </w:pPr>
      <w:bookmarkStart w:id="8" w:name="_Toc73568604"/>
      <w:r w:rsidRPr="00F51703">
        <w:lastRenderedPageBreak/>
        <w:t>Глава 3.Позиции государств в отношении соглашения об ассоциации Европейского Союза и Украины</w:t>
      </w:r>
      <w:bookmarkEnd w:id="8"/>
    </w:p>
    <w:p w:rsidR="00A60B00" w:rsidRPr="00D52A7E" w:rsidRDefault="002F26A3" w:rsidP="00031F58">
      <w:pPr>
        <w:pStyle w:val="2"/>
      </w:pPr>
      <w:bookmarkStart w:id="9" w:name="_Toc73568605"/>
      <w:r w:rsidRPr="00D52A7E">
        <w:t xml:space="preserve">3.1. </w:t>
      </w:r>
      <w:r w:rsidR="00A60B00" w:rsidRPr="00D52A7E">
        <w:t>Мнение Европейского Союза относительно соглашения об ассоциации Европейского Союза и Украины</w:t>
      </w:r>
      <w:bookmarkEnd w:id="9"/>
    </w:p>
    <w:p w:rsidR="00751367" w:rsidRDefault="00751367" w:rsidP="00751367">
      <w:pPr>
        <w:pStyle w:val="a3"/>
        <w:spacing w:after="0" w:line="360" w:lineRule="auto"/>
        <w:ind w:left="0" w:firstLine="709"/>
        <w:rPr>
          <w:rFonts w:cs="Times New Roman"/>
          <w:color w:val="000000"/>
          <w:sz w:val="28"/>
          <w:szCs w:val="28"/>
          <w:shd w:val="clear" w:color="auto" w:fill="FFFFFF"/>
        </w:rPr>
      </w:pPr>
      <w:r w:rsidRPr="00751367">
        <w:rPr>
          <w:rFonts w:cs="Times New Roman"/>
          <w:color w:val="000000"/>
          <w:sz w:val="28"/>
          <w:szCs w:val="28"/>
          <w:shd w:val="clear" w:color="auto" w:fill="FFFFFF"/>
        </w:rPr>
        <w:t>Мнения, высказанные руководителями государств,</w:t>
      </w:r>
      <w:r w:rsidR="004C62C0">
        <w:rPr>
          <w:rFonts w:cs="Times New Roman"/>
          <w:color w:val="000000"/>
          <w:sz w:val="28"/>
          <w:szCs w:val="28"/>
          <w:shd w:val="clear" w:color="auto" w:fill="FFFFFF"/>
        </w:rPr>
        <w:t xml:space="preserve"> представителями власти, исследователями или СМИ,</w:t>
      </w:r>
      <w:r w:rsidRPr="00751367">
        <w:rPr>
          <w:rFonts w:cs="Times New Roman"/>
          <w:color w:val="000000"/>
          <w:sz w:val="28"/>
          <w:szCs w:val="28"/>
          <w:shd w:val="clear" w:color="auto" w:fill="FFFFFF"/>
        </w:rPr>
        <w:t xml:space="preserve"> чьи интересы, так или иначе</w:t>
      </w:r>
      <w:r w:rsidR="004C62C0">
        <w:rPr>
          <w:rFonts w:cs="Times New Roman"/>
          <w:color w:val="000000"/>
          <w:sz w:val="28"/>
          <w:szCs w:val="28"/>
          <w:shd w:val="clear" w:color="auto" w:fill="FFFFFF"/>
        </w:rPr>
        <w:t>,</w:t>
      </w:r>
      <w:r w:rsidRPr="00751367">
        <w:rPr>
          <w:rFonts w:cs="Times New Roman"/>
          <w:color w:val="000000"/>
          <w:sz w:val="28"/>
          <w:szCs w:val="28"/>
          <w:shd w:val="clear" w:color="auto" w:fill="FFFFFF"/>
        </w:rPr>
        <w:t xml:space="preserve"> затрагиваются в соглашении либо при процессе его реализации, частично у</w:t>
      </w:r>
      <w:r w:rsidR="004C62C0">
        <w:rPr>
          <w:rFonts w:cs="Times New Roman"/>
          <w:color w:val="000000"/>
          <w:sz w:val="28"/>
          <w:szCs w:val="28"/>
          <w:shd w:val="clear" w:color="auto" w:fill="FFFFFF"/>
        </w:rPr>
        <w:t>же были высказаны ранее. Однако в данных пунктах мнения</w:t>
      </w:r>
      <w:r w:rsidRPr="00751367">
        <w:rPr>
          <w:rFonts w:cs="Times New Roman"/>
          <w:color w:val="000000"/>
          <w:sz w:val="28"/>
          <w:szCs w:val="28"/>
          <w:shd w:val="clear" w:color="auto" w:fill="FFFFFF"/>
        </w:rPr>
        <w:t xml:space="preserve"> будет представлен</w:t>
      </w:r>
      <w:r w:rsidR="004C62C0">
        <w:rPr>
          <w:rFonts w:cs="Times New Roman"/>
          <w:color w:val="000000"/>
          <w:sz w:val="28"/>
          <w:szCs w:val="28"/>
          <w:shd w:val="clear" w:color="auto" w:fill="FFFFFF"/>
        </w:rPr>
        <w:t>ы</w:t>
      </w:r>
      <w:r w:rsidRPr="00751367">
        <w:rPr>
          <w:rFonts w:cs="Times New Roman"/>
          <w:color w:val="000000"/>
          <w:sz w:val="28"/>
          <w:szCs w:val="28"/>
          <w:shd w:val="clear" w:color="auto" w:fill="FFFFFF"/>
        </w:rPr>
        <w:t xml:space="preserve"> чуть более подробно.</w:t>
      </w:r>
    </w:p>
    <w:p w:rsidR="004C62C0" w:rsidRDefault="004C62C0" w:rsidP="00751367">
      <w:pPr>
        <w:pStyle w:val="a3"/>
        <w:spacing w:after="0" w:line="360" w:lineRule="auto"/>
        <w:ind w:left="0" w:firstLine="709"/>
        <w:rPr>
          <w:rFonts w:cs="Times New Roman"/>
          <w:sz w:val="28"/>
          <w:szCs w:val="28"/>
        </w:rPr>
      </w:pPr>
      <w:r>
        <w:rPr>
          <w:rFonts w:cs="Times New Roman"/>
          <w:sz w:val="28"/>
          <w:szCs w:val="28"/>
        </w:rPr>
        <w:t xml:space="preserve">В многомиллионном Европейском Союзе в некоторых вопросах, особенно таких спорных, как ассоциация с Украиной, согласия достичь порой бывает достаточно сложно. В попытках охарактеризовать позицию ЕС в отношении соглашения, представляется возможным выделить, как минимум, 2 группы- сторонники и противники сближения с </w:t>
      </w:r>
      <w:r w:rsidR="003958EE">
        <w:rPr>
          <w:rFonts w:cs="Times New Roman"/>
          <w:sz w:val="28"/>
          <w:szCs w:val="28"/>
        </w:rPr>
        <w:t xml:space="preserve">Киевом - и рассмотреть наиболее интересные, по мнению автора, высказывания и ситуации. </w:t>
      </w:r>
    </w:p>
    <w:p w:rsidR="00C80970" w:rsidRDefault="00C946A2" w:rsidP="00C80970">
      <w:pPr>
        <w:pStyle w:val="a3"/>
        <w:spacing w:after="0" w:line="360" w:lineRule="auto"/>
        <w:ind w:left="0" w:firstLine="709"/>
        <w:rPr>
          <w:rFonts w:cs="Times New Roman"/>
          <w:sz w:val="28"/>
          <w:szCs w:val="28"/>
        </w:rPr>
      </w:pPr>
      <w:r>
        <w:rPr>
          <w:rFonts w:cs="Times New Roman"/>
          <w:sz w:val="28"/>
          <w:szCs w:val="28"/>
        </w:rPr>
        <w:t xml:space="preserve">В качестве </w:t>
      </w:r>
      <w:r w:rsidR="006B0A5F">
        <w:rPr>
          <w:rFonts w:cs="Times New Roman"/>
          <w:sz w:val="28"/>
          <w:szCs w:val="28"/>
        </w:rPr>
        <w:t xml:space="preserve">наиболее ярких </w:t>
      </w:r>
      <w:r>
        <w:rPr>
          <w:rFonts w:cs="Times New Roman"/>
          <w:sz w:val="28"/>
          <w:szCs w:val="28"/>
        </w:rPr>
        <w:t xml:space="preserve">приверженцев </w:t>
      </w:r>
      <w:r w:rsidR="006B0A5F">
        <w:rPr>
          <w:rFonts w:cs="Times New Roman"/>
          <w:sz w:val="28"/>
          <w:szCs w:val="28"/>
        </w:rPr>
        <w:t>создания глубокой и всеобъемлющей зоны свободной торговли с Украиной</w:t>
      </w:r>
      <w:r w:rsidR="00737505">
        <w:rPr>
          <w:rFonts w:cs="Times New Roman"/>
          <w:sz w:val="28"/>
          <w:szCs w:val="28"/>
        </w:rPr>
        <w:t>можно выделить</w:t>
      </w:r>
      <w:r w:rsidR="00C6044F">
        <w:rPr>
          <w:rFonts w:cs="Times New Roman"/>
          <w:sz w:val="28"/>
          <w:szCs w:val="28"/>
        </w:rPr>
        <w:t xml:space="preserve"> следующи</w:t>
      </w:r>
      <w:r w:rsidR="00737505">
        <w:rPr>
          <w:rFonts w:cs="Times New Roman"/>
          <w:sz w:val="28"/>
          <w:szCs w:val="28"/>
        </w:rPr>
        <w:t>х</w:t>
      </w:r>
      <w:r w:rsidR="006C2E15">
        <w:rPr>
          <w:rFonts w:cs="Times New Roman"/>
          <w:sz w:val="28"/>
          <w:szCs w:val="28"/>
        </w:rPr>
        <w:t>политик</w:t>
      </w:r>
      <w:r w:rsidR="00737505">
        <w:rPr>
          <w:rFonts w:cs="Times New Roman"/>
          <w:sz w:val="28"/>
          <w:szCs w:val="28"/>
        </w:rPr>
        <w:t>ов</w:t>
      </w:r>
      <w:r w:rsidR="006C2E15">
        <w:rPr>
          <w:rFonts w:cs="Times New Roman"/>
          <w:sz w:val="28"/>
          <w:szCs w:val="28"/>
        </w:rPr>
        <w:t xml:space="preserve">: </w:t>
      </w:r>
    </w:p>
    <w:p w:rsidR="006C2E15" w:rsidRPr="00C80970" w:rsidRDefault="006C2E15" w:rsidP="00C80970">
      <w:pPr>
        <w:pStyle w:val="a3"/>
        <w:numPr>
          <w:ilvl w:val="0"/>
          <w:numId w:val="12"/>
        </w:numPr>
        <w:spacing w:after="0" w:line="360" w:lineRule="auto"/>
        <w:ind w:left="0" w:firstLine="709"/>
        <w:rPr>
          <w:rFonts w:eastAsia="Times New Roman" w:cs="Times New Roman"/>
          <w:color w:val="000000"/>
          <w:sz w:val="28"/>
          <w:szCs w:val="28"/>
        </w:rPr>
      </w:pPr>
      <w:r w:rsidRPr="00C80970">
        <w:rPr>
          <w:rFonts w:eastAsia="Times New Roman" w:cs="Times New Roman"/>
          <w:color w:val="000000"/>
          <w:sz w:val="28"/>
          <w:szCs w:val="28"/>
        </w:rPr>
        <w:t>Бывший г</w:t>
      </w:r>
      <w:r w:rsidR="005E7932" w:rsidRPr="00C80970">
        <w:rPr>
          <w:rFonts w:eastAsia="Times New Roman" w:cs="Times New Roman"/>
          <w:color w:val="000000"/>
          <w:sz w:val="28"/>
          <w:szCs w:val="28"/>
        </w:rPr>
        <w:t>лава Европейского Совета</w:t>
      </w:r>
      <w:r w:rsidRPr="00C80970">
        <w:rPr>
          <w:rFonts w:eastAsia="Times New Roman" w:cs="Times New Roman"/>
          <w:color w:val="000000"/>
          <w:sz w:val="28"/>
          <w:szCs w:val="28"/>
        </w:rPr>
        <w:t xml:space="preserve">, </w:t>
      </w:r>
      <w:r w:rsidR="005E7932" w:rsidRPr="00C80970">
        <w:rPr>
          <w:rFonts w:eastAsia="Times New Roman" w:cs="Times New Roman"/>
          <w:color w:val="000000"/>
          <w:sz w:val="28"/>
          <w:szCs w:val="28"/>
        </w:rPr>
        <w:t>Дональд Туск</w:t>
      </w:r>
      <w:r w:rsidRPr="00C80970">
        <w:rPr>
          <w:rFonts w:eastAsia="Times New Roman" w:cs="Times New Roman"/>
          <w:color w:val="000000"/>
          <w:sz w:val="28"/>
          <w:szCs w:val="28"/>
        </w:rPr>
        <w:t xml:space="preserve">. Он считается одним из тех, кто наиболее активно способствовал включению Украины в общее экономическое пространство с ЕС, расширению сфер сотрудничества и </w:t>
      </w:r>
      <w:r w:rsidR="00950644" w:rsidRPr="00C80970">
        <w:rPr>
          <w:rFonts w:eastAsia="Times New Roman" w:cs="Times New Roman"/>
          <w:color w:val="000000"/>
          <w:sz w:val="28"/>
          <w:szCs w:val="28"/>
        </w:rPr>
        <w:t xml:space="preserve">продолжению взаимовыгодного сотрудничества с Киевом. Он также неоднократно высказывался </w:t>
      </w:r>
      <w:r w:rsidR="00735EC1" w:rsidRPr="00C80970">
        <w:rPr>
          <w:rFonts w:eastAsia="Times New Roman" w:cs="Times New Roman"/>
          <w:color w:val="000000"/>
          <w:sz w:val="28"/>
          <w:szCs w:val="28"/>
        </w:rPr>
        <w:t>на этот счет. Так, н</w:t>
      </w:r>
      <w:r w:rsidR="005E7932" w:rsidRPr="00C80970">
        <w:rPr>
          <w:rFonts w:eastAsia="Times New Roman" w:cs="Times New Roman"/>
          <w:color w:val="000000"/>
          <w:sz w:val="28"/>
          <w:szCs w:val="28"/>
        </w:rPr>
        <w:t xml:space="preserve">а </w:t>
      </w:r>
      <w:r w:rsidRPr="00C80970">
        <w:rPr>
          <w:rFonts w:cs="Times New Roman"/>
          <w:sz w:val="28"/>
          <w:szCs w:val="28"/>
          <w:shd w:val="clear" w:color="auto" w:fill="FFFFFF"/>
        </w:rPr>
        <w:t>брифинге с Владимиром Гройсманом, он высказался так</w:t>
      </w:r>
      <w:r w:rsidR="005E7932" w:rsidRPr="00C80970">
        <w:rPr>
          <w:rFonts w:eastAsia="Times New Roman" w:cs="Times New Roman"/>
          <w:color w:val="000000"/>
          <w:sz w:val="28"/>
          <w:szCs w:val="28"/>
        </w:rPr>
        <w:t>:</w:t>
      </w:r>
      <w:r w:rsidR="00FC79BA" w:rsidRPr="00C80970">
        <w:rPr>
          <w:rFonts w:eastAsia="Times New Roman" w:cs="Times New Roman"/>
          <w:color w:val="000000"/>
          <w:sz w:val="28"/>
          <w:szCs w:val="28"/>
        </w:rPr>
        <w:t xml:space="preserve"> «</w:t>
      </w:r>
      <w:r w:rsidR="005E7932" w:rsidRPr="00C80970">
        <w:rPr>
          <w:rFonts w:eastAsia="Times New Roman" w:cs="Times New Roman"/>
          <w:color w:val="000000"/>
          <w:sz w:val="28"/>
          <w:szCs w:val="28"/>
        </w:rPr>
        <w:t xml:space="preserve">Я делал все возможное, чтобы ускорить процесс интеграции Украины с остальной Европой. Не все удалось, не всегда я был таким </w:t>
      </w:r>
      <w:r w:rsidRPr="00C80970">
        <w:rPr>
          <w:rFonts w:eastAsia="Times New Roman" w:cs="Times New Roman"/>
          <w:color w:val="000000"/>
          <w:sz w:val="28"/>
          <w:szCs w:val="28"/>
        </w:rPr>
        <w:t xml:space="preserve">эффективным, как хотел. […] </w:t>
      </w:r>
      <w:r w:rsidR="005E7932" w:rsidRPr="00C80970">
        <w:rPr>
          <w:rFonts w:eastAsia="Times New Roman" w:cs="Times New Roman"/>
          <w:color w:val="000000"/>
          <w:sz w:val="28"/>
          <w:szCs w:val="28"/>
        </w:rPr>
        <w:t xml:space="preserve">В Брюсселе кое-кто смотрел на меня, как на проукраинского маньяка, не раз мне говорили это прямо в глаза. </w:t>
      </w:r>
      <w:r w:rsidR="005E7932" w:rsidRPr="00C80970">
        <w:rPr>
          <w:rFonts w:eastAsia="Times New Roman" w:cs="Times New Roman"/>
          <w:color w:val="000000"/>
          <w:sz w:val="28"/>
          <w:szCs w:val="28"/>
        </w:rPr>
        <w:lastRenderedPageBreak/>
        <w:t>Честно говоря, я очень горжусь этим эпитетом. Вы може</w:t>
      </w:r>
      <w:r w:rsidRPr="00C80970">
        <w:rPr>
          <w:rFonts w:eastAsia="Times New Roman" w:cs="Times New Roman"/>
          <w:color w:val="000000"/>
          <w:sz w:val="28"/>
          <w:szCs w:val="28"/>
        </w:rPr>
        <w:t>те всегда на меня рассчитывать»</w:t>
      </w:r>
      <w:r w:rsidR="00735EC1" w:rsidRPr="00C80970">
        <w:rPr>
          <w:rFonts w:eastAsia="Times New Roman" w:cs="Times New Roman"/>
          <w:color w:val="000000"/>
          <w:sz w:val="28"/>
          <w:szCs w:val="28"/>
        </w:rPr>
        <w:t>.</w:t>
      </w:r>
    </w:p>
    <w:p w:rsidR="00C80970" w:rsidRPr="00C80970" w:rsidRDefault="00C80970" w:rsidP="00C80970">
      <w:pPr>
        <w:shd w:val="clear" w:color="auto" w:fill="FFFFFF"/>
        <w:spacing w:after="0" w:line="360" w:lineRule="auto"/>
        <w:ind w:firstLine="709"/>
        <w:rPr>
          <w:rFonts w:eastAsia="Times New Roman" w:cs="Times New Roman"/>
          <w:sz w:val="28"/>
          <w:szCs w:val="28"/>
        </w:rPr>
      </w:pPr>
      <w:r>
        <w:rPr>
          <w:rFonts w:cs="Times New Roman"/>
          <w:sz w:val="28"/>
          <w:szCs w:val="28"/>
          <w:shd w:val="clear" w:color="auto" w:fill="FFFFFF"/>
        </w:rPr>
        <w:t>Во время визита господина Туска в Верховную Раду в феврале 2019 года и после речи на украинском языке, он заявил: «</w:t>
      </w:r>
      <w:r w:rsidRPr="00C80970">
        <w:rPr>
          <w:rFonts w:cs="Times New Roman"/>
          <w:sz w:val="28"/>
          <w:szCs w:val="28"/>
          <w:shd w:val="clear" w:color="auto" w:fill="FFFFFF"/>
        </w:rPr>
        <w:t>Не может быть справедливой Европы без независимой Украины. Не может быть безопасной Европы без безопасной Украины. Проще говоря, не</w:t>
      </w:r>
      <w:r>
        <w:rPr>
          <w:rFonts w:cs="Times New Roman"/>
          <w:sz w:val="28"/>
          <w:szCs w:val="28"/>
          <w:shd w:val="clear" w:color="auto" w:fill="FFFFFF"/>
        </w:rPr>
        <w:t xml:space="preserve"> может быть Европы без Украины!»</w:t>
      </w:r>
      <w:r>
        <w:rPr>
          <w:rStyle w:val="a8"/>
          <w:rFonts w:cs="Times New Roman"/>
          <w:sz w:val="28"/>
          <w:szCs w:val="28"/>
          <w:shd w:val="clear" w:color="auto" w:fill="FFFFFF"/>
        </w:rPr>
        <w:footnoteReference w:id="122"/>
      </w:r>
    </w:p>
    <w:p w:rsidR="00FC79BA" w:rsidRDefault="005E7932" w:rsidP="00737505">
      <w:pPr>
        <w:shd w:val="clear" w:color="auto" w:fill="FFFFFF"/>
        <w:spacing w:after="0" w:line="360" w:lineRule="auto"/>
        <w:ind w:firstLine="709"/>
        <w:rPr>
          <w:rFonts w:cs="Times New Roman"/>
          <w:sz w:val="28"/>
          <w:szCs w:val="28"/>
        </w:rPr>
      </w:pPr>
      <w:r w:rsidRPr="005E7932">
        <w:rPr>
          <w:rFonts w:eastAsia="Times New Roman" w:cs="Times New Roman"/>
          <w:color w:val="000000"/>
          <w:sz w:val="28"/>
          <w:szCs w:val="28"/>
        </w:rPr>
        <w:t xml:space="preserve">2) </w:t>
      </w:r>
      <w:r w:rsidR="00735EC1">
        <w:rPr>
          <w:rFonts w:eastAsia="Times New Roman" w:cs="Times New Roman"/>
          <w:color w:val="000000"/>
          <w:sz w:val="28"/>
          <w:szCs w:val="28"/>
        </w:rPr>
        <w:t>Верховный представитель ЕС по иностранным делам и политике безопасности, бывший п</w:t>
      </w:r>
      <w:r w:rsidRPr="005E7932">
        <w:rPr>
          <w:rFonts w:eastAsia="Times New Roman" w:cs="Times New Roman"/>
          <w:color w:val="000000"/>
          <w:sz w:val="28"/>
          <w:szCs w:val="28"/>
        </w:rPr>
        <w:t>редседатель Европе</w:t>
      </w:r>
      <w:r w:rsidR="00FC79BA">
        <w:rPr>
          <w:rFonts w:eastAsia="Times New Roman" w:cs="Times New Roman"/>
          <w:color w:val="000000"/>
          <w:sz w:val="28"/>
          <w:szCs w:val="28"/>
        </w:rPr>
        <w:t>йского парламента</w:t>
      </w:r>
      <w:r w:rsidR="00010F14">
        <w:rPr>
          <w:rFonts w:eastAsia="Times New Roman" w:cs="Times New Roman"/>
          <w:color w:val="000000"/>
          <w:sz w:val="28"/>
          <w:szCs w:val="28"/>
        </w:rPr>
        <w:t xml:space="preserve"> (2004-2007 гг</w:t>
      </w:r>
      <w:r w:rsidR="00AA58A4">
        <w:rPr>
          <w:rFonts w:eastAsia="Times New Roman" w:cs="Times New Roman"/>
          <w:color w:val="000000"/>
          <w:sz w:val="28"/>
          <w:szCs w:val="28"/>
        </w:rPr>
        <w:t>.</w:t>
      </w:r>
      <w:r w:rsidR="00010F14">
        <w:rPr>
          <w:rFonts w:eastAsia="Times New Roman" w:cs="Times New Roman"/>
          <w:color w:val="000000"/>
          <w:sz w:val="28"/>
          <w:szCs w:val="28"/>
        </w:rPr>
        <w:t>)</w:t>
      </w:r>
      <w:r w:rsidR="00FC79BA">
        <w:rPr>
          <w:rFonts w:eastAsia="Times New Roman" w:cs="Times New Roman"/>
          <w:color w:val="000000"/>
          <w:sz w:val="28"/>
          <w:szCs w:val="28"/>
        </w:rPr>
        <w:t>ЖозепБоррель</w:t>
      </w:r>
      <w:r w:rsidR="00010F14">
        <w:rPr>
          <w:rFonts w:eastAsia="Times New Roman" w:cs="Times New Roman"/>
          <w:color w:val="000000"/>
          <w:sz w:val="28"/>
          <w:szCs w:val="28"/>
        </w:rPr>
        <w:t xml:space="preserve">. </w:t>
      </w:r>
      <w:r w:rsidR="00AA58A4">
        <w:rPr>
          <w:rFonts w:eastAsia="Times New Roman" w:cs="Times New Roman"/>
          <w:color w:val="000000"/>
          <w:sz w:val="28"/>
          <w:szCs w:val="28"/>
        </w:rPr>
        <w:t>В своих высказываниях относительно этого вопроса он не раз высказывался о том, что с</w:t>
      </w:r>
      <w:r w:rsidRPr="005E7932">
        <w:rPr>
          <w:rFonts w:eastAsia="Times New Roman" w:cs="Times New Roman"/>
          <w:color w:val="000000"/>
          <w:sz w:val="28"/>
          <w:szCs w:val="28"/>
        </w:rPr>
        <w:t xml:space="preserve">оглашение об ассоциации </w:t>
      </w:r>
      <w:r w:rsidR="00AA58A4">
        <w:rPr>
          <w:rFonts w:eastAsia="Times New Roman" w:cs="Times New Roman"/>
          <w:color w:val="000000"/>
          <w:sz w:val="28"/>
          <w:szCs w:val="28"/>
        </w:rPr>
        <w:t>способствует сближению</w:t>
      </w:r>
      <w:r w:rsidRPr="005E7932">
        <w:rPr>
          <w:rFonts w:eastAsia="Times New Roman" w:cs="Times New Roman"/>
          <w:color w:val="000000"/>
          <w:sz w:val="28"/>
          <w:szCs w:val="28"/>
        </w:rPr>
        <w:t xml:space="preserve"> Европейск</w:t>
      </w:r>
      <w:r w:rsidR="00AA58A4">
        <w:rPr>
          <w:rFonts w:eastAsia="Times New Roman" w:cs="Times New Roman"/>
          <w:color w:val="000000"/>
          <w:sz w:val="28"/>
          <w:szCs w:val="28"/>
        </w:rPr>
        <w:t>ого</w:t>
      </w:r>
      <w:r w:rsidRPr="005E7932">
        <w:rPr>
          <w:rFonts w:eastAsia="Times New Roman" w:cs="Times New Roman"/>
          <w:color w:val="000000"/>
          <w:sz w:val="28"/>
          <w:szCs w:val="28"/>
        </w:rPr>
        <w:t xml:space="preserve"> Союз</w:t>
      </w:r>
      <w:r w:rsidR="00AA58A4">
        <w:rPr>
          <w:rFonts w:eastAsia="Times New Roman" w:cs="Times New Roman"/>
          <w:color w:val="000000"/>
          <w:sz w:val="28"/>
          <w:szCs w:val="28"/>
        </w:rPr>
        <w:t>а и Украины</w:t>
      </w:r>
      <w:r w:rsidRPr="005E7932">
        <w:rPr>
          <w:rFonts w:eastAsia="Times New Roman" w:cs="Times New Roman"/>
          <w:color w:val="000000"/>
          <w:sz w:val="28"/>
          <w:szCs w:val="28"/>
        </w:rPr>
        <w:t xml:space="preserve">. </w:t>
      </w:r>
      <w:r w:rsidR="00AA58A4">
        <w:rPr>
          <w:rFonts w:eastAsia="Times New Roman" w:cs="Times New Roman"/>
          <w:color w:val="000000"/>
          <w:sz w:val="28"/>
          <w:szCs w:val="28"/>
        </w:rPr>
        <w:t xml:space="preserve">В подтверждение этому можно привести экономические показатели, согласно которым в 2019 году </w:t>
      </w:r>
      <w:r w:rsidR="00AA58A4">
        <w:rPr>
          <w:rFonts w:cs="Times New Roman"/>
          <w:sz w:val="28"/>
          <w:szCs w:val="28"/>
          <w:shd w:val="clear" w:color="auto" w:fill="FFFFFF"/>
        </w:rPr>
        <w:t>д</w:t>
      </w:r>
      <w:r w:rsidR="00AA58A4" w:rsidRPr="00AA58A4">
        <w:rPr>
          <w:rFonts w:cs="Times New Roman"/>
          <w:sz w:val="28"/>
          <w:szCs w:val="28"/>
          <w:shd w:val="clear" w:color="auto" w:fill="FFFFFF"/>
        </w:rPr>
        <w:t>оля Европейского союза в общем объеме торговли Украины достигла 42%</w:t>
      </w:r>
      <w:r w:rsidR="00AA58A4">
        <w:rPr>
          <w:rStyle w:val="a8"/>
          <w:rFonts w:cs="Times New Roman"/>
          <w:sz w:val="28"/>
          <w:szCs w:val="28"/>
          <w:shd w:val="clear" w:color="auto" w:fill="FFFFFF"/>
        </w:rPr>
        <w:footnoteReference w:id="123"/>
      </w:r>
      <w:r w:rsidR="00AA58A4" w:rsidRPr="00AA58A4">
        <w:rPr>
          <w:rFonts w:cs="Times New Roman"/>
          <w:sz w:val="28"/>
          <w:szCs w:val="28"/>
          <w:shd w:val="clear" w:color="auto" w:fill="FFFFFF"/>
        </w:rPr>
        <w:t>.Значит,</w:t>
      </w:r>
      <w:r w:rsidR="00AA58A4">
        <w:rPr>
          <w:rFonts w:eastAsia="Times New Roman" w:cs="Times New Roman"/>
          <w:color w:val="000000"/>
          <w:sz w:val="28"/>
          <w:szCs w:val="28"/>
        </w:rPr>
        <w:t xml:space="preserve">европейские страны достигли рекордных показателей и стали </w:t>
      </w:r>
      <w:r w:rsidRPr="005E7932">
        <w:rPr>
          <w:rFonts w:eastAsia="Times New Roman" w:cs="Times New Roman"/>
          <w:color w:val="000000"/>
          <w:sz w:val="28"/>
          <w:szCs w:val="28"/>
        </w:rPr>
        <w:t>главным</w:t>
      </w:r>
      <w:r w:rsidR="00AA58A4">
        <w:rPr>
          <w:rFonts w:eastAsia="Times New Roman" w:cs="Times New Roman"/>
          <w:color w:val="000000"/>
          <w:sz w:val="28"/>
          <w:szCs w:val="28"/>
        </w:rPr>
        <w:t>и</w:t>
      </w:r>
      <w:r w:rsidRPr="005E7932">
        <w:rPr>
          <w:rFonts w:eastAsia="Times New Roman" w:cs="Times New Roman"/>
          <w:color w:val="000000"/>
          <w:sz w:val="28"/>
          <w:szCs w:val="28"/>
        </w:rPr>
        <w:t xml:space="preserve"> торговым</w:t>
      </w:r>
      <w:r w:rsidR="00AA58A4">
        <w:rPr>
          <w:rFonts w:eastAsia="Times New Roman" w:cs="Times New Roman"/>
          <w:color w:val="000000"/>
          <w:sz w:val="28"/>
          <w:szCs w:val="28"/>
        </w:rPr>
        <w:t>и</w:t>
      </w:r>
      <w:r w:rsidRPr="005E7932">
        <w:rPr>
          <w:rFonts w:eastAsia="Times New Roman" w:cs="Times New Roman"/>
          <w:color w:val="000000"/>
          <w:sz w:val="28"/>
          <w:szCs w:val="28"/>
        </w:rPr>
        <w:t xml:space="preserve"> партнер</w:t>
      </w:r>
      <w:r w:rsidR="00AA58A4">
        <w:rPr>
          <w:rFonts w:eastAsia="Times New Roman" w:cs="Times New Roman"/>
          <w:color w:val="000000"/>
          <w:sz w:val="28"/>
          <w:szCs w:val="28"/>
        </w:rPr>
        <w:t>ами Украины</w:t>
      </w:r>
      <w:r w:rsidR="00761913">
        <w:rPr>
          <w:rFonts w:eastAsia="Times New Roman" w:cs="Times New Roman"/>
          <w:color w:val="000000"/>
          <w:sz w:val="28"/>
          <w:szCs w:val="28"/>
        </w:rPr>
        <w:t xml:space="preserve">во многом благодаря заключению соглашения об ассоциации. </w:t>
      </w:r>
      <w:r w:rsidR="00735EC1" w:rsidRPr="00842050">
        <w:rPr>
          <w:rFonts w:cs="Times New Roman"/>
          <w:sz w:val="28"/>
          <w:szCs w:val="28"/>
        </w:rPr>
        <w:t>"Конечно, Украина – наш ключевой партнер среди государств "Восточного партнерства". Нет большего сторонника Украины, чем Европейский союз. Наше Соглашение об ассоциации, включая глубокую и всестороннюю зону свободной торговли, – это наиболее полное соглашение, которое ЕС когда-либо подписывал с государствами, не являющимися членами ЕС"</w:t>
      </w:r>
      <w:r w:rsidR="005B611D">
        <w:rPr>
          <w:rStyle w:val="a8"/>
          <w:rFonts w:cs="Times New Roman"/>
          <w:sz w:val="28"/>
          <w:szCs w:val="28"/>
        </w:rPr>
        <w:footnoteReference w:id="124"/>
      </w:r>
      <w:r w:rsidR="00735EC1" w:rsidRPr="00842050">
        <w:rPr>
          <w:rFonts w:cs="Times New Roman"/>
          <w:sz w:val="28"/>
          <w:szCs w:val="28"/>
        </w:rPr>
        <w:t xml:space="preserve">, – </w:t>
      </w:r>
      <w:r w:rsidR="00842050">
        <w:rPr>
          <w:rFonts w:cs="Times New Roman"/>
          <w:sz w:val="28"/>
          <w:szCs w:val="28"/>
        </w:rPr>
        <w:t>подчеркивалБоррель</w:t>
      </w:r>
      <w:r w:rsidR="00735EC1" w:rsidRPr="00842050">
        <w:rPr>
          <w:rFonts w:cs="Times New Roman"/>
          <w:sz w:val="28"/>
          <w:szCs w:val="28"/>
        </w:rPr>
        <w:t>.</w:t>
      </w:r>
    </w:p>
    <w:p w:rsidR="00A74D38" w:rsidRDefault="00C80970" w:rsidP="00737505">
      <w:pPr>
        <w:shd w:val="clear" w:color="auto" w:fill="FFFFFF"/>
        <w:spacing w:after="0" w:line="360" w:lineRule="auto"/>
        <w:ind w:firstLine="709"/>
        <w:rPr>
          <w:rFonts w:cs="Times New Roman"/>
          <w:sz w:val="28"/>
          <w:szCs w:val="28"/>
          <w:shd w:val="clear" w:color="auto" w:fill="FFFFFF"/>
        </w:rPr>
      </w:pPr>
      <w:r>
        <w:rPr>
          <w:rFonts w:cs="Times New Roman"/>
          <w:sz w:val="28"/>
          <w:szCs w:val="28"/>
        </w:rPr>
        <w:t>В этом контексте</w:t>
      </w:r>
      <w:r w:rsidR="00501726">
        <w:rPr>
          <w:rFonts w:cs="Times New Roman"/>
          <w:sz w:val="28"/>
          <w:szCs w:val="28"/>
        </w:rPr>
        <w:t xml:space="preserve"> важно </w:t>
      </w:r>
      <w:r w:rsidR="00A74D38">
        <w:rPr>
          <w:rFonts w:cs="Times New Roman"/>
          <w:sz w:val="28"/>
          <w:szCs w:val="28"/>
        </w:rPr>
        <w:t>упомянуть</w:t>
      </w:r>
      <w:r w:rsidR="00501726">
        <w:rPr>
          <w:rFonts w:cs="Times New Roman"/>
          <w:sz w:val="28"/>
          <w:szCs w:val="28"/>
        </w:rPr>
        <w:t xml:space="preserve">, что господин Боррель, занимая такие высокие посты в структурах ЕС не только транслирует официальную позицию организации, но и формирует общественное мнение. Он неоднократно высказывался в поддержку важных реформ, проводимых </w:t>
      </w:r>
      <w:r w:rsidR="00501726">
        <w:rPr>
          <w:rFonts w:cs="Times New Roman"/>
          <w:sz w:val="28"/>
          <w:szCs w:val="28"/>
        </w:rPr>
        <w:lastRenderedPageBreak/>
        <w:t xml:space="preserve">украинским руководством, осуждал политику России в отношении Киева и заявлял </w:t>
      </w:r>
      <w:r w:rsidR="00501726" w:rsidRPr="00501726">
        <w:rPr>
          <w:rFonts w:cs="Times New Roman"/>
          <w:sz w:val="28"/>
          <w:szCs w:val="28"/>
        </w:rPr>
        <w:t>«</w:t>
      </w:r>
      <w:r w:rsidR="00501726" w:rsidRPr="00501726">
        <w:rPr>
          <w:rFonts w:cs="Times New Roman"/>
          <w:sz w:val="28"/>
          <w:szCs w:val="28"/>
          <w:shd w:val="clear" w:color="auto" w:fill="FFFFFF"/>
        </w:rPr>
        <w:t>Украина может и дальше рассчитывать на поддержку ЕС»</w:t>
      </w:r>
      <w:r w:rsidR="00C334B2">
        <w:rPr>
          <w:rStyle w:val="a8"/>
          <w:rFonts w:cs="Times New Roman"/>
          <w:sz w:val="28"/>
          <w:szCs w:val="28"/>
          <w:shd w:val="clear" w:color="auto" w:fill="FFFFFF"/>
        </w:rPr>
        <w:footnoteReference w:id="125"/>
      </w:r>
      <w:r w:rsidR="00501726" w:rsidRPr="00501726">
        <w:rPr>
          <w:rFonts w:cs="Times New Roman"/>
          <w:sz w:val="28"/>
          <w:szCs w:val="28"/>
          <w:shd w:val="clear" w:color="auto" w:fill="FFFFFF"/>
        </w:rPr>
        <w:t>.</w:t>
      </w:r>
    </w:p>
    <w:p w:rsidR="00737505" w:rsidRDefault="00A74D38" w:rsidP="00737505">
      <w:pPr>
        <w:shd w:val="clear" w:color="auto" w:fill="FFFFFF"/>
        <w:spacing w:after="0" w:line="360" w:lineRule="auto"/>
        <w:ind w:firstLine="709"/>
        <w:rPr>
          <w:rFonts w:cs="Times New Roman"/>
          <w:sz w:val="28"/>
          <w:szCs w:val="28"/>
          <w:shd w:val="clear" w:color="auto" w:fill="FFFFFF"/>
        </w:rPr>
      </w:pPr>
      <w:r w:rsidRPr="00A74D38">
        <w:rPr>
          <w:rFonts w:cs="Times New Roman"/>
          <w:sz w:val="28"/>
          <w:szCs w:val="28"/>
          <w:shd w:val="clear" w:color="auto" w:fill="FFFFFF"/>
        </w:rPr>
        <w:t xml:space="preserve">В </w:t>
      </w:r>
      <w:r>
        <w:rPr>
          <w:rFonts w:cs="Times New Roman"/>
          <w:sz w:val="28"/>
          <w:szCs w:val="28"/>
          <w:shd w:val="clear" w:color="auto" w:fill="FFFFFF"/>
        </w:rPr>
        <w:t xml:space="preserve">качестве своих приоритетов на посту руководителя внешнеполитического направления Европейского Союза он, помимо остальных, называл поддержку демократии и территориальной целостности Украины и сохранение антироссийских санкций. </w:t>
      </w:r>
    </w:p>
    <w:p w:rsidR="005E7932" w:rsidRDefault="005E7932" w:rsidP="00737505">
      <w:pPr>
        <w:shd w:val="clear" w:color="auto" w:fill="FFFFFF"/>
        <w:spacing w:after="0" w:line="360" w:lineRule="auto"/>
        <w:ind w:firstLine="709"/>
        <w:rPr>
          <w:rFonts w:eastAsia="Times New Roman" w:cs="Times New Roman"/>
          <w:color w:val="000000"/>
          <w:sz w:val="28"/>
          <w:szCs w:val="28"/>
        </w:rPr>
      </w:pPr>
      <w:r w:rsidRPr="005E7932">
        <w:rPr>
          <w:rFonts w:eastAsia="Times New Roman" w:cs="Times New Roman"/>
          <w:color w:val="000000"/>
          <w:sz w:val="28"/>
          <w:szCs w:val="28"/>
        </w:rPr>
        <w:t>3)</w:t>
      </w:r>
      <w:r w:rsidR="00F0235A">
        <w:rPr>
          <w:rFonts w:eastAsia="Times New Roman" w:cs="Times New Roman"/>
          <w:color w:val="000000"/>
          <w:sz w:val="28"/>
          <w:szCs w:val="28"/>
        </w:rPr>
        <w:t xml:space="preserve"> Н</w:t>
      </w:r>
      <w:r w:rsidR="00476E8F">
        <w:rPr>
          <w:rFonts w:eastAsia="Times New Roman" w:cs="Times New Roman"/>
          <w:color w:val="000000"/>
          <w:sz w:val="28"/>
          <w:szCs w:val="28"/>
        </w:rPr>
        <w:t xml:space="preserve">ынешняя </w:t>
      </w:r>
      <w:r w:rsidR="001A2D36">
        <w:rPr>
          <w:rFonts w:eastAsia="Times New Roman" w:cs="Times New Roman"/>
          <w:color w:val="000000"/>
          <w:sz w:val="28"/>
          <w:szCs w:val="28"/>
        </w:rPr>
        <w:t xml:space="preserve">Председатель Европейского центрального банка </w:t>
      </w:r>
      <w:r w:rsidRPr="005E7932">
        <w:rPr>
          <w:rFonts w:eastAsia="Times New Roman" w:cs="Times New Roman"/>
          <w:color w:val="000000"/>
          <w:sz w:val="28"/>
          <w:szCs w:val="28"/>
        </w:rPr>
        <w:t>Кристин Лагард</w:t>
      </w:r>
      <w:r w:rsidR="00F0235A">
        <w:rPr>
          <w:rFonts w:eastAsia="Times New Roman" w:cs="Times New Roman"/>
          <w:color w:val="000000"/>
          <w:sz w:val="28"/>
          <w:szCs w:val="28"/>
        </w:rPr>
        <w:t xml:space="preserve"> в 2014 году, будучи на посту</w:t>
      </w:r>
      <w:r w:rsidR="00F0235A" w:rsidRPr="00476E8F">
        <w:rPr>
          <w:rFonts w:cs="Times New Roman"/>
          <w:sz w:val="28"/>
          <w:szCs w:val="28"/>
          <w:shd w:val="clear" w:color="auto" w:fill="FFFFFF"/>
        </w:rPr>
        <w:t xml:space="preserve"> директор</w:t>
      </w:r>
      <w:r w:rsidR="00F0235A">
        <w:rPr>
          <w:rFonts w:cs="Times New Roman"/>
          <w:sz w:val="28"/>
          <w:szCs w:val="28"/>
          <w:shd w:val="clear" w:color="auto" w:fill="FFFFFF"/>
        </w:rPr>
        <w:t>а</w:t>
      </w:r>
      <w:r w:rsidR="00F0235A" w:rsidRPr="00476E8F">
        <w:rPr>
          <w:rFonts w:cs="Times New Roman"/>
          <w:sz w:val="28"/>
          <w:szCs w:val="28"/>
          <w:shd w:val="clear" w:color="auto" w:fill="FFFFFF"/>
        </w:rPr>
        <w:t>-распорядител</w:t>
      </w:r>
      <w:r w:rsidR="00F0235A">
        <w:rPr>
          <w:rFonts w:cs="Times New Roman"/>
          <w:sz w:val="28"/>
          <w:szCs w:val="28"/>
          <w:shd w:val="clear" w:color="auto" w:fill="FFFFFF"/>
        </w:rPr>
        <w:t>я</w:t>
      </w:r>
      <w:r w:rsidR="00F0235A" w:rsidRPr="00476E8F">
        <w:rPr>
          <w:rFonts w:cs="Times New Roman"/>
          <w:sz w:val="28"/>
          <w:szCs w:val="28"/>
          <w:shd w:val="clear" w:color="auto" w:fill="FFFFFF"/>
        </w:rPr>
        <w:t xml:space="preserve"> Международного валютного фонда</w:t>
      </w:r>
      <w:r w:rsidR="00F0235A">
        <w:rPr>
          <w:rFonts w:cs="Times New Roman"/>
          <w:sz w:val="28"/>
          <w:szCs w:val="28"/>
          <w:shd w:val="clear" w:color="auto" w:fill="FFFFFF"/>
        </w:rPr>
        <w:t>,</w:t>
      </w:r>
      <w:r w:rsidR="00F0235A">
        <w:rPr>
          <w:rFonts w:eastAsia="Times New Roman" w:cs="Times New Roman"/>
          <w:color w:val="000000"/>
          <w:sz w:val="28"/>
          <w:szCs w:val="28"/>
        </w:rPr>
        <w:t>высказывалась так:</w:t>
      </w:r>
      <w:r w:rsidR="00F0235A" w:rsidRPr="00F0235A">
        <w:rPr>
          <w:rFonts w:cs="Times New Roman"/>
          <w:sz w:val="28"/>
          <w:szCs w:val="28"/>
          <w:shd w:val="clear" w:color="auto" w:fill="FFFFFF"/>
        </w:rPr>
        <w:t xml:space="preserve"> «Наша миссия – обеспечивать стабильность и сотрудничество. Для того, чтобы обеспечивать эту задачу, мы сами должны быть стабильны, полагаться на стабильное прочное финансирование, – отме</w:t>
      </w:r>
      <w:r w:rsidR="00F0235A">
        <w:rPr>
          <w:rFonts w:cs="Times New Roman"/>
          <w:sz w:val="28"/>
          <w:szCs w:val="28"/>
          <w:shd w:val="clear" w:color="auto" w:fill="FFFFFF"/>
        </w:rPr>
        <w:t>чала</w:t>
      </w:r>
      <w:r w:rsidR="00F0235A" w:rsidRPr="00F0235A">
        <w:rPr>
          <w:rFonts w:cs="Times New Roman"/>
          <w:sz w:val="28"/>
          <w:szCs w:val="28"/>
          <w:shd w:val="clear" w:color="auto" w:fill="FFFFFF"/>
        </w:rPr>
        <w:t xml:space="preserve"> Лагард. – Что хорошо для МВФ – хорошо для стабильности, сотрудничества, это хорошо для Америки и всего мира… Украина – пример этого международного сотрудничества в действии»</w:t>
      </w:r>
      <w:r w:rsidR="00F0235A">
        <w:rPr>
          <w:rStyle w:val="a8"/>
          <w:rFonts w:cs="Times New Roman"/>
          <w:sz w:val="28"/>
          <w:szCs w:val="28"/>
          <w:shd w:val="clear" w:color="auto" w:fill="FFFFFF"/>
        </w:rPr>
        <w:footnoteReference w:id="126"/>
      </w:r>
      <w:r w:rsidR="00F0235A" w:rsidRPr="00F0235A">
        <w:rPr>
          <w:rFonts w:cs="Times New Roman"/>
          <w:sz w:val="28"/>
          <w:szCs w:val="28"/>
          <w:shd w:val="clear" w:color="auto" w:fill="FFFFFF"/>
        </w:rPr>
        <w:t>.</w:t>
      </w:r>
    </w:p>
    <w:p w:rsidR="004704A9" w:rsidRPr="00D14AE6" w:rsidRDefault="00F0235A" w:rsidP="000578AB">
      <w:pPr>
        <w:shd w:val="clear" w:color="auto" w:fill="FFFFFF"/>
        <w:spacing w:after="0" w:line="360" w:lineRule="auto"/>
        <w:ind w:left="-142" w:firstLine="709"/>
        <w:rPr>
          <w:rFonts w:cs="Times New Roman"/>
          <w:sz w:val="28"/>
          <w:szCs w:val="28"/>
          <w:shd w:val="clear" w:color="auto" w:fill="FFFFFF"/>
        </w:rPr>
      </w:pPr>
      <w:r w:rsidRPr="00BE055C">
        <w:rPr>
          <w:rFonts w:cs="Times New Roman"/>
          <w:sz w:val="28"/>
          <w:szCs w:val="28"/>
          <w:shd w:val="clear" w:color="auto" w:fill="FFFFFF"/>
        </w:rPr>
        <w:t>Накануне этого заявления стало известно, что Международный валютный фонд и власти Украины обсу</w:t>
      </w:r>
      <w:r w:rsidR="00BE055C" w:rsidRPr="00BE055C">
        <w:rPr>
          <w:rFonts w:cs="Times New Roman"/>
          <w:sz w:val="28"/>
          <w:szCs w:val="28"/>
          <w:shd w:val="clear" w:color="auto" w:fill="FFFFFF"/>
        </w:rPr>
        <w:t>ждали условия финансовой помощи</w:t>
      </w:r>
      <w:r w:rsidRPr="00BE055C">
        <w:rPr>
          <w:rFonts w:cs="Times New Roman"/>
          <w:sz w:val="28"/>
          <w:szCs w:val="28"/>
          <w:shd w:val="clear" w:color="auto" w:fill="FFFFFF"/>
        </w:rPr>
        <w:t xml:space="preserve"> Киеву </w:t>
      </w:r>
      <w:r w:rsidR="00BE055C" w:rsidRPr="00BE055C">
        <w:rPr>
          <w:rFonts w:cs="Times New Roman"/>
          <w:sz w:val="28"/>
          <w:szCs w:val="28"/>
          <w:shd w:val="clear" w:color="auto" w:fill="FFFFFF"/>
        </w:rPr>
        <w:t xml:space="preserve">в рамках </w:t>
      </w:r>
      <w:r w:rsidRPr="00BE055C">
        <w:rPr>
          <w:rFonts w:cs="Times New Roman"/>
          <w:sz w:val="28"/>
          <w:szCs w:val="28"/>
          <w:shd w:val="clear" w:color="auto" w:fill="FFFFFF"/>
        </w:rPr>
        <w:t xml:space="preserve">первого транша в три миллиарда долларов, </w:t>
      </w:r>
      <w:r w:rsidR="00BE055C" w:rsidRPr="00BE055C">
        <w:rPr>
          <w:rFonts w:cs="Times New Roman"/>
          <w:sz w:val="28"/>
          <w:szCs w:val="28"/>
          <w:shd w:val="clear" w:color="auto" w:fill="FFFFFF"/>
        </w:rPr>
        <w:t>который, в свою очередь, является составной частью большого</w:t>
      </w:r>
      <w:r w:rsidRPr="00BE055C">
        <w:rPr>
          <w:rFonts w:cs="Times New Roman"/>
          <w:sz w:val="28"/>
          <w:szCs w:val="28"/>
          <w:shd w:val="clear" w:color="auto" w:fill="FFFFFF"/>
        </w:rPr>
        <w:t xml:space="preserve"> пакета финансовой помощи размером в 14-18 млрд</w:t>
      </w:r>
      <w:r w:rsidR="00BE055C">
        <w:rPr>
          <w:rFonts w:cs="Times New Roman"/>
          <w:sz w:val="28"/>
          <w:szCs w:val="28"/>
          <w:shd w:val="clear" w:color="auto" w:fill="FFFFFF"/>
        </w:rPr>
        <w:t xml:space="preserve">. </w:t>
      </w:r>
      <w:r w:rsidR="00D14AE6">
        <w:rPr>
          <w:rFonts w:cs="Times New Roman"/>
          <w:sz w:val="28"/>
          <w:szCs w:val="28"/>
          <w:shd w:val="clear" w:color="auto" w:fill="FFFFFF"/>
        </w:rPr>
        <w:t>При этом, важно понимать, что из-за</w:t>
      </w:r>
      <w:r w:rsidR="00D14AE6" w:rsidRPr="00D14AE6">
        <w:rPr>
          <w:rFonts w:cs="Times New Roman"/>
          <w:sz w:val="28"/>
          <w:szCs w:val="28"/>
        </w:rPr>
        <w:t xml:space="preserve"> невыполненных условий, начиная с апреля 2017 г. МВФ не одобрил ни одного транша </w:t>
      </w:r>
      <w:r w:rsidR="00D14AE6">
        <w:rPr>
          <w:rFonts w:cs="Times New Roman"/>
          <w:sz w:val="28"/>
          <w:szCs w:val="28"/>
        </w:rPr>
        <w:t>для экономики</w:t>
      </w:r>
      <w:r w:rsidR="00D14AE6" w:rsidRPr="00D14AE6">
        <w:rPr>
          <w:rFonts w:cs="Times New Roman"/>
          <w:sz w:val="28"/>
          <w:szCs w:val="28"/>
        </w:rPr>
        <w:t xml:space="preserve"> Украины. </w:t>
      </w:r>
      <w:r w:rsidR="00D14AE6">
        <w:rPr>
          <w:rFonts w:cs="Times New Roman"/>
          <w:sz w:val="28"/>
          <w:szCs w:val="28"/>
        </w:rPr>
        <w:t xml:space="preserve">При этомв рамках макрофинансовой помощи деньги </w:t>
      </w:r>
      <w:r w:rsidR="00D14AE6" w:rsidRPr="00D14AE6">
        <w:rPr>
          <w:rFonts w:cs="Times New Roman"/>
          <w:sz w:val="28"/>
          <w:szCs w:val="28"/>
        </w:rPr>
        <w:t>были выделены в 2017 г.</w:t>
      </w:r>
      <w:r w:rsidR="00D14AE6">
        <w:rPr>
          <w:rFonts w:cs="Times New Roman"/>
          <w:sz w:val="28"/>
          <w:szCs w:val="28"/>
        </w:rPr>
        <w:t>, однако</w:t>
      </w:r>
      <w:r w:rsidR="00D14AE6" w:rsidRPr="00D14AE6">
        <w:rPr>
          <w:rFonts w:cs="Times New Roman"/>
          <w:sz w:val="28"/>
          <w:szCs w:val="28"/>
        </w:rPr>
        <w:t xml:space="preserve"> при условии, что Украина в конечном счете выполнит </w:t>
      </w:r>
      <w:r w:rsidR="00D14AE6">
        <w:rPr>
          <w:rFonts w:cs="Times New Roman"/>
          <w:sz w:val="28"/>
          <w:szCs w:val="28"/>
        </w:rPr>
        <w:t xml:space="preserve">обязательств по </w:t>
      </w:r>
      <w:r w:rsidR="00D14AE6" w:rsidRPr="00D14AE6">
        <w:rPr>
          <w:rFonts w:cs="Times New Roman"/>
          <w:sz w:val="28"/>
          <w:szCs w:val="28"/>
        </w:rPr>
        <w:t>создани</w:t>
      </w:r>
      <w:r w:rsidR="00D14AE6">
        <w:rPr>
          <w:rFonts w:cs="Times New Roman"/>
          <w:sz w:val="28"/>
          <w:szCs w:val="28"/>
        </w:rPr>
        <w:t>ю</w:t>
      </w:r>
      <w:r w:rsidR="00D14AE6" w:rsidRPr="00D14AE6">
        <w:rPr>
          <w:rFonts w:cs="Times New Roman"/>
          <w:sz w:val="28"/>
          <w:szCs w:val="28"/>
        </w:rPr>
        <w:t xml:space="preserve"> анти</w:t>
      </w:r>
      <w:r w:rsidR="00D14AE6">
        <w:rPr>
          <w:rFonts w:cs="Times New Roman"/>
          <w:sz w:val="28"/>
          <w:szCs w:val="28"/>
        </w:rPr>
        <w:t xml:space="preserve">коррупционного суда и повышению </w:t>
      </w:r>
      <w:r w:rsidR="00D14AE6" w:rsidRPr="00D14AE6">
        <w:rPr>
          <w:rFonts w:cs="Times New Roman"/>
          <w:sz w:val="28"/>
          <w:szCs w:val="28"/>
        </w:rPr>
        <w:t>цен на газ.</w:t>
      </w:r>
    </w:p>
    <w:p w:rsidR="004704A9" w:rsidRDefault="00D14AE6" w:rsidP="004704A9">
      <w:pPr>
        <w:shd w:val="clear" w:color="auto" w:fill="FFFFFF"/>
        <w:spacing w:after="0" w:line="360" w:lineRule="auto"/>
        <w:ind w:left="-142" w:firstLine="709"/>
        <w:rPr>
          <w:rFonts w:cs="Times New Roman"/>
          <w:sz w:val="28"/>
          <w:szCs w:val="28"/>
          <w:shd w:val="clear" w:color="auto" w:fill="FFFFFF"/>
        </w:rPr>
      </w:pPr>
      <w:r>
        <w:rPr>
          <w:rFonts w:cs="Times New Roman"/>
          <w:sz w:val="28"/>
          <w:szCs w:val="28"/>
          <w:shd w:val="clear" w:color="auto" w:fill="FFFFFF"/>
        </w:rPr>
        <w:t>В этой связи е</w:t>
      </w:r>
      <w:r w:rsidR="004704A9">
        <w:rPr>
          <w:rFonts w:cs="Times New Roman"/>
          <w:sz w:val="28"/>
          <w:szCs w:val="28"/>
          <w:shd w:val="clear" w:color="auto" w:fill="FFFFFF"/>
        </w:rPr>
        <w:t>е позиция</w:t>
      </w:r>
      <w:r>
        <w:rPr>
          <w:rFonts w:cs="Times New Roman"/>
          <w:sz w:val="28"/>
          <w:szCs w:val="28"/>
          <w:shd w:val="clear" w:color="auto" w:fill="FFFFFF"/>
        </w:rPr>
        <w:t>,</w:t>
      </w:r>
      <w:r w:rsidR="004704A9">
        <w:rPr>
          <w:rFonts w:cs="Times New Roman"/>
          <w:sz w:val="28"/>
          <w:szCs w:val="28"/>
          <w:shd w:val="clear" w:color="auto" w:fill="FFFFFF"/>
        </w:rPr>
        <w:t xml:space="preserve"> заключа</w:t>
      </w:r>
      <w:r>
        <w:rPr>
          <w:rFonts w:cs="Times New Roman"/>
          <w:sz w:val="28"/>
          <w:szCs w:val="28"/>
          <w:shd w:val="clear" w:color="auto" w:fill="FFFFFF"/>
        </w:rPr>
        <w:t>ющаяся</w:t>
      </w:r>
      <w:r w:rsidR="004704A9">
        <w:rPr>
          <w:rFonts w:cs="Times New Roman"/>
          <w:sz w:val="28"/>
          <w:szCs w:val="28"/>
          <w:shd w:val="clear" w:color="auto" w:fill="FFFFFF"/>
        </w:rPr>
        <w:t xml:space="preserve"> также в ускорении темпов структурных реформ в Украине</w:t>
      </w:r>
      <w:r w:rsidR="004704A9">
        <w:rPr>
          <w:rFonts w:cs="Times New Roman"/>
          <w:sz w:val="24"/>
          <w:szCs w:val="24"/>
          <w:shd w:val="clear" w:color="auto" w:fill="FFFFFF"/>
        </w:rPr>
        <w:t xml:space="preserve">, </w:t>
      </w:r>
      <w:r>
        <w:rPr>
          <w:rFonts w:cs="Times New Roman"/>
          <w:sz w:val="28"/>
          <w:szCs w:val="28"/>
          <w:shd w:val="clear" w:color="auto" w:fill="FFFFFF"/>
        </w:rPr>
        <w:t>повышении</w:t>
      </w:r>
      <w:r w:rsidR="004704A9" w:rsidRPr="004704A9">
        <w:rPr>
          <w:rFonts w:cs="Times New Roman"/>
          <w:sz w:val="28"/>
          <w:szCs w:val="28"/>
          <w:shd w:val="clear" w:color="auto" w:fill="FFFFFF"/>
        </w:rPr>
        <w:t xml:space="preserve"> экономического роста и уровня </w:t>
      </w:r>
      <w:r w:rsidR="004704A9" w:rsidRPr="004704A9">
        <w:rPr>
          <w:rFonts w:cs="Times New Roman"/>
          <w:sz w:val="28"/>
          <w:szCs w:val="28"/>
          <w:shd w:val="clear" w:color="auto" w:fill="FFFFFF"/>
        </w:rPr>
        <w:lastRenderedPageBreak/>
        <w:t>жизни украинцев, обеспечени</w:t>
      </w:r>
      <w:r>
        <w:rPr>
          <w:rFonts w:cs="Times New Roman"/>
          <w:sz w:val="28"/>
          <w:szCs w:val="28"/>
          <w:shd w:val="clear" w:color="auto" w:fill="FFFFFF"/>
        </w:rPr>
        <w:t>и</w:t>
      </w:r>
      <w:r w:rsidR="004704A9" w:rsidRPr="004704A9">
        <w:rPr>
          <w:rFonts w:cs="Times New Roman"/>
          <w:sz w:val="28"/>
          <w:szCs w:val="28"/>
          <w:shd w:val="clear" w:color="auto" w:fill="FFFFFF"/>
        </w:rPr>
        <w:t xml:space="preserve"> независимости Национального банка Украины</w:t>
      </w:r>
      <w:r>
        <w:rPr>
          <w:rFonts w:cs="Times New Roman"/>
          <w:sz w:val="28"/>
          <w:szCs w:val="28"/>
          <w:shd w:val="clear" w:color="auto" w:fill="FFFFFF"/>
        </w:rPr>
        <w:t>, не может рассматриваться в качестве политики МВФ</w:t>
      </w:r>
      <w:r w:rsidR="004704A9" w:rsidRPr="004704A9">
        <w:rPr>
          <w:rFonts w:cs="Times New Roman"/>
          <w:sz w:val="28"/>
          <w:szCs w:val="28"/>
          <w:shd w:val="clear" w:color="auto" w:fill="FFFFFF"/>
        </w:rPr>
        <w:t>.</w:t>
      </w:r>
    </w:p>
    <w:p w:rsidR="00100D2C" w:rsidRDefault="00BE055C" w:rsidP="000578AB">
      <w:pPr>
        <w:shd w:val="clear" w:color="auto" w:fill="FFFFFF"/>
        <w:spacing w:after="0" w:line="360" w:lineRule="auto"/>
        <w:ind w:left="-142" w:firstLine="709"/>
        <w:rPr>
          <w:rFonts w:cs="Times New Roman"/>
          <w:sz w:val="28"/>
          <w:szCs w:val="28"/>
          <w:shd w:val="clear" w:color="auto" w:fill="FFFFFF"/>
        </w:rPr>
      </w:pPr>
      <w:r>
        <w:rPr>
          <w:rFonts w:cs="Times New Roman"/>
          <w:sz w:val="28"/>
          <w:szCs w:val="28"/>
          <w:shd w:val="clear" w:color="auto" w:fill="FFFFFF"/>
        </w:rPr>
        <w:t xml:space="preserve">В данных обстоятельствах </w:t>
      </w:r>
      <w:r w:rsidR="00D14AE6">
        <w:rPr>
          <w:rFonts w:cs="Times New Roman"/>
          <w:sz w:val="28"/>
          <w:szCs w:val="28"/>
          <w:shd w:val="clear" w:color="auto" w:fill="FFFFFF"/>
        </w:rPr>
        <w:t>также важно подчер</w:t>
      </w:r>
      <w:r w:rsidR="004755DB">
        <w:rPr>
          <w:rFonts w:cs="Times New Roman"/>
          <w:sz w:val="28"/>
          <w:szCs w:val="28"/>
          <w:shd w:val="clear" w:color="auto" w:fill="FFFFFF"/>
        </w:rPr>
        <w:t>к</w:t>
      </w:r>
      <w:r w:rsidR="00D14AE6">
        <w:rPr>
          <w:rFonts w:cs="Times New Roman"/>
          <w:sz w:val="28"/>
          <w:szCs w:val="28"/>
          <w:shd w:val="clear" w:color="auto" w:fill="FFFFFF"/>
        </w:rPr>
        <w:t>нуть</w:t>
      </w:r>
      <w:r>
        <w:rPr>
          <w:rFonts w:cs="Times New Roman"/>
          <w:sz w:val="28"/>
          <w:szCs w:val="28"/>
          <w:shd w:val="clear" w:color="auto" w:fill="FFFFFF"/>
        </w:rPr>
        <w:t xml:space="preserve">, что госпожа Лагард, руководя исследованиями </w:t>
      </w:r>
      <w:r w:rsidR="000578AB">
        <w:rPr>
          <w:rFonts w:cs="Times New Roman"/>
          <w:sz w:val="28"/>
          <w:szCs w:val="28"/>
          <w:shd w:val="clear" w:color="auto" w:fill="FFFFFF"/>
        </w:rPr>
        <w:t>о финансовой ситуации и проводя переговоры с украинским правительством, способствовала активизации международного сотрудничества в направлении урегулирования украинского кризиса, усиления внимания всего мирового сообщества, а также, посредством подобной политики на посту главы МВФ, активно влияла на принятие санкций в отношении России</w:t>
      </w:r>
      <w:r w:rsidR="00100D2C">
        <w:rPr>
          <w:rFonts w:cs="Times New Roman"/>
          <w:sz w:val="28"/>
          <w:szCs w:val="28"/>
          <w:shd w:val="clear" w:color="auto" w:fill="FFFFFF"/>
        </w:rPr>
        <w:t>, хотя позже высказывала сомнения на их счет</w:t>
      </w:r>
      <w:r w:rsidR="000578AB">
        <w:rPr>
          <w:rFonts w:cs="Times New Roman"/>
          <w:sz w:val="28"/>
          <w:szCs w:val="28"/>
          <w:shd w:val="clear" w:color="auto" w:fill="FFFFFF"/>
        </w:rPr>
        <w:t xml:space="preserve">. </w:t>
      </w:r>
      <w:r w:rsidR="00100D2C">
        <w:rPr>
          <w:rFonts w:cs="Times New Roman"/>
          <w:sz w:val="28"/>
          <w:szCs w:val="28"/>
          <w:shd w:val="clear" w:color="auto" w:fill="FFFFFF"/>
        </w:rPr>
        <w:t>В 2014</w:t>
      </w:r>
      <w:r w:rsidR="000578AB">
        <w:rPr>
          <w:rFonts w:cs="Times New Roman"/>
          <w:sz w:val="28"/>
          <w:szCs w:val="28"/>
          <w:shd w:val="clear" w:color="auto" w:fill="FFFFFF"/>
        </w:rPr>
        <w:t xml:space="preserve"> госпожа Лагард </w:t>
      </w:r>
      <w:r w:rsidR="00A361DF">
        <w:rPr>
          <w:rFonts w:cs="Times New Roman"/>
          <w:sz w:val="28"/>
          <w:szCs w:val="28"/>
          <w:shd w:val="clear" w:color="auto" w:fill="FFFFFF"/>
        </w:rPr>
        <w:t>заявляла об эффективности антироссийских санкций, в пользу чего</w:t>
      </w:r>
      <w:r w:rsidR="004704A9">
        <w:rPr>
          <w:rFonts w:cs="Times New Roman"/>
          <w:sz w:val="28"/>
          <w:szCs w:val="28"/>
          <w:shd w:val="clear" w:color="auto" w:fill="FFFFFF"/>
        </w:rPr>
        <w:t xml:space="preserve"> приводила аргумент об</w:t>
      </w:r>
      <w:r w:rsidR="00A361DF">
        <w:rPr>
          <w:rFonts w:cs="Times New Roman"/>
          <w:sz w:val="28"/>
          <w:szCs w:val="28"/>
          <w:shd w:val="clear" w:color="auto" w:fill="FFFFFF"/>
        </w:rPr>
        <w:t xml:space="preserve"> отток</w:t>
      </w:r>
      <w:r w:rsidR="004704A9">
        <w:rPr>
          <w:rFonts w:cs="Times New Roman"/>
          <w:sz w:val="28"/>
          <w:szCs w:val="28"/>
          <w:shd w:val="clear" w:color="auto" w:fill="FFFFFF"/>
        </w:rPr>
        <w:t>е</w:t>
      </w:r>
      <w:r w:rsidR="00A361DF">
        <w:rPr>
          <w:rFonts w:cs="Times New Roman"/>
          <w:sz w:val="28"/>
          <w:szCs w:val="28"/>
          <w:shd w:val="clear" w:color="auto" w:fill="FFFFFF"/>
        </w:rPr>
        <w:t xml:space="preserve"> российского капитала из Украины</w:t>
      </w:r>
      <w:r w:rsidR="004704A9">
        <w:rPr>
          <w:rStyle w:val="a8"/>
          <w:rFonts w:cs="Times New Roman"/>
          <w:sz w:val="28"/>
          <w:szCs w:val="28"/>
          <w:shd w:val="clear" w:color="auto" w:fill="FFFFFF"/>
        </w:rPr>
        <w:footnoteReference w:id="127"/>
      </w:r>
      <w:r w:rsidR="00A361DF">
        <w:rPr>
          <w:rFonts w:cs="Times New Roman"/>
          <w:sz w:val="28"/>
          <w:szCs w:val="28"/>
          <w:shd w:val="clear" w:color="auto" w:fill="FFFFFF"/>
        </w:rPr>
        <w:t xml:space="preserve">. </w:t>
      </w:r>
      <w:r w:rsidR="00100D2C">
        <w:rPr>
          <w:rFonts w:cs="Times New Roman"/>
          <w:sz w:val="28"/>
          <w:szCs w:val="28"/>
          <w:shd w:val="clear" w:color="auto" w:fill="FFFFFF"/>
        </w:rPr>
        <w:t xml:space="preserve">Однако позже ею было высказано опасение возникновения проблемы доверия в силу неопределенности цели санкций </w:t>
      </w:r>
      <w:r w:rsidR="00100D2C" w:rsidRPr="00100D2C">
        <w:rPr>
          <w:rFonts w:cs="Times New Roman"/>
          <w:sz w:val="28"/>
          <w:szCs w:val="28"/>
          <w:shd w:val="clear" w:color="auto" w:fill="FFFFFF"/>
        </w:rPr>
        <w:t>против российских физических ли</w:t>
      </w:r>
      <w:r w:rsidR="00100D2C">
        <w:rPr>
          <w:rFonts w:cs="Times New Roman"/>
          <w:sz w:val="28"/>
          <w:szCs w:val="28"/>
          <w:shd w:val="clear" w:color="auto" w:fill="FFFFFF"/>
        </w:rPr>
        <w:t>ц. По</w:t>
      </w:r>
      <w:r w:rsidR="00100D2C" w:rsidRPr="00100D2C">
        <w:rPr>
          <w:rFonts w:cs="Times New Roman"/>
          <w:sz w:val="28"/>
          <w:szCs w:val="28"/>
          <w:shd w:val="clear" w:color="auto" w:fill="FFFFFF"/>
        </w:rPr>
        <w:t>ее мнению, непонятна их цель: то ли они направлены против физических лиц, то ли против компаний</w:t>
      </w:r>
      <w:r w:rsidR="00100D2C">
        <w:rPr>
          <w:rFonts w:cs="Times New Roman"/>
          <w:sz w:val="28"/>
          <w:szCs w:val="28"/>
          <w:shd w:val="clear" w:color="auto" w:fill="FFFFFF"/>
        </w:rPr>
        <w:t xml:space="preserve">, в число сотрудников и руководителей которых они входят. </w:t>
      </w:r>
    </w:p>
    <w:p w:rsidR="005149B6" w:rsidRDefault="00633E47" w:rsidP="00C80970">
      <w:pPr>
        <w:shd w:val="clear" w:color="auto" w:fill="FFFFFF"/>
        <w:spacing w:after="0" w:line="360" w:lineRule="auto"/>
        <w:ind w:left="-142" w:firstLine="709"/>
        <w:rPr>
          <w:rFonts w:cs="Times New Roman"/>
          <w:sz w:val="28"/>
          <w:szCs w:val="28"/>
          <w:shd w:val="clear" w:color="auto" w:fill="FFFFFF"/>
        </w:rPr>
      </w:pPr>
      <w:r>
        <w:rPr>
          <w:rFonts w:cs="Times New Roman"/>
          <w:sz w:val="28"/>
          <w:szCs w:val="28"/>
          <w:shd w:val="clear" w:color="auto" w:fill="FFFFFF"/>
        </w:rPr>
        <w:t>После ее ухода с поста руководителя Фонда</w:t>
      </w:r>
      <w:r w:rsidR="00100D2C">
        <w:rPr>
          <w:rFonts w:cs="Times New Roman"/>
          <w:sz w:val="28"/>
          <w:szCs w:val="28"/>
          <w:shd w:val="clear" w:color="auto" w:fill="FFFFFF"/>
        </w:rPr>
        <w:t xml:space="preserve"> в 2019 году</w:t>
      </w:r>
      <w:r w:rsidR="00727B71">
        <w:rPr>
          <w:rFonts w:cs="Times New Roman"/>
          <w:sz w:val="28"/>
          <w:szCs w:val="28"/>
          <w:shd w:val="clear" w:color="auto" w:fill="FFFFFF"/>
        </w:rPr>
        <w:t xml:space="preserve"> в СМИ периодически </w:t>
      </w:r>
      <w:r>
        <w:rPr>
          <w:rFonts w:cs="Times New Roman"/>
          <w:sz w:val="28"/>
          <w:szCs w:val="28"/>
          <w:shd w:val="clear" w:color="auto" w:fill="FFFFFF"/>
        </w:rPr>
        <w:t xml:space="preserve">начали появляться </w:t>
      </w:r>
      <w:r w:rsidR="00727B71">
        <w:rPr>
          <w:rFonts w:cs="Times New Roman"/>
          <w:sz w:val="28"/>
          <w:szCs w:val="28"/>
          <w:shd w:val="clear" w:color="auto" w:fill="FFFFFF"/>
        </w:rPr>
        <w:t>сообщения</w:t>
      </w:r>
      <w:r>
        <w:rPr>
          <w:rStyle w:val="a8"/>
          <w:rFonts w:cs="Times New Roman"/>
          <w:sz w:val="28"/>
          <w:szCs w:val="28"/>
          <w:shd w:val="clear" w:color="auto" w:fill="FFFFFF"/>
        </w:rPr>
        <w:footnoteReference w:id="128"/>
      </w:r>
      <w:r>
        <w:rPr>
          <w:rFonts w:cs="Times New Roman"/>
          <w:sz w:val="28"/>
          <w:szCs w:val="28"/>
          <w:shd w:val="clear" w:color="auto" w:fill="FFFFFF"/>
        </w:rPr>
        <w:t xml:space="preserve"> об угрозах прекращения активной помощи Украине со стороны МВФ, что говорит о сильной корреляции ее образа и личного мнения, как минимум на уровне общественного сознания, с помощью Украине. </w:t>
      </w:r>
    </w:p>
    <w:p w:rsidR="009137DA" w:rsidRDefault="009137DA" w:rsidP="00C80970">
      <w:pPr>
        <w:shd w:val="clear" w:color="auto" w:fill="FFFFFF"/>
        <w:spacing w:after="0" w:line="360" w:lineRule="auto"/>
        <w:ind w:left="-142" w:firstLine="709"/>
        <w:rPr>
          <w:rFonts w:cs="Times New Roman"/>
          <w:sz w:val="28"/>
          <w:szCs w:val="28"/>
          <w:shd w:val="clear" w:color="auto" w:fill="FFFFFF"/>
        </w:rPr>
      </w:pPr>
      <w:r>
        <w:rPr>
          <w:rFonts w:cs="Times New Roman"/>
          <w:sz w:val="28"/>
          <w:szCs w:val="28"/>
          <w:shd w:val="clear" w:color="auto" w:fill="FFFFFF"/>
        </w:rPr>
        <w:t>При этом известно, что в самом Европейском Союзе нет согласия относительно соглашения как на уровне всего Союза, так и на уровне отдельных стран.</w:t>
      </w:r>
    </w:p>
    <w:p w:rsidR="00C80970" w:rsidRDefault="00727B71" w:rsidP="00B245B2">
      <w:pPr>
        <w:pStyle w:val="bbc-bm53ic"/>
        <w:shd w:val="clear" w:color="auto" w:fill="FDFDFD"/>
        <w:spacing w:before="0" w:beforeAutospacing="0" w:after="0" w:afterAutospacing="0" w:line="360" w:lineRule="auto"/>
        <w:ind w:firstLine="709"/>
        <w:rPr>
          <w:sz w:val="28"/>
          <w:szCs w:val="28"/>
          <w:shd w:val="clear" w:color="auto" w:fill="FFFFFF"/>
        </w:rPr>
      </w:pPr>
      <w:r>
        <w:rPr>
          <w:sz w:val="28"/>
          <w:szCs w:val="28"/>
          <w:shd w:val="clear" w:color="auto" w:fill="FFFFFF"/>
        </w:rPr>
        <w:t xml:space="preserve">В качестве примера альтернативной точки зрения </w:t>
      </w:r>
      <w:r w:rsidR="00B245B2">
        <w:rPr>
          <w:sz w:val="28"/>
          <w:szCs w:val="28"/>
          <w:shd w:val="clear" w:color="auto" w:fill="FFFFFF"/>
        </w:rPr>
        <w:t>рассмотрим пример Кор</w:t>
      </w:r>
      <w:r w:rsidR="002F5E3E">
        <w:rPr>
          <w:sz w:val="28"/>
          <w:szCs w:val="28"/>
          <w:shd w:val="clear" w:color="auto" w:fill="FFFFFF"/>
        </w:rPr>
        <w:t>о</w:t>
      </w:r>
      <w:r w:rsidR="00B245B2">
        <w:rPr>
          <w:sz w:val="28"/>
          <w:szCs w:val="28"/>
          <w:shd w:val="clear" w:color="auto" w:fill="FFFFFF"/>
        </w:rPr>
        <w:t xml:space="preserve">левства Нидерландов. В данном случае наиболее интересным представляется </w:t>
      </w:r>
      <w:r>
        <w:rPr>
          <w:sz w:val="28"/>
          <w:szCs w:val="28"/>
          <w:shd w:val="clear" w:color="auto" w:fill="FFFFFF"/>
        </w:rPr>
        <w:t xml:space="preserve">голосование целой страны относительно соглашения об </w:t>
      </w:r>
      <w:r>
        <w:rPr>
          <w:sz w:val="28"/>
          <w:szCs w:val="28"/>
          <w:shd w:val="clear" w:color="auto" w:fill="FFFFFF"/>
        </w:rPr>
        <w:lastRenderedPageBreak/>
        <w:t>ассоциации с Украиной. Данное голосование стало возможно в силу юридических особенностей функционирования Европейского союза, в частности, в связи с необходимостью ратификации документов всеми государствами – членами объединения.</w:t>
      </w:r>
    </w:p>
    <w:p w:rsidR="00AF43DE" w:rsidRDefault="004E2FB9" w:rsidP="00C80970">
      <w:pPr>
        <w:shd w:val="clear" w:color="auto" w:fill="FFFFFF"/>
        <w:spacing w:after="0" w:line="360" w:lineRule="auto"/>
        <w:ind w:left="-142" w:firstLine="709"/>
        <w:rPr>
          <w:rFonts w:cs="Times New Roman"/>
          <w:sz w:val="28"/>
          <w:szCs w:val="28"/>
          <w:shd w:val="clear" w:color="auto" w:fill="FFFFFF"/>
        </w:rPr>
      </w:pPr>
      <w:r>
        <w:rPr>
          <w:rFonts w:cs="Times New Roman"/>
          <w:sz w:val="28"/>
          <w:szCs w:val="28"/>
          <w:shd w:val="clear" w:color="auto" w:fill="FFFFFF"/>
        </w:rPr>
        <w:t xml:space="preserve">Процесс ратификации соглашения в связи с данной нормой затянулся на 3 года из-за позиции </w:t>
      </w:r>
      <w:r w:rsidR="00F55189">
        <w:rPr>
          <w:rFonts w:cs="Times New Roman"/>
          <w:sz w:val="28"/>
          <w:szCs w:val="28"/>
          <w:shd w:val="clear" w:color="auto" w:fill="FFFFFF"/>
        </w:rPr>
        <w:t xml:space="preserve">населения </w:t>
      </w:r>
      <w:r>
        <w:rPr>
          <w:rFonts w:cs="Times New Roman"/>
          <w:sz w:val="28"/>
          <w:szCs w:val="28"/>
          <w:shd w:val="clear" w:color="auto" w:fill="FFFFFF"/>
        </w:rPr>
        <w:t xml:space="preserve">Королевства Нидерландов. Референдум был проведен </w:t>
      </w:r>
      <w:r w:rsidR="009137DA">
        <w:rPr>
          <w:rFonts w:cs="Times New Roman"/>
          <w:sz w:val="28"/>
          <w:szCs w:val="28"/>
          <w:shd w:val="clear" w:color="auto" w:fill="FFFFFF"/>
        </w:rPr>
        <w:t xml:space="preserve">по причине сбора 300тыс. подписей в пользу референдума </w:t>
      </w:r>
      <w:r>
        <w:rPr>
          <w:rFonts w:cs="Times New Roman"/>
          <w:sz w:val="28"/>
          <w:szCs w:val="28"/>
          <w:shd w:val="clear" w:color="auto" w:fill="FFFFFF"/>
        </w:rPr>
        <w:t xml:space="preserve">в соответствии с Законом </w:t>
      </w:r>
      <w:r w:rsidR="00F55189">
        <w:rPr>
          <w:rFonts w:cs="Times New Roman"/>
          <w:sz w:val="28"/>
          <w:szCs w:val="28"/>
          <w:shd w:val="clear" w:color="auto" w:fill="FFFFFF"/>
        </w:rPr>
        <w:t>о консультативном референдуме Нидерландов 2015г</w:t>
      </w:r>
      <w:r w:rsidR="00F55189">
        <w:rPr>
          <w:rStyle w:val="a8"/>
          <w:rFonts w:cs="Times New Roman"/>
          <w:sz w:val="28"/>
          <w:szCs w:val="28"/>
          <w:shd w:val="clear" w:color="auto" w:fill="FFFFFF"/>
        </w:rPr>
        <w:footnoteReference w:id="129"/>
      </w:r>
      <w:r w:rsidR="00F55189">
        <w:rPr>
          <w:rFonts w:cs="Times New Roman"/>
          <w:sz w:val="28"/>
          <w:szCs w:val="28"/>
          <w:shd w:val="clear" w:color="auto" w:fill="FFFFFF"/>
        </w:rPr>
        <w:t>.</w:t>
      </w:r>
    </w:p>
    <w:p w:rsidR="00B245B2" w:rsidRDefault="00B245B2" w:rsidP="00B245B2">
      <w:pPr>
        <w:pStyle w:val="bbc-bm53ic"/>
        <w:shd w:val="clear" w:color="auto" w:fill="FDFDFD"/>
        <w:spacing w:before="0" w:beforeAutospacing="0" w:after="0" w:afterAutospacing="0" w:line="360" w:lineRule="auto"/>
        <w:ind w:firstLine="709"/>
        <w:rPr>
          <w:sz w:val="28"/>
          <w:szCs w:val="28"/>
        </w:rPr>
      </w:pPr>
      <w:r>
        <w:rPr>
          <w:sz w:val="28"/>
          <w:szCs w:val="28"/>
        </w:rPr>
        <w:t>После начала подготовки референдума к противникам</w:t>
      </w:r>
      <w:r w:rsidRPr="00B245B2">
        <w:rPr>
          <w:sz w:val="28"/>
          <w:szCs w:val="28"/>
        </w:rPr>
        <w:t xml:space="preserve"> соглашения присоединилась Партия социалистов, а также </w:t>
      </w:r>
      <w:r>
        <w:rPr>
          <w:sz w:val="28"/>
          <w:szCs w:val="28"/>
        </w:rPr>
        <w:t>представители</w:t>
      </w:r>
      <w:r w:rsidRPr="00B245B2">
        <w:rPr>
          <w:sz w:val="28"/>
          <w:szCs w:val="28"/>
        </w:rPr>
        <w:t xml:space="preserve"> праворадикальной Партии свободы</w:t>
      </w:r>
      <w:r>
        <w:rPr>
          <w:sz w:val="28"/>
          <w:szCs w:val="28"/>
        </w:rPr>
        <w:t xml:space="preserve"> и партии «зеленых»</w:t>
      </w:r>
      <w:r w:rsidRPr="00B245B2">
        <w:rPr>
          <w:sz w:val="28"/>
          <w:szCs w:val="28"/>
        </w:rPr>
        <w:t xml:space="preserve">. </w:t>
      </w:r>
    </w:p>
    <w:p w:rsidR="00B245B2" w:rsidRPr="00B245B2" w:rsidRDefault="00B245B2" w:rsidP="00B245B2">
      <w:pPr>
        <w:pStyle w:val="bbc-bm53ic"/>
        <w:shd w:val="clear" w:color="auto" w:fill="FDFDFD"/>
        <w:spacing w:before="0" w:beforeAutospacing="0" w:after="0" w:afterAutospacing="0" w:line="360" w:lineRule="auto"/>
        <w:ind w:firstLine="709"/>
        <w:rPr>
          <w:sz w:val="28"/>
          <w:szCs w:val="28"/>
        </w:rPr>
      </w:pPr>
      <w:r>
        <w:rPr>
          <w:sz w:val="28"/>
          <w:szCs w:val="28"/>
        </w:rPr>
        <w:t xml:space="preserve">Противоположную им позицию </w:t>
      </w:r>
      <w:r w:rsidRPr="00B245B2">
        <w:rPr>
          <w:sz w:val="28"/>
          <w:szCs w:val="28"/>
        </w:rPr>
        <w:t xml:space="preserve">заняла проевропейская партия D66, </w:t>
      </w:r>
      <w:r>
        <w:rPr>
          <w:sz w:val="28"/>
          <w:szCs w:val="28"/>
        </w:rPr>
        <w:t>такжесоглашение об ассоциации с Украиной</w:t>
      </w:r>
      <w:r w:rsidRPr="00B245B2">
        <w:rPr>
          <w:sz w:val="28"/>
          <w:szCs w:val="28"/>
        </w:rPr>
        <w:t xml:space="preserve"> поддержали пар</w:t>
      </w:r>
      <w:r>
        <w:rPr>
          <w:sz w:val="28"/>
          <w:szCs w:val="28"/>
        </w:rPr>
        <w:t>тии правящей коалиции - Народной</w:t>
      </w:r>
      <w:r w:rsidRPr="00B245B2">
        <w:rPr>
          <w:sz w:val="28"/>
          <w:szCs w:val="28"/>
        </w:rPr>
        <w:t xml:space="preserve"> парти</w:t>
      </w:r>
      <w:r>
        <w:rPr>
          <w:sz w:val="28"/>
          <w:szCs w:val="28"/>
        </w:rPr>
        <w:t>и свободы и демократии и Партии</w:t>
      </w:r>
      <w:r w:rsidRPr="00B245B2">
        <w:rPr>
          <w:sz w:val="28"/>
          <w:szCs w:val="28"/>
        </w:rPr>
        <w:t xml:space="preserve"> лейбористов</w:t>
      </w:r>
      <w:r>
        <w:rPr>
          <w:sz w:val="28"/>
          <w:szCs w:val="28"/>
        </w:rPr>
        <w:t xml:space="preserve">. </w:t>
      </w:r>
    </w:p>
    <w:p w:rsidR="00F55189" w:rsidRDefault="00F55189" w:rsidP="00C80970">
      <w:pPr>
        <w:shd w:val="clear" w:color="auto" w:fill="FFFFFF"/>
        <w:spacing w:after="0" w:line="360" w:lineRule="auto"/>
        <w:ind w:left="-142" w:firstLine="709"/>
        <w:rPr>
          <w:rFonts w:cs="Times New Roman"/>
          <w:sz w:val="28"/>
          <w:szCs w:val="28"/>
          <w:shd w:val="clear" w:color="auto" w:fill="FFFFFF"/>
        </w:rPr>
      </w:pPr>
      <w:r>
        <w:rPr>
          <w:rFonts w:cs="Times New Roman"/>
          <w:sz w:val="28"/>
          <w:szCs w:val="28"/>
          <w:shd w:val="clear" w:color="auto" w:fill="FFFFFF"/>
        </w:rPr>
        <w:t>Официальные итоги референдума были опубликованы 12 апреля 2016 года, согласно которым против ратификации соглашения об ассоциации с Украиной выступил 61</w:t>
      </w:r>
      <w:r w:rsidR="009137DA">
        <w:rPr>
          <w:rFonts w:cs="Times New Roman"/>
          <w:sz w:val="28"/>
          <w:szCs w:val="28"/>
          <w:shd w:val="clear" w:color="auto" w:fill="FFFFFF"/>
        </w:rPr>
        <w:t>,49</w:t>
      </w:r>
      <w:r w:rsidR="009137DA">
        <w:rPr>
          <w:rStyle w:val="a8"/>
          <w:rFonts w:cs="Times New Roman"/>
          <w:sz w:val="28"/>
          <w:szCs w:val="28"/>
          <w:shd w:val="clear" w:color="auto" w:fill="FFFFFF"/>
        </w:rPr>
        <w:footnoteReference w:id="130"/>
      </w:r>
      <w:r>
        <w:rPr>
          <w:rFonts w:cs="Times New Roman"/>
          <w:sz w:val="28"/>
          <w:szCs w:val="28"/>
          <w:shd w:val="clear" w:color="auto" w:fill="FFFFFF"/>
        </w:rPr>
        <w:t>% избирателей. Власти Нидерландов</w:t>
      </w:r>
      <w:r w:rsidR="009137DA">
        <w:rPr>
          <w:rFonts w:cs="Times New Roman"/>
          <w:sz w:val="28"/>
          <w:szCs w:val="28"/>
          <w:shd w:val="clear" w:color="auto" w:fill="FFFFFF"/>
        </w:rPr>
        <w:t xml:space="preserve"> не могли не учесть результатыэтого референдума, поскольку явка хоть и немного, но превысила необходимые 30%. </w:t>
      </w:r>
    </w:p>
    <w:p w:rsidR="00B245B2" w:rsidRPr="00B245B2" w:rsidRDefault="00B245B2" w:rsidP="00B245B2">
      <w:pPr>
        <w:pStyle w:val="bbc-bm53ic"/>
        <w:shd w:val="clear" w:color="auto" w:fill="FDFDFD"/>
        <w:spacing w:before="0" w:beforeAutospacing="0" w:after="0" w:afterAutospacing="0" w:line="360" w:lineRule="auto"/>
        <w:ind w:firstLine="709"/>
        <w:rPr>
          <w:sz w:val="28"/>
          <w:szCs w:val="28"/>
        </w:rPr>
      </w:pPr>
      <w:r>
        <w:rPr>
          <w:sz w:val="28"/>
          <w:szCs w:val="28"/>
        </w:rPr>
        <w:t>Г</w:t>
      </w:r>
      <w:r w:rsidRPr="00B245B2">
        <w:rPr>
          <w:sz w:val="28"/>
          <w:szCs w:val="28"/>
        </w:rPr>
        <w:t>олландский политолог Тони ван дер Тохт</w:t>
      </w:r>
      <w:r w:rsidR="0000777A">
        <w:rPr>
          <w:sz w:val="28"/>
          <w:szCs w:val="28"/>
        </w:rPr>
        <w:t xml:space="preserve"> относительно этого референдума высказался так:</w:t>
      </w:r>
      <w:r>
        <w:rPr>
          <w:sz w:val="28"/>
          <w:szCs w:val="28"/>
        </w:rPr>
        <w:t xml:space="preserve"> «</w:t>
      </w:r>
      <w:r w:rsidRPr="00B245B2">
        <w:rPr>
          <w:sz w:val="28"/>
          <w:szCs w:val="28"/>
        </w:rPr>
        <w:t>Они хотели найти способ выплеснуть антиевропейские настроения. Они признают открыто, что выступают против ЕС, он для них - бюрократический проект, который постоянно разрастается и создает все новые проблемы</w:t>
      </w:r>
      <w:r>
        <w:rPr>
          <w:sz w:val="28"/>
          <w:szCs w:val="28"/>
        </w:rPr>
        <w:t>»</w:t>
      </w:r>
      <w:r w:rsidR="0000777A">
        <w:rPr>
          <w:rStyle w:val="a8"/>
          <w:sz w:val="28"/>
          <w:szCs w:val="28"/>
        </w:rPr>
        <w:footnoteReference w:id="131"/>
      </w:r>
      <w:r w:rsidRPr="00B245B2">
        <w:rPr>
          <w:sz w:val="28"/>
          <w:szCs w:val="28"/>
        </w:rPr>
        <w:t>.</w:t>
      </w:r>
    </w:p>
    <w:p w:rsidR="0000777A" w:rsidRDefault="0000777A" w:rsidP="0000777A">
      <w:pPr>
        <w:spacing w:after="0" w:line="360" w:lineRule="auto"/>
        <w:ind w:firstLine="709"/>
        <w:rPr>
          <w:rFonts w:cs="Times New Roman"/>
          <w:sz w:val="28"/>
          <w:szCs w:val="28"/>
        </w:rPr>
      </w:pPr>
      <w:r w:rsidRPr="0000777A">
        <w:rPr>
          <w:rFonts w:cs="Times New Roman"/>
          <w:sz w:val="28"/>
          <w:szCs w:val="28"/>
        </w:rPr>
        <w:lastRenderedPageBreak/>
        <w:t>Однако результат, полученный в ходе этого голосования поставил перед властями</w:t>
      </w:r>
      <w:r>
        <w:rPr>
          <w:rFonts w:cs="Times New Roman"/>
          <w:sz w:val="28"/>
          <w:szCs w:val="28"/>
        </w:rPr>
        <w:t>,</w:t>
      </w:r>
      <w:r w:rsidRPr="0000777A">
        <w:rPr>
          <w:rFonts w:cs="Times New Roman"/>
          <w:sz w:val="28"/>
          <w:szCs w:val="28"/>
        </w:rPr>
        <w:t xml:space="preserve"> как Нидерландов, так и всего Европейского Союза необходимость предпринять какие-либо шаги и прийти к согласию с населением, и при этом</w:t>
      </w:r>
      <w:r>
        <w:rPr>
          <w:rFonts w:cs="Times New Roman"/>
          <w:sz w:val="28"/>
          <w:szCs w:val="28"/>
        </w:rPr>
        <w:t>,</w:t>
      </w:r>
      <w:r w:rsidRPr="0000777A">
        <w:rPr>
          <w:rFonts w:cs="Times New Roman"/>
          <w:sz w:val="28"/>
          <w:szCs w:val="28"/>
        </w:rPr>
        <w:t xml:space="preserve"> не пересматривая само Соглашение с Украиной.</w:t>
      </w:r>
    </w:p>
    <w:p w:rsidR="00B113F0" w:rsidRDefault="0000777A" w:rsidP="00B113F0">
      <w:pPr>
        <w:spacing w:after="0" w:line="360" w:lineRule="auto"/>
        <w:ind w:firstLine="709"/>
        <w:rPr>
          <w:rFonts w:cs="Times New Roman"/>
          <w:sz w:val="28"/>
          <w:szCs w:val="28"/>
        </w:rPr>
      </w:pPr>
      <w:r w:rsidRPr="0000777A">
        <w:rPr>
          <w:rFonts w:cs="Times New Roman"/>
          <w:sz w:val="28"/>
          <w:szCs w:val="28"/>
        </w:rPr>
        <w:t>Поэтому в данны</w:t>
      </w:r>
      <w:r>
        <w:rPr>
          <w:rFonts w:cs="Times New Roman"/>
          <w:sz w:val="28"/>
          <w:szCs w:val="28"/>
        </w:rPr>
        <w:t>х обстоятельствах было принято Р</w:t>
      </w:r>
      <w:r w:rsidRPr="0000777A">
        <w:rPr>
          <w:rFonts w:cs="Times New Roman"/>
          <w:sz w:val="28"/>
          <w:szCs w:val="28"/>
        </w:rPr>
        <w:t xml:space="preserve">ешение </w:t>
      </w:r>
      <w:r>
        <w:rPr>
          <w:rFonts w:cs="Times New Roman"/>
          <w:sz w:val="28"/>
          <w:szCs w:val="28"/>
        </w:rPr>
        <w:t>глав государств и правительств стран Европейского Союза</w:t>
      </w:r>
      <w:r w:rsidR="00B113F0">
        <w:rPr>
          <w:rFonts w:cs="Times New Roman"/>
          <w:sz w:val="28"/>
          <w:szCs w:val="28"/>
        </w:rPr>
        <w:t>.</w:t>
      </w:r>
    </w:p>
    <w:p w:rsidR="00AD7012" w:rsidRPr="00AD7012" w:rsidRDefault="00AD7012" w:rsidP="00AD7012">
      <w:pPr>
        <w:spacing w:after="0" w:line="360" w:lineRule="auto"/>
        <w:ind w:firstLine="709"/>
        <w:rPr>
          <w:rFonts w:cs="Times New Roman"/>
          <w:sz w:val="28"/>
          <w:szCs w:val="28"/>
        </w:rPr>
      </w:pPr>
      <w:r w:rsidRPr="00AD7012">
        <w:rPr>
          <w:rFonts w:cs="Times New Roman"/>
          <w:sz w:val="28"/>
          <w:szCs w:val="28"/>
        </w:rPr>
        <w:t xml:space="preserve">Государства-члены Европейского союза закрепили в этом документе следующее:  </w:t>
      </w:r>
    </w:p>
    <w:p w:rsidR="00AD7012" w:rsidRPr="00AD7012" w:rsidRDefault="00AD7012" w:rsidP="00AD7012">
      <w:pPr>
        <w:spacing w:after="0" w:line="360" w:lineRule="auto"/>
        <w:ind w:firstLine="709"/>
        <w:rPr>
          <w:rFonts w:cs="Times New Roman"/>
          <w:sz w:val="28"/>
          <w:szCs w:val="28"/>
        </w:rPr>
      </w:pPr>
      <w:r w:rsidRPr="00AD7012">
        <w:rPr>
          <w:rFonts w:cs="Times New Roman"/>
          <w:sz w:val="28"/>
          <w:szCs w:val="28"/>
        </w:rPr>
        <w:t>1) Ассоциация с Украиной не предоставляет Украине статус кандидата на вступление в ЕС;</w:t>
      </w:r>
    </w:p>
    <w:p w:rsidR="00AD7012" w:rsidRPr="00AD7012" w:rsidRDefault="00AD7012" w:rsidP="00AD7012">
      <w:pPr>
        <w:spacing w:after="0" w:line="360" w:lineRule="auto"/>
        <w:ind w:firstLine="709"/>
        <w:rPr>
          <w:rFonts w:cs="Times New Roman"/>
          <w:sz w:val="28"/>
          <w:szCs w:val="28"/>
        </w:rPr>
      </w:pPr>
      <w:r w:rsidRPr="00AD7012">
        <w:rPr>
          <w:rFonts w:cs="Times New Roman"/>
          <w:sz w:val="28"/>
          <w:szCs w:val="28"/>
        </w:rPr>
        <w:t>2) Ассоциация с Украиной не предусматривает права на трудоустройство и проживание;</w:t>
      </w:r>
    </w:p>
    <w:p w:rsidR="00AD7012" w:rsidRPr="00AD7012" w:rsidRDefault="00AD7012" w:rsidP="00AD7012">
      <w:pPr>
        <w:spacing w:after="0" w:line="360" w:lineRule="auto"/>
        <w:ind w:firstLine="709"/>
        <w:rPr>
          <w:rFonts w:cs="Times New Roman"/>
          <w:sz w:val="28"/>
          <w:szCs w:val="28"/>
        </w:rPr>
      </w:pPr>
      <w:r w:rsidRPr="00AD7012">
        <w:rPr>
          <w:rFonts w:cs="Times New Roman"/>
          <w:sz w:val="28"/>
          <w:szCs w:val="28"/>
        </w:rPr>
        <w:t xml:space="preserve">3) Ассоциация с Украиной </w:t>
      </w:r>
      <w:r w:rsidRPr="00AD7012">
        <w:rPr>
          <w:rFonts w:cs="Times New Roman"/>
          <w:sz w:val="28"/>
          <w:szCs w:val="28"/>
          <w:shd w:val="clear" w:color="auto" w:fill="FFFFFF"/>
        </w:rPr>
        <w:t>не содержит обязательств ЕС по предоставлению коллективных гарантий безопасности или другой военной помощи Украине</w:t>
      </w:r>
      <w:r w:rsidRPr="00AD7012">
        <w:rPr>
          <w:rFonts w:cs="Times New Roman"/>
          <w:sz w:val="28"/>
          <w:szCs w:val="28"/>
        </w:rPr>
        <w:t>;</w:t>
      </w:r>
    </w:p>
    <w:p w:rsidR="00AD7012" w:rsidRPr="00AD7012" w:rsidRDefault="00AD7012" w:rsidP="00AD7012">
      <w:pPr>
        <w:spacing w:after="0" w:line="360" w:lineRule="auto"/>
        <w:ind w:firstLine="709"/>
        <w:rPr>
          <w:rFonts w:cs="Times New Roman"/>
          <w:sz w:val="28"/>
          <w:szCs w:val="28"/>
        </w:rPr>
      </w:pPr>
      <w:r w:rsidRPr="00AD7012">
        <w:rPr>
          <w:rFonts w:cs="Times New Roman"/>
          <w:sz w:val="28"/>
          <w:szCs w:val="28"/>
        </w:rPr>
        <w:t xml:space="preserve">4) Ассоциация с Украиной </w:t>
      </w:r>
      <w:r w:rsidRPr="00AD7012">
        <w:rPr>
          <w:rFonts w:cs="Times New Roman"/>
          <w:sz w:val="28"/>
          <w:szCs w:val="28"/>
          <w:shd w:val="clear" w:color="auto" w:fill="FFFFFF"/>
        </w:rPr>
        <w:t> не требует предоставления Украине дополнительной финансовой поддержки со стороны стран-членов</w:t>
      </w:r>
      <w:r w:rsidRPr="00AD7012">
        <w:rPr>
          <w:rFonts w:cs="Times New Roman"/>
          <w:sz w:val="28"/>
          <w:szCs w:val="28"/>
        </w:rPr>
        <w:t>;</w:t>
      </w:r>
    </w:p>
    <w:p w:rsidR="00AD7012" w:rsidRPr="00AD7012" w:rsidRDefault="00AD7012" w:rsidP="00AD7012">
      <w:pPr>
        <w:spacing w:after="0" w:line="360" w:lineRule="auto"/>
        <w:ind w:firstLine="709"/>
        <w:rPr>
          <w:rFonts w:cs="Times New Roman"/>
          <w:sz w:val="28"/>
          <w:szCs w:val="28"/>
        </w:rPr>
      </w:pPr>
      <w:r w:rsidRPr="00AD7012">
        <w:rPr>
          <w:rFonts w:cs="Times New Roman"/>
          <w:sz w:val="28"/>
          <w:szCs w:val="28"/>
        </w:rPr>
        <w:t>5) одними из важнейших элементов взаимодействия с Украиной являются борьба с коррупцией и соблюдение демократических прав и свобод.</w:t>
      </w:r>
    </w:p>
    <w:p w:rsidR="00F55189" w:rsidRDefault="00F55189" w:rsidP="00B113F0">
      <w:pPr>
        <w:spacing w:after="0" w:line="360" w:lineRule="auto"/>
        <w:ind w:firstLine="709"/>
        <w:rPr>
          <w:rFonts w:cs="Times New Roman"/>
          <w:sz w:val="28"/>
          <w:szCs w:val="28"/>
        </w:rPr>
      </w:pPr>
      <w:r w:rsidRPr="00B113F0">
        <w:rPr>
          <w:rFonts w:cs="Times New Roman"/>
          <w:sz w:val="28"/>
          <w:szCs w:val="28"/>
        </w:rPr>
        <w:t>«Нацеленное на установление тесных и долгосрочных отношений между сторонами Соглашения на основе общих ценностей, Соглашение не предоставляет Украине статуса страны-кандидата на вступление в Союз и не представляет собой обязательства предоставить этот статус Украине в будущем»</w:t>
      </w:r>
      <w:r w:rsidR="00B113F0">
        <w:rPr>
          <w:rStyle w:val="a8"/>
          <w:rFonts w:cs="Times New Roman"/>
          <w:sz w:val="28"/>
          <w:szCs w:val="28"/>
        </w:rPr>
        <w:footnoteReference w:id="132"/>
      </w:r>
      <w:r w:rsidRPr="00B113F0">
        <w:rPr>
          <w:rFonts w:cs="Times New Roman"/>
          <w:sz w:val="28"/>
          <w:szCs w:val="28"/>
        </w:rPr>
        <w:t>.</w:t>
      </w:r>
    </w:p>
    <w:p w:rsidR="00727B71" w:rsidRDefault="00727B71" w:rsidP="00072857">
      <w:pPr>
        <w:spacing w:after="0" w:line="360" w:lineRule="auto"/>
        <w:ind w:firstLine="709"/>
        <w:rPr>
          <w:rFonts w:cs="Times New Roman"/>
          <w:sz w:val="28"/>
          <w:szCs w:val="28"/>
        </w:rPr>
      </w:pPr>
      <w:r w:rsidRPr="00072857">
        <w:rPr>
          <w:rFonts w:cs="Times New Roman"/>
          <w:sz w:val="28"/>
          <w:szCs w:val="28"/>
        </w:rPr>
        <w:t xml:space="preserve">В </w:t>
      </w:r>
      <w:r w:rsidR="00072857">
        <w:rPr>
          <w:rFonts w:cs="Times New Roman"/>
          <w:sz w:val="28"/>
          <w:szCs w:val="28"/>
        </w:rPr>
        <w:t>итоге, в конце мая 2017 года</w:t>
      </w:r>
      <w:r w:rsidRPr="00072857">
        <w:rPr>
          <w:rFonts w:cs="Times New Roman"/>
          <w:sz w:val="28"/>
          <w:szCs w:val="28"/>
        </w:rPr>
        <w:t xml:space="preserve"> Сенат Нидерландов двумя третями голосов одобрил ратификацию Соглашения об ассоциации с Украиной.</w:t>
      </w:r>
    </w:p>
    <w:p w:rsidR="00072857" w:rsidRDefault="00072857" w:rsidP="00072857">
      <w:pPr>
        <w:spacing w:after="0" w:line="360" w:lineRule="auto"/>
        <w:ind w:firstLine="709"/>
        <w:rPr>
          <w:rFonts w:cs="Times New Roman"/>
          <w:sz w:val="28"/>
          <w:szCs w:val="28"/>
        </w:rPr>
      </w:pPr>
      <w:r>
        <w:rPr>
          <w:rFonts w:cs="Times New Roman"/>
          <w:sz w:val="28"/>
          <w:szCs w:val="28"/>
        </w:rPr>
        <w:lastRenderedPageBreak/>
        <w:t>Этот пример показателен по причине того, что нидерландский референдум обнажил общественное мнение части жителей Евросоюза, а также показал их неосведомленность или заблуждения относительно того, что представляет собой Ассоциация с Украиной.</w:t>
      </w:r>
    </w:p>
    <w:p w:rsidR="00727B71" w:rsidRDefault="00727B71" w:rsidP="00072857">
      <w:pPr>
        <w:spacing w:after="0" w:line="360" w:lineRule="auto"/>
        <w:ind w:firstLine="709"/>
        <w:rPr>
          <w:rFonts w:cs="Times New Roman"/>
          <w:sz w:val="28"/>
          <w:szCs w:val="28"/>
        </w:rPr>
      </w:pPr>
      <w:r w:rsidRPr="00072857">
        <w:rPr>
          <w:rFonts w:cs="Times New Roman"/>
          <w:sz w:val="28"/>
          <w:szCs w:val="28"/>
        </w:rPr>
        <w:t xml:space="preserve">Дело в том, что Соглашение и без того отвечает всем без исключения перечисленным пунктам. </w:t>
      </w:r>
      <w:r w:rsidR="00072857">
        <w:rPr>
          <w:rFonts w:cs="Times New Roman"/>
          <w:sz w:val="28"/>
          <w:szCs w:val="28"/>
        </w:rPr>
        <w:t xml:space="preserve">Также важно, что это решение, </w:t>
      </w:r>
      <w:r w:rsidRPr="00072857">
        <w:rPr>
          <w:rFonts w:cs="Times New Roman"/>
          <w:sz w:val="28"/>
          <w:szCs w:val="28"/>
        </w:rPr>
        <w:t xml:space="preserve">документ, подписанный в Брюсселе </w:t>
      </w:r>
      <w:r w:rsidR="00072857">
        <w:rPr>
          <w:rFonts w:cs="Times New Roman"/>
          <w:sz w:val="28"/>
          <w:szCs w:val="28"/>
        </w:rPr>
        <w:t>в середине</w:t>
      </w:r>
      <w:r w:rsidRPr="00072857">
        <w:rPr>
          <w:rFonts w:cs="Times New Roman"/>
          <w:sz w:val="28"/>
          <w:szCs w:val="28"/>
        </w:rPr>
        <w:t xml:space="preserve"> декабря, не ограничивает дальнейшее сближение Украины и ЕС.</w:t>
      </w:r>
    </w:p>
    <w:p w:rsidR="00625F8A" w:rsidRPr="00072857" w:rsidRDefault="00625F8A" w:rsidP="00625F8A">
      <w:pPr>
        <w:spacing w:after="0" w:line="360" w:lineRule="auto"/>
        <w:ind w:firstLine="709"/>
        <w:rPr>
          <w:rFonts w:cs="Times New Roman"/>
          <w:sz w:val="28"/>
          <w:szCs w:val="28"/>
        </w:rPr>
      </w:pPr>
      <w:r>
        <w:rPr>
          <w:rFonts w:cs="Times New Roman"/>
          <w:sz w:val="28"/>
          <w:szCs w:val="28"/>
        </w:rPr>
        <w:t xml:space="preserve">Так или иначе, важно подчеркнуть, что позиция населения Нидерландов- не единственный пример противодействия </w:t>
      </w:r>
      <w:r w:rsidR="00905673">
        <w:rPr>
          <w:rFonts w:cs="Times New Roman"/>
          <w:sz w:val="28"/>
          <w:szCs w:val="28"/>
        </w:rPr>
        <w:t xml:space="preserve">интеграции Украины в пространство ЕС. Так, </w:t>
      </w:r>
      <w:r w:rsidRPr="00625F8A">
        <w:rPr>
          <w:rFonts w:cs="Times New Roman"/>
          <w:sz w:val="28"/>
          <w:szCs w:val="28"/>
        </w:rPr>
        <w:t>Гюнтер Ферхойген</w:t>
      </w:r>
      <w:r w:rsidR="00905673">
        <w:rPr>
          <w:rFonts w:cs="Times New Roman"/>
          <w:sz w:val="28"/>
          <w:szCs w:val="28"/>
        </w:rPr>
        <w:t>, бывший ранее Европейским комиссаром по вопросам расширения, и по вопросам предпринимательства и промышленности, ныне руководитель направления европейской интеграции Агентства по модернизации Украины, в интервью на польском радио говорил: «</w:t>
      </w:r>
      <w:r w:rsidRPr="00625F8A">
        <w:rPr>
          <w:rFonts w:cs="Times New Roman"/>
          <w:sz w:val="28"/>
          <w:szCs w:val="28"/>
        </w:rPr>
        <w:t xml:space="preserve">Я бы не стал упоминать страны. </w:t>
      </w:r>
      <w:r w:rsidR="00905673">
        <w:rPr>
          <w:rFonts w:cs="Times New Roman"/>
          <w:sz w:val="28"/>
          <w:szCs w:val="28"/>
        </w:rPr>
        <w:t>Но е</w:t>
      </w:r>
      <w:r w:rsidRPr="00625F8A">
        <w:rPr>
          <w:rFonts w:cs="Times New Roman"/>
          <w:sz w:val="28"/>
          <w:szCs w:val="28"/>
        </w:rPr>
        <w:t>сть некоторые западные страны, которые выступают против расширения ЕС на восток. Им просто не нравится</w:t>
      </w:r>
      <w:r w:rsidR="00905673">
        <w:rPr>
          <w:rFonts w:cs="Times New Roman"/>
          <w:sz w:val="28"/>
          <w:szCs w:val="28"/>
        </w:rPr>
        <w:t xml:space="preserve"> идея присоединения Украины. </w:t>
      </w:r>
      <w:r w:rsidR="00905673" w:rsidRPr="00905673">
        <w:rPr>
          <w:rFonts w:cs="Times New Roman"/>
          <w:sz w:val="28"/>
          <w:szCs w:val="28"/>
        </w:rPr>
        <w:t xml:space="preserve">[...] </w:t>
      </w:r>
      <w:r w:rsidR="00905673">
        <w:rPr>
          <w:rFonts w:cs="Times New Roman"/>
          <w:sz w:val="28"/>
          <w:szCs w:val="28"/>
        </w:rPr>
        <w:t>Существуют</w:t>
      </w:r>
      <w:r w:rsidRPr="00625F8A">
        <w:rPr>
          <w:rFonts w:cs="Times New Roman"/>
          <w:sz w:val="28"/>
          <w:szCs w:val="28"/>
        </w:rPr>
        <w:t xml:space="preserve"> политические круги в Европе, которым никогда не нравилось расширение на Восток. </w:t>
      </w:r>
      <w:r w:rsidR="00905673">
        <w:rPr>
          <w:rFonts w:cs="Times New Roman"/>
          <w:sz w:val="28"/>
          <w:szCs w:val="28"/>
        </w:rPr>
        <w:t>О</w:t>
      </w:r>
      <w:r w:rsidRPr="00625F8A">
        <w:rPr>
          <w:rFonts w:cs="Times New Roman"/>
          <w:sz w:val="28"/>
          <w:szCs w:val="28"/>
        </w:rPr>
        <w:t>ни есть даже в правительствах Европейского Союза. Это эгоистичная позиция, отсутствие солидарности и отсутствие исторического понимания потребностей и будущего Европы</w:t>
      </w:r>
      <w:r w:rsidR="00905673">
        <w:rPr>
          <w:rFonts w:cs="Times New Roman"/>
          <w:sz w:val="28"/>
          <w:szCs w:val="28"/>
        </w:rPr>
        <w:t>»</w:t>
      </w:r>
      <w:r w:rsidR="00905673">
        <w:rPr>
          <w:rStyle w:val="a8"/>
          <w:rFonts w:cs="Times New Roman"/>
          <w:sz w:val="28"/>
          <w:szCs w:val="28"/>
        </w:rPr>
        <w:footnoteReference w:id="133"/>
      </w:r>
      <w:r w:rsidRPr="00625F8A">
        <w:rPr>
          <w:rFonts w:cs="Times New Roman"/>
          <w:sz w:val="28"/>
          <w:szCs w:val="28"/>
        </w:rPr>
        <w:t>.</w:t>
      </w:r>
    </w:p>
    <w:p w:rsidR="00554795" w:rsidRPr="00873879" w:rsidRDefault="00554795" w:rsidP="00554795">
      <w:pPr>
        <w:pStyle w:val="a4"/>
        <w:shd w:val="clear" w:color="auto" w:fill="FFFFFF"/>
        <w:spacing w:before="0" w:beforeAutospacing="0" w:after="0" w:afterAutospacing="0" w:line="360" w:lineRule="auto"/>
        <w:ind w:firstLine="709"/>
        <w:rPr>
          <w:sz w:val="28"/>
          <w:szCs w:val="28"/>
        </w:rPr>
      </w:pPr>
      <w:r>
        <w:rPr>
          <w:sz w:val="28"/>
          <w:szCs w:val="28"/>
        </w:rPr>
        <w:t xml:space="preserve">Кроме того, интересно упомянуть мнение европейских экспертов относительно данного сюжета и влияния России на процесс интеграции Украины в общее пространство с ЕС. Так, Лаура Делькур и Катарина Вольчук из </w:t>
      </w:r>
      <w:r w:rsidRPr="00554795">
        <w:rPr>
          <w:sz w:val="28"/>
          <w:szCs w:val="28"/>
        </w:rPr>
        <w:t>французского Института международных и стратегических отношений Бирмингемского университет</w:t>
      </w:r>
      <w:r>
        <w:rPr>
          <w:sz w:val="28"/>
          <w:szCs w:val="28"/>
        </w:rPr>
        <w:t xml:space="preserve">а соответственно писали о том, что </w:t>
      </w:r>
      <w:r w:rsidR="00873879" w:rsidRPr="00873879">
        <w:rPr>
          <w:sz w:val="28"/>
          <w:szCs w:val="28"/>
        </w:rPr>
        <w:t>в то же время, как было запущено и начало функционировать Восточное партнерство</w:t>
      </w:r>
      <w:r w:rsidR="00873879">
        <w:rPr>
          <w:sz w:val="28"/>
          <w:szCs w:val="28"/>
        </w:rPr>
        <w:t xml:space="preserve">, </w:t>
      </w:r>
      <w:r w:rsidRPr="00873879">
        <w:rPr>
          <w:sz w:val="28"/>
          <w:szCs w:val="28"/>
        </w:rPr>
        <w:t xml:space="preserve">Россия выдвинула свой собственный интеграционный режим, </w:t>
      </w:r>
      <w:r w:rsidRPr="00873879">
        <w:rPr>
          <w:sz w:val="28"/>
          <w:szCs w:val="28"/>
        </w:rPr>
        <w:lastRenderedPageBreak/>
        <w:t>Евразийский экономический союз (ЕАЭС), и активно стремилась привлечь новых членов или, по крайней мере, отговорить потенциальных членов от более тесной экономической интеграции с ЕС.</w:t>
      </w:r>
      <w:r w:rsidR="00873879" w:rsidRPr="00873879">
        <w:rPr>
          <w:sz w:val="28"/>
          <w:szCs w:val="28"/>
        </w:rPr>
        <w:t>Исследователи приходят к выводу, что в</w:t>
      </w:r>
      <w:r w:rsidRPr="00873879">
        <w:rPr>
          <w:sz w:val="28"/>
          <w:szCs w:val="28"/>
        </w:rPr>
        <w:t xml:space="preserve"> результате </w:t>
      </w:r>
      <w:r w:rsidR="00873879" w:rsidRPr="00873879">
        <w:rPr>
          <w:sz w:val="28"/>
          <w:szCs w:val="28"/>
        </w:rPr>
        <w:t xml:space="preserve">подобной политики </w:t>
      </w:r>
      <w:r w:rsidRPr="00873879">
        <w:rPr>
          <w:sz w:val="28"/>
          <w:szCs w:val="28"/>
        </w:rPr>
        <w:t>страны, расположенные между расширенным ЕС и Россией, все чаще становятся объектом раздоров и соперничества между Брюсселем и М</w:t>
      </w:r>
      <w:r w:rsidR="00873879" w:rsidRPr="00873879">
        <w:rPr>
          <w:sz w:val="28"/>
          <w:szCs w:val="28"/>
        </w:rPr>
        <w:t>осквой. </w:t>
      </w:r>
      <w:r w:rsidR="00C566B9">
        <w:rPr>
          <w:sz w:val="28"/>
          <w:szCs w:val="28"/>
        </w:rPr>
        <w:t>Такую ситуацию эк</w:t>
      </w:r>
      <w:r w:rsidR="00C33C5E">
        <w:rPr>
          <w:sz w:val="28"/>
          <w:szCs w:val="28"/>
        </w:rPr>
        <w:t>с</w:t>
      </w:r>
      <w:r w:rsidR="00C566B9">
        <w:rPr>
          <w:sz w:val="28"/>
          <w:szCs w:val="28"/>
        </w:rPr>
        <w:t xml:space="preserve">перты называют </w:t>
      </w:r>
      <w:r w:rsidR="00873879" w:rsidRPr="00873879">
        <w:rPr>
          <w:sz w:val="28"/>
          <w:szCs w:val="28"/>
        </w:rPr>
        <w:t>«</w:t>
      </w:r>
      <w:r w:rsidR="00C566B9">
        <w:rPr>
          <w:sz w:val="28"/>
          <w:szCs w:val="28"/>
        </w:rPr>
        <w:t>Спорным</w:t>
      </w:r>
      <w:r w:rsidR="00873879" w:rsidRPr="00873879">
        <w:rPr>
          <w:sz w:val="28"/>
          <w:szCs w:val="28"/>
        </w:rPr>
        <w:t xml:space="preserve"> соседство</w:t>
      </w:r>
      <w:r w:rsidR="00C566B9">
        <w:rPr>
          <w:sz w:val="28"/>
          <w:szCs w:val="28"/>
        </w:rPr>
        <w:t>м</w:t>
      </w:r>
      <w:r w:rsidR="00873879" w:rsidRPr="00873879">
        <w:rPr>
          <w:sz w:val="28"/>
          <w:szCs w:val="28"/>
        </w:rPr>
        <w:t>»</w:t>
      </w:r>
      <w:r w:rsidR="00C566B9">
        <w:rPr>
          <w:sz w:val="28"/>
          <w:szCs w:val="28"/>
        </w:rPr>
        <w:t>, которое</w:t>
      </w:r>
      <w:r w:rsidRPr="00873879">
        <w:rPr>
          <w:sz w:val="28"/>
          <w:szCs w:val="28"/>
        </w:rPr>
        <w:t xml:space="preserve"> включает Армению, Азербайджан, Беларусь, Грузию, Молдову и Украину</w:t>
      </w:r>
      <w:r w:rsidR="00873879">
        <w:rPr>
          <w:sz w:val="28"/>
          <w:szCs w:val="28"/>
        </w:rPr>
        <w:t xml:space="preserve">. </w:t>
      </w:r>
    </w:p>
    <w:p w:rsidR="00554795" w:rsidRPr="00C566B9" w:rsidRDefault="00C566B9" w:rsidP="00554795">
      <w:pPr>
        <w:pStyle w:val="a4"/>
        <w:shd w:val="clear" w:color="auto" w:fill="FFFFFF"/>
        <w:spacing w:before="0" w:beforeAutospacing="0" w:after="0" w:afterAutospacing="0" w:line="360" w:lineRule="auto"/>
        <w:ind w:firstLine="709"/>
        <w:rPr>
          <w:sz w:val="28"/>
          <w:szCs w:val="28"/>
        </w:rPr>
      </w:pPr>
      <w:r>
        <w:rPr>
          <w:sz w:val="28"/>
          <w:szCs w:val="28"/>
        </w:rPr>
        <w:t>«</w:t>
      </w:r>
      <w:r w:rsidR="00554795" w:rsidRPr="00C566B9">
        <w:rPr>
          <w:sz w:val="28"/>
          <w:szCs w:val="28"/>
        </w:rPr>
        <w:t xml:space="preserve">Соперничество за </w:t>
      </w:r>
      <w:r w:rsidRPr="00C566B9">
        <w:rPr>
          <w:sz w:val="28"/>
          <w:szCs w:val="28"/>
        </w:rPr>
        <w:t>влияние на страны «</w:t>
      </w:r>
      <w:r w:rsidR="00554795" w:rsidRPr="00C566B9">
        <w:rPr>
          <w:sz w:val="28"/>
          <w:szCs w:val="28"/>
        </w:rPr>
        <w:t>спорно</w:t>
      </w:r>
      <w:r w:rsidRPr="00C566B9">
        <w:rPr>
          <w:sz w:val="28"/>
          <w:szCs w:val="28"/>
        </w:rPr>
        <w:t>го</w:t>
      </w:r>
      <w:r w:rsidR="00554795" w:rsidRPr="00C566B9">
        <w:rPr>
          <w:sz w:val="28"/>
          <w:szCs w:val="28"/>
        </w:rPr>
        <w:t xml:space="preserve"> соседств</w:t>
      </w:r>
      <w:r w:rsidRPr="00C566B9">
        <w:rPr>
          <w:sz w:val="28"/>
          <w:szCs w:val="28"/>
        </w:rPr>
        <w:t>а» между Россией и ЕС</w:t>
      </w:r>
      <w:r w:rsidR="00554795" w:rsidRPr="00C566B9">
        <w:rPr>
          <w:sz w:val="28"/>
          <w:szCs w:val="28"/>
        </w:rPr>
        <w:t xml:space="preserve"> достигло </w:t>
      </w:r>
      <w:r w:rsidRPr="00C566B9">
        <w:rPr>
          <w:sz w:val="28"/>
          <w:szCs w:val="28"/>
        </w:rPr>
        <w:t>пика</w:t>
      </w:r>
      <w:r w:rsidR="00554795" w:rsidRPr="00C566B9">
        <w:rPr>
          <w:sz w:val="28"/>
          <w:szCs w:val="28"/>
        </w:rPr>
        <w:t xml:space="preserve"> с подписанием Соглашения об ассоциации между ЕС и Украиной, кульминацией которого стала цепь событий, начавшихся с массовых протестов и приведших к </w:t>
      </w:r>
      <w:r w:rsidRPr="00C566B9">
        <w:rPr>
          <w:sz w:val="28"/>
          <w:szCs w:val="28"/>
        </w:rPr>
        <w:t>присоединению</w:t>
      </w:r>
      <w:r w:rsidR="00554795" w:rsidRPr="00C566B9">
        <w:rPr>
          <w:sz w:val="28"/>
          <w:szCs w:val="28"/>
        </w:rPr>
        <w:t xml:space="preserve"> Крыма </w:t>
      </w:r>
      <w:r w:rsidRPr="00C566B9">
        <w:rPr>
          <w:sz w:val="28"/>
          <w:szCs w:val="28"/>
        </w:rPr>
        <w:t xml:space="preserve">к </w:t>
      </w:r>
      <w:r w:rsidR="00554795" w:rsidRPr="00C566B9">
        <w:rPr>
          <w:sz w:val="28"/>
          <w:szCs w:val="28"/>
        </w:rPr>
        <w:t>Росси</w:t>
      </w:r>
      <w:r w:rsidRPr="00C566B9">
        <w:rPr>
          <w:sz w:val="28"/>
          <w:szCs w:val="28"/>
        </w:rPr>
        <w:t>и</w:t>
      </w:r>
      <w:r w:rsidR="00554795" w:rsidRPr="00C566B9">
        <w:rPr>
          <w:sz w:val="28"/>
          <w:szCs w:val="28"/>
        </w:rPr>
        <w:t xml:space="preserve">. Все это стало известно как “украинский кризис”, кризис, который наиболее ярко продемонстрировал </w:t>
      </w:r>
      <w:r>
        <w:rPr>
          <w:sz w:val="28"/>
          <w:szCs w:val="28"/>
        </w:rPr>
        <w:t>последствия этого соперничества».</w:t>
      </w:r>
      <w:r w:rsidR="00554795" w:rsidRPr="00C566B9">
        <w:rPr>
          <w:sz w:val="28"/>
          <w:szCs w:val="28"/>
          <w:vertAlign w:val="superscript"/>
        </w:rPr>
        <w:footnoteReference w:id="134"/>
      </w:r>
    </w:p>
    <w:p w:rsidR="00AF43DE" w:rsidRPr="00072857" w:rsidRDefault="00610F16" w:rsidP="00A60B00">
      <w:pPr>
        <w:pStyle w:val="a4"/>
        <w:shd w:val="clear" w:color="auto" w:fill="FFFFFF"/>
        <w:spacing w:before="0" w:beforeAutospacing="0" w:after="0" w:afterAutospacing="0" w:line="360" w:lineRule="auto"/>
        <w:ind w:firstLine="709"/>
        <w:rPr>
          <w:sz w:val="28"/>
          <w:szCs w:val="28"/>
        </w:rPr>
      </w:pPr>
      <w:r>
        <w:rPr>
          <w:sz w:val="28"/>
          <w:szCs w:val="28"/>
        </w:rPr>
        <w:t xml:space="preserve">Переговоры о Соглашении, его подписание и согласование множества статей и приложений, примеры высказываний известных политических и общественных деятелей Европейского Союза наряду с принятием разъясняющих документов относительно Соглашения, всенародным референдум в Нидерландах и наличием разногласий в парламентах стран говорит о неоднозначности </w:t>
      </w:r>
      <w:r w:rsidR="00F47CF0">
        <w:rPr>
          <w:sz w:val="28"/>
          <w:szCs w:val="28"/>
        </w:rPr>
        <w:t xml:space="preserve">позиции ЕС, что в целом трудно достижимо, учитывая количество стран и населении объединения. </w:t>
      </w:r>
    </w:p>
    <w:p w:rsidR="00A60B00" w:rsidRDefault="00A60B00" w:rsidP="00031F58">
      <w:pPr>
        <w:pStyle w:val="2"/>
      </w:pPr>
      <w:bookmarkStart w:id="10" w:name="_Toc73568606"/>
      <w:r w:rsidRPr="00A60B00">
        <w:t xml:space="preserve">3.2.Позиция Украины в отношении соглашения об ассоциации </w:t>
      </w:r>
      <w:r w:rsidR="00435215">
        <w:t xml:space="preserve">с </w:t>
      </w:r>
      <w:r w:rsidRPr="00A60B00">
        <w:t>Европейск</w:t>
      </w:r>
      <w:r w:rsidR="00435215">
        <w:t>им С</w:t>
      </w:r>
      <w:r w:rsidRPr="00A60B00">
        <w:t>оюз</w:t>
      </w:r>
      <w:r w:rsidR="00435215">
        <w:t>ом</w:t>
      </w:r>
      <w:bookmarkEnd w:id="10"/>
    </w:p>
    <w:p w:rsidR="00FB4C60" w:rsidRDefault="00435215" w:rsidP="00FB4C60">
      <w:pPr>
        <w:pStyle w:val="a3"/>
        <w:spacing w:after="0" w:line="360" w:lineRule="auto"/>
        <w:ind w:left="0" w:firstLine="709"/>
        <w:rPr>
          <w:rFonts w:cs="Times New Roman"/>
          <w:sz w:val="28"/>
          <w:szCs w:val="28"/>
        </w:rPr>
      </w:pPr>
      <w:r>
        <w:rPr>
          <w:rFonts w:cs="Times New Roman"/>
          <w:sz w:val="28"/>
          <w:szCs w:val="28"/>
        </w:rPr>
        <w:t>Несмотря на наличие закрепленного в официальных документах курса на европейскую интеграцию, факта подписания самого соглашения, п</w:t>
      </w:r>
      <w:r w:rsidR="00A25EC3">
        <w:rPr>
          <w:rFonts w:cs="Times New Roman"/>
          <w:sz w:val="28"/>
          <w:szCs w:val="28"/>
        </w:rPr>
        <w:t xml:space="preserve">озицию Украины относительно ассоциации </w:t>
      </w:r>
      <w:r w:rsidR="00AC5A9A">
        <w:rPr>
          <w:rFonts w:cs="Times New Roman"/>
          <w:sz w:val="28"/>
          <w:szCs w:val="28"/>
        </w:rPr>
        <w:t xml:space="preserve">с ЕС </w:t>
      </w:r>
      <w:r w:rsidR="00A25EC3">
        <w:rPr>
          <w:rFonts w:cs="Times New Roman"/>
          <w:sz w:val="28"/>
          <w:szCs w:val="28"/>
        </w:rPr>
        <w:t>нельзя назвать однозначной. В силу ряда причин</w:t>
      </w:r>
      <w:r w:rsidR="00D154D8">
        <w:rPr>
          <w:rFonts w:cs="Times New Roman"/>
          <w:sz w:val="28"/>
          <w:szCs w:val="28"/>
        </w:rPr>
        <w:t xml:space="preserve">, таких как: </w:t>
      </w:r>
      <w:r w:rsidR="00D154D8" w:rsidRPr="00D154D8">
        <w:rPr>
          <w:rFonts w:cs="Times New Roman"/>
          <w:sz w:val="28"/>
          <w:szCs w:val="28"/>
        </w:rPr>
        <w:t xml:space="preserve">территориальное положение, фрагментированность украинской политической элиты, </w:t>
      </w:r>
      <w:r>
        <w:rPr>
          <w:rFonts w:cs="Times New Roman"/>
          <w:sz w:val="28"/>
          <w:szCs w:val="28"/>
        </w:rPr>
        <w:t xml:space="preserve">наличие внутреннего раскола, </w:t>
      </w:r>
      <w:r w:rsidR="00D154D8" w:rsidRPr="00D154D8">
        <w:rPr>
          <w:rFonts w:cs="Times New Roman"/>
          <w:sz w:val="28"/>
          <w:szCs w:val="28"/>
        </w:rPr>
        <w:t xml:space="preserve">социальных, </w:t>
      </w:r>
      <w:r w:rsidR="00D154D8" w:rsidRPr="00D154D8">
        <w:rPr>
          <w:rFonts w:cs="Times New Roman"/>
          <w:sz w:val="28"/>
          <w:szCs w:val="28"/>
        </w:rPr>
        <w:lastRenderedPageBreak/>
        <w:t>этнических, религиозных, культурных и языковых противоречий среди населения внутри страны</w:t>
      </w:r>
      <w:r>
        <w:rPr>
          <w:rFonts w:cs="Times New Roman"/>
          <w:sz w:val="28"/>
          <w:szCs w:val="28"/>
        </w:rPr>
        <w:t>,</w:t>
      </w:r>
      <w:r w:rsidR="00A25EC3">
        <w:rPr>
          <w:rFonts w:cs="Times New Roman"/>
          <w:sz w:val="28"/>
          <w:szCs w:val="28"/>
        </w:rPr>
        <w:t xml:space="preserve">можно, также как в рассмотрении мнения ЕС, аналогично выделить сторонников и противников заключения и дальнейшей реализации данного документа. </w:t>
      </w:r>
      <w:r w:rsidR="00DC79EB">
        <w:rPr>
          <w:rFonts w:cs="Times New Roman"/>
          <w:sz w:val="28"/>
          <w:szCs w:val="28"/>
        </w:rPr>
        <w:t>Также</w:t>
      </w:r>
      <w:r w:rsidR="00236114">
        <w:rPr>
          <w:rFonts w:cs="Times New Roman"/>
          <w:sz w:val="28"/>
          <w:szCs w:val="28"/>
        </w:rPr>
        <w:t xml:space="preserve">учитывая особенности Украины, представляется целесообразным рассмотреть </w:t>
      </w:r>
      <w:r w:rsidR="00D154D8">
        <w:rPr>
          <w:rFonts w:cs="Times New Roman"/>
          <w:sz w:val="28"/>
          <w:szCs w:val="28"/>
        </w:rPr>
        <w:t xml:space="preserve">3 </w:t>
      </w:r>
      <w:r w:rsidR="0040334F">
        <w:rPr>
          <w:rFonts w:cs="Times New Roman"/>
          <w:sz w:val="28"/>
          <w:szCs w:val="28"/>
        </w:rPr>
        <w:t>группы</w:t>
      </w:r>
      <w:r w:rsidR="00D154D8">
        <w:rPr>
          <w:rFonts w:cs="Times New Roman"/>
          <w:sz w:val="28"/>
          <w:szCs w:val="28"/>
        </w:rPr>
        <w:t>: представители политической элиты,</w:t>
      </w:r>
      <w:r w:rsidR="00217CF9">
        <w:rPr>
          <w:rFonts w:cs="Times New Roman"/>
          <w:sz w:val="28"/>
          <w:szCs w:val="28"/>
        </w:rPr>
        <w:t xml:space="preserve"> в числе которых</w:t>
      </w:r>
      <w:r w:rsidR="00D154D8">
        <w:rPr>
          <w:rFonts w:cs="Times New Roman"/>
          <w:sz w:val="28"/>
          <w:szCs w:val="28"/>
        </w:rPr>
        <w:t xml:space="preserve"> члены</w:t>
      </w:r>
      <w:r>
        <w:rPr>
          <w:rFonts w:cs="Times New Roman"/>
          <w:sz w:val="28"/>
          <w:szCs w:val="28"/>
        </w:rPr>
        <w:t>,</w:t>
      </w:r>
      <w:r w:rsidR="00D154D8">
        <w:rPr>
          <w:rFonts w:cs="Times New Roman"/>
          <w:sz w:val="28"/>
          <w:szCs w:val="28"/>
        </w:rPr>
        <w:t xml:space="preserve"> как правящих партий, так и оппозиционных, представители украинского экспертного сообщества, а также мнение населения страны, выявленное посредством проведения социологических опросов. </w:t>
      </w:r>
    </w:p>
    <w:p w:rsidR="00740791" w:rsidRDefault="00DC79EB" w:rsidP="00740791">
      <w:pPr>
        <w:pStyle w:val="a3"/>
        <w:spacing w:after="0" w:line="360" w:lineRule="auto"/>
        <w:ind w:left="0" w:firstLine="709"/>
        <w:rPr>
          <w:rFonts w:cs="Times New Roman"/>
          <w:sz w:val="28"/>
          <w:szCs w:val="28"/>
        </w:rPr>
      </w:pPr>
      <w:r>
        <w:rPr>
          <w:rFonts w:cs="Times New Roman"/>
          <w:sz w:val="28"/>
          <w:szCs w:val="28"/>
        </w:rPr>
        <w:t xml:space="preserve">Говоря о причинах, обозначенных выше, следует отметить, что они, по большей части, вытекают одна из другой. Ряд исследователей, такие как </w:t>
      </w:r>
      <w:r w:rsidR="007A0157">
        <w:rPr>
          <w:rFonts w:cs="Times New Roman"/>
          <w:sz w:val="28"/>
          <w:szCs w:val="28"/>
        </w:rPr>
        <w:t>Е.П. Цыплакова, выделяют в качестве основания для фрагмента</w:t>
      </w:r>
      <w:r w:rsidR="00177B45">
        <w:rPr>
          <w:rFonts w:cs="Times New Roman"/>
          <w:sz w:val="28"/>
          <w:szCs w:val="28"/>
        </w:rPr>
        <w:t>ции</w:t>
      </w:r>
      <w:r w:rsidR="002F26A3">
        <w:rPr>
          <w:rFonts w:cs="Times New Roman"/>
          <w:sz w:val="28"/>
          <w:szCs w:val="28"/>
        </w:rPr>
        <w:t xml:space="preserve"> политической</w:t>
      </w:r>
      <w:r w:rsidR="00177B45">
        <w:rPr>
          <w:rFonts w:cs="Times New Roman"/>
          <w:sz w:val="28"/>
          <w:szCs w:val="28"/>
        </w:rPr>
        <w:t xml:space="preserve"> элит</w:t>
      </w:r>
      <w:r w:rsidR="002F26A3">
        <w:rPr>
          <w:rFonts w:cs="Times New Roman"/>
          <w:sz w:val="28"/>
          <w:szCs w:val="28"/>
        </w:rPr>
        <w:t>ы Украины</w:t>
      </w:r>
      <w:r w:rsidR="00177B45">
        <w:rPr>
          <w:rFonts w:cs="Times New Roman"/>
          <w:sz w:val="28"/>
          <w:szCs w:val="28"/>
        </w:rPr>
        <w:t xml:space="preserve"> регионализм и сильное влияние местных региональных устоявшихся элит на </w:t>
      </w:r>
      <w:r w:rsidR="00740791">
        <w:rPr>
          <w:rFonts w:cs="Times New Roman"/>
          <w:sz w:val="28"/>
          <w:szCs w:val="28"/>
        </w:rPr>
        <w:t>общенациональную политику государства</w:t>
      </w:r>
      <w:r w:rsidR="00177B45">
        <w:rPr>
          <w:rFonts w:cs="Times New Roman"/>
          <w:sz w:val="28"/>
          <w:szCs w:val="28"/>
        </w:rPr>
        <w:t>:</w:t>
      </w:r>
      <w:r w:rsidR="00740791" w:rsidRPr="00740791">
        <w:rPr>
          <w:rFonts w:cs="Times New Roman"/>
          <w:sz w:val="28"/>
          <w:szCs w:val="28"/>
        </w:rPr>
        <w:t>«</w:t>
      </w:r>
      <w:r w:rsidR="00B26DB0" w:rsidRPr="00740791">
        <w:rPr>
          <w:rFonts w:cs="Times New Roman"/>
          <w:sz w:val="28"/>
          <w:szCs w:val="28"/>
        </w:rPr>
        <w:t xml:space="preserve">Говоря об украинском регионализме, нужно учитывать не только исторически сложившееся противопоставление запада и востока Украины (т. е. различие массовых ориентаций в отношении поддержки или отторжения институтов демократии и рыночных реформ), но также идентичность и ценностные ориентации населения украинских регионов, их политико-экономические структуры. </w:t>
      </w:r>
      <w:r w:rsidR="00740791" w:rsidRPr="00740791">
        <w:rPr>
          <w:rFonts w:cs="Times New Roman"/>
          <w:sz w:val="28"/>
          <w:szCs w:val="28"/>
        </w:rPr>
        <w:t xml:space="preserve">[…] </w:t>
      </w:r>
      <w:r w:rsidR="00B26DB0" w:rsidRPr="00740791">
        <w:rPr>
          <w:rFonts w:cs="Times New Roman"/>
          <w:sz w:val="28"/>
          <w:szCs w:val="28"/>
        </w:rPr>
        <w:t>При этом необходимо понимать, что запад и восток Украины не представляют собой монолитные блоки</w:t>
      </w:r>
      <w:r w:rsidR="00740791" w:rsidRPr="00740791">
        <w:rPr>
          <w:rFonts w:cs="Times New Roman"/>
          <w:sz w:val="28"/>
          <w:szCs w:val="28"/>
        </w:rPr>
        <w:t>»</w:t>
      </w:r>
      <w:r w:rsidR="00740791">
        <w:rPr>
          <w:rStyle w:val="a8"/>
          <w:rFonts w:cs="Times New Roman"/>
          <w:sz w:val="28"/>
          <w:szCs w:val="28"/>
        </w:rPr>
        <w:footnoteReference w:id="135"/>
      </w:r>
      <w:r w:rsidR="00B26DB0" w:rsidRPr="00740791">
        <w:rPr>
          <w:rFonts w:cs="Times New Roman"/>
          <w:sz w:val="28"/>
          <w:szCs w:val="28"/>
        </w:rPr>
        <w:t xml:space="preserve">. </w:t>
      </w:r>
    </w:p>
    <w:p w:rsidR="0066494C" w:rsidRDefault="0066494C" w:rsidP="00740791">
      <w:pPr>
        <w:pStyle w:val="a3"/>
        <w:spacing w:after="0" w:line="360" w:lineRule="auto"/>
        <w:ind w:left="0" w:firstLine="709"/>
        <w:rPr>
          <w:rFonts w:cs="Times New Roman"/>
          <w:sz w:val="28"/>
          <w:szCs w:val="28"/>
        </w:rPr>
      </w:pPr>
      <w:r>
        <w:rPr>
          <w:rFonts w:cs="Times New Roman"/>
          <w:sz w:val="28"/>
          <w:szCs w:val="28"/>
        </w:rPr>
        <w:t xml:space="preserve">При этом под </w:t>
      </w:r>
      <w:r w:rsidR="00AC5A9A">
        <w:rPr>
          <w:rFonts w:cs="Times New Roman"/>
          <w:sz w:val="28"/>
          <w:szCs w:val="28"/>
        </w:rPr>
        <w:t>«</w:t>
      </w:r>
      <w:r>
        <w:rPr>
          <w:rFonts w:cs="Times New Roman"/>
          <w:sz w:val="28"/>
          <w:szCs w:val="28"/>
        </w:rPr>
        <w:t>востоком</w:t>
      </w:r>
      <w:r w:rsidR="00AC5A9A">
        <w:rPr>
          <w:rFonts w:cs="Times New Roman"/>
          <w:sz w:val="28"/>
          <w:szCs w:val="28"/>
        </w:rPr>
        <w:t>»</w:t>
      </w:r>
      <w:r>
        <w:rPr>
          <w:rFonts w:cs="Times New Roman"/>
          <w:sz w:val="28"/>
          <w:szCs w:val="28"/>
        </w:rPr>
        <w:t xml:space="preserve"> Украины понимается юго-восточная часть страны (Донецкая и Луганская области, а также ре</w:t>
      </w:r>
      <w:r w:rsidR="00AC5A9A">
        <w:rPr>
          <w:rFonts w:cs="Times New Roman"/>
          <w:sz w:val="28"/>
          <w:szCs w:val="28"/>
        </w:rPr>
        <w:t xml:space="preserve">гионы от Днепропетровска до Одессы), под «западом», соответственно, остальная часть страны. </w:t>
      </w:r>
    </w:p>
    <w:p w:rsidR="0035224A" w:rsidRDefault="00217CF9" w:rsidP="00740791">
      <w:pPr>
        <w:pStyle w:val="a3"/>
        <w:spacing w:after="0" w:line="360" w:lineRule="auto"/>
        <w:ind w:left="0" w:firstLine="709"/>
        <w:rPr>
          <w:rFonts w:cs="Times New Roman"/>
          <w:sz w:val="28"/>
          <w:szCs w:val="28"/>
        </w:rPr>
      </w:pPr>
      <w:r>
        <w:rPr>
          <w:rFonts w:cs="Times New Roman"/>
          <w:sz w:val="28"/>
          <w:szCs w:val="28"/>
        </w:rPr>
        <w:t>В этом региональном делении проявля</w:t>
      </w:r>
      <w:r w:rsidR="0035224A">
        <w:rPr>
          <w:rFonts w:cs="Times New Roman"/>
          <w:sz w:val="28"/>
          <w:szCs w:val="28"/>
        </w:rPr>
        <w:t>ю</w:t>
      </w:r>
      <w:r>
        <w:rPr>
          <w:rFonts w:cs="Times New Roman"/>
          <w:sz w:val="28"/>
          <w:szCs w:val="28"/>
        </w:rPr>
        <w:t xml:space="preserve">тся как расхождения в политических взглядах, так и культурно-исторические различия. Считается, что восточные районы больше тяготеют к России, интеграции со структурами под ее предводительством, говорят на русском языке также </w:t>
      </w:r>
      <w:r>
        <w:rPr>
          <w:rFonts w:cs="Times New Roman"/>
          <w:sz w:val="28"/>
          <w:szCs w:val="28"/>
        </w:rPr>
        <w:lastRenderedPageBreak/>
        <w:t>преимущественно в восточных районах страны</w:t>
      </w:r>
      <w:r>
        <w:rPr>
          <w:rStyle w:val="a8"/>
          <w:rFonts w:cs="Times New Roman"/>
          <w:sz w:val="28"/>
          <w:szCs w:val="28"/>
        </w:rPr>
        <w:footnoteReference w:id="136"/>
      </w:r>
      <w:r w:rsidR="0035224A">
        <w:rPr>
          <w:rFonts w:cs="Times New Roman"/>
          <w:sz w:val="28"/>
          <w:szCs w:val="28"/>
        </w:rPr>
        <w:t xml:space="preserve">, тогда как запад обладает проевропейской ориентацией. </w:t>
      </w:r>
    </w:p>
    <w:p w:rsidR="00217CF9" w:rsidRDefault="007E1A96" w:rsidP="00740791">
      <w:pPr>
        <w:pStyle w:val="a3"/>
        <w:spacing w:after="0" w:line="360" w:lineRule="auto"/>
        <w:ind w:left="0" w:firstLine="709"/>
        <w:rPr>
          <w:rFonts w:cs="Times New Roman"/>
          <w:sz w:val="28"/>
          <w:szCs w:val="28"/>
        </w:rPr>
      </w:pPr>
      <w:r>
        <w:rPr>
          <w:rFonts w:cs="Times New Roman"/>
          <w:sz w:val="28"/>
          <w:szCs w:val="28"/>
        </w:rPr>
        <w:t>Президент Украины, официально представляющий интересы всей страны, является той фигурой, которой часто предписывают принадлежность к тому или иному региону/клану, и, соответственно, транслирование и защиту определенной позиции. Так, В.А.Ющенко много классифицировался как прозападный политик, тогда как В.Ф.Янукович - как промосковский. Здесь важно подчеркнуть, что их принадлежность к определенным районам Украины не играет ключевой роли в подобном маркировании, являясь, скорее, важным, но вспомогательным фактором.</w:t>
      </w:r>
    </w:p>
    <w:p w:rsidR="003471C0" w:rsidRDefault="003471C0" w:rsidP="00740791">
      <w:pPr>
        <w:pStyle w:val="a3"/>
        <w:spacing w:after="0" w:line="360" w:lineRule="auto"/>
        <w:ind w:left="0" w:firstLine="709"/>
        <w:rPr>
          <w:rFonts w:cs="Times New Roman"/>
          <w:sz w:val="28"/>
          <w:szCs w:val="28"/>
        </w:rPr>
      </w:pPr>
      <w:r>
        <w:rPr>
          <w:rFonts w:cs="Times New Roman"/>
          <w:sz w:val="28"/>
          <w:szCs w:val="28"/>
        </w:rPr>
        <w:t>Очевидно, что нынешний президент Украины В.А.Зеленский и его предшественник П.А.Порошенко, также как и большинство политиков, занявших высокие руководящие должности после Майдана, такие как В.Кличко, А.Яценюк и др., являются сторонниками ассоциации с ЕС.</w:t>
      </w:r>
    </w:p>
    <w:p w:rsidR="003471C0" w:rsidRDefault="003471C0" w:rsidP="00740791">
      <w:pPr>
        <w:pStyle w:val="a3"/>
        <w:spacing w:after="0" w:line="360" w:lineRule="auto"/>
        <w:ind w:left="0" w:firstLine="709"/>
        <w:rPr>
          <w:rFonts w:cs="Times New Roman"/>
          <w:sz w:val="28"/>
          <w:szCs w:val="28"/>
        </w:rPr>
      </w:pPr>
      <w:r>
        <w:rPr>
          <w:rFonts w:cs="Times New Roman"/>
          <w:sz w:val="28"/>
          <w:szCs w:val="28"/>
        </w:rPr>
        <w:t>При этом представляется интересным рассмотреть позиции предшественников Владимира Александровича и Петра Алексеевича на посту президента, а также других важных политических деятелей.</w:t>
      </w:r>
    </w:p>
    <w:p w:rsidR="00D741B6" w:rsidRDefault="00E80671" w:rsidP="00740791">
      <w:pPr>
        <w:pStyle w:val="a3"/>
        <w:spacing w:after="0" w:line="360" w:lineRule="auto"/>
        <w:ind w:left="0" w:firstLine="709"/>
        <w:rPr>
          <w:rFonts w:cs="Times New Roman"/>
          <w:sz w:val="28"/>
          <w:szCs w:val="28"/>
          <w:shd w:val="clear" w:color="auto" w:fill="FDFDFD"/>
        </w:rPr>
      </w:pPr>
      <w:r>
        <w:rPr>
          <w:rFonts w:cs="Times New Roman"/>
          <w:sz w:val="28"/>
          <w:szCs w:val="28"/>
        </w:rPr>
        <w:t>Курс на евроинтеграцию, который в свое время активно поддерживался президентом В.А.Ющенко, в начале президентства В.Ф. Януковича также находи</w:t>
      </w:r>
      <w:r w:rsidR="00D741B6">
        <w:rPr>
          <w:rFonts w:cs="Times New Roman"/>
          <w:sz w:val="28"/>
          <w:szCs w:val="28"/>
        </w:rPr>
        <w:t xml:space="preserve">л понимание, развитие и поддержку. Так, в 2010 году после визита в Брюссель новоизбранный президент сказал: </w:t>
      </w:r>
      <w:r w:rsidR="00D741B6" w:rsidRPr="00D741B6">
        <w:rPr>
          <w:rFonts w:cs="Times New Roman"/>
          <w:sz w:val="28"/>
          <w:szCs w:val="28"/>
        </w:rPr>
        <w:t>«</w:t>
      </w:r>
      <w:r w:rsidRPr="00D741B6">
        <w:rPr>
          <w:rFonts w:cs="Times New Roman"/>
          <w:sz w:val="28"/>
          <w:szCs w:val="28"/>
          <w:shd w:val="clear" w:color="auto" w:fill="FDFDFD"/>
        </w:rPr>
        <w:t>Евроинтеграция - одна из наших главных задач</w:t>
      </w:r>
      <w:r w:rsidR="00D741B6" w:rsidRPr="00D741B6">
        <w:rPr>
          <w:rFonts w:cs="Times New Roman"/>
          <w:sz w:val="28"/>
          <w:szCs w:val="28"/>
          <w:shd w:val="clear" w:color="auto" w:fill="FDFDFD"/>
        </w:rPr>
        <w:t>»</w:t>
      </w:r>
      <w:r w:rsidRPr="00D741B6">
        <w:rPr>
          <w:rStyle w:val="a8"/>
          <w:rFonts w:cs="Times New Roman"/>
          <w:sz w:val="28"/>
          <w:szCs w:val="28"/>
          <w:shd w:val="clear" w:color="auto" w:fill="FDFDFD"/>
        </w:rPr>
        <w:footnoteReference w:id="137"/>
      </w:r>
      <w:r w:rsidR="00D741B6" w:rsidRPr="00D741B6">
        <w:rPr>
          <w:rFonts w:cs="Times New Roman"/>
          <w:sz w:val="28"/>
          <w:szCs w:val="28"/>
          <w:shd w:val="clear" w:color="auto" w:fill="FDFDFD"/>
        </w:rPr>
        <w:t xml:space="preserve">. </w:t>
      </w:r>
    </w:p>
    <w:p w:rsidR="009F5704" w:rsidRDefault="00E31944" w:rsidP="00740791">
      <w:pPr>
        <w:pStyle w:val="a3"/>
        <w:spacing w:after="0" w:line="360" w:lineRule="auto"/>
        <w:ind w:left="0" w:firstLine="709"/>
        <w:rPr>
          <w:rFonts w:cs="Times New Roman"/>
          <w:color w:val="000000"/>
          <w:sz w:val="28"/>
          <w:szCs w:val="28"/>
          <w:shd w:val="clear" w:color="auto" w:fill="FFFFFF"/>
        </w:rPr>
      </w:pPr>
      <w:r>
        <w:rPr>
          <w:rFonts w:cs="Times New Roman"/>
          <w:sz w:val="28"/>
          <w:szCs w:val="28"/>
          <w:shd w:val="clear" w:color="auto" w:fill="FDFDFD"/>
        </w:rPr>
        <w:t>К</w:t>
      </w:r>
      <w:r w:rsidR="00D741B6">
        <w:rPr>
          <w:rFonts w:cs="Times New Roman"/>
          <w:sz w:val="28"/>
          <w:szCs w:val="28"/>
          <w:shd w:val="clear" w:color="auto" w:fill="FDFDFD"/>
        </w:rPr>
        <w:t xml:space="preserve"> концу </w:t>
      </w:r>
      <w:r w:rsidR="009D5DA0">
        <w:rPr>
          <w:rFonts w:cs="Times New Roman"/>
          <w:sz w:val="28"/>
          <w:szCs w:val="28"/>
          <w:shd w:val="clear" w:color="auto" w:fill="FDFDFD"/>
        </w:rPr>
        <w:t xml:space="preserve">своего </w:t>
      </w:r>
      <w:r w:rsidR="00D741B6">
        <w:rPr>
          <w:rFonts w:cs="Times New Roman"/>
          <w:sz w:val="28"/>
          <w:szCs w:val="28"/>
          <w:shd w:val="clear" w:color="auto" w:fill="FDFDFD"/>
        </w:rPr>
        <w:t>президентского срока</w:t>
      </w:r>
      <w:r w:rsidR="009D5DA0">
        <w:rPr>
          <w:rFonts w:cs="Times New Roman"/>
          <w:sz w:val="28"/>
          <w:szCs w:val="28"/>
          <w:shd w:val="clear" w:color="auto" w:fill="FDFDFD"/>
        </w:rPr>
        <w:t xml:space="preserve"> после публикации распоряжени</w:t>
      </w:r>
      <w:r w:rsidR="009F5704">
        <w:rPr>
          <w:rFonts w:cs="Times New Roman"/>
          <w:sz w:val="28"/>
          <w:szCs w:val="28"/>
          <w:shd w:val="clear" w:color="auto" w:fill="FDFDFD"/>
        </w:rPr>
        <w:t>я</w:t>
      </w:r>
      <w:r w:rsidR="009A2395">
        <w:rPr>
          <w:rStyle w:val="a8"/>
          <w:rFonts w:cs="Times New Roman"/>
          <w:sz w:val="28"/>
          <w:szCs w:val="28"/>
          <w:shd w:val="clear" w:color="auto" w:fill="FDFDFD"/>
        </w:rPr>
        <w:footnoteReference w:id="138"/>
      </w:r>
      <w:r w:rsidR="009D5DA0">
        <w:rPr>
          <w:rFonts w:cs="Times New Roman"/>
          <w:sz w:val="28"/>
          <w:szCs w:val="28"/>
          <w:shd w:val="clear" w:color="auto" w:fill="FDFDFD"/>
        </w:rPr>
        <w:t xml:space="preserve"> правительства о приостановлении подписания, </w:t>
      </w:r>
      <w:r w:rsidR="009D5DA0">
        <w:rPr>
          <w:rFonts w:cs="Times New Roman"/>
          <w:sz w:val="28"/>
          <w:szCs w:val="28"/>
          <w:shd w:val="clear" w:color="auto" w:fill="FDFDFD"/>
        </w:rPr>
        <w:lastRenderedPageBreak/>
        <w:t xml:space="preserve">В.Ф.Янукович </w:t>
      </w:r>
      <w:r>
        <w:rPr>
          <w:rFonts w:cs="Times New Roman"/>
          <w:sz w:val="28"/>
          <w:szCs w:val="28"/>
          <w:shd w:val="clear" w:color="auto" w:fill="FDFDFD"/>
        </w:rPr>
        <w:t>объяснял</w:t>
      </w:r>
      <w:r w:rsidR="009D5DA0">
        <w:rPr>
          <w:rFonts w:cs="Times New Roman"/>
          <w:sz w:val="28"/>
          <w:szCs w:val="28"/>
          <w:shd w:val="clear" w:color="auto" w:fill="FDFDFD"/>
        </w:rPr>
        <w:t xml:space="preserve">: </w:t>
      </w:r>
      <w:r w:rsidR="009D5DA0" w:rsidRPr="00E31944">
        <w:rPr>
          <w:rFonts w:cs="Times New Roman"/>
          <w:sz w:val="28"/>
          <w:szCs w:val="28"/>
          <w:shd w:val="clear" w:color="auto" w:fill="FDFDFD"/>
        </w:rPr>
        <w:t>«</w:t>
      </w:r>
      <w:r w:rsidRPr="00E31944">
        <w:rPr>
          <w:rFonts w:cs="Times New Roman"/>
          <w:color w:val="000000"/>
          <w:sz w:val="28"/>
          <w:szCs w:val="28"/>
          <w:shd w:val="clear" w:color="auto" w:fill="FFFFFF"/>
        </w:rPr>
        <w:t>Мы […] готовились к подписанию соглашения об ассоциации, о зоне свободной торговли с ЕС. Но в октябре обнаружили, что эти соглашения не прошли обязательные парламентские слушания с участием товаропроизводителей. И когда информация дошла до отдельных крупных предприятий, объединений товаропроизводителей, то для них это был шок»</w:t>
      </w:r>
      <w:r>
        <w:rPr>
          <w:rStyle w:val="a8"/>
          <w:rFonts w:cs="Times New Roman"/>
          <w:color w:val="000000"/>
          <w:sz w:val="28"/>
          <w:szCs w:val="28"/>
          <w:shd w:val="clear" w:color="auto" w:fill="FFFFFF"/>
        </w:rPr>
        <w:footnoteReference w:id="139"/>
      </w:r>
      <w:r w:rsidR="00B83E33">
        <w:rPr>
          <w:rFonts w:cs="Times New Roman"/>
          <w:color w:val="000000"/>
          <w:sz w:val="28"/>
          <w:szCs w:val="28"/>
          <w:shd w:val="clear" w:color="auto" w:fill="FFFFFF"/>
        </w:rPr>
        <w:t xml:space="preserve">. </w:t>
      </w:r>
    </w:p>
    <w:p w:rsidR="009F5704" w:rsidRPr="009F5704" w:rsidRDefault="009F5704" w:rsidP="009F5704">
      <w:pPr>
        <w:pStyle w:val="a3"/>
        <w:spacing w:after="0" w:line="360" w:lineRule="auto"/>
        <w:ind w:left="0" w:firstLine="709"/>
        <w:rPr>
          <w:rFonts w:cs="Times New Roman"/>
          <w:color w:val="000000"/>
          <w:sz w:val="28"/>
          <w:szCs w:val="28"/>
          <w:shd w:val="clear" w:color="auto" w:fill="FFFFFF"/>
          <w:vertAlign w:val="superscript"/>
        </w:rPr>
      </w:pPr>
      <w:r>
        <w:rPr>
          <w:rFonts w:cs="Times New Roman"/>
          <w:color w:val="000000"/>
          <w:sz w:val="28"/>
          <w:szCs w:val="28"/>
          <w:shd w:val="clear" w:color="auto" w:fill="FFFFFF"/>
        </w:rPr>
        <w:t>Также важно, что он косвенно в том же вступлении обвинил Россию в необходимости принятия такого решения: «</w:t>
      </w:r>
      <w:r w:rsidRPr="009F5704">
        <w:rPr>
          <w:rFonts w:cs="Times New Roman"/>
          <w:color w:val="000000"/>
          <w:sz w:val="28"/>
          <w:szCs w:val="28"/>
          <w:shd w:val="clear" w:color="auto" w:fill="FFFFFF"/>
        </w:rPr>
        <w:t>Россия предупредила, что в случае подписания соглашения с ЕС она будет защищать свой рынок и поднимет для Украины таможенные пошлины, опасаясь реэкспорта. […] Учитывая, что в АПК и смежных отраслях работает и содержится за их счет7-8 млн трудящихся, это почти половина всего трудоспособного населения Украин</w:t>
      </w:r>
      <w:r>
        <w:rPr>
          <w:rFonts w:cs="Times New Roman"/>
          <w:color w:val="000000"/>
          <w:sz w:val="28"/>
          <w:szCs w:val="28"/>
          <w:shd w:val="clear" w:color="auto" w:fill="FFFFFF"/>
        </w:rPr>
        <w:t>ы».</w:t>
      </w:r>
      <w:r w:rsidRPr="009F5704">
        <w:rPr>
          <w:rFonts w:cs="Times New Roman"/>
          <w:sz w:val="28"/>
          <w:szCs w:val="28"/>
          <w:vertAlign w:val="superscript"/>
        </w:rPr>
        <w:footnoteReference w:id="140"/>
      </w:r>
    </w:p>
    <w:p w:rsidR="00B83E33" w:rsidRDefault="0040334F" w:rsidP="00740791">
      <w:pPr>
        <w:pStyle w:val="a3"/>
        <w:spacing w:after="0" w:line="360" w:lineRule="auto"/>
        <w:ind w:left="0" w:firstLine="709"/>
        <w:rPr>
          <w:rFonts w:cs="Times New Roman"/>
          <w:color w:val="000000"/>
          <w:sz w:val="28"/>
          <w:szCs w:val="28"/>
          <w:shd w:val="clear" w:color="auto" w:fill="FFFFFF"/>
        </w:rPr>
      </w:pPr>
      <w:r>
        <w:rPr>
          <w:rFonts w:cs="Times New Roman"/>
          <w:color w:val="000000"/>
          <w:sz w:val="28"/>
          <w:szCs w:val="28"/>
          <w:shd w:val="clear" w:color="auto" w:fill="FFFFFF"/>
        </w:rPr>
        <w:t>Учитывая вышесказанное видно, что он, в целом, не выступал против ассоциации и соглашения</w:t>
      </w:r>
      <w:r w:rsidR="00D32691">
        <w:rPr>
          <w:rFonts w:cs="Times New Roman"/>
          <w:color w:val="000000"/>
          <w:sz w:val="28"/>
          <w:szCs w:val="28"/>
          <w:shd w:val="clear" w:color="auto" w:fill="FFFFFF"/>
        </w:rPr>
        <w:t>, пытаясь маневрировать между сторонниками и противниками ассоциации</w:t>
      </w:r>
      <w:r>
        <w:rPr>
          <w:rFonts w:cs="Times New Roman"/>
          <w:color w:val="000000"/>
          <w:sz w:val="28"/>
          <w:szCs w:val="28"/>
          <w:shd w:val="clear" w:color="auto" w:fill="FFFFFF"/>
        </w:rPr>
        <w:t xml:space="preserve">. </w:t>
      </w:r>
    </w:p>
    <w:p w:rsidR="00BC1CBD" w:rsidRDefault="00D741B6" w:rsidP="00BC1CBD">
      <w:pPr>
        <w:pStyle w:val="a3"/>
        <w:spacing w:after="0" w:line="360" w:lineRule="auto"/>
        <w:ind w:left="0" w:firstLine="709"/>
        <w:rPr>
          <w:rFonts w:cs="Times New Roman"/>
          <w:sz w:val="28"/>
          <w:szCs w:val="28"/>
          <w:shd w:val="clear" w:color="auto" w:fill="FDFDFD"/>
        </w:rPr>
      </w:pPr>
      <w:r>
        <w:rPr>
          <w:rFonts w:cs="Times New Roman"/>
          <w:sz w:val="28"/>
          <w:szCs w:val="28"/>
          <w:shd w:val="clear" w:color="auto" w:fill="FDFDFD"/>
        </w:rPr>
        <w:t>При этом внутриполитическим контекстом всего его президентства являлось уголовное прес</w:t>
      </w:r>
      <w:r w:rsidR="00B83E33">
        <w:rPr>
          <w:rFonts w:cs="Times New Roman"/>
          <w:sz w:val="28"/>
          <w:szCs w:val="28"/>
          <w:shd w:val="clear" w:color="auto" w:fill="FDFDFD"/>
        </w:rPr>
        <w:t>ледование Юлии Тимошенко, бывшую главу правительства Украины и</w:t>
      </w:r>
      <w:r>
        <w:rPr>
          <w:rFonts w:cs="Times New Roman"/>
          <w:sz w:val="28"/>
          <w:szCs w:val="28"/>
          <w:shd w:val="clear" w:color="auto" w:fill="FDFDFD"/>
        </w:rPr>
        <w:t xml:space="preserve"> соратницы</w:t>
      </w:r>
      <w:r w:rsidR="00B83E33">
        <w:rPr>
          <w:rFonts w:cs="Times New Roman"/>
          <w:sz w:val="28"/>
          <w:szCs w:val="28"/>
          <w:shd w:val="clear" w:color="auto" w:fill="FDFDFD"/>
        </w:rPr>
        <w:t xml:space="preserve"> прозападного президента В.А.Ющенко.</w:t>
      </w:r>
    </w:p>
    <w:p w:rsidR="00C568CF" w:rsidRDefault="00BC1CBD" w:rsidP="00C568CF">
      <w:pPr>
        <w:pStyle w:val="a3"/>
        <w:spacing w:after="0" w:line="360" w:lineRule="auto"/>
        <w:ind w:left="0" w:firstLine="709"/>
        <w:rPr>
          <w:rFonts w:cs="Times New Roman"/>
          <w:sz w:val="28"/>
          <w:szCs w:val="28"/>
          <w:shd w:val="clear" w:color="auto" w:fill="FFFFFF"/>
        </w:rPr>
      </w:pPr>
      <w:r w:rsidRPr="00BC1CBD">
        <w:rPr>
          <w:rFonts w:cs="Times New Roman"/>
          <w:sz w:val="28"/>
          <w:szCs w:val="28"/>
          <w:shd w:val="clear" w:color="auto" w:fill="FFFFFF"/>
        </w:rPr>
        <w:t>Юлия</w:t>
      </w:r>
      <w:r w:rsidR="00B26DB0" w:rsidRPr="00BC1CBD">
        <w:rPr>
          <w:rFonts w:cs="Times New Roman"/>
          <w:sz w:val="28"/>
          <w:szCs w:val="28"/>
          <w:shd w:val="clear" w:color="auto" w:fill="FFFFFF"/>
        </w:rPr>
        <w:t xml:space="preserve"> Тимошенко заяв</w:t>
      </w:r>
      <w:r w:rsidRPr="00BC1CBD">
        <w:rPr>
          <w:rFonts w:cs="Times New Roman"/>
          <w:sz w:val="28"/>
          <w:szCs w:val="28"/>
          <w:shd w:val="clear" w:color="auto" w:fill="FFFFFF"/>
        </w:rPr>
        <w:t xml:space="preserve">ляла о необходимости </w:t>
      </w:r>
      <w:r w:rsidR="00B26DB0" w:rsidRPr="00BC1CBD">
        <w:rPr>
          <w:rFonts w:cs="Times New Roman"/>
          <w:sz w:val="28"/>
          <w:szCs w:val="28"/>
          <w:shd w:val="clear" w:color="auto" w:fill="FFFFFF"/>
        </w:rPr>
        <w:t>подписа</w:t>
      </w:r>
      <w:r w:rsidRPr="00BC1CBD">
        <w:rPr>
          <w:rFonts w:cs="Times New Roman"/>
          <w:sz w:val="28"/>
          <w:szCs w:val="28"/>
          <w:shd w:val="clear" w:color="auto" w:fill="FFFFFF"/>
        </w:rPr>
        <w:t xml:space="preserve">ния </w:t>
      </w:r>
      <w:r w:rsidR="00B26DB0" w:rsidRPr="00BC1CBD">
        <w:rPr>
          <w:rFonts w:cs="Times New Roman"/>
          <w:sz w:val="28"/>
          <w:szCs w:val="28"/>
          <w:shd w:val="clear" w:color="auto" w:fill="FFFFFF"/>
        </w:rPr>
        <w:t>соглашени</w:t>
      </w:r>
      <w:r w:rsidRPr="00BC1CBD">
        <w:rPr>
          <w:rFonts w:cs="Times New Roman"/>
          <w:sz w:val="28"/>
          <w:szCs w:val="28"/>
          <w:shd w:val="clear" w:color="auto" w:fill="FFFFFF"/>
        </w:rPr>
        <w:t>я</w:t>
      </w:r>
      <w:r w:rsidR="00B26DB0" w:rsidRPr="00BC1CBD">
        <w:rPr>
          <w:rFonts w:cs="Times New Roman"/>
          <w:sz w:val="28"/>
          <w:szCs w:val="28"/>
          <w:shd w:val="clear" w:color="auto" w:fill="FFFFFF"/>
        </w:rPr>
        <w:t xml:space="preserve"> об ассоциации с Европейским Союзом</w:t>
      </w:r>
      <w:r w:rsidRPr="00BC1CBD">
        <w:rPr>
          <w:rFonts w:cs="Times New Roman"/>
          <w:sz w:val="28"/>
          <w:szCs w:val="28"/>
          <w:shd w:val="clear" w:color="auto" w:fill="FFFFFF"/>
        </w:rPr>
        <w:t xml:space="preserve"> и работала в этом направлении</w:t>
      </w:r>
      <w:r w:rsidR="00B26DB0" w:rsidRPr="00BC1CBD">
        <w:rPr>
          <w:rFonts w:cs="Times New Roman"/>
          <w:sz w:val="28"/>
          <w:szCs w:val="28"/>
          <w:shd w:val="clear" w:color="auto" w:fill="FFFFFF"/>
        </w:rPr>
        <w:t xml:space="preserve">. </w:t>
      </w:r>
      <w:r w:rsidRPr="00BC1CBD">
        <w:rPr>
          <w:rFonts w:cs="Times New Roman"/>
          <w:sz w:val="28"/>
          <w:szCs w:val="28"/>
          <w:shd w:val="clear" w:color="auto" w:fill="FFFFFF"/>
        </w:rPr>
        <w:t>Например, в</w:t>
      </w:r>
      <w:r w:rsidR="00142176">
        <w:rPr>
          <w:rFonts w:cs="Times New Roman"/>
          <w:sz w:val="28"/>
          <w:szCs w:val="28"/>
          <w:shd w:val="clear" w:color="auto" w:fill="FFFFFF"/>
        </w:rPr>
        <w:t xml:space="preserve"> интервью интернет-изданию «Украинская правда»</w:t>
      </w:r>
      <w:r w:rsidR="00B26DB0" w:rsidRPr="00BC1CBD">
        <w:rPr>
          <w:rFonts w:cs="Times New Roman"/>
          <w:sz w:val="28"/>
          <w:szCs w:val="28"/>
          <w:shd w:val="clear" w:color="auto" w:fill="FFFFFF"/>
        </w:rPr>
        <w:t xml:space="preserve">, </w:t>
      </w:r>
      <w:r w:rsidRPr="00BC1CBD">
        <w:rPr>
          <w:rFonts w:cs="Times New Roman"/>
          <w:sz w:val="28"/>
          <w:szCs w:val="28"/>
          <w:shd w:val="clear" w:color="auto" w:fill="FFFFFF"/>
        </w:rPr>
        <w:t xml:space="preserve">она комментировала ситуацию так: </w:t>
      </w:r>
      <w:r w:rsidR="00142176">
        <w:rPr>
          <w:rFonts w:cs="Times New Roman"/>
          <w:sz w:val="28"/>
          <w:szCs w:val="28"/>
          <w:shd w:val="clear" w:color="auto" w:fill="FFFFFF"/>
        </w:rPr>
        <w:t>«</w:t>
      </w:r>
      <w:r w:rsidR="00B26DB0" w:rsidRPr="00BC1CBD">
        <w:rPr>
          <w:rFonts w:cs="Times New Roman"/>
          <w:sz w:val="28"/>
          <w:szCs w:val="28"/>
          <w:shd w:val="clear" w:color="auto" w:fill="FFFFFF"/>
        </w:rPr>
        <w:t xml:space="preserve">Сегодня у меня нет сомнений в том, что вопреки глобальному противодействию, исторический европейский выбор Украины уже совершен, что Украина гарантированно подпишет соглашение </w:t>
      </w:r>
      <w:r w:rsidR="00B26DB0" w:rsidRPr="00BC1CBD">
        <w:rPr>
          <w:rFonts w:cs="Times New Roman"/>
          <w:sz w:val="28"/>
          <w:szCs w:val="28"/>
          <w:shd w:val="clear" w:color="auto" w:fill="FFFFFF"/>
        </w:rPr>
        <w:lastRenderedPageBreak/>
        <w:t>об Ассоциации и быстрее, чем мы думаем, станет полноправным членом ЕС</w:t>
      </w:r>
      <w:r w:rsidR="00142176">
        <w:rPr>
          <w:rFonts w:cs="Times New Roman"/>
          <w:sz w:val="28"/>
          <w:szCs w:val="28"/>
          <w:shd w:val="clear" w:color="auto" w:fill="FFFFFF"/>
        </w:rPr>
        <w:t>»</w:t>
      </w:r>
      <w:r w:rsidR="00B26DB0" w:rsidRPr="00BC1CBD">
        <w:rPr>
          <w:rStyle w:val="a8"/>
          <w:rFonts w:cs="Times New Roman"/>
          <w:sz w:val="28"/>
          <w:szCs w:val="28"/>
          <w:shd w:val="clear" w:color="auto" w:fill="FFFFFF"/>
        </w:rPr>
        <w:footnoteReference w:id="141"/>
      </w:r>
      <w:r w:rsidR="00B26DB0" w:rsidRPr="00BC1CBD">
        <w:rPr>
          <w:rFonts w:cs="Times New Roman"/>
          <w:sz w:val="28"/>
          <w:szCs w:val="28"/>
          <w:shd w:val="clear" w:color="auto" w:fill="FFFFFF"/>
        </w:rPr>
        <w:t xml:space="preserve">. </w:t>
      </w:r>
    </w:p>
    <w:p w:rsidR="008103AE" w:rsidRPr="008103AE" w:rsidRDefault="0040334F" w:rsidP="00C568CF">
      <w:pPr>
        <w:pStyle w:val="a3"/>
        <w:spacing w:after="0" w:line="360" w:lineRule="auto"/>
        <w:ind w:left="0" w:firstLine="709"/>
        <w:rPr>
          <w:rFonts w:cs="Times New Roman"/>
          <w:sz w:val="28"/>
          <w:szCs w:val="28"/>
          <w:shd w:val="clear" w:color="auto" w:fill="FFFFFF"/>
        </w:rPr>
      </w:pPr>
      <w:r>
        <w:rPr>
          <w:rFonts w:cs="Times New Roman"/>
          <w:sz w:val="28"/>
          <w:szCs w:val="28"/>
          <w:shd w:val="clear" w:color="auto" w:fill="FFFFFF"/>
        </w:rPr>
        <w:t xml:space="preserve">Действия Ю.Тимошенко не удовлетворяли многих в украинских правящих кругах. В качестве одного из самых известных политиков - приверженца диаметрально противоположного мнения, пожалуй,  можно назвать бывшего премьер-министра Украины Н.Я.Азарова. В своей книге </w:t>
      </w:r>
      <w:r w:rsidR="008103AE">
        <w:rPr>
          <w:rFonts w:cs="Times New Roman"/>
          <w:sz w:val="28"/>
          <w:szCs w:val="28"/>
          <w:shd w:val="clear" w:color="auto" w:fill="FFFFFF"/>
        </w:rPr>
        <w:t xml:space="preserve">он, помимо подробного описания процесса переговоров, о котором высказался так: </w:t>
      </w:r>
      <w:r w:rsidR="008103AE" w:rsidRPr="008103AE">
        <w:rPr>
          <w:rFonts w:cs="Times New Roman"/>
          <w:sz w:val="28"/>
          <w:szCs w:val="28"/>
          <w:shd w:val="clear" w:color="auto" w:fill="FFFFFF"/>
        </w:rPr>
        <w:t>«</w:t>
      </w:r>
      <w:r w:rsidRPr="008103AE">
        <w:rPr>
          <w:rFonts w:cs="Times New Roman"/>
          <w:sz w:val="28"/>
          <w:szCs w:val="28"/>
          <w:shd w:val="clear" w:color="auto" w:fill="FFFFFF"/>
        </w:rPr>
        <w:t xml:space="preserve">С самого начала наших взаимоотношений с Европейским союзом нам было предложено завершить подготовку Соглашения об ассоциации с ЕС и зоне свободной торговли и подготовить новую программу сотрудничества с НАТО </w:t>
      </w:r>
      <w:r w:rsidR="008103AE" w:rsidRPr="008103AE">
        <w:rPr>
          <w:rFonts w:cs="Times New Roman"/>
          <w:sz w:val="28"/>
          <w:szCs w:val="28"/>
          <w:shd w:val="clear" w:color="auto" w:fill="FFFFFF"/>
        </w:rPr>
        <w:t>[…].</w:t>
      </w:r>
      <w:r w:rsidRPr="008103AE">
        <w:rPr>
          <w:rFonts w:cs="Times New Roman"/>
          <w:sz w:val="28"/>
          <w:szCs w:val="28"/>
          <w:shd w:val="clear" w:color="auto" w:fill="FFFFFF"/>
        </w:rPr>
        <w:t xml:space="preserve"> Сразу же после выборов начались интенсивные контакты и переговоры на всех уровнях – и Президента, и правительства. На всех этих переговорах я занимал принципиальную позицию и отстаивал национальные интересы Украины. Для меня был неприемлем менторский тон, которым грешили некоторые европейские руководители</w:t>
      </w:r>
      <w:r w:rsidR="008103AE" w:rsidRPr="008103AE">
        <w:rPr>
          <w:rFonts w:cs="Times New Roman"/>
          <w:sz w:val="28"/>
          <w:szCs w:val="28"/>
          <w:shd w:val="clear" w:color="auto" w:fill="FFFFFF"/>
        </w:rPr>
        <w:t>»</w:t>
      </w:r>
      <w:r w:rsidR="0079051A">
        <w:rPr>
          <w:rStyle w:val="a8"/>
          <w:rFonts w:cs="Times New Roman"/>
          <w:sz w:val="28"/>
          <w:szCs w:val="28"/>
          <w:shd w:val="clear" w:color="auto" w:fill="FFFFFF"/>
        </w:rPr>
        <w:footnoteReference w:id="142"/>
      </w:r>
      <w:r w:rsidRPr="008103AE">
        <w:rPr>
          <w:rFonts w:cs="Times New Roman"/>
          <w:sz w:val="28"/>
          <w:szCs w:val="28"/>
          <w:shd w:val="clear" w:color="auto" w:fill="FFFFFF"/>
        </w:rPr>
        <w:t xml:space="preserve">. </w:t>
      </w:r>
    </w:p>
    <w:p w:rsidR="008103AE" w:rsidRDefault="0079051A" w:rsidP="00C568CF">
      <w:pPr>
        <w:pStyle w:val="a3"/>
        <w:spacing w:after="0" w:line="360" w:lineRule="auto"/>
        <w:ind w:left="0" w:firstLine="709"/>
        <w:rPr>
          <w:rFonts w:cs="Times New Roman"/>
          <w:sz w:val="28"/>
          <w:szCs w:val="28"/>
          <w:shd w:val="clear" w:color="auto" w:fill="FFFFFF"/>
        </w:rPr>
      </w:pPr>
      <w:r w:rsidRPr="0079051A">
        <w:rPr>
          <w:rFonts w:cs="Times New Roman"/>
          <w:sz w:val="28"/>
          <w:szCs w:val="28"/>
          <w:shd w:val="clear" w:color="auto" w:fill="FFFFFF"/>
        </w:rPr>
        <w:t>Николай Янович также писал об отстаивании интересов местных товаропроизодителей, как об этом говорил В.Ф.Янукович. «В основе их (спорных моментов в отношениях с ЕС- прим.автора) лежала наша принципиальная позиция по отстаиванию интересов национального товаропроизводителя. О чем бы ни шла речь – о квотах на ввоз в ЕС нашей продукции, […] либо об отмене спецпошлин на ввоз автомобилей и многое другое, мы неизменно проявляли упорство, и зачастую переговоры заходили в тупик. Мы получали информацию о том, что европейских переговорщиков раздражала наша позиция. Кстати, мне об этом довольно откровенно говорили президенты Польши и Литвы, премьер-министр Эстонии и другие политики стран – членов ЕС»</w:t>
      </w:r>
      <w:r w:rsidR="006C5130">
        <w:rPr>
          <w:rStyle w:val="a8"/>
          <w:rFonts w:cs="Times New Roman"/>
          <w:sz w:val="28"/>
          <w:szCs w:val="28"/>
          <w:shd w:val="clear" w:color="auto" w:fill="FFFFFF"/>
        </w:rPr>
        <w:footnoteReference w:id="143"/>
      </w:r>
      <w:r w:rsidRPr="0079051A">
        <w:rPr>
          <w:rFonts w:cs="Times New Roman"/>
          <w:sz w:val="28"/>
          <w:szCs w:val="28"/>
          <w:shd w:val="clear" w:color="auto" w:fill="FFFFFF"/>
        </w:rPr>
        <w:t>.</w:t>
      </w:r>
    </w:p>
    <w:p w:rsidR="00C24767" w:rsidRPr="00C24767" w:rsidRDefault="00C568CF" w:rsidP="00C24767">
      <w:pPr>
        <w:pStyle w:val="a3"/>
        <w:spacing w:after="0" w:line="360" w:lineRule="auto"/>
        <w:ind w:left="0" w:firstLine="709"/>
        <w:rPr>
          <w:rFonts w:cs="Times New Roman"/>
          <w:sz w:val="28"/>
          <w:szCs w:val="28"/>
          <w:shd w:val="clear" w:color="auto" w:fill="FFFFFF"/>
        </w:rPr>
      </w:pPr>
      <w:r>
        <w:rPr>
          <w:rFonts w:cs="Times New Roman"/>
          <w:sz w:val="28"/>
          <w:szCs w:val="28"/>
          <w:shd w:val="clear" w:color="auto" w:fill="FFFFFF"/>
        </w:rPr>
        <w:t xml:space="preserve">Другой украинский известный политик, общественный деятель, один из лидеров партии «Оппозиционная платформа - за жизнь» Виктор </w:t>
      </w:r>
      <w:r>
        <w:rPr>
          <w:rFonts w:cs="Times New Roman"/>
          <w:sz w:val="28"/>
          <w:szCs w:val="28"/>
          <w:shd w:val="clear" w:color="auto" w:fill="FFFFFF"/>
        </w:rPr>
        <w:lastRenderedPageBreak/>
        <w:t>Медведчук, является</w:t>
      </w:r>
      <w:r w:rsidR="0040334F">
        <w:rPr>
          <w:rFonts w:cs="Times New Roman"/>
          <w:sz w:val="28"/>
          <w:szCs w:val="28"/>
          <w:shd w:val="clear" w:color="auto" w:fill="FFFFFF"/>
        </w:rPr>
        <w:t xml:space="preserve"> приверженцем той же точки зрения</w:t>
      </w:r>
      <w:r w:rsidR="00C24767">
        <w:rPr>
          <w:rFonts w:cs="Times New Roman"/>
          <w:sz w:val="28"/>
          <w:szCs w:val="28"/>
          <w:shd w:val="clear" w:color="auto" w:fill="FFFFFF"/>
        </w:rPr>
        <w:t>. «</w:t>
      </w:r>
      <w:r w:rsidR="00C24767" w:rsidRPr="00C24767">
        <w:rPr>
          <w:rFonts w:cs="Times New Roman"/>
          <w:sz w:val="28"/>
          <w:szCs w:val="28"/>
          <w:shd w:val="clear" w:color="auto" w:fill="FFFFFF"/>
        </w:rPr>
        <w:t>Говоря прямо, в Вильнюсе нам предложили подписать акт об отказе Украины от государственного суверенитета и превращении в колонию Европейского союза. А когда президент отказался подписывать кабальное соглашение, страны ЕС активно поспособствовали разжиганию "майданных страстей" — это ли не самый яркий пример того, как в ЕС относятся к суверенитету Украины?Соглашение не решает ни один вопрос, волнующий сторонников европейской интеграции Украины: ни визовый, ни трудовой, ни финансовый»</w:t>
      </w:r>
      <w:r w:rsidR="00C24767">
        <w:rPr>
          <w:rStyle w:val="a8"/>
          <w:rFonts w:cs="Times New Roman"/>
          <w:sz w:val="28"/>
          <w:szCs w:val="28"/>
          <w:shd w:val="clear" w:color="auto" w:fill="FFFFFF"/>
        </w:rPr>
        <w:footnoteReference w:id="144"/>
      </w:r>
      <w:r w:rsidR="00C24767" w:rsidRPr="00C24767">
        <w:rPr>
          <w:rFonts w:cs="Times New Roman"/>
          <w:sz w:val="28"/>
          <w:szCs w:val="28"/>
          <w:shd w:val="clear" w:color="auto" w:fill="FFFFFF"/>
        </w:rPr>
        <w:t>.</w:t>
      </w:r>
    </w:p>
    <w:p w:rsidR="00C568CF" w:rsidRDefault="00C24767" w:rsidP="00C568CF">
      <w:pPr>
        <w:pStyle w:val="a3"/>
        <w:spacing w:after="0" w:line="360" w:lineRule="auto"/>
        <w:ind w:left="0" w:firstLine="709"/>
        <w:rPr>
          <w:rFonts w:cs="Times New Roman"/>
          <w:sz w:val="28"/>
          <w:szCs w:val="28"/>
          <w:shd w:val="clear" w:color="auto" w:fill="FFFFFF"/>
        </w:rPr>
      </w:pPr>
      <w:r>
        <w:rPr>
          <w:rFonts w:cs="Times New Roman"/>
          <w:sz w:val="28"/>
          <w:szCs w:val="28"/>
          <w:shd w:val="clear" w:color="auto" w:fill="FFFFFF"/>
        </w:rPr>
        <w:t>Он, в свою очередь, активно отстаивает позицию сближения Украины с Россией, даже после 2014 г. На этот счет существует мнение, что не последнюю роль в приверженности подобной позиции сыграли и личные хорошие отношения с Президентом Российской Федерации В.В.Путиным</w:t>
      </w:r>
      <w:r>
        <w:rPr>
          <w:rStyle w:val="a8"/>
          <w:rFonts w:cs="Times New Roman"/>
          <w:sz w:val="28"/>
          <w:szCs w:val="28"/>
          <w:shd w:val="clear" w:color="auto" w:fill="FFFFFF"/>
        </w:rPr>
        <w:footnoteReference w:id="145"/>
      </w:r>
      <w:r>
        <w:rPr>
          <w:rFonts w:cs="Times New Roman"/>
          <w:sz w:val="28"/>
          <w:szCs w:val="28"/>
          <w:shd w:val="clear" w:color="auto" w:fill="FFFFFF"/>
        </w:rPr>
        <w:t xml:space="preserve">. </w:t>
      </w:r>
    </w:p>
    <w:p w:rsidR="009C793D" w:rsidRDefault="009C793D" w:rsidP="00C568CF">
      <w:pPr>
        <w:pStyle w:val="a3"/>
        <w:spacing w:after="0" w:line="360" w:lineRule="auto"/>
        <w:ind w:left="0" w:firstLine="709"/>
        <w:rPr>
          <w:rFonts w:cs="Times New Roman"/>
          <w:sz w:val="28"/>
          <w:szCs w:val="28"/>
          <w:shd w:val="clear" w:color="auto" w:fill="FFFFFF"/>
        </w:rPr>
      </w:pPr>
      <w:r>
        <w:rPr>
          <w:rFonts w:cs="Times New Roman"/>
          <w:sz w:val="28"/>
          <w:szCs w:val="28"/>
          <w:shd w:val="clear" w:color="auto" w:fill="FFFFFF"/>
        </w:rPr>
        <w:t xml:space="preserve">Поэтому, как мы можем наблюдать из примеров, в самом высшем украинском руководстве не было согласия насчет ассоциации с ЕС ни во время переговоров до заключения самого Соглашения, ни после. </w:t>
      </w:r>
    </w:p>
    <w:p w:rsidR="009C793D" w:rsidRDefault="009C793D" w:rsidP="00C568CF">
      <w:pPr>
        <w:pStyle w:val="a3"/>
        <w:spacing w:after="0" w:line="360" w:lineRule="auto"/>
        <w:ind w:left="0" w:firstLine="709"/>
        <w:rPr>
          <w:rFonts w:cs="Times New Roman"/>
          <w:sz w:val="28"/>
          <w:szCs w:val="28"/>
          <w:shd w:val="clear" w:color="auto" w:fill="FFFFFF"/>
        </w:rPr>
      </w:pPr>
      <w:r>
        <w:rPr>
          <w:rFonts w:cs="Times New Roman"/>
          <w:sz w:val="28"/>
          <w:szCs w:val="28"/>
          <w:shd w:val="clear" w:color="auto" w:fill="FFFFFF"/>
        </w:rPr>
        <w:t>В этих условиях интересно рассмотреть мнения ведущих специалистов</w:t>
      </w:r>
      <w:r w:rsidR="006054F0">
        <w:rPr>
          <w:rFonts w:cs="Times New Roman"/>
          <w:sz w:val="28"/>
          <w:szCs w:val="28"/>
          <w:shd w:val="clear" w:color="auto" w:fill="FFFFFF"/>
        </w:rPr>
        <w:t>, представителей экспертного сообщества Украины</w:t>
      </w:r>
      <w:r>
        <w:rPr>
          <w:rFonts w:cs="Times New Roman"/>
          <w:sz w:val="28"/>
          <w:szCs w:val="28"/>
          <w:shd w:val="clear" w:color="auto" w:fill="FFFFFF"/>
        </w:rPr>
        <w:t xml:space="preserve">. </w:t>
      </w:r>
    </w:p>
    <w:p w:rsidR="00367237" w:rsidRDefault="006054F0" w:rsidP="006054F0">
      <w:pPr>
        <w:pStyle w:val="a3"/>
        <w:spacing w:after="0" w:line="360" w:lineRule="auto"/>
        <w:ind w:left="0" w:firstLine="709"/>
        <w:rPr>
          <w:rFonts w:cs="Times New Roman"/>
          <w:sz w:val="28"/>
          <w:szCs w:val="28"/>
          <w:shd w:val="clear" w:color="auto" w:fill="FFFFFF"/>
        </w:rPr>
      </w:pPr>
      <w:r>
        <w:rPr>
          <w:rFonts w:cs="Times New Roman"/>
          <w:sz w:val="28"/>
          <w:szCs w:val="28"/>
          <w:shd w:val="clear" w:color="auto" w:fill="FFFFFF"/>
        </w:rPr>
        <w:t>Часто можно наблюдать, что эксперты не так радикальны в выражениях своих позиций. Так, Генеральный директор Центра Разумкова</w:t>
      </w:r>
      <w:r w:rsidR="00367237">
        <w:rPr>
          <w:rFonts w:cs="Times New Roman"/>
          <w:sz w:val="28"/>
          <w:szCs w:val="28"/>
          <w:shd w:val="clear" w:color="auto" w:fill="FFFFFF"/>
        </w:rPr>
        <w:t xml:space="preserve">Анатолий Рачок </w:t>
      </w:r>
      <w:r>
        <w:rPr>
          <w:rFonts w:cs="Times New Roman"/>
          <w:sz w:val="28"/>
          <w:szCs w:val="28"/>
          <w:shd w:val="clear" w:color="auto" w:fill="FFFFFF"/>
        </w:rPr>
        <w:t>высказывался о позитивном примере Европейского Союза в качестве успешного интеграционного проекта, который, в ряде случаев, помог некоторым бывшим советским республикам серьезно повысить уровень ВВП на душу населения.</w:t>
      </w:r>
      <w:r w:rsidR="005C4EA8" w:rsidRPr="006054F0">
        <w:rPr>
          <w:rFonts w:cs="Times New Roman"/>
          <w:sz w:val="28"/>
          <w:szCs w:val="28"/>
          <w:shd w:val="clear" w:color="auto" w:fill="FFFFFF"/>
        </w:rPr>
        <w:t xml:space="preserve">«Но с другой стороны, опыт развивающихся стран, присоединившимся к тем или иным региональным торговым союзам, показывает, что их выгоды от такого присоединения неоднозначны... Отдельные развивающиеся страны </w:t>
      </w:r>
      <w:r w:rsidR="005C4EA8" w:rsidRPr="006054F0">
        <w:rPr>
          <w:rFonts w:cs="Times New Roman"/>
          <w:sz w:val="28"/>
          <w:szCs w:val="28"/>
          <w:shd w:val="clear" w:color="auto" w:fill="FFFFFF"/>
        </w:rPr>
        <w:lastRenderedPageBreak/>
        <w:t>действительно получили выгоды от либерализации торговли, другие — более бедные — либо не получили выгод, либо даже понесли убытки</w:t>
      </w:r>
      <w:r w:rsidR="00367237">
        <w:rPr>
          <w:rFonts w:cs="Times New Roman"/>
          <w:sz w:val="28"/>
          <w:szCs w:val="28"/>
          <w:shd w:val="clear" w:color="auto" w:fill="FFFFFF"/>
        </w:rPr>
        <w:t>»</w:t>
      </w:r>
      <w:r w:rsidR="00EE6EA1">
        <w:rPr>
          <w:rStyle w:val="a8"/>
          <w:rFonts w:cs="Times New Roman"/>
          <w:sz w:val="28"/>
          <w:szCs w:val="28"/>
          <w:shd w:val="clear" w:color="auto" w:fill="FFFFFF"/>
        </w:rPr>
        <w:footnoteReference w:id="146"/>
      </w:r>
      <w:r w:rsidR="005C4EA8" w:rsidRPr="006054F0">
        <w:rPr>
          <w:rFonts w:cs="Times New Roman"/>
          <w:sz w:val="28"/>
          <w:szCs w:val="28"/>
          <w:shd w:val="clear" w:color="auto" w:fill="FFFFFF"/>
        </w:rPr>
        <w:t xml:space="preserve">. </w:t>
      </w:r>
    </w:p>
    <w:p w:rsidR="00A0271D" w:rsidRDefault="00367237" w:rsidP="00A0271D">
      <w:pPr>
        <w:pStyle w:val="a3"/>
        <w:spacing w:after="0" w:line="360" w:lineRule="auto"/>
        <w:ind w:left="0" w:firstLine="709"/>
        <w:rPr>
          <w:rFonts w:cs="Times New Roman"/>
          <w:sz w:val="28"/>
          <w:szCs w:val="28"/>
          <w:shd w:val="clear" w:color="auto" w:fill="FFFFFF"/>
        </w:rPr>
      </w:pPr>
      <w:r>
        <w:rPr>
          <w:rFonts w:cs="Times New Roman"/>
          <w:sz w:val="28"/>
          <w:szCs w:val="28"/>
          <w:shd w:val="clear" w:color="auto" w:fill="FFFFFF"/>
        </w:rPr>
        <w:t xml:space="preserve">В данном случае необходимо учитывать, во-первых, широкий характер трактовки понятия «присоединение к торговым союзам», а во-вторых, необходимость всеобъемлющего заблаговременного изучения последствий интеграции.  </w:t>
      </w:r>
    </w:p>
    <w:p w:rsidR="00EE6EA1" w:rsidRDefault="00EE6EA1" w:rsidP="00A0271D">
      <w:pPr>
        <w:pStyle w:val="a3"/>
        <w:spacing w:after="0" w:line="360" w:lineRule="auto"/>
        <w:ind w:left="0" w:firstLine="709"/>
        <w:rPr>
          <w:rFonts w:ascii="Arial" w:hAnsi="Arial" w:cs="Arial"/>
          <w:color w:val="000000"/>
          <w:sz w:val="27"/>
          <w:szCs w:val="27"/>
        </w:rPr>
      </w:pPr>
      <w:r>
        <w:rPr>
          <w:rFonts w:cs="Times New Roman"/>
          <w:sz w:val="28"/>
          <w:szCs w:val="28"/>
          <w:shd w:val="clear" w:color="auto" w:fill="FFFFFF"/>
        </w:rPr>
        <w:t>Еще на этапе переговоров  п</w:t>
      </w:r>
      <w:r w:rsidR="00A0271D" w:rsidRPr="00EE6EA1">
        <w:rPr>
          <w:rFonts w:cs="Times New Roman"/>
          <w:sz w:val="28"/>
          <w:szCs w:val="28"/>
          <w:shd w:val="clear" w:color="auto" w:fill="FFFFFF"/>
        </w:rPr>
        <w:t>одобное мнение ранее было поддержано</w:t>
      </w:r>
      <w:r>
        <w:rPr>
          <w:rFonts w:cs="Times New Roman"/>
          <w:sz w:val="28"/>
          <w:szCs w:val="28"/>
          <w:shd w:val="clear" w:color="auto" w:fill="FFFFFF"/>
        </w:rPr>
        <w:t xml:space="preserve"> и</w:t>
      </w:r>
      <w:r w:rsidR="00A0271D" w:rsidRPr="00EE6EA1">
        <w:rPr>
          <w:rFonts w:cs="Times New Roman"/>
          <w:sz w:val="28"/>
          <w:szCs w:val="28"/>
          <w:shd w:val="clear" w:color="auto" w:fill="FFFFFF"/>
        </w:rPr>
        <w:t xml:space="preserve"> со стороны бывшего</w:t>
      </w:r>
      <w:r w:rsidR="005C4EA8" w:rsidRPr="00EE6EA1">
        <w:rPr>
          <w:rFonts w:cs="Times New Roman"/>
          <w:sz w:val="28"/>
          <w:szCs w:val="28"/>
          <w:shd w:val="clear" w:color="auto" w:fill="FFFFFF"/>
        </w:rPr>
        <w:t xml:space="preserve"> директор</w:t>
      </w:r>
      <w:r w:rsidR="00A0271D" w:rsidRPr="00EE6EA1">
        <w:rPr>
          <w:rFonts w:cs="Times New Roman"/>
          <w:sz w:val="28"/>
          <w:szCs w:val="28"/>
          <w:shd w:val="clear" w:color="auto" w:fill="FFFFFF"/>
        </w:rPr>
        <w:t>а</w:t>
      </w:r>
      <w:r w:rsidR="005C4EA8" w:rsidRPr="00EE6EA1">
        <w:rPr>
          <w:rFonts w:cs="Times New Roman"/>
          <w:sz w:val="28"/>
          <w:szCs w:val="28"/>
          <w:shd w:val="clear" w:color="auto" w:fill="FFFFFF"/>
        </w:rPr>
        <w:t xml:space="preserve"> экономических прогр</w:t>
      </w:r>
      <w:r w:rsidR="00A0271D" w:rsidRPr="00EE6EA1">
        <w:rPr>
          <w:rFonts w:cs="Times New Roman"/>
          <w:sz w:val="28"/>
          <w:szCs w:val="28"/>
          <w:shd w:val="clear" w:color="auto" w:fill="FFFFFF"/>
        </w:rPr>
        <w:t>амм Центра Разумкова Василия</w:t>
      </w:r>
      <w:r w:rsidR="005C4EA8" w:rsidRPr="00EE6EA1">
        <w:rPr>
          <w:rFonts w:cs="Times New Roman"/>
          <w:sz w:val="28"/>
          <w:szCs w:val="28"/>
          <w:shd w:val="clear" w:color="auto" w:fill="FFFFFF"/>
        </w:rPr>
        <w:t xml:space="preserve"> Юрчишин</w:t>
      </w:r>
      <w:r w:rsidR="00A0271D" w:rsidRPr="00EE6EA1">
        <w:rPr>
          <w:rFonts w:cs="Times New Roman"/>
          <w:sz w:val="28"/>
          <w:szCs w:val="28"/>
          <w:shd w:val="clear" w:color="auto" w:fill="FFFFFF"/>
        </w:rPr>
        <w:t>а</w:t>
      </w:r>
      <w:r w:rsidR="005C4EA8" w:rsidRPr="00EE6EA1">
        <w:rPr>
          <w:rFonts w:cs="Times New Roman"/>
          <w:sz w:val="28"/>
          <w:szCs w:val="28"/>
          <w:shd w:val="clear" w:color="auto" w:fill="FFFFFF"/>
        </w:rPr>
        <w:t>: «Есть смысл беспристрастно взвесить все риски и выгоды, ожидающие Украину в различных экономических объединениях».</w:t>
      </w:r>
    </w:p>
    <w:p w:rsidR="00EE6EA1" w:rsidRPr="009F079E" w:rsidRDefault="00EE6EA1" w:rsidP="00A0271D">
      <w:pPr>
        <w:pStyle w:val="a3"/>
        <w:spacing w:after="0" w:line="360" w:lineRule="auto"/>
        <w:ind w:left="0" w:firstLine="709"/>
        <w:rPr>
          <w:rFonts w:cs="Times New Roman"/>
          <w:sz w:val="28"/>
          <w:szCs w:val="28"/>
          <w:shd w:val="clear" w:color="auto" w:fill="FFFFFF"/>
        </w:rPr>
      </w:pPr>
      <w:r w:rsidRPr="009F079E">
        <w:rPr>
          <w:rFonts w:cs="Times New Roman"/>
          <w:sz w:val="28"/>
          <w:szCs w:val="28"/>
          <w:shd w:val="clear" w:color="auto" w:fill="FFFFFF"/>
        </w:rPr>
        <w:t xml:space="preserve">Однако в целом, характеризуя его позицию, что он выступал за углубление европейской интеграции, но при условии сохранения рынков СНГ.  </w:t>
      </w:r>
    </w:p>
    <w:p w:rsidR="00A0271D" w:rsidRDefault="00EE6EA1" w:rsidP="00EE6EA1">
      <w:pPr>
        <w:pStyle w:val="a3"/>
        <w:spacing w:after="0" w:line="360" w:lineRule="auto"/>
        <w:ind w:left="0" w:firstLine="709"/>
        <w:rPr>
          <w:rFonts w:cs="Times New Roman"/>
          <w:sz w:val="28"/>
          <w:szCs w:val="28"/>
          <w:shd w:val="clear" w:color="auto" w:fill="FFFFFF"/>
        </w:rPr>
      </w:pPr>
      <w:r w:rsidRPr="009F079E">
        <w:rPr>
          <w:rFonts w:cs="Times New Roman"/>
          <w:sz w:val="28"/>
          <w:szCs w:val="28"/>
          <w:shd w:val="clear" w:color="auto" w:fill="FFFFFF"/>
        </w:rPr>
        <w:t>О важности сохранения связей со странами СНГ также выступал директор департамента европейской интеграции министерства экономического развития и торговли Вячеслав Цымбал. «</w:t>
      </w:r>
      <w:r w:rsidR="00A0271D" w:rsidRPr="009F079E">
        <w:rPr>
          <w:rFonts w:cs="Times New Roman"/>
          <w:sz w:val="28"/>
          <w:szCs w:val="28"/>
          <w:shd w:val="clear" w:color="auto" w:fill="FFFFFF"/>
        </w:rPr>
        <w:t>Требования к качеству и безопасности продукции со стороны Европейского союза достаточно высокие и постепенное приближение к этим </w:t>
      </w:r>
      <w:r w:rsidR="00A0271D" w:rsidRPr="009F079E">
        <w:rPr>
          <w:rFonts w:cs="Times New Roman"/>
          <w:iCs/>
          <w:sz w:val="28"/>
          <w:szCs w:val="28"/>
        </w:rPr>
        <w:t>высоким</w:t>
      </w:r>
      <w:r w:rsidR="00A0271D" w:rsidRPr="009F079E">
        <w:rPr>
          <w:rFonts w:cs="Times New Roman"/>
          <w:i/>
          <w:iCs/>
          <w:sz w:val="28"/>
          <w:szCs w:val="28"/>
        </w:rPr>
        <w:t> </w:t>
      </w:r>
      <w:r w:rsidR="00A0271D" w:rsidRPr="009F079E">
        <w:rPr>
          <w:rFonts w:cs="Times New Roman"/>
          <w:sz w:val="28"/>
          <w:szCs w:val="28"/>
          <w:shd w:val="clear" w:color="auto" w:fill="FFFFFF"/>
        </w:rPr>
        <w:t>стандартамбудет предоставлять нам возможность расширения экспорта не только в страны Евросоюза, но и в другие страны. Хотел бы еще раз отметить, что Соглашение с ЕС не создает барьеров для торговли со странами СНГ, включая Россию</w:t>
      </w:r>
      <w:r w:rsidR="009F079E" w:rsidRPr="009F079E">
        <w:rPr>
          <w:rFonts w:cs="Times New Roman"/>
          <w:sz w:val="28"/>
          <w:szCs w:val="28"/>
          <w:shd w:val="clear" w:color="auto" w:fill="FFFFFF"/>
        </w:rPr>
        <w:t>»</w:t>
      </w:r>
      <w:r w:rsidR="009F079E">
        <w:rPr>
          <w:rStyle w:val="a8"/>
          <w:rFonts w:cs="Times New Roman"/>
          <w:sz w:val="28"/>
          <w:szCs w:val="28"/>
          <w:shd w:val="clear" w:color="auto" w:fill="FFFFFF"/>
        </w:rPr>
        <w:footnoteReference w:id="147"/>
      </w:r>
      <w:r w:rsidR="009F079E">
        <w:rPr>
          <w:rFonts w:cs="Times New Roman"/>
          <w:sz w:val="28"/>
          <w:szCs w:val="28"/>
          <w:shd w:val="clear" w:color="auto" w:fill="FFFFFF"/>
        </w:rPr>
        <w:t xml:space="preserve">. </w:t>
      </w:r>
    </w:p>
    <w:p w:rsidR="00074CAD" w:rsidRDefault="00820E22" w:rsidP="00EE6EA1">
      <w:pPr>
        <w:pStyle w:val="a3"/>
        <w:spacing w:after="0" w:line="360" w:lineRule="auto"/>
        <w:ind w:left="0" w:firstLine="709"/>
        <w:rPr>
          <w:rFonts w:cs="Times New Roman"/>
          <w:sz w:val="28"/>
          <w:szCs w:val="28"/>
          <w:shd w:val="clear" w:color="auto" w:fill="FFFFFF"/>
        </w:rPr>
      </w:pPr>
      <w:r>
        <w:rPr>
          <w:rFonts w:cs="Times New Roman"/>
          <w:sz w:val="28"/>
          <w:szCs w:val="28"/>
          <w:shd w:val="clear" w:color="auto" w:fill="FFFFFF"/>
        </w:rPr>
        <w:t>Эксперты из Национального института стратегических инициатив Украины также высказывались о заблаговременном взвешивании всех р</w:t>
      </w:r>
      <w:r w:rsidR="00074CAD">
        <w:rPr>
          <w:rFonts w:cs="Times New Roman"/>
          <w:sz w:val="28"/>
          <w:szCs w:val="28"/>
          <w:shd w:val="clear" w:color="auto" w:fill="FFFFFF"/>
        </w:rPr>
        <w:t>исков при подписании Соглашения. В частности, в материалах к Круглому столу «Европейский проект и Украина» 2012 года б</w:t>
      </w:r>
      <w:r w:rsidR="00074CAD" w:rsidRPr="00074CAD">
        <w:rPr>
          <w:rFonts w:cs="Times New Roman"/>
          <w:sz w:val="28"/>
          <w:szCs w:val="28"/>
          <w:shd w:val="clear" w:color="auto" w:fill="FFFFFF"/>
        </w:rPr>
        <w:t xml:space="preserve">ыло сказано, что «крайне актуальным вопросом является детальный анализ конкретных документов, которые принимаются в процессе евроинтеграции Украины, в частности </w:t>
      </w:r>
      <w:r w:rsidR="00074CAD" w:rsidRPr="00074CAD">
        <w:rPr>
          <w:rFonts w:cs="Times New Roman"/>
          <w:sz w:val="28"/>
          <w:szCs w:val="28"/>
          <w:shd w:val="clear" w:color="auto" w:fill="FFFFFF"/>
        </w:rPr>
        <w:lastRenderedPageBreak/>
        <w:t>Соглашения об ассоциации, для определения их влияния на страну</w:t>
      </w:r>
      <w:r>
        <w:rPr>
          <w:rFonts w:cs="Times New Roman"/>
          <w:sz w:val="28"/>
          <w:szCs w:val="28"/>
          <w:shd w:val="clear" w:color="auto" w:fill="FFFFFF"/>
        </w:rPr>
        <w:t>»</w:t>
      </w:r>
      <w:r w:rsidR="00074CAD" w:rsidRPr="00074CAD">
        <w:footnoteReference w:id="148"/>
      </w:r>
      <w:r>
        <w:rPr>
          <w:rFonts w:cs="Times New Roman"/>
          <w:sz w:val="28"/>
          <w:szCs w:val="28"/>
          <w:shd w:val="clear" w:color="auto" w:fill="FFFFFF"/>
        </w:rPr>
        <w:t xml:space="preserve">- </w:t>
      </w:r>
      <w:r w:rsidR="00074CAD">
        <w:rPr>
          <w:rFonts w:cs="Times New Roman"/>
          <w:sz w:val="28"/>
          <w:szCs w:val="28"/>
          <w:shd w:val="clear" w:color="auto" w:fill="FFFFFF"/>
        </w:rPr>
        <w:t xml:space="preserve">говорил </w:t>
      </w:r>
      <w:r w:rsidR="00074CAD" w:rsidRPr="00074CAD">
        <w:rPr>
          <w:rFonts w:cs="Times New Roman"/>
          <w:bCs/>
          <w:sz w:val="28"/>
          <w:szCs w:val="28"/>
        </w:rPr>
        <w:t>научный директор Института Евро-Атлантического сотрудничества В.В. Сушко</w:t>
      </w:r>
      <w:r w:rsidR="00074CAD">
        <w:rPr>
          <w:rFonts w:cs="Times New Roman"/>
          <w:sz w:val="28"/>
          <w:szCs w:val="28"/>
          <w:shd w:val="clear" w:color="auto" w:fill="FFFFFF"/>
        </w:rPr>
        <w:t>.</w:t>
      </w:r>
      <w:r w:rsidR="00074CAD" w:rsidRPr="00074CAD">
        <w:rPr>
          <w:rFonts w:cs="Times New Roman"/>
          <w:sz w:val="28"/>
          <w:szCs w:val="28"/>
          <w:shd w:val="clear" w:color="auto" w:fill="FFFFFF"/>
        </w:rPr>
        <w:t> </w:t>
      </w:r>
    </w:p>
    <w:p w:rsidR="00820E22" w:rsidRDefault="00074CAD" w:rsidP="00EE6EA1">
      <w:pPr>
        <w:pStyle w:val="a3"/>
        <w:spacing w:after="0" w:line="360" w:lineRule="auto"/>
        <w:ind w:left="0" w:firstLine="709"/>
        <w:rPr>
          <w:rFonts w:cs="Times New Roman"/>
          <w:sz w:val="28"/>
          <w:szCs w:val="28"/>
          <w:shd w:val="clear" w:color="auto" w:fill="FFFFFF"/>
        </w:rPr>
      </w:pPr>
      <w:r>
        <w:rPr>
          <w:rFonts w:cs="Times New Roman"/>
          <w:sz w:val="28"/>
          <w:szCs w:val="28"/>
          <w:shd w:val="clear" w:color="auto" w:fill="FFFFFF"/>
        </w:rPr>
        <w:t>Однако позже аналитик</w:t>
      </w:r>
      <w:r w:rsidR="00820E22">
        <w:rPr>
          <w:rFonts w:cs="Times New Roman"/>
          <w:sz w:val="28"/>
          <w:szCs w:val="28"/>
          <w:shd w:val="clear" w:color="auto" w:fill="FFFFFF"/>
        </w:rPr>
        <w:t xml:space="preserve"> из этого же института</w:t>
      </w:r>
      <w:r>
        <w:rPr>
          <w:rFonts w:cs="Times New Roman"/>
          <w:sz w:val="28"/>
          <w:szCs w:val="28"/>
          <w:shd w:val="clear" w:color="auto" w:fill="FFFFFF"/>
        </w:rPr>
        <w:t xml:space="preserve"> Иван Усссравнивал масштаб изменений экономики Украины после подписания соглашения с соглашением о присоединении Украины к ВТО: «</w:t>
      </w:r>
      <w:r w:rsidRPr="00074CAD">
        <w:rPr>
          <w:rFonts w:cs="Times New Roman"/>
          <w:sz w:val="28"/>
          <w:szCs w:val="28"/>
          <w:shd w:val="clear" w:color="auto" w:fill="FFFFFF"/>
        </w:rPr>
        <w:t>По своей масштабности Соглашение об ассоциации Украины с ЕС напоминает Соглашение о присоединении Украины к ВТО</w:t>
      </w:r>
      <w:r>
        <w:rPr>
          <w:rFonts w:cs="Times New Roman"/>
          <w:sz w:val="28"/>
          <w:szCs w:val="28"/>
          <w:shd w:val="clear" w:color="auto" w:fill="FFFFFF"/>
        </w:rPr>
        <w:t>»</w:t>
      </w:r>
      <w:r w:rsidRPr="00554795">
        <w:rPr>
          <w:rFonts w:cs="Times New Roman"/>
          <w:sz w:val="28"/>
          <w:szCs w:val="28"/>
          <w:vertAlign w:val="superscript"/>
        </w:rPr>
        <w:footnoteReference w:id="149"/>
      </w:r>
      <w:r w:rsidRPr="00554795">
        <w:rPr>
          <w:rFonts w:cs="Times New Roman"/>
          <w:sz w:val="28"/>
          <w:szCs w:val="28"/>
          <w:shd w:val="clear" w:color="auto" w:fill="FFFFFF"/>
          <w:vertAlign w:val="superscript"/>
        </w:rPr>
        <w:t>.</w:t>
      </w:r>
    </w:p>
    <w:p w:rsidR="009F079E" w:rsidRDefault="00E04F75" w:rsidP="00EE6EA1">
      <w:pPr>
        <w:pStyle w:val="a3"/>
        <w:spacing w:after="0" w:line="360" w:lineRule="auto"/>
        <w:ind w:left="0" w:firstLine="709"/>
        <w:rPr>
          <w:rFonts w:cs="Times New Roman"/>
          <w:sz w:val="28"/>
          <w:szCs w:val="28"/>
          <w:shd w:val="clear" w:color="auto" w:fill="FFFFFF"/>
        </w:rPr>
      </w:pPr>
      <w:r>
        <w:rPr>
          <w:rFonts w:cs="Times New Roman"/>
          <w:sz w:val="28"/>
          <w:szCs w:val="28"/>
          <w:shd w:val="clear" w:color="auto" w:fill="FFFFFF"/>
        </w:rPr>
        <w:t>При  этом</w:t>
      </w:r>
      <w:r w:rsidR="009F079E">
        <w:rPr>
          <w:rFonts w:cs="Times New Roman"/>
          <w:sz w:val="28"/>
          <w:szCs w:val="28"/>
          <w:shd w:val="clear" w:color="auto" w:fill="FFFFFF"/>
        </w:rPr>
        <w:t xml:space="preserve"> важно учитывать общественное мнение, поскольку, </w:t>
      </w:r>
      <w:r>
        <w:rPr>
          <w:rFonts w:cs="Times New Roman"/>
          <w:sz w:val="28"/>
          <w:szCs w:val="28"/>
          <w:shd w:val="clear" w:color="auto" w:fill="FFFFFF"/>
        </w:rPr>
        <w:t xml:space="preserve">во-первых, </w:t>
      </w:r>
      <w:r w:rsidR="009F079E">
        <w:rPr>
          <w:rFonts w:cs="Times New Roman"/>
          <w:sz w:val="28"/>
          <w:szCs w:val="28"/>
          <w:shd w:val="clear" w:color="auto" w:fill="FFFFFF"/>
        </w:rPr>
        <w:t xml:space="preserve">как показывает история, </w:t>
      </w:r>
      <w:r>
        <w:rPr>
          <w:rFonts w:cs="Times New Roman"/>
          <w:sz w:val="28"/>
          <w:szCs w:val="28"/>
          <w:shd w:val="clear" w:color="auto" w:fill="FFFFFF"/>
        </w:rPr>
        <w:t xml:space="preserve"> граждане Украины достаточно активны в выражении своего мнения и могут влиять на принятие решений в стране, во-вторых, демократический характер функционирования и преобразования украинского государства предполагает учет общественного мнения. </w:t>
      </w:r>
    </w:p>
    <w:p w:rsidR="00E04F75" w:rsidRDefault="00E04F75" w:rsidP="00EE6EA1">
      <w:pPr>
        <w:pStyle w:val="a3"/>
        <w:spacing w:after="0" w:line="360" w:lineRule="auto"/>
        <w:ind w:left="0" w:firstLine="709"/>
        <w:rPr>
          <w:rFonts w:cs="Times New Roman"/>
          <w:sz w:val="28"/>
          <w:szCs w:val="28"/>
          <w:shd w:val="clear" w:color="auto" w:fill="FFFFFF"/>
        </w:rPr>
      </w:pPr>
      <w:r>
        <w:rPr>
          <w:rFonts w:cs="Times New Roman"/>
          <w:sz w:val="28"/>
          <w:szCs w:val="28"/>
          <w:shd w:val="clear" w:color="auto" w:fill="FFFFFF"/>
        </w:rPr>
        <w:t xml:space="preserve">Для наиболее полного описания ситуации, рассмотрим результаты нескольких исследований общественного мнения, которые были проведены как до подписания соглашения и Майдана, так и через несколько лет после. </w:t>
      </w:r>
    </w:p>
    <w:p w:rsidR="00DA4F2A" w:rsidRPr="00DA4F2A" w:rsidRDefault="00E04F75" w:rsidP="00DA4F2A">
      <w:pPr>
        <w:pStyle w:val="a3"/>
        <w:spacing w:after="0" w:line="360" w:lineRule="auto"/>
        <w:ind w:left="0" w:firstLine="709"/>
        <w:rPr>
          <w:rFonts w:cs="Times New Roman"/>
          <w:sz w:val="28"/>
          <w:szCs w:val="28"/>
          <w:shd w:val="clear" w:color="auto" w:fill="FFFFFF"/>
        </w:rPr>
      </w:pPr>
      <w:r>
        <w:rPr>
          <w:rFonts w:cs="Times New Roman"/>
          <w:sz w:val="28"/>
          <w:szCs w:val="28"/>
          <w:shd w:val="clear" w:color="auto" w:fill="FFFFFF"/>
        </w:rPr>
        <w:t>Итак, в 2013 году</w:t>
      </w:r>
      <w:r w:rsidR="00074CAD">
        <w:rPr>
          <w:rFonts w:cs="Times New Roman"/>
          <w:sz w:val="28"/>
          <w:szCs w:val="28"/>
          <w:shd w:val="clear" w:color="auto" w:fill="FFFFFF"/>
        </w:rPr>
        <w:t xml:space="preserve"> был опубликован репрезентативный опрос</w:t>
      </w:r>
      <w:r w:rsidR="005B5FAE">
        <w:rPr>
          <w:rStyle w:val="a8"/>
          <w:rFonts w:cs="Times New Roman"/>
          <w:sz w:val="28"/>
          <w:szCs w:val="28"/>
          <w:shd w:val="clear" w:color="auto" w:fill="FFFFFF"/>
        </w:rPr>
        <w:footnoteReference w:id="150"/>
      </w:r>
      <w:r w:rsidRPr="005B5FAE">
        <w:rPr>
          <w:rFonts w:cs="Times New Roman"/>
          <w:sz w:val="28"/>
          <w:szCs w:val="28"/>
          <w:shd w:val="clear" w:color="auto" w:fill="FFFFFF"/>
        </w:rPr>
        <w:t>DW-Trend</w:t>
      </w:r>
      <w:r w:rsidR="00074CAD" w:rsidRPr="005B5FAE">
        <w:rPr>
          <w:rFonts w:cs="Times New Roman"/>
          <w:sz w:val="28"/>
          <w:szCs w:val="28"/>
          <w:shd w:val="clear" w:color="auto" w:fill="FFFFFF"/>
        </w:rPr>
        <w:t xml:space="preserve">, </w:t>
      </w:r>
      <w:r w:rsidR="005B5FAE" w:rsidRPr="005B5FAE">
        <w:rPr>
          <w:rFonts w:cs="Times New Roman"/>
          <w:sz w:val="28"/>
          <w:szCs w:val="28"/>
          <w:shd w:val="clear" w:color="auto" w:fill="FFFFFF"/>
        </w:rPr>
        <w:t>которое было проведено в июне 2013 года по заказу украинской редакции DW украинским отделением Института изучения общественного мнения IFAK. П</w:t>
      </w:r>
      <w:r w:rsidR="00074CAD" w:rsidRPr="005B5FAE">
        <w:rPr>
          <w:rFonts w:cs="Times New Roman"/>
          <w:sz w:val="28"/>
          <w:szCs w:val="28"/>
          <w:shd w:val="clear" w:color="auto" w:fill="FFFFFF"/>
        </w:rPr>
        <w:t xml:space="preserve">о результатам </w:t>
      </w:r>
      <w:r w:rsidR="005B5FAE" w:rsidRPr="005B5FAE">
        <w:rPr>
          <w:rFonts w:cs="Times New Roman"/>
          <w:sz w:val="28"/>
          <w:szCs w:val="28"/>
          <w:shd w:val="clear" w:color="auto" w:fill="FFFFFF"/>
        </w:rPr>
        <w:t>исследования</w:t>
      </w:r>
      <w:r w:rsidR="00074CAD" w:rsidRPr="005B5FAE">
        <w:rPr>
          <w:rFonts w:cs="Times New Roman"/>
          <w:sz w:val="28"/>
          <w:szCs w:val="28"/>
          <w:shd w:val="clear" w:color="auto" w:fill="FFFFFF"/>
        </w:rPr>
        <w:t xml:space="preserve"> выяснилось, что ч</w:t>
      </w:r>
      <w:r w:rsidR="005C4EA8" w:rsidRPr="005B5FAE">
        <w:rPr>
          <w:rFonts w:cs="Times New Roman"/>
          <w:sz w:val="28"/>
          <w:szCs w:val="28"/>
          <w:shd w:val="clear" w:color="auto" w:fill="FFFFFF"/>
        </w:rPr>
        <w:t xml:space="preserve">исло сторонников вступления в Европейский Союз в Украине </w:t>
      </w:r>
      <w:r w:rsidR="00074CAD" w:rsidRPr="005B5FAE">
        <w:rPr>
          <w:rFonts w:cs="Times New Roman"/>
          <w:sz w:val="28"/>
          <w:szCs w:val="28"/>
          <w:shd w:val="clear" w:color="auto" w:fill="FFFFFF"/>
        </w:rPr>
        <w:t>составило</w:t>
      </w:r>
      <w:r w:rsidR="005C4EA8" w:rsidRPr="005B5FAE">
        <w:rPr>
          <w:rFonts w:cs="Times New Roman"/>
          <w:sz w:val="28"/>
          <w:szCs w:val="28"/>
          <w:shd w:val="clear" w:color="auto" w:fill="FFFFFF"/>
        </w:rPr>
        <w:t xml:space="preserve"> 59 процентов жителей страны,</w:t>
      </w:r>
      <w:r w:rsidR="005B5FAE">
        <w:rPr>
          <w:rFonts w:cs="Times New Roman"/>
          <w:sz w:val="28"/>
          <w:szCs w:val="28"/>
          <w:shd w:val="clear" w:color="auto" w:fill="FFFFFF"/>
        </w:rPr>
        <w:t xml:space="preserve"> в тоже время«</w:t>
      </w:r>
      <w:r w:rsidR="005C4EA8" w:rsidRPr="005B5FAE">
        <w:rPr>
          <w:rFonts w:cs="Times New Roman"/>
          <w:sz w:val="28"/>
          <w:szCs w:val="28"/>
          <w:shd w:val="clear" w:color="auto" w:fill="FFFFFF"/>
        </w:rPr>
        <w:t>против</w:t>
      </w:r>
      <w:r w:rsidR="005B5FAE">
        <w:rPr>
          <w:rFonts w:cs="Times New Roman"/>
          <w:sz w:val="28"/>
          <w:szCs w:val="28"/>
          <w:shd w:val="clear" w:color="auto" w:fill="FFFFFF"/>
        </w:rPr>
        <w:t>»</w:t>
      </w:r>
      <w:r w:rsidR="005C4EA8" w:rsidRPr="005B5FAE">
        <w:rPr>
          <w:rFonts w:cs="Times New Roman"/>
          <w:sz w:val="28"/>
          <w:szCs w:val="28"/>
          <w:shd w:val="clear" w:color="auto" w:fill="FFFFFF"/>
        </w:rPr>
        <w:t xml:space="preserve"> выступ</w:t>
      </w:r>
      <w:r w:rsidR="00074CAD" w:rsidRPr="005B5FAE">
        <w:rPr>
          <w:rFonts w:cs="Times New Roman"/>
          <w:sz w:val="28"/>
          <w:szCs w:val="28"/>
          <w:shd w:val="clear" w:color="auto" w:fill="FFFFFF"/>
        </w:rPr>
        <w:t>или</w:t>
      </w:r>
      <w:r w:rsidR="005C4EA8" w:rsidRPr="005B5FAE">
        <w:rPr>
          <w:rFonts w:cs="Times New Roman"/>
          <w:sz w:val="28"/>
          <w:szCs w:val="28"/>
          <w:shd w:val="clear" w:color="auto" w:fill="FFFFFF"/>
        </w:rPr>
        <w:t xml:space="preserve"> 24 процента. </w:t>
      </w:r>
      <w:r w:rsidR="00DA4F2A" w:rsidRPr="00DA4F2A">
        <w:rPr>
          <w:rFonts w:cs="Times New Roman"/>
          <w:sz w:val="28"/>
          <w:szCs w:val="28"/>
          <w:shd w:val="clear" w:color="auto" w:fill="FFFFFF"/>
        </w:rPr>
        <w:t>О Соглашении об ассоциации положительно высказывались и поддерживали</w:t>
      </w:r>
      <w:r w:rsidR="00DA4F2A">
        <w:rPr>
          <w:rFonts w:cs="Times New Roman"/>
          <w:sz w:val="28"/>
          <w:szCs w:val="28"/>
          <w:shd w:val="clear" w:color="auto" w:fill="FFFFFF"/>
        </w:rPr>
        <w:t xml:space="preserve"> 42%опрошенных</w:t>
      </w:r>
      <w:r w:rsidR="00DA4F2A" w:rsidRPr="00DA4F2A">
        <w:rPr>
          <w:rFonts w:cs="Times New Roman"/>
          <w:sz w:val="28"/>
          <w:szCs w:val="28"/>
          <w:shd w:val="clear" w:color="auto" w:fill="FFFFFF"/>
          <w:vertAlign w:val="superscript"/>
        </w:rPr>
        <w:footnoteReference w:id="151"/>
      </w:r>
      <w:r w:rsidR="00DA4F2A" w:rsidRPr="00DA4F2A">
        <w:rPr>
          <w:rFonts w:cs="Times New Roman"/>
          <w:sz w:val="28"/>
          <w:szCs w:val="28"/>
          <w:shd w:val="clear" w:color="auto" w:fill="FFFFFF"/>
        </w:rPr>
        <w:t xml:space="preserve">. 14 % выразили надежду на укрепление демократии. </w:t>
      </w:r>
      <w:r w:rsidR="00DA4F2A" w:rsidRPr="00DA4F2A">
        <w:rPr>
          <w:rFonts w:cs="Times New Roman"/>
          <w:sz w:val="28"/>
          <w:szCs w:val="28"/>
          <w:shd w:val="clear" w:color="auto" w:fill="FFFFFF"/>
        </w:rPr>
        <w:lastRenderedPageBreak/>
        <w:t xml:space="preserve">Противников заключения Соглашения об ассоциации тогда оказались также лишь 14%.  </w:t>
      </w:r>
    </w:p>
    <w:p w:rsidR="003471C0" w:rsidRDefault="005B5FAE" w:rsidP="00C568CF">
      <w:pPr>
        <w:pStyle w:val="a3"/>
        <w:spacing w:after="0" w:line="360" w:lineRule="auto"/>
        <w:ind w:left="0" w:firstLine="709"/>
        <w:rPr>
          <w:rFonts w:ascii="Georgia" w:hAnsi="Georgia"/>
          <w:color w:val="3E3E3E"/>
          <w:sz w:val="23"/>
          <w:szCs w:val="23"/>
          <w:shd w:val="clear" w:color="auto" w:fill="FFFFFF"/>
        </w:rPr>
      </w:pPr>
      <w:r w:rsidRPr="005B5FAE">
        <w:rPr>
          <w:rFonts w:cs="Times New Roman"/>
          <w:sz w:val="28"/>
          <w:szCs w:val="28"/>
          <w:shd w:val="clear" w:color="auto" w:fill="FFFFFF"/>
        </w:rPr>
        <w:t>Выборка исследования составила 1000 человек, возраст опрошенных – от 18 до 65 лет. По большей части в этой число входили жители больших и средних размеров городов с</w:t>
      </w:r>
      <w:r w:rsidR="005C4EA8" w:rsidRPr="005B5FAE">
        <w:rPr>
          <w:rFonts w:cs="Times New Roman"/>
          <w:sz w:val="28"/>
          <w:szCs w:val="28"/>
          <w:shd w:val="clear" w:color="auto" w:fill="FFFFFF"/>
        </w:rPr>
        <w:t xml:space="preserve"> населением более 50 тысяч жителе</w:t>
      </w:r>
      <w:r>
        <w:rPr>
          <w:rFonts w:cs="Times New Roman"/>
          <w:sz w:val="28"/>
          <w:szCs w:val="28"/>
          <w:shd w:val="clear" w:color="auto" w:fill="FFFFFF"/>
        </w:rPr>
        <w:t>й.</w:t>
      </w:r>
    </w:p>
    <w:p w:rsidR="00B87E7F" w:rsidRPr="00DA4F2A" w:rsidRDefault="00B87E7F" w:rsidP="00DA4F2A">
      <w:pPr>
        <w:pStyle w:val="a3"/>
        <w:spacing w:after="0" w:line="360" w:lineRule="auto"/>
        <w:ind w:left="0" w:firstLine="709"/>
        <w:rPr>
          <w:rFonts w:cs="Times New Roman"/>
          <w:sz w:val="28"/>
          <w:szCs w:val="28"/>
          <w:shd w:val="clear" w:color="auto" w:fill="FFFFFF"/>
        </w:rPr>
      </w:pPr>
      <w:r w:rsidRPr="00DA4F2A">
        <w:rPr>
          <w:rFonts w:cs="Times New Roman"/>
          <w:sz w:val="28"/>
          <w:szCs w:val="28"/>
          <w:shd w:val="clear" w:color="auto" w:fill="FFFFFF"/>
        </w:rPr>
        <w:t>По данным</w:t>
      </w:r>
      <w:r w:rsidR="00DA4F2A">
        <w:rPr>
          <w:rFonts w:cs="Times New Roman"/>
          <w:sz w:val="28"/>
          <w:szCs w:val="28"/>
          <w:shd w:val="clear" w:color="auto" w:fill="FFFFFF"/>
        </w:rPr>
        <w:t xml:space="preserve"> опрос</w:t>
      </w:r>
      <w:r w:rsidR="005B3F76">
        <w:rPr>
          <w:rFonts w:cs="Times New Roman"/>
          <w:sz w:val="28"/>
          <w:szCs w:val="28"/>
          <w:shd w:val="clear" w:color="auto" w:fill="FFFFFF"/>
        </w:rPr>
        <w:t>а, проведенного</w:t>
      </w:r>
      <w:r w:rsidRPr="00DA4F2A">
        <w:rPr>
          <w:rFonts w:cs="Times New Roman"/>
          <w:sz w:val="28"/>
          <w:szCs w:val="28"/>
          <w:shd w:val="clear" w:color="auto" w:fill="FFFFFF"/>
        </w:rPr>
        <w:t xml:space="preserve"> Киевск</w:t>
      </w:r>
      <w:r w:rsidR="00DA4F2A">
        <w:rPr>
          <w:rFonts w:cs="Times New Roman"/>
          <w:sz w:val="28"/>
          <w:szCs w:val="28"/>
          <w:shd w:val="clear" w:color="auto" w:fill="FFFFFF"/>
        </w:rPr>
        <w:t>им</w:t>
      </w:r>
      <w:r w:rsidRPr="00DA4F2A">
        <w:rPr>
          <w:rFonts w:cs="Times New Roman"/>
          <w:sz w:val="28"/>
          <w:szCs w:val="28"/>
          <w:shd w:val="clear" w:color="auto" w:fill="FFFFFF"/>
        </w:rPr>
        <w:t xml:space="preserve"> международн</w:t>
      </w:r>
      <w:r w:rsidR="00DA4F2A">
        <w:rPr>
          <w:rFonts w:cs="Times New Roman"/>
          <w:sz w:val="28"/>
          <w:szCs w:val="28"/>
          <w:shd w:val="clear" w:color="auto" w:fill="FFFFFF"/>
        </w:rPr>
        <w:t>ым</w:t>
      </w:r>
      <w:r w:rsidRPr="00DA4F2A">
        <w:rPr>
          <w:rFonts w:cs="Times New Roman"/>
          <w:sz w:val="28"/>
          <w:szCs w:val="28"/>
          <w:shd w:val="clear" w:color="auto" w:fill="FFFFFF"/>
        </w:rPr>
        <w:t xml:space="preserve"> институ</w:t>
      </w:r>
      <w:r w:rsidR="00DA4F2A">
        <w:rPr>
          <w:rFonts w:cs="Times New Roman"/>
          <w:sz w:val="28"/>
          <w:szCs w:val="28"/>
          <w:shd w:val="clear" w:color="auto" w:fill="FFFFFF"/>
        </w:rPr>
        <w:t>том</w:t>
      </w:r>
      <w:r w:rsidRPr="00DA4F2A">
        <w:rPr>
          <w:rFonts w:cs="Times New Roman"/>
          <w:sz w:val="28"/>
          <w:szCs w:val="28"/>
          <w:shd w:val="clear" w:color="auto" w:fill="FFFFFF"/>
        </w:rPr>
        <w:t xml:space="preserve"> социологии</w:t>
      </w:r>
      <w:r w:rsidR="005B3F76">
        <w:rPr>
          <w:rFonts w:cs="Times New Roman"/>
          <w:sz w:val="28"/>
          <w:szCs w:val="28"/>
          <w:shd w:val="clear" w:color="auto" w:fill="FFFFFF"/>
        </w:rPr>
        <w:t>, е</w:t>
      </w:r>
      <w:r w:rsidRPr="00DA4F2A">
        <w:rPr>
          <w:rFonts w:cs="Times New Roman"/>
          <w:iCs/>
          <w:sz w:val="28"/>
          <w:szCs w:val="28"/>
          <w:shd w:val="clear" w:color="auto" w:fill="FFFFFF"/>
        </w:rPr>
        <w:t xml:space="preserve">сли бы референдум о том, куда вступать Украине — в Европейский Союз или в Таможенный Союз с Россией, Беларусью и Казахстаном, состоялся в мае </w:t>
      </w:r>
      <w:r w:rsidR="005B3F76">
        <w:rPr>
          <w:rFonts w:cs="Times New Roman"/>
          <w:iCs/>
          <w:sz w:val="28"/>
          <w:szCs w:val="28"/>
          <w:shd w:val="clear" w:color="auto" w:fill="FFFFFF"/>
        </w:rPr>
        <w:t xml:space="preserve">2014 </w:t>
      </w:r>
      <w:r w:rsidRPr="00DA4F2A">
        <w:rPr>
          <w:rFonts w:cs="Times New Roman"/>
          <w:iCs/>
          <w:sz w:val="28"/>
          <w:szCs w:val="28"/>
          <w:shd w:val="clear" w:color="auto" w:fill="FFFFFF"/>
        </w:rPr>
        <w:t>года, одновременно с президентскими выборами, то из всех граждан Украины на территори</w:t>
      </w:r>
      <w:r w:rsidR="005B3F76">
        <w:rPr>
          <w:rFonts w:cs="Times New Roman"/>
          <w:iCs/>
          <w:sz w:val="28"/>
          <w:szCs w:val="28"/>
          <w:shd w:val="clear" w:color="auto" w:fill="FFFFFF"/>
        </w:rPr>
        <w:t xml:space="preserve">ях ОРДЛО </w:t>
      </w:r>
      <w:r w:rsidRPr="00DA4F2A">
        <w:rPr>
          <w:rFonts w:cs="Times New Roman"/>
          <w:iCs/>
          <w:sz w:val="28"/>
          <w:szCs w:val="28"/>
          <w:shd w:val="clear" w:color="auto" w:fill="FFFFFF"/>
        </w:rPr>
        <w:t>47% проголосовали бы за вступление в Европейский Союз,27% - за вступление в </w:t>
      </w:r>
      <w:r w:rsidRPr="00DA4F2A">
        <w:rPr>
          <w:rFonts w:cs="Times New Roman"/>
          <w:bCs/>
          <w:sz w:val="28"/>
          <w:szCs w:val="28"/>
          <w:shd w:val="clear" w:color="auto" w:fill="FFFFFF"/>
        </w:rPr>
        <w:t>Таможенный Союз,</w:t>
      </w:r>
      <w:r w:rsidRPr="00DA4F2A">
        <w:rPr>
          <w:rFonts w:cs="Times New Roman"/>
          <w:iCs/>
          <w:sz w:val="28"/>
          <w:szCs w:val="28"/>
          <w:shd w:val="clear" w:color="auto" w:fill="FFFFFF"/>
        </w:rPr>
        <w:t xml:space="preserve">12% </w:t>
      </w:r>
      <w:r w:rsidR="005B3F76">
        <w:rPr>
          <w:rFonts w:cs="Times New Roman"/>
          <w:iCs/>
          <w:sz w:val="28"/>
          <w:szCs w:val="28"/>
          <w:shd w:val="clear" w:color="auto" w:fill="FFFFFF"/>
        </w:rPr>
        <w:t xml:space="preserve">приняли </w:t>
      </w:r>
      <w:r w:rsidRPr="00DA4F2A">
        <w:rPr>
          <w:rFonts w:cs="Times New Roman"/>
          <w:iCs/>
          <w:sz w:val="28"/>
          <w:szCs w:val="28"/>
          <w:shd w:val="clear" w:color="auto" w:fill="FFFFFF"/>
        </w:rPr>
        <w:t>реш</w:t>
      </w:r>
      <w:r w:rsidR="005B3F76">
        <w:rPr>
          <w:rFonts w:cs="Times New Roman"/>
          <w:iCs/>
          <w:sz w:val="28"/>
          <w:szCs w:val="28"/>
          <w:shd w:val="clear" w:color="auto" w:fill="FFFFFF"/>
        </w:rPr>
        <w:t xml:space="preserve">ение </w:t>
      </w:r>
      <w:r w:rsidRPr="00DA4F2A">
        <w:rPr>
          <w:rFonts w:cs="Times New Roman"/>
          <w:iCs/>
          <w:sz w:val="28"/>
          <w:szCs w:val="28"/>
          <w:shd w:val="clear" w:color="auto" w:fill="FFFFFF"/>
        </w:rPr>
        <w:t>не принимать участие в голосовании,14% не определились.</w:t>
      </w:r>
    </w:p>
    <w:p w:rsidR="00B87E7F" w:rsidRPr="00DA4F2A" w:rsidRDefault="00B87E7F" w:rsidP="00DA4F2A">
      <w:pPr>
        <w:pStyle w:val="a3"/>
        <w:spacing w:after="0" w:line="360" w:lineRule="auto"/>
        <w:ind w:left="0" w:firstLine="709"/>
        <w:rPr>
          <w:rFonts w:cs="Times New Roman"/>
          <w:sz w:val="28"/>
          <w:szCs w:val="28"/>
          <w:shd w:val="clear" w:color="auto" w:fill="FFFFFF"/>
        </w:rPr>
      </w:pPr>
      <w:r w:rsidRPr="00DA4F2A">
        <w:rPr>
          <w:rFonts w:cs="Times New Roman"/>
          <w:iCs/>
          <w:sz w:val="28"/>
          <w:szCs w:val="28"/>
          <w:shd w:val="clear" w:color="auto" w:fill="FFFFFF"/>
        </w:rPr>
        <w:t xml:space="preserve">Таким образом, </w:t>
      </w:r>
      <w:r w:rsidR="006D6F75">
        <w:rPr>
          <w:rFonts w:cs="Times New Roman"/>
          <w:iCs/>
          <w:sz w:val="28"/>
          <w:szCs w:val="28"/>
          <w:shd w:val="clear" w:color="auto" w:fill="FFFFFF"/>
        </w:rPr>
        <w:t>через полгода после Майдана, когда было проведено это исследование, за</w:t>
      </w:r>
      <w:r w:rsidRPr="00DA4F2A">
        <w:rPr>
          <w:rFonts w:cs="Times New Roman"/>
          <w:iCs/>
          <w:sz w:val="28"/>
          <w:szCs w:val="28"/>
          <w:shd w:val="clear" w:color="auto" w:fill="FFFFFF"/>
        </w:rPr>
        <w:t xml:space="preserve"> ЕС готовы прого</w:t>
      </w:r>
      <w:r w:rsidR="006D6F75">
        <w:rPr>
          <w:rFonts w:cs="Times New Roman"/>
          <w:iCs/>
          <w:sz w:val="28"/>
          <w:szCs w:val="28"/>
          <w:shd w:val="clear" w:color="auto" w:fill="FFFFFF"/>
        </w:rPr>
        <w:t>лосовать на 20% больше, чем за Таможенный Союз</w:t>
      </w:r>
      <w:r w:rsidRPr="00DA4F2A">
        <w:rPr>
          <w:rFonts w:cs="Times New Roman"/>
          <w:iCs/>
          <w:sz w:val="28"/>
          <w:szCs w:val="28"/>
          <w:shd w:val="clear" w:color="auto" w:fill="FFFFFF"/>
        </w:rPr>
        <w:t xml:space="preserve">, в то время как до начала протестов в конце ноября 2013 года, доля граждан на </w:t>
      </w:r>
      <w:r w:rsidR="006D6F75">
        <w:rPr>
          <w:rFonts w:cs="Times New Roman"/>
          <w:iCs/>
          <w:sz w:val="28"/>
          <w:szCs w:val="28"/>
          <w:shd w:val="clear" w:color="auto" w:fill="FFFFFF"/>
        </w:rPr>
        <w:t>территории Украины, п</w:t>
      </w:r>
      <w:r w:rsidRPr="00DA4F2A">
        <w:rPr>
          <w:rFonts w:cs="Times New Roman"/>
          <w:iCs/>
          <w:sz w:val="28"/>
          <w:szCs w:val="28"/>
          <w:shd w:val="clear" w:color="auto" w:fill="FFFFFF"/>
        </w:rPr>
        <w:t>роголосов</w:t>
      </w:r>
      <w:r w:rsidR="006D6F75">
        <w:rPr>
          <w:rFonts w:cs="Times New Roman"/>
          <w:iCs/>
          <w:sz w:val="28"/>
          <w:szCs w:val="28"/>
          <w:shd w:val="clear" w:color="auto" w:fill="FFFFFF"/>
        </w:rPr>
        <w:t>авших</w:t>
      </w:r>
      <w:r w:rsidRPr="00DA4F2A">
        <w:rPr>
          <w:rFonts w:cs="Times New Roman"/>
          <w:iCs/>
          <w:sz w:val="28"/>
          <w:szCs w:val="28"/>
          <w:shd w:val="clear" w:color="auto" w:fill="FFFFFF"/>
        </w:rPr>
        <w:t xml:space="preserve"> за вступление в ЕС, была больше лишь на 3%, чем та, что проголосовала бы за ТС (39% за ЕС, 36% за ТС).</w:t>
      </w:r>
    </w:p>
    <w:p w:rsidR="00B87E7F" w:rsidRPr="00DA4F2A" w:rsidRDefault="006D6F75" w:rsidP="00DA4F2A">
      <w:pPr>
        <w:pStyle w:val="a3"/>
        <w:spacing w:after="0" w:line="360" w:lineRule="auto"/>
        <w:ind w:left="0" w:firstLine="709"/>
        <w:rPr>
          <w:rFonts w:cs="Times New Roman"/>
          <w:sz w:val="28"/>
          <w:szCs w:val="28"/>
          <w:shd w:val="clear" w:color="auto" w:fill="FFFFFF"/>
        </w:rPr>
      </w:pPr>
      <w:r>
        <w:rPr>
          <w:rFonts w:cs="Times New Roman"/>
          <w:iCs/>
          <w:sz w:val="28"/>
          <w:szCs w:val="28"/>
          <w:shd w:val="clear" w:color="auto" w:fill="FFFFFF"/>
        </w:rPr>
        <w:t>Также интересно региональное разделение. Так,</w:t>
      </w:r>
      <w:r w:rsidR="00B87E7F" w:rsidRPr="00DA4F2A">
        <w:rPr>
          <w:rFonts w:cs="Times New Roman"/>
          <w:iCs/>
          <w:sz w:val="28"/>
          <w:szCs w:val="28"/>
          <w:shd w:val="clear" w:color="auto" w:fill="FFFFFF"/>
        </w:rPr>
        <w:t xml:space="preserve"> сторонников вступления в Евросоюз </w:t>
      </w:r>
      <w:r w:rsidR="005B3F76">
        <w:rPr>
          <w:rFonts w:cs="Times New Roman"/>
          <w:iCs/>
          <w:sz w:val="28"/>
          <w:szCs w:val="28"/>
          <w:shd w:val="clear" w:color="auto" w:fill="FFFFFF"/>
        </w:rPr>
        <w:t xml:space="preserve">было </w:t>
      </w:r>
      <w:r w:rsidR="00B87E7F" w:rsidRPr="00DA4F2A">
        <w:rPr>
          <w:rFonts w:cs="Times New Roman"/>
          <w:iCs/>
          <w:sz w:val="28"/>
          <w:szCs w:val="28"/>
          <w:shd w:val="clear" w:color="auto" w:fill="FFFFFF"/>
        </w:rPr>
        <w:t>значительно больше, чем сторонников вступления в Таможенный Союз в Западном и Центральном регионах (82% против 5% и 58% против 12%), а сторонников вступления в Таможенный Союз гораздо больше, чем сторонников вступления в Евросоюз, в Восточном (63% против 12%) и Южном (37% против 28%) регионах</w:t>
      </w:r>
      <w:r w:rsidR="00B87E7F" w:rsidRPr="005B3F76">
        <w:rPr>
          <w:rFonts w:cs="Times New Roman"/>
          <w:sz w:val="28"/>
          <w:szCs w:val="28"/>
          <w:shd w:val="clear" w:color="auto" w:fill="FFFFFF"/>
          <w:vertAlign w:val="superscript"/>
        </w:rPr>
        <w:footnoteReference w:id="152"/>
      </w:r>
      <w:r w:rsidR="00B87E7F" w:rsidRPr="00DA4F2A">
        <w:rPr>
          <w:rFonts w:cs="Times New Roman"/>
          <w:iCs/>
          <w:sz w:val="28"/>
          <w:szCs w:val="28"/>
          <w:shd w:val="clear" w:color="auto" w:fill="FFFFFF"/>
        </w:rPr>
        <w:t>.</w:t>
      </w:r>
    </w:p>
    <w:p w:rsidR="00E042C9" w:rsidRDefault="00B87E7F" w:rsidP="00E042C9">
      <w:pPr>
        <w:pStyle w:val="a3"/>
        <w:spacing w:after="0" w:line="360" w:lineRule="auto"/>
        <w:ind w:left="0" w:firstLine="709"/>
        <w:rPr>
          <w:rFonts w:cs="Times New Roman"/>
          <w:sz w:val="28"/>
          <w:szCs w:val="28"/>
          <w:shd w:val="clear" w:color="auto" w:fill="FFFFFF"/>
        </w:rPr>
      </w:pPr>
      <w:r w:rsidRPr="00DA4F2A">
        <w:rPr>
          <w:rFonts w:cs="Times New Roman"/>
          <w:b/>
          <w:bCs/>
          <w:sz w:val="28"/>
          <w:szCs w:val="28"/>
          <w:shd w:val="clear" w:color="auto" w:fill="FFFFFF"/>
        </w:rPr>
        <w:t> </w:t>
      </w:r>
      <w:r w:rsidR="006D6F75">
        <w:rPr>
          <w:rFonts w:cs="Times New Roman"/>
          <w:bCs/>
          <w:sz w:val="28"/>
          <w:szCs w:val="28"/>
          <w:shd w:val="clear" w:color="auto" w:fill="FFFFFF"/>
        </w:rPr>
        <w:t>Далее для сравнения</w:t>
      </w:r>
      <w:r w:rsidR="00E042C9">
        <w:rPr>
          <w:rFonts w:cs="Times New Roman"/>
          <w:bCs/>
          <w:sz w:val="28"/>
          <w:szCs w:val="28"/>
          <w:shd w:val="clear" w:color="auto" w:fill="FFFFFF"/>
        </w:rPr>
        <w:t xml:space="preserve"> ниже</w:t>
      </w:r>
      <w:r w:rsidR="006D6F75">
        <w:rPr>
          <w:rFonts w:cs="Times New Roman"/>
          <w:bCs/>
          <w:sz w:val="28"/>
          <w:szCs w:val="28"/>
          <w:shd w:val="clear" w:color="auto" w:fill="FFFFFF"/>
        </w:rPr>
        <w:t xml:space="preserve"> представлены результаты</w:t>
      </w:r>
      <w:r w:rsidR="00E042C9">
        <w:rPr>
          <w:rFonts w:cs="Times New Roman"/>
          <w:bCs/>
          <w:sz w:val="28"/>
          <w:szCs w:val="28"/>
          <w:shd w:val="clear" w:color="auto" w:fill="FFFFFF"/>
        </w:rPr>
        <w:t xml:space="preserve"> подобного</w:t>
      </w:r>
      <w:r w:rsidR="006D6F75">
        <w:rPr>
          <w:rFonts w:cs="Times New Roman"/>
          <w:bCs/>
          <w:sz w:val="28"/>
          <w:szCs w:val="28"/>
          <w:shd w:val="clear" w:color="auto" w:fill="FFFFFF"/>
        </w:rPr>
        <w:t xml:space="preserve"> опроса того же ин</w:t>
      </w:r>
      <w:r w:rsidR="00E042C9">
        <w:rPr>
          <w:rFonts w:cs="Times New Roman"/>
          <w:bCs/>
          <w:sz w:val="28"/>
          <w:szCs w:val="28"/>
          <w:shd w:val="clear" w:color="auto" w:fill="FFFFFF"/>
        </w:rPr>
        <w:t>с</w:t>
      </w:r>
      <w:r w:rsidR="006D6F75">
        <w:rPr>
          <w:rFonts w:cs="Times New Roman"/>
          <w:bCs/>
          <w:sz w:val="28"/>
          <w:szCs w:val="28"/>
          <w:shd w:val="clear" w:color="auto" w:fill="FFFFFF"/>
        </w:rPr>
        <w:t xml:space="preserve">титута, но за 2019 год. </w:t>
      </w:r>
      <w:r w:rsidR="00E042C9">
        <w:rPr>
          <w:rFonts w:cs="Times New Roman"/>
          <w:bCs/>
          <w:sz w:val="28"/>
          <w:szCs w:val="28"/>
          <w:shd w:val="clear" w:color="auto" w:fill="FFFFFF"/>
        </w:rPr>
        <w:t xml:space="preserve">По его результатам </w:t>
      </w:r>
      <w:r w:rsidR="00E042C9" w:rsidRPr="00E042C9">
        <w:rPr>
          <w:rFonts w:cs="Times New Roman"/>
          <w:bCs/>
          <w:sz w:val="28"/>
          <w:szCs w:val="28"/>
          <w:shd w:val="clear" w:color="auto" w:fill="FFFFFF"/>
        </w:rPr>
        <w:t>в</w:t>
      </w:r>
      <w:r w:rsidR="000F1268" w:rsidRPr="00E042C9">
        <w:rPr>
          <w:rFonts w:cs="Times New Roman"/>
          <w:sz w:val="28"/>
          <w:szCs w:val="28"/>
          <w:shd w:val="clear" w:color="auto" w:fill="FFFFFF"/>
        </w:rPr>
        <w:t xml:space="preserve">ступление Украины в ЕС и НАТО </w:t>
      </w:r>
      <w:r w:rsidR="00E042C9">
        <w:rPr>
          <w:rFonts w:cs="Times New Roman"/>
          <w:sz w:val="28"/>
          <w:szCs w:val="28"/>
          <w:shd w:val="clear" w:color="auto" w:fill="FFFFFF"/>
        </w:rPr>
        <w:t xml:space="preserve">по-прежнему </w:t>
      </w:r>
      <w:r w:rsidR="000F1268" w:rsidRPr="00E042C9">
        <w:rPr>
          <w:rFonts w:cs="Times New Roman"/>
          <w:sz w:val="28"/>
          <w:szCs w:val="28"/>
          <w:shd w:val="clear" w:color="auto" w:fill="FFFFFF"/>
        </w:rPr>
        <w:t xml:space="preserve">поддерживает больший процент населения, чем </w:t>
      </w:r>
      <w:r w:rsidR="000F1268" w:rsidRPr="00E042C9">
        <w:rPr>
          <w:rFonts w:cs="Times New Roman"/>
          <w:sz w:val="28"/>
          <w:szCs w:val="28"/>
          <w:shd w:val="clear" w:color="auto" w:fill="FFFFFF"/>
        </w:rPr>
        <w:lastRenderedPageBreak/>
        <w:t>идею вступления в Таможенный Союз. По данным опроса, по с</w:t>
      </w:r>
      <w:r w:rsidR="00E042C9">
        <w:rPr>
          <w:rFonts w:cs="Times New Roman"/>
          <w:sz w:val="28"/>
          <w:szCs w:val="28"/>
          <w:shd w:val="clear" w:color="auto" w:fill="FFFFFF"/>
        </w:rPr>
        <w:t>остоянию на февраль 2019 года</w:t>
      </w:r>
      <w:r w:rsidR="000F1268" w:rsidRPr="00E042C9">
        <w:rPr>
          <w:rFonts w:cs="Times New Roman"/>
          <w:sz w:val="28"/>
          <w:szCs w:val="28"/>
          <w:shd w:val="clear" w:color="auto" w:fill="FFFFFF"/>
        </w:rPr>
        <w:t xml:space="preserve"> вступление в ЕС были готовы </w:t>
      </w:r>
      <w:r w:rsidR="00E042C9">
        <w:rPr>
          <w:rFonts w:cs="Times New Roman"/>
          <w:sz w:val="28"/>
          <w:szCs w:val="28"/>
          <w:shd w:val="clear" w:color="auto" w:fill="FFFFFF"/>
        </w:rPr>
        <w:t>поддержать</w:t>
      </w:r>
      <w:r w:rsidR="000F1268" w:rsidRPr="00E042C9">
        <w:rPr>
          <w:rFonts w:cs="Times New Roman"/>
          <w:sz w:val="28"/>
          <w:szCs w:val="28"/>
          <w:shd w:val="clear" w:color="auto" w:fill="FFFFFF"/>
        </w:rPr>
        <w:t xml:space="preserve"> 51% населения, </w:t>
      </w:r>
      <w:r w:rsidR="00E042C9">
        <w:rPr>
          <w:rFonts w:cs="Times New Roman"/>
          <w:sz w:val="28"/>
          <w:szCs w:val="28"/>
          <w:shd w:val="clear" w:color="auto" w:fill="FFFFFF"/>
        </w:rPr>
        <w:t xml:space="preserve">выступить </w:t>
      </w:r>
      <w:r w:rsidR="000F1268" w:rsidRPr="00E042C9">
        <w:rPr>
          <w:rFonts w:cs="Times New Roman"/>
          <w:sz w:val="28"/>
          <w:szCs w:val="28"/>
          <w:shd w:val="clear" w:color="auto" w:fill="FFFFFF"/>
        </w:rPr>
        <w:t>за вступление в НАТО – 40%, за вступление в Таможенный Союз – 23%</w:t>
      </w:r>
      <w:r w:rsidR="000F1268" w:rsidRPr="00E042C9">
        <w:rPr>
          <w:rFonts w:cs="Times New Roman"/>
          <w:sz w:val="28"/>
          <w:szCs w:val="28"/>
          <w:shd w:val="clear" w:color="auto" w:fill="FFFFFF"/>
          <w:vertAlign w:val="superscript"/>
        </w:rPr>
        <w:footnoteReference w:id="153"/>
      </w:r>
      <w:r w:rsidR="000F1268" w:rsidRPr="00E042C9">
        <w:rPr>
          <w:rFonts w:cs="Times New Roman"/>
          <w:sz w:val="28"/>
          <w:szCs w:val="28"/>
          <w:shd w:val="clear" w:color="auto" w:fill="FFFFFF"/>
        </w:rPr>
        <w:t>.</w:t>
      </w:r>
    </w:p>
    <w:p w:rsidR="00D32691" w:rsidRDefault="00982959" w:rsidP="00E042C9">
      <w:pPr>
        <w:pStyle w:val="a3"/>
        <w:spacing w:after="0" w:line="360" w:lineRule="auto"/>
        <w:ind w:left="0" w:firstLine="709"/>
        <w:rPr>
          <w:rFonts w:cs="Times New Roman"/>
          <w:sz w:val="28"/>
          <w:szCs w:val="28"/>
          <w:shd w:val="clear" w:color="auto" w:fill="FFFFFF"/>
        </w:rPr>
      </w:pPr>
      <w:r>
        <w:rPr>
          <w:rFonts w:cs="Times New Roman"/>
          <w:sz w:val="28"/>
          <w:szCs w:val="28"/>
          <w:shd w:val="clear" w:color="auto" w:fill="FFFFFF"/>
        </w:rPr>
        <w:t>Таким образом, рассмотрев высказывания известных политиков, руководителей страны и партий, экспертов и результаты социологических опросов, можно сделать вывод, что позиция Украины в целом является неоднозначной и характеризуется наличием разных, часто диаметрально противоположных мнений. В тоже время, вопрос является актуальным, вызывающим активные дискуссии и по сей день, особенно учитывая намерения пересмотреть некоторые положения Соглашения</w:t>
      </w:r>
      <w:r>
        <w:rPr>
          <w:rStyle w:val="a8"/>
          <w:rFonts w:cs="Times New Roman"/>
          <w:sz w:val="28"/>
          <w:szCs w:val="28"/>
          <w:shd w:val="clear" w:color="auto" w:fill="FFFFFF"/>
        </w:rPr>
        <w:footnoteReference w:id="154"/>
      </w:r>
      <w:r>
        <w:rPr>
          <w:rFonts w:cs="Times New Roman"/>
          <w:sz w:val="28"/>
          <w:szCs w:val="28"/>
          <w:shd w:val="clear" w:color="auto" w:fill="FFFFFF"/>
        </w:rPr>
        <w:t xml:space="preserve">. </w:t>
      </w:r>
    </w:p>
    <w:p w:rsidR="00A60B00" w:rsidRDefault="00A60B00" w:rsidP="00031F58">
      <w:pPr>
        <w:pStyle w:val="2"/>
      </w:pPr>
      <w:bookmarkStart w:id="11" w:name="_Toc73568607"/>
      <w:r w:rsidRPr="00A60B00">
        <w:t>3.3</w:t>
      </w:r>
      <w:r w:rsidR="00363CE3">
        <w:t xml:space="preserve">. </w:t>
      </w:r>
      <w:r w:rsidR="00237E76">
        <w:t>Российская Федерация о с</w:t>
      </w:r>
      <w:r w:rsidR="00363CE3">
        <w:t xml:space="preserve">оглашении об ассоциации </w:t>
      </w:r>
      <w:r w:rsidRPr="00A60B00">
        <w:t xml:space="preserve">Европейского Союза и </w:t>
      </w:r>
      <w:r w:rsidR="008F1BFC">
        <w:t>Украины</w:t>
      </w:r>
      <w:bookmarkEnd w:id="11"/>
    </w:p>
    <w:p w:rsidR="001F4489" w:rsidRPr="001F4489" w:rsidRDefault="00955B8B" w:rsidP="001F4489">
      <w:pPr>
        <w:pStyle w:val="a3"/>
        <w:spacing w:after="0" w:line="360" w:lineRule="auto"/>
        <w:ind w:left="0" w:firstLine="709"/>
        <w:rPr>
          <w:rFonts w:cs="Times New Roman"/>
          <w:sz w:val="28"/>
          <w:szCs w:val="28"/>
          <w:shd w:val="clear" w:color="auto" w:fill="FFFFFF"/>
        </w:rPr>
      </w:pPr>
      <w:r w:rsidRPr="00955B8B">
        <w:rPr>
          <w:rFonts w:cs="Times New Roman"/>
          <w:sz w:val="28"/>
          <w:szCs w:val="28"/>
          <w:shd w:val="clear" w:color="auto" w:fill="FFFFFF"/>
        </w:rPr>
        <w:t xml:space="preserve">Из всех рассмотренных, мнение Российской Федерации можно охарактеризовать как наиболее однородное, </w:t>
      </w:r>
      <w:r w:rsidR="00363CE3">
        <w:rPr>
          <w:rFonts w:cs="Times New Roman"/>
          <w:sz w:val="28"/>
          <w:szCs w:val="28"/>
          <w:shd w:val="clear" w:color="auto" w:fill="FFFFFF"/>
        </w:rPr>
        <w:t xml:space="preserve">стабильное. </w:t>
      </w:r>
      <w:r w:rsidR="00C566B9">
        <w:rPr>
          <w:rFonts w:cs="Times New Roman"/>
          <w:sz w:val="28"/>
          <w:szCs w:val="28"/>
          <w:shd w:val="clear" w:color="auto" w:fill="FFFFFF"/>
        </w:rPr>
        <w:t xml:space="preserve">Россия с самого начала переговорного процесса </w:t>
      </w:r>
      <w:r w:rsidR="001F4489">
        <w:rPr>
          <w:rFonts w:cs="Times New Roman"/>
          <w:sz w:val="28"/>
          <w:szCs w:val="28"/>
          <w:shd w:val="clear" w:color="auto" w:fill="FFFFFF"/>
        </w:rPr>
        <w:t xml:space="preserve">выступала против данной ассоциации, ссылаясь на экономические убытки, ожидающие ее и других членов Таможенного Союза, к которому Украина присоединилась. </w:t>
      </w:r>
    </w:p>
    <w:p w:rsidR="001F4489" w:rsidRDefault="00B26DB0" w:rsidP="00B26DB0">
      <w:pPr>
        <w:pStyle w:val="a3"/>
        <w:spacing w:after="0" w:line="360" w:lineRule="auto"/>
        <w:ind w:left="0" w:firstLine="709"/>
        <w:rPr>
          <w:rFonts w:cs="Times New Roman"/>
          <w:sz w:val="28"/>
          <w:szCs w:val="28"/>
          <w:shd w:val="clear" w:color="auto" w:fill="FFFFFF"/>
          <w:vertAlign w:val="superscript"/>
        </w:rPr>
      </w:pPr>
      <w:r w:rsidRPr="001F4489">
        <w:rPr>
          <w:rFonts w:cs="Times New Roman"/>
          <w:sz w:val="28"/>
          <w:szCs w:val="28"/>
          <w:shd w:val="clear" w:color="auto" w:fill="FFFFFF"/>
        </w:rPr>
        <w:t xml:space="preserve">В период, предшествовавший заключению соглашения об ассоциации, широко обсуждался возможный ущерб от </w:t>
      </w:r>
      <w:r w:rsidR="001F4489" w:rsidRPr="001F4489">
        <w:rPr>
          <w:rFonts w:cs="Times New Roman"/>
          <w:sz w:val="28"/>
          <w:szCs w:val="28"/>
          <w:shd w:val="clear" w:color="auto" w:fill="FFFFFF"/>
        </w:rPr>
        <w:t>присоединения Украины к зоне свободной торговли с ЕС</w:t>
      </w:r>
      <w:r w:rsidRPr="001F4489">
        <w:rPr>
          <w:rFonts w:cs="Times New Roman"/>
          <w:sz w:val="28"/>
          <w:szCs w:val="28"/>
          <w:shd w:val="clear" w:color="auto" w:fill="FFFFFF"/>
        </w:rPr>
        <w:t>. Некоторые оценки возможных потерь исчисля</w:t>
      </w:r>
      <w:r w:rsidR="0096776E">
        <w:rPr>
          <w:rFonts w:cs="Times New Roman"/>
          <w:sz w:val="28"/>
          <w:szCs w:val="28"/>
          <w:shd w:val="clear" w:color="auto" w:fill="FFFFFF"/>
        </w:rPr>
        <w:t>лись многими миллионами</w:t>
      </w:r>
      <w:r w:rsidRPr="001F4489">
        <w:rPr>
          <w:rFonts w:cs="Times New Roman"/>
          <w:sz w:val="28"/>
          <w:szCs w:val="28"/>
          <w:shd w:val="clear" w:color="auto" w:fill="FFFFFF"/>
        </w:rPr>
        <w:t xml:space="preserve"> долларов</w:t>
      </w:r>
      <w:r w:rsidR="0096776E">
        <w:rPr>
          <w:rFonts w:cs="Times New Roman"/>
          <w:sz w:val="28"/>
          <w:szCs w:val="28"/>
          <w:shd w:val="clear" w:color="auto" w:fill="FFFFFF"/>
        </w:rPr>
        <w:t>: «</w:t>
      </w:r>
      <w:r w:rsidR="0096776E" w:rsidRPr="0096776E">
        <w:rPr>
          <w:rFonts w:cs="Times New Roman"/>
          <w:sz w:val="28"/>
          <w:szCs w:val="28"/>
          <w:shd w:val="clear" w:color="auto" w:fill="FFFFFF"/>
        </w:rPr>
        <w:t>По самым скромным оценкам, совокупный ущерб только для экономики России на первом этапе может составить 100 миллиардов рублей, это 3 миллиарда долларов».</w:t>
      </w:r>
      <w:r w:rsidR="00547C0F" w:rsidRPr="0096776E">
        <w:rPr>
          <w:rFonts w:cs="Times New Roman"/>
          <w:sz w:val="28"/>
          <w:szCs w:val="28"/>
          <w:vertAlign w:val="superscript"/>
        </w:rPr>
        <w:footnoteReference w:id="155"/>
      </w:r>
    </w:p>
    <w:p w:rsidR="004F7E68" w:rsidRPr="004F7E68" w:rsidRDefault="004F7E68" w:rsidP="004F7E68">
      <w:pPr>
        <w:pStyle w:val="a3"/>
        <w:spacing w:after="0" w:line="360" w:lineRule="auto"/>
        <w:ind w:left="0" w:firstLine="709"/>
        <w:rPr>
          <w:rFonts w:cs="Times New Roman"/>
          <w:sz w:val="28"/>
          <w:szCs w:val="28"/>
          <w:shd w:val="clear" w:color="auto" w:fill="FFFFFF"/>
        </w:rPr>
      </w:pPr>
      <w:r>
        <w:rPr>
          <w:rFonts w:ascii="Helvetica" w:hAnsi="Helvetica"/>
          <w:color w:val="3F3F42"/>
          <w:sz w:val="27"/>
          <w:szCs w:val="27"/>
        </w:rPr>
        <w:lastRenderedPageBreak/>
        <w:t> </w:t>
      </w:r>
      <w:r w:rsidRPr="004F7E68">
        <w:rPr>
          <w:rFonts w:cs="Times New Roman"/>
          <w:sz w:val="28"/>
          <w:szCs w:val="28"/>
          <w:shd w:val="clear" w:color="auto" w:fill="FFFFFF"/>
        </w:rPr>
        <w:t xml:space="preserve">По мнению директора Всероссийского научно-исследовательского конъюнктурного института Андрея Спартака заявлял, что подсчеты Президента Путина затрагивают только один блок вопросов, тогда как общие потери должны быть больше. </w:t>
      </w:r>
      <w:r>
        <w:rPr>
          <w:rFonts w:cs="Times New Roman"/>
          <w:sz w:val="28"/>
          <w:szCs w:val="28"/>
          <w:shd w:val="clear" w:color="auto" w:fill="FFFFFF"/>
        </w:rPr>
        <w:t>«</w:t>
      </w:r>
      <w:r w:rsidRPr="004F7E68">
        <w:rPr>
          <w:rFonts w:cs="Times New Roman"/>
          <w:sz w:val="28"/>
          <w:szCs w:val="28"/>
          <w:shd w:val="clear" w:color="auto" w:fill="FFFFFF"/>
        </w:rPr>
        <w:t>Реальные потери для России от такой агрессивной реализации соглашения могут быть б</w:t>
      </w:r>
      <w:r>
        <w:rPr>
          <w:rFonts w:cs="Times New Roman"/>
          <w:sz w:val="28"/>
          <w:szCs w:val="28"/>
          <w:shd w:val="clear" w:color="auto" w:fill="FFFFFF"/>
        </w:rPr>
        <w:t>ольше - 6-8 миллиардов долларов»</w:t>
      </w:r>
      <w:r>
        <w:rPr>
          <w:rStyle w:val="a8"/>
          <w:rFonts w:cs="Times New Roman"/>
          <w:sz w:val="28"/>
          <w:szCs w:val="28"/>
          <w:shd w:val="clear" w:color="auto" w:fill="FFFFFF"/>
        </w:rPr>
        <w:footnoteReference w:id="156"/>
      </w:r>
      <w:r>
        <w:rPr>
          <w:rFonts w:cs="Times New Roman"/>
          <w:sz w:val="28"/>
          <w:szCs w:val="28"/>
          <w:shd w:val="clear" w:color="auto" w:fill="FFFFFF"/>
        </w:rPr>
        <w:t>.</w:t>
      </w:r>
    </w:p>
    <w:p w:rsidR="00B26DB0" w:rsidRDefault="001F4489" w:rsidP="00B26DB0">
      <w:pPr>
        <w:pStyle w:val="a3"/>
        <w:spacing w:after="0" w:line="360" w:lineRule="auto"/>
        <w:ind w:left="0" w:firstLine="709"/>
        <w:rPr>
          <w:rFonts w:cs="Times New Roman"/>
          <w:sz w:val="28"/>
          <w:szCs w:val="28"/>
          <w:shd w:val="clear" w:color="auto" w:fill="FFFFFF"/>
        </w:rPr>
      </w:pPr>
      <w:r>
        <w:rPr>
          <w:rFonts w:cs="Times New Roman"/>
          <w:sz w:val="28"/>
          <w:szCs w:val="28"/>
          <w:shd w:val="clear" w:color="auto" w:fill="FFFFFF"/>
        </w:rPr>
        <w:t>Другие оценки, как например те, которые были опубликованы</w:t>
      </w:r>
      <w:r w:rsidRPr="001F4489">
        <w:rPr>
          <w:rFonts w:cs="Times New Roman"/>
          <w:sz w:val="28"/>
          <w:szCs w:val="28"/>
          <w:shd w:val="clear" w:color="auto" w:fill="FFFFFF"/>
        </w:rPr>
        <w:t xml:space="preserve"> в Аналитическом докладе Института мировой экономики и международных отношений РАН</w:t>
      </w:r>
      <w:r>
        <w:rPr>
          <w:rStyle w:val="a8"/>
          <w:rFonts w:cs="Times New Roman"/>
          <w:sz w:val="28"/>
          <w:szCs w:val="28"/>
          <w:shd w:val="clear" w:color="auto" w:fill="FFFFFF"/>
        </w:rPr>
        <w:footnoteReference w:id="157"/>
      </w:r>
      <w:r w:rsidRPr="001F4489">
        <w:rPr>
          <w:rFonts w:cs="Times New Roman"/>
          <w:sz w:val="28"/>
          <w:szCs w:val="28"/>
          <w:shd w:val="clear" w:color="auto" w:fill="FFFFFF"/>
        </w:rPr>
        <w:t>, гласят, что последствия Со</w:t>
      </w:r>
      <w:r w:rsidR="00B26DB0" w:rsidRPr="001F4489">
        <w:rPr>
          <w:rFonts w:cs="Times New Roman"/>
          <w:sz w:val="28"/>
          <w:szCs w:val="28"/>
          <w:shd w:val="clear" w:color="auto" w:fill="FFFFFF"/>
        </w:rPr>
        <w:t>глашени</w:t>
      </w:r>
      <w:r w:rsidRPr="001F4489">
        <w:rPr>
          <w:rFonts w:cs="Times New Roman"/>
          <w:sz w:val="28"/>
          <w:szCs w:val="28"/>
          <w:shd w:val="clear" w:color="auto" w:fill="FFFFFF"/>
        </w:rPr>
        <w:t>я</w:t>
      </w:r>
      <w:r w:rsidR="00B26DB0" w:rsidRPr="001F4489">
        <w:rPr>
          <w:rFonts w:cs="Times New Roman"/>
          <w:sz w:val="28"/>
          <w:szCs w:val="28"/>
          <w:shd w:val="clear" w:color="auto" w:fill="FFFFFF"/>
        </w:rPr>
        <w:t xml:space="preserve"> об ассоциации для российской экономики относительно </w:t>
      </w:r>
      <w:r w:rsidR="004F7E68">
        <w:rPr>
          <w:rFonts w:cs="Times New Roman"/>
          <w:sz w:val="28"/>
          <w:szCs w:val="28"/>
          <w:shd w:val="clear" w:color="auto" w:fill="FFFFFF"/>
        </w:rPr>
        <w:t>небольшие</w:t>
      </w:r>
      <w:r w:rsidR="00B26DB0" w:rsidRPr="001F4489">
        <w:rPr>
          <w:rFonts w:cs="Times New Roman"/>
          <w:sz w:val="28"/>
          <w:szCs w:val="28"/>
          <w:shd w:val="clear" w:color="auto" w:fill="FFFFFF"/>
        </w:rPr>
        <w:t>.</w:t>
      </w:r>
    </w:p>
    <w:p w:rsidR="00834CE7" w:rsidRDefault="00547C0F" w:rsidP="00547C0F">
      <w:pPr>
        <w:pStyle w:val="a3"/>
        <w:spacing w:after="0" w:line="360" w:lineRule="auto"/>
        <w:ind w:left="0" w:firstLine="709"/>
        <w:rPr>
          <w:rFonts w:cs="Times New Roman"/>
          <w:sz w:val="28"/>
          <w:szCs w:val="28"/>
          <w:shd w:val="clear" w:color="auto" w:fill="FFFFFF"/>
        </w:rPr>
      </w:pPr>
      <w:r>
        <w:rPr>
          <w:rFonts w:cs="Times New Roman"/>
          <w:sz w:val="28"/>
          <w:szCs w:val="28"/>
          <w:shd w:val="clear" w:color="auto" w:fill="FFFFFF"/>
        </w:rPr>
        <w:t xml:space="preserve">Официальная позиция России была много раз озвучена как Президентом страны, так и другими политиками и экспертами. </w:t>
      </w:r>
      <w:r w:rsidR="00834CE7">
        <w:rPr>
          <w:rFonts w:cs="Times New Roman"/>
          <w:sz w:val="28"/>
          <w:szCs w:val="28"/>
          <w:shd w:val="clear" w:color="auto" w:fill="FFFFFF"/>
        </w:rPr>
        <w:t>В соответствии с Договором о дружбе и сотрудничестве, заключенном между Россией и Украиной в 1997, Украина - дружественное государство с тесными экономическими связями с Россией</w:t>
      </w:r>
      <w:r w:rsidR="00C43C27">
        <w:rPr>
          <w:rStyle w:val="a8"/>
          <w:rFonts w:cs="Times New Roman"/>
          <w:sz w:val="28"/>
          <w:szCs w:val="28"/>
          <w:shd w:val="clear" w:color="auto" w:fill="FFFFFF"/>
        </w:rPr>
        <w:footnoteReference w:id="158"/>
      </w:r>
      <w:r w:rsidR="00834CE7">
        <w:rPr>
          <w:rFonts w:cs="Times New Roman"/>
          <w:sz w:val="28"/>
          <w:szCs w:val="28"/>
          <w:shd w:val="clear" w:color="auto" w:fill="FFFFFF"/>
        </w:rPr>
        <w:t xml:space="preserve">. </w:t>
      </w:r>
    </w:p>
    <w:p w:rsidR="00A60B00" w:rsidRPr="00480924" w:rsidRDefault="00547C0F" w:rsidP="00547C0F">
      <w:pPr>
        <w:pStyle w:val="a3"/>
        <w:spacing w:after="0" w:line="360" w:lineRule="auto"/>
        <w:ind w:left="0" w:firstLine="709"/>
        <w:rPr>
          <w:rFonts w:cs="Times New Roman"/>
          <w:sz w:val="28"/>
          <w:szCs w:val="28"/>
          <w:shd w:val="clear" w:color="auto" w:fill="FFFFFF"/>
        </w:rPr>
      </w:pPr>
      <w:r>
        <w:rPr>
          <w:rFonts w:cs="Times New Roman"/>
          <w:sz w:val="28"/>
          <w:szCs w:val="28"/>
          <w:shd w:val="clear" w:color="auto" w:fill="FFFFFF"/>
        </w:rPr>
        <w:t xml:space="preserve">Официально, </w:t>
      </w:r>
      <w:r w:rsidRPr="00547C0F">
        <w:rPr>
          <w:rFonts w:cs="Times New Roman"/>
          <w:sz w:val="28"/>
          <w:szCs w:val="28"/>
          <w:shd w:val="clear" w:color="auto" w:fill="FFFFFF"/>
        </w:rPr>
        <w:t xml:space="preserve">российские власти заявляли об </w:t>
      </w:r>
      <w:r w:rsidR="00A60B00" w:rsidRPr="00547C0F">
        <w:rPr>
          <w:rFonts w:cs="Times New Roman"/>
          <w:sz w:val="28"/>
          <w:szCs w:val="28"/>
          <w:shd w:val="clear" w:color="auto" w:fill="FFFFFF"/>
        </w:rPr>
        <w:t>уваж</w:t>
      </w:r>
      <w:r w:rsidRPr="00547C0F">
        <w:rPr>
          <w:rFonts w:cs="Times New Roman"/>
          <w:sz w:val="28"/>
          <w:szCs w:val="28"/>
          <w:shd w:val="clear" w:color="auto" w:fill="FFFFFF"/>
        </w:rPr>
        <w:t>ении</w:t>
      </w:r>
      <w:r w:rsidR="00A60B00" w:rsidRPr="00547C0F">
        <w:rPr>
          <w:rFonts w:cs="Times New Roman"/>
          <w:sz w:val="28"/>
          <w:szCs w:val="28"/>
          <w:shd w:val="clear" w:color="auto" w:fill="FFFFFF"/>
        </w:rPr>
        <w:t xml:space="preserve"> суверенн</w:t>
      </w:r>
      <w:r>
        <w:rPr>
          <w:rFonts w:cs="Times New Roman"/>
          <w:sz w:val="28"/>
          <w:szCs w:val="28"/>
          <w:shd w:val="clear" w:color="auto" w:fill="FFFFFF"/>
        </w:rPr>
        <w:t>ого</w:t>
      </w:r>
      <w:r w:rsidR="00A60B00" w:rsidRPr="00547C0F">
        <w:rPr>
          <w:rFonts w:cs="Times New Roman"/>
          <w:sz w:val="28"/>
          <w:szCs w:val="28"/>
          <w:shd w:val="clear" w:color="auto" w:fill="FFFFFF"/>
        </w:rPr>
        <w:t xml:space="preserve"> выбор</w:t>
      </w:r>
      <w:r>
        <w:rPr>
          <w:rFonts w:cs="Times New Roman"/>
          <w:sz w:val="28"/>
          <w:szCs w:val="28"/>
          <w:shd w:val="clear" w:color="auto" w:fill="FFFFFF"/>
        </w:rPr>
        <w:t>а</w:t>
      </w:r>
      <w:r w:rsidRPr="00547C0F">
        <w:rPr>
          <w:rFonts w:cs="Times New Roman"/>
          <w:sz w:val="28"/>
          <w:szCs w:val="28"/>
          <w:shd w:val="clear" w:color="auto" w:fill="FFFFFF"/>
        </w:rPr>
        <w:t xml:space="preserve">Украины </w:t>
      </w:r>
      <w:r w:rsidR="00A60B00" w:rsidRPr="00547C0F">
        <w:rPr>
          <w:rFonts w:cs="Times New Roman"/>
          <w:sz w:val="28"/>
          <w:szCs w:val="28"/>
          <w:shd w:val="clear" w:color="auto" w:fill="FFFFFF"/>
        </w:rPr>
        <w:t xml:space="preserve">в организации </w:t>
      </w:r>
      <w:r>
        <w:rPr>
          <w:rFonts w:cs="Times New Roman"/>
          <w:sz w:val="28"/>
          <w:szCs w:val="28"/>
          <w:shd w:val="clear" w:color="auto" w:fill="FFFFFF"/>
        </w:rPr>
        <w:t xml:space="preserve">своей </w:t>
      </w:r>
      <w:r w:rsidR="00A60B00" w:rsidRPr="00547C0F">
        <w:rPr>
          <w:rFonts w:cs="Times New Roman"/>
          <w:sz w:val="28"/>
          <w:szCs w:val="28"/>
          <w:shd w:val="clear" w:color="auto" w:fill="FFFFFF"/>
        </w:rPr>
        <w:t xml:space="preserve">политической жизнии экономических союзов. </w:t>
      </w:r>
      <w:r>
        <w:rPr>
          <w:rFonts w:cs="Times New Roman"/>
          <w:sz w:val="28"/>
          <w:szCs w:val="28"/>
          <w:shd w:val="clear" w:color="auto" w:fill="FFFFFF"/>
        </w:rPr>
        <w:t xml:space="preserve">Власти неоднократно делали акцент на тесных </w:t>
      </w:r>
      <w:r w:rsidR="00480924">
        <w:rPr>
          <w:rFonts w:cs="Times New Roman"/>
          <w:sz w:val="28"/>
          <w:szCs w:val="28"/>
          <w:shd w:val="clear" w:color="auto" w:fill="FFFFFF"/>
        </w:rPr>
        <w:t xml:space="preserve">экономических </w:t>
      </w:r>
      <w:r>
        <w:rPr>
          <w:rFonts w:cs="Times New Roman"/>
          <w:sz w:val="28"/>
          <w:szCs w:val="28"/>
          <w:shd w:val="clear" w:color="auto" w:fill="FFFFFF"/>
        </w:rPr>
        <w:t xml:space="preserve">взаимосвязях </w:t>
      </w:r>
      <w:r w:rsidR="00A60B00" w:rsidRPr="00480924">
        <w:rPr>
          <w:rFonts w:cs="Times New Roman"/>
          <w:sz w:val="28"/>
          <w:szCs w:val="28"/>
          <w:shd w:val="clear" w:color="auto" w:fill="FFFFFF"/>
        </w:rPr>
        <w:t>Украин</w:t>
      </w:r>
      <w:r w:rsidR="00480924" w:rsidRPr="00480924">
        <w:rPr>
          <w:rFonts w:cs="Times New Roman"/>
          <w:sz w:val="28"/>
          <w:szCs w:val="28"/>
          <w:shd w:val="clear" w:color="auto" w:fill="FFFFFF"/>
        </w:rPr>
        <w:t xml:space="preserve">ы со странами СНГ, в частности с </w:t>
      </w:r>
      <w:r w:rsidR="00A60B00" w:rsidRPr="00480924">
        <w:rPr>
          <w:rFonts w:cs="Times New Roman"/>
          <w:sz w:val="28"/>
          <w:szCs w:val="28"/>
          <w:shd w:val="clear" w:color="auto" w:fill="FFFFFF"/>
        </w:rPr>
        <w:t>Россией, Белоруссией, Казахстаном</w:t>
      </w:r>
      <w:r w:rsidR="00480924" w:rsidRPr="00480924">
        <w:rPr>
          <w:rFonts w:cs="Times New Roman"/>
          <w:sz w:val="28"/>
          <w:szCs w:val="28"/>
          <w:shd w:val="clear" w:color="auto" w:fill="FFFFFF"/>
        </w:rPr>
        <w:t xml:space="preserve"> по линии Таможенного Союза и объемов взаимной торговли. </w:t>
      </w:r>
    </w:p>
    <w:p w:rsidR="00A60B00" w:rsidRDefault="007E0A4C" w:rsidP="007E0A4C">
      <w:pPr>
        <w:pStyle w:val="a3"/>
        <w:spacing w:after="0" w:line="360" w:lineRule="auto"/>
        <w:ind w:left="0" w:firstLine="709"/>
        <w:rPr>
          <w:rFonts w:cs="Times New Roman"/>
          <w:sz w:val="28"/>
          <w:szCs w:val="28"/>
          <w:shd w:val="clear" w:color="auto" w:fill="FFFFFF"/>
        </w:rPr>
      </w:pPr>
      <w:r w:rsidRPr="007E0A4C">
        <w:rPr>
          <w:rFonts w:cs="Times New Roman"/>
          <w:sz w:val="28"/>
          <w:szCs w:val="28"/>
          <w:shd w:val="clear" w:color="auto" w:fill="FFFFFF"/>
        </w:rPr>
        <w:t xml:space="preserve">Также часто подчеркивалось, что правовая база сотрудничества, Договор о зоне свободной торговли в рамках СНГ в 2011 году был подписан при активном участии и поддержке Киева.  </w:t>
      </w:r>
    </w:p>
    <w:p w:rsidR="001E6E08" w:rsidRPr="007E0A4C" w:rsidRDefault="001E6E08" w:rsidP="001E6E08">
      <w:pPr>
        <w:pStyle w:val="a3"/>
        <w:spacing w:after="0" w:line="360" w:lineRule="auto"/>
        <w:ind w:left="0" w:firstLine="709"/>
        <w:rPr>
          <w:rFonts w:cs="Times New Roman"/>
          <w:sz w:val="28"/>
          <w:szCs w:val="28"/>
          <w:shd w:val="clear" w:color="auto" w:fill="FFFFFF"/>
        </w:rPr>
      </w:pPr>
      <w:r>
        <w:rPr>
          <w:rFonts w:cs="Times New Roman"/>
          <w:sz w:val="28"/>
          <w:szCs w:val="28"/>
          <w:shd w:val="clear" w:color="auto" w:fill="FFFFFF"/>
        </w:rPr>
        <w:lastRenderedPageBreak/>
        <w:t xml:space="preserve">Желание России продолжать наращивание взаимодействия, как по линии двухстороннего сотрудничества, так и в рамках СНГ, при сомнениях в возможностях реализации этого в случае полной имплементации Соглашения об ассоциации. </w:t>
      </w:r>
    </w:p>
    <w:p w:rsidR="00A60B00" w:rsidRPr="001E6E08" w:rsidRDefault="001E6E08" w:rsidP="001E6E08">
      <w:pPr>
        <w:pStyle w:val="a3"/>
        <w:spacing w:after="0" w:line="360" w:lineRule="auto"/>
        <w:ind w:left="0" w:firstLine="709"/>
        <w:rPr>
          <w:rFonts w:cs="Times New Roman"/>
          <w:sz w:val="28"/>
          <w:szCs w:val="28"/>
          <w:shd w:val="clear" w:color="auto" w:fill="FFFFFF"/>
        </w:rPr>
      </w:pPr>
      <w:r w:rsidRPr="001E6E08">
        <w:rPr>
          <w:rFonts w:cs="Times New Roman"/>
          <w:sz w:val="28"/>
          <w:szCs w:val="28"/>
          <w:shd w:val="clear" w:color="auto" w:fill="FFFFFF"/>
        </w:rPr>
        <w:t>Кроме того, р</w:t>
      </w:r>
      <w:r w:rsidR="00A60B00" w:rsidRPr="001E6E08">
        <w:rPr>
          <w:rFonts w:cs="Times New Roman"/>
          <w:sz w:val="28"/>
          <w:szCs w:val="28"/>
          <w:shd w:val="clear" w:color="auto" w:fill="FFFFFF"/>
        </w:rPr>
        <w:t xml:space="preserve">оссийская сторона </w:t>
      </w:r>
      <w:r w:rsidRPr="001E6E08">
        <w:rPr>
          <w:rFonts w:cs="Times New Roman"/>
          <w:sz w:val="28"/>
          <w:szCs w:val="28"/>
          <w:shd w:val="clear" w:color="auto" w:fill="FFFFFF"/>
        </w:rPr>
        <w:t xml:space="preserve">указывала на то, что перестройка украинской промышленности, экономики и государственного управления для обеспечения </w:t>
      </w:r>
      <w:r>
        <w:rPr>
          <w:rFonts w:cs="Times New Roman"/>
          <w:sz w:val="28"/>
          <w:szCs w:val="28"/>
          <w:shd w:val="clear" w:color="auto" w:fill="FFFFFF"/>
        </w:rPr>
        <w:t xml:space="preserve"> реализации </w:t>
      </w:r>
      <w:r w:rsidRPr="001E6E08">
        <w:rPr>
          <w:rFonts w:cs="Times New Roman"/>
          <w:sz w:val="28"/>
          <w:szCs w:val="28"/>
          <w:shd w:val="clear" w:color="auto" w:fill="FFFFFF"/>
        </w:rPr>
        <w:t>в полном объёме содержащихся в С</w:t>
      </w:r>
      <w:r w:rsidR="00A60B00" w:rsidRPr="001E6E08">
        <w:rPr>
          <w:rFonts w:cs="Times New Roman"/>
          <w:sz w:val="28"/>
          <w:szCs w:val="28"/>
          <w:shd w:val="clear" w:color="auto" w:fill="FFFFFF"/>
        </w:rPr>
        <w:t xml:space="preserve">оглашении требований </w:t>
      </w:r>
      <w:r w:rsidRPr="001E6E08">
        <w:rPr>
          <w:rFonts w:cs="Times New Roman"/>
          <w:sz w:val="28"/>
          <w:szCs w:val="28"/>
          <w:shd w:val="clear" w:color="auto" w:fill="FFFFFF"/>
        </w:rPr>
        <w:t>должна</w:t>
      </w:r>
      <w:r w:rsidR="00A60B00" w:rsidRPr="001E6E08">
        <w:rPr>
          <w:rFonts w:cs="Times New Roman"/>
          <w:sz w:val="28"/>
          <w:szCs w:val="28"/>
          <w:shd w:val="clear" w:color="auto" w:fill="FFFFFF"/>
        </w:rPr>
        <w:t xml:space="preserve"> отрицательно ска</w:t>
      </w:r>
      <w:r w:rsidRPr="001E6E08">
        <w:rPr>
          <w:rFonts w:cs="Times New Roman"/>
          <w:sz w:val="28"/>
          <w:szCs w:val="28"/>
          <w:shd w:val="clear" w:color="auto" w:fill="FFFFFF"/>
        </w:rPr>
        <w:t>заться</w:t>
      </w:r>
      <w:r w:rsidR="00A60B00" w:rsidRPr="001E6E08">
        <w:rPr>
          <w:rFonts w:cs="Times New Roman"/>
          <w:sz w:val="28"/>
          <w:szCs w:val="28"/>
          <w:shd w:val="clear" w:color="auto" w:fill="FFFFFF"/>
        </w:rPr>
        <w:t xml:space="preserve"> на объёмах и динамике торгово-инвестиционного сотрудничества </w:t>
      </w:r>
      <w:r w:rsidRPr="001E6E08">
        <w:rPr>
          <w:rFonts w:cs="Times New Roman"/>
          <w:sz w:val="28"/>
          <w:szCs w:val="28"/>
          <w:shd w:val="clear" w:color="auto" w:fill="FFFFFF"/>
        </w:rPr>
        <w:t>российско-украинских отношениях</w:t>
      </w:r>
      <w:r w:rsidR="00A60B00" w:rsidRPr="001E6E08">
        <w:rPr>
          <w:rFonts w:cs="Times New Roman"/>
          <w:sz w:val="28"/>
          <w:szCs w:val="28"/>
          <w:shd w:val="clear" w:color="auto" w:fill="FFFFFF"/>
        </w:rPr>
        <w:t>.</w:t>
      </w:r>
    </w:p>
    <w:p w:rsidR="00237E76" w:rsidRPr="00237E76" w:rsidRDefault="001E6E08" w:rsidP="00237E76">
      <w:pPr>
        <w:pStyle w:val="a3"/>
        <w:spacing w:after="0" w:line="360" w:lineRule="auto"/>
        <w:ind w:left="0" w:firstLine="709"/>
        <w:rPr>
          <w:rFonts w:cs="Times New Roman"/>
          <w:sz w:val="28"/>
          <w:szCs w:val="28"/>
          <w:shd w:val="clear" w:color="auto" w:fill="FFFFFF"/>
        </w:rPr>
      </w:pPr>
      <w:r w:rsidRPr="00237E76">
        <w:rPr>
          <w:rFonts w:cs="Times New Roman"/>
          <w:sz w:val="28"/>
          <w:szCs w:val="28"/>
          <w:shd w:val="clear" w:color="auto" w:fill="FFFFFF"/>
        </w:rPr>
        <w:t>Выступая на встрече глав государств Таможенного союза с Президентом Украины и представителями ЕС</w:t>
      </w:r>
      <w:r w:rsidR="00237E76" w:rsidRPr="00237E76">
        <w:rPr>
          <w:rFonts w:cs="Times New Roman"/>
          <w:sz w:val="28"/>
          <w:szCs w:val="28"/>
          <w:shd w:val="clear" w:color="auto" w:fill="FFFFFF"/>
        </w:rPr>
        <w:t>, Президент Росс</w:t>
      </w:r>
      <w:r w:rsidR="00237E76">
        <w:rPr>
          <w:rFonts w:cs="Times New Roman"/>
          <w:sz w:val="28"/>
          <w:szCs w:val="28"/>
          <w:shd w:val="clear" w:color="auto" w:fill="FFFFFF"/>
        </w:rPr>
        <w:t xml:space="preserve">ии В.В.Путин заявлял следующее: </w:t>
      </w:r>
      <w:r w:rsidR="00237E76" w:rsidRPr="00237E76">
        <w:rPr>
          <w:rFonts w:cs="Times New Roman"/>
          <w:sz w:val="28"/>
          <w:szCs w:val="28"/>
          <w:shd w:val="clear" w:color="auto" w:fill="FFFFFF"/>
        </w:rPr>
        <w:t>«</w:t>
      </w:r>
      <w:r w:rsidR="00A60B00" w:rsidRPr="00237E76">
        <w:rPr>
          <w:rFonts w:cs="Times New Roman"/>
          <w:sz w:val="28"/>
          <w:szCs w:val="28"/>
          <w:shd w:val="clear" w:color="auto" w:fill="FFFFFF"/>
        </w:rPr>
        <w:t>Я уже не говорю про то, что все эти нормы – санитарные нормы и правила Евросоюза, которые у нас не применяются или применяются только частично, нормы технического регулирования – просто по факту будут закрывать украинский рынок для наших товаров, для товаров Таможенного союза и России.Отказ от общих с СНГ технических норм и адаптация к стандартам ЕС обойд</w:t>
      </w:r>
      <w:r w:rsidR="00237E76" w:rsidRPr="00237E76">
        <w:rPr>
          <w:rFonts w:cs="Times New Roman"/>
          <w:sz w:val="28"/>
          <w:szCs w:val="28"/>
          <w:shd w:val="clear" w:color="auto" w:fill="FFFFFF"/>
        </w:rPr>
        <w:t>ётся и Украине в миллиарды евро»</w:t>
      </w:r>
      <w:r w:rsidR="00237E76" w:rsidRPr="00237E76">
        <w:rPr>
          <w:rFonts w:cs="Times New Roman"/>
          <w:sz w:val="28"/>
          <w:szCs w:val="28"/>
          <w:shd w:val="clear" w:color="auto" w:fill="FFFFFF"/>
          <w:vertAlign w:val="superscript"/>
        </w:rPr>
        <w:footnoteReference w:id="159"/>
      </w:r>
      <w:r w:rsidR="00237E76" w:rsidRPr="00237E76">
        <w:rPr>
          <w:rFonts w:cs="Times New Roman"/>
          <w:sz w:val="28"/>
          <w:szCs w:val="28"/>
          <w:shd w:val="clear" w:color="auto" w:fill="FFFFFF"/>
        </w:rPr>
        <w:t xml:space="preserve">. </w:t>
      </w:r>
    </w:p>
    <w:p w:rsidR="00A60B00" w:rsidRDefault="00237E76" w:rsidP="0096776E">
      <w:pPr>
        <w:pStyle w:val="a3"/>
        <w:spacing w:after="0" w:line="360" w:lineRule="auto"/>
        <w:ind w:left="0" w:firstLine="709"/>
        <w:rPr>
          <w:rFonts w:cs="Times New Roman"/>
          <w:sz w:val="28"/>
          <w:szCs w:val="28"/>
          <w:shd w:val="clear" w:color="auto" w:fill="FFFFFF"/>
        </w:rPr>
      </w:pPr>
      <w:r w:rsidRPr="0096776E">
        <w:rPr>
          <w:rFonts w:cs="Times New Roman"/>
          <w:sz w:val="28"/>
          <w:szCs w:val="28"/>
          <w:shd w:val="clear" w:color="auto" w:fill="FFFFFF"/>
        </w:rPr>
        <w:t>Риски реэкспорта на рынки стран Таможенного союза товаров из Европейского Союза под видом украинских товаров также в тот период назывались в качестве причин негативного отношения России. У</w:t>
      </w:r>
      <w:r w:rsidR="00A60B00" w:rsidRPr="0096776E">
        <w:rPr>
          <w:rFonts w:cs="Times New Roman"/>
          <w:sz w:val="28"/>
          <w:szCs w:val="28"/>
          <w:shd w:val="clear" w:color="auto" w:fill="FFFFFF"/>
        </w:rPr>
        <w:t>краинская продукция</w:t>
      </w:r>
      <w:r w:rsidRPr="0096776E">
        <w:rPr>
          <w:rFonts w:cs="Times New Roman"/>
          <w:sz w:val="28"/>
          <w:szCs w:val="28"/>
          <w:shd w:val="clear" w:color="auto" w:fill="FFFFFF"/>
        </w:rPr>
        <w:t>, как считалось, из-за</w:t>
      </w:r>
      <w:r w:rsidR="00A60B00" w:rsidRPr="0096776E">
        <w:rPr>
          <w:rFonts w:cs="Times New Roman"/>
          <w:sz w:val="28"/>
          <w:szCs w:val="28"/>
          <w:shd w:val="clear" w:color="auto" w:fill="FFFFFF"/>
        </w:rPr>
        <w:t xml:space="preserve"> вытесн</w:t>
      </w:r>
      <w:r w:rsidRPr="0096776E">
        <w:rPr>
          <w:rFonts w:cs="Times New Roman"/>
          <w:sz w:val="28"/>
          <w:szCs w:val="28"/>
          <w:shd w:val="clear" w:color="auto" w:fill="FFFFFF"/>
        </w:rPr>
        <w:t>ения</w:t>
      </w:r>
      <w:r w:rsidR="00A60B00" w:rsidRPr="0096776E">
        <w:rPr>
          <w:rFonts w:cs="Times New Roman"/>
          <w:sz w:val="28"/>
          <w:szCs w:val="28"/>
          <w:shd w:val="clear" w:color="auto" w:fill="FFFFFF"/>
        </w:rPr>
        <w:t xml:space="preserve"> с украинского рынка</w:t>
      </w:r>
      <w:r w:rsidRPr="0096776E">
        <w:rPr>
          <w:rFonts w:cs="Times New Roman"/>
          <w:sz w:val="28"/>
          <w:szCs w:val="28"/>
          <w:shd w:val="clear" w:color="auto" w:fill="FFFFFF"/>
        </w:rPr>
        <w:t xml:space="preserve"> европейскими товарами, должна будет хлынуть в Р</w:t>
      </w:r>
      <w:r w:rsidR="00A60B00" w:rsidRPr="0096776E">
        <w:rPr>
          <w:rFonts w:cs="Times New Roman"/>
          <w:sz w:val="28"/>
          <w:szCs w:val="28"/>
          <w:shd w:val="clear" w:color="auto" w:fill="FFFFFF"/>
        </w:rPr>
        <w:t xml:space="preserve">оссию и в другие </w:t>
      </w:r>
      <w:r w:rsidRPr="0096776E">
        <w:rPr>
          <w:rFonts w:cs="Times New Roman"/>
          <w:sz w:val="28"/>
          <w:szCs w:val="28"/>
          <w:shd w:val="clear" w:color="auto" w:fill="FFFFFF"/>
        </w:rPr>
        <w:t>государства</w:t>
      </w:r>
      <w:r w:rsidR="00A60B00" w:rsidRPr="0096776E">
        <w:rPr>
          <w:rFonts w:cs="Times New Roman"/>
          <w:sz w:val="28"/>
          <w:szCs w:val="28"/>
          <w:shd w:val="clear" w:color="auto" w:fill="FFFFFF"/>
        </w:rPr>
        <w:t xml:space="preserve"> Таможенного союза</w:t>
      </w:r>
      <w:r w:rsidRPr="0096776E">
        <w:rPr>
          <w:rFonts w:cs="Times New Roman"/>
          <w:sz w:val="28"/>
          <w:szCs w:val="28"/>
          <w:shd w:val="clear" w:color="auto" w:fill="FFFFFF"/>
        </w:rPr>
        <w:t>, в связи с чем</w:t>
      </w:r>
      <w:r w:rsidR="0096776E" w:rsidRPr="0096776E">
        <w:rPr>
          <w:rFonts w:cs="Times New Roman"/>
          <w:sz w:val="28"/>
          <w:szCs w:val="28"/>
          <w:shd w:val="clear" w:color="auto" w:fill="FFFFFF"/>
        </w:rPr>
        <w:t>, было принято решение«принять ответные меры и защитить рынок»</w:t>
      </w:r>
      <w:r w:rsidR="0096776E" w:rsidRPr="0096776E">
        <w:rPr>
          <w:rFonts w:cs="Times New Roman"/>
          <w:sz w:val="28"/>
          <w:szCs w:val="28"/>
          <w:shd w:val="clear" w:color="auto" w:fill="FFFFFF"/>
          <w:vertAlign w:val="superscript"/>
        </w:rPr>
        <w:footnoteReference w:id="160"/>
      </w:r>
      <w:r w:rsidR="0096776E" w:rsidRPr="0096776E">
        <w:rPr>
          <w:rFonts w:cs="Times New Roman"/>
          <w:sz w:val="28"/>
          <w:szCs w:val="28"/>
          <w:shd w:val="clear" w:color="auto" w:fill="FFFFFF"/>
        </w:rPr>
        <w:t xml:space="preserve"> посредством введения режима наиболее благоприятствуемой нации. </w:t>
      </w:r>
    </w:p>
    <w:p w:rsidR="0096776E" w:rsidRDefault="0096776E" w:rsidP="0096776E">
      <w:pPr>
        <w:pStyle w:val="a3"/>
        <w:spacing w:after="0" w:line="360" w:lineRule="auto"/>
        <w:ind w:left="0" w:firstLine="709"/>
        <w:rPr>
          <w:rFonts w:cs="Times New Roman"/>
          <w:sz w:val="28"/>
          <w:szCs w:val="28"/>
          <w:shd w:val="clear" w:color="auto" w:fill="FFFFFF"/>
        </w:rPr>
      </w:pPr>
      <w:r>
        <w:rPr>
          <w:rFonts w:cs="Times New Roman"/>
          <w:sz w:val="28"/>
          <w:szCs w:val="28"/>
          <w:shd w:val="clear" w:color="auto" w:fill="FFFFFF"/>
        </w:rPr>
        <w:t xml:space="preserve">То есть, Украине было сказано, что она более не является участником Договора о Зоне свободной торговли СНГ. </w:t>
      </w:r>
    </w:p>
    <w:p w:rsidR="00B95303" w:rsidRDefault="00B95303" w:rsidP="00B95303">
      <w:pPr>
        <w:pStyle w:val="a3"/>
        <w:spacing w:after="0" w:line="360" w:lineRule="auto"/>
        <w:ind w:left="0" w:firstLine="709"/>
        <w:rPr>
          <w:rFonts w:cs="Times New Roman"/>
          <w:sz w:val="28"/>
          <w:szCs w:val="28"/>
          <w:shd w:val="clear" w:color="auto" w:fill="FFFFFF"/>
        </w:rPr>
      </w:pPr>
      <w:r>
        <w:rPr>
          <w:rFonts w:cs="Times New Roman"/>
          <w:sz w:val="28"/>
          <w:szCs w:val="28"/>
          <w:shd w:val="clear" w:color="auto" w:fill="FFFFFF"/>
        </w:rPr>
        <w:lastRenderedPageBreak/>
        <w:t>При том, что в Договоре специально прописано в соответствии с п.4 ст.18 о соглашениях о таможенных союзах, свободной торговле «</w:t>
      </w:r>
      <w:r w:rsidRPr="00B95303">
        <w:rPr>
          <w:rFonts w:cs="Times New Roman"/>
          <w:sz w:val="28"/>
          <w:szCs w:val="28"/>
          <w:shd w:val="clear" w:color="auto" w:fill="FFFFFF"/>
        </w:rPr>
        <w:t>В случае если участие одной из Сторон в соглашении, предусмотренном пунктом 1 настоящей статьи, существенным образом негативно влияет на взаимную торговлю участников настоящего Договора, по предложению любой заинтересованной Стороны проводят консультации с целью выработки и принятия мер, направленных на восстановление взаимной торговли»</w:t>
      </w:r>
      <w:r>
        <w:rPr>
          <w:rStyle w:val="a8"/>
          <w:rFonts w:cs="Times New Roman"/>
          <w:sz w:val="28"/>
          <w:szCs w:val="28"/>
          <w:shd w:val="clear" w:color="auto" w:fill="FFFFFF"/>
        </w:rPr>
        <w:footnoteReference w:id="161"/>
      </w:r>
      <w:r w:rsidR="00C6596E">
        <w:rPr>
          <w:rFonts w:cs="Times New Roman"/>
          <w:sz w:val="28"/>
          <w:szCs w:val="28"/>
          <w:shd w:val="clear" w:color="auto" w:fill="FFFFFF"/>
        </w:rPr>
        <w:t xml:space="preserve">. </w:t>
      </w:r>
    </w:p>
    <w:p w:rsidR="006F57C2" w:rsidRDefault="006F57C2" w:rsidP="006F57C2">
      <w:pPr>
        <w:pStyle w:val="a3"/>
        <w:spacing w:after="0" w:line="360" w:lineRule="auto"/>
        <w:ind w:left="0" w:firstLine="709"/>
        <w:rPr>
          <w:rFonts w:cs="Times New Roman"/>
          <w:sz w:val="28"/>
          <w:szCs w:val="28"/>
          <w:shd w:val="clear" w:color="auto" w:fill="FFFFFF"/>
        </w:rPr>
      </w:pPr>
      <w:r>
        <w:rPr>
          <w:rFonts w:cs="Times New Roman"/>
          <w:sz w:val="28"/>
          <w:szCs w:val="28"/>
          <w:shd w:val="clear" w:color="auto" w:fill="FFFFFF"/>
        </w:rPr>
        <w:t>С.В.Лавров, глава российского Министерства иностранных дел, говоря о Соглашении, говорил: «</w:t>
      </w:r>
      <w:r w:rsidRPr="006F57C2">
        <w:rPr>
          <w:rFonts w:cs="Times New Roman"/>
          <w:sz w:val="28"/>
          <w:szCs w:val="28"/>
          <w:shd w:val="clear" w:color="auto" w:fill="FFFFFF"/>
        </w:rPr>
        <w:t>ЕС стремился втянуть Украину в свою орбиту путем заключения с ней Соглашения об ассоциации, которое неизбежно вело бы к выходу Украины из зоны свободной торговли СНГ и как результат – к разрыву кооперационных связей Киева с Москвой»</w:t>
      </w:r>
      <w:r>
        <w:rPr>
          <w:rStyle w:val="a8"/>
          <w:rFonts w:cs="Times New Roman"/>
          <w:sz w:val="28"/>
          <w:szCs w:val="28"/>
          <w:shd w:val="clear" w:color="auto" w:fill="FFFFFF"/>
        </w:rPr>
        <w:footnoteReference w:id="162"/>
      </w:r>
      <w:r w:rsidRPr="006F57C2">
        <w:rPr>
          <w:rFonts w:cs="Times New Roman"/>
          <w:sz w:val="28"/>
          <w:szCs w:val="28"/>
          <w:shd w:val="clear" w:color="auto" w:fill="FFFFFF"/>
        </w:rPr>
        <w:t>. </w:t>
      </w:r>
      <w:r>
        <w:rPr>
          <w:rFonts w:cs="Times New Roman"/>
          <w:sz w:val="28"/>
          <w:szCs w:val="28"/>
          <w:shd w:val="clear" w:color="auto" w:fill="FFFFFF"/>
        </w:rPr>
        <w:t>Такая позиция будто снимает ответственность с Москвы за ухудшение отношений с Украиной, притом, что режим наибольшего благоприятствования был введен именно со стороны РФ.</w:t>
      </w:r>
    </w:p>
    <w:p w:rsidR="00077471" w:rsidRPr="00077471" w:rsidRDefault="00C43C27" w:rsidP="00077471">
      <w:pPr>
        <w:pStyle w:val="a3"/>
        <w:spacing w:after="0" w:line="360" w:lineRule="auto"/>
        <w:ind w:left="0" w:firstLine="709"/>
        <w:rPr>
          <w:rFonts w:cs="Times New Roman"/>
          <w:sz w:val="28"/>
          <w:szCs w:val="28"/>
          <w:shd w:val="clear" w:color="auto" w:fill="FFFFFF"/>
        </w:rPr>
      </w:pPr>
      <w:r>
        <w:rPr>
          <w:rFonts w:cs="Times New Roman"/>
          <w:sz w:val="28"/>
          <w:szCs w:val="28"/>
          <w:shd w:val="clear" w:color="auto" w:fill="FFFFFF"/>
        </w:rPr>
        <w:t>Официальный представитель МИД РФ М.</w:t>
      </w:r>
      <w:r w:rsidRPr="00077471">
        <w:rPr>
          <w:rFonts w:cs="Times New Roman"/>
          <w:sz w:val="28"/>
          <w:szCs w:val="28"/>
          <w:shd w:val="clear" w:color="auto" w:fill="FFFFFF"/>
        </w:rPr>
        <w:t>Захарова</w:t>
      </w:r>
      <w:r w:rsidR="00077471">
        <w:rPr>
          <w:rFonts w:cs="Times New Roman"/>
          <w:sz w:val="28"/>
          <w:szCs w:val="28"/>
          <w:shd w:val="clear" w:color="auto" w:fill="FFFFFF"/>
        </w:rPr>
        <w:t xml:space="preserve"> заявляла более резко: «</w:t>
      </w:r>
      <w:r w:rsidR="00077471" w:rsidRPr="00077471">
        <w:rPr>
          <w:rFonts w:cs="Times New Roman"/>
          <w:sz w:val="28"/>
          <w:szCs w:val="28"/>
          <w:shd w:val="clear" w:color="auto" w:fill="FFFFFF"/>
        </w:rPr>
        <w:t xml:space="preserve">Ратификация злополучного соглашения даст киевским властям еще какое-то время, чтобы продолжать кормить украинцев </w:t>
      </w:r>
      <w:r w:rsidR="00077471">
        <w:rPr>
          <w:rFonts w:cs="Times New Roman"/>
          <w:sz w:val="28"/>
          <w:szCs w:val="28"/>
          <w:shd w:val="clear" w:color="auto" w:fill="FFFFFF"/>
        </w:rPr>
        <w:t xml:space="preserve">сказками о «светлом европейском </w:t>
      </w:r>
      <w:r w:rsidR="00077471" w:rsidRPr="00077471">
        <w:rPr>
          <w:rFonts w:cs="Times New Roman"/>
          <w:sz w:val="28"/>
          <w:szCs w:val="28"/>
          <w:shd w:val="clear" w:color="auto" w:fill="FFFFFF"/>
        </w:rPr>
        <w:t>будущем</w:t>
      </w:r>
      <w:r w:rsidR="00077471">
        <w:rPr>
          <w:rFonts w:cs="Times New Roman"/>
          <w:sz w:val="28"/>
          <w:szCs w:val="28"/>
          <w:shd w:val="clear" w:color="auto" w:fill="FFFFFF"/>
        </w:rPr>
        <w:t>»</w:t>
      </w:r>
      <w:r w:rsidR="00077471">
        <w:rPr>
          <w:rStyle w:val="a8"/>
          <w:rFonts w:cs="Times New Roman"/>
          <w:sz w:val="28"/>
          <w:szCs w:val="28"/>
          <w:shd w:val="clear" w:color="auto" w:fill="FFFFFF"/>
        </w:rPr>
        <w:footnoteReference w:id="163"/>
      </w:r>
      <w:r w:rsidR="00077471">
        <w:rPr>
          <w:rFonts w:cs="Times New Roman"/>
          <w:sz w:val="28"/>
          <w:szCs w:val="28"/>
          <w:shd w:val="clear" w:color="auto" w:fill="FFFFFF"/>
        </w:rPr>
        <w:t>. Она не раз высказывалась решительно против Соглашения, называя действия украинских властей по имплементации данного документа «</w:t>
      </w:r>
      <w:r w:rsidR="00077471" w:rsidRPr="00077471">
        <w:rPr>
          <w:rFonts w:cs="Times New Roman"/>
          <w:sz w:val="28"/>
          <w:szCs w:val="28"/>
          <w:shd w:val="clear" w:color="auto" w:fill="FFFFFF"/>
        </w:rPr>
        <w:t>русофобской пропагандой, что является прямым подтверждением антироссийской сущности Соглашения об ассоциации Украина – ЕС»</w:t>
      </w:r>
      <w:r w:rsidR="00077471">
        <w:rPr>
          <w:rStyle w:val="a8"/>
          <w:rFonts w:cs="Times New Roman"/>
          <w:sz w:val="28"/>
          <w:szCs w:val="28"/>
          <w:shd w:val="clear" w:color="auto" w:fill="FFFFFF"/>
        </w:rPr>
        <w:footnoteReference w:id="164"/>
      </w:r>
      <w:r w:rsidR="00077471">
        <w:rPr>
          <w:rFonts w:cs="Times New Roman"/>
          <w:sz w:val="28"/>
          <w:szCs w:val="28"/>
          <w:shd w:val="clear" w:color="auto" w:fill="FFFFFF"/>
        </w:rPr>
        <w:t xml:space="preserve">. </w:t>
      </w:r>
    </w:p>
    <w:p w:rsidR="007B01AF" w:rsidRDefault="007B01AF" w:rsidP="00077471">
      <w:pPr>
        <w:pStyle w:val="a3"/>
        <w:spacing w:after="0" w:line="360" w:lineRule="auto"/>
        <w:ind w:left="0" w:firstLine="709"/>
        <w:rPr>
          <w:rFonts w:cs="Times New Roman"/>
          <w:sz w:val="28"/>
          <w:szCs w:val="28"/>
          <w:shd w:val="clear" w:color="auto" w:fill="FFFFFF"/>
        </w:rPr>
      </w:pPr>
      <w:r>
        <w:rPr>
          <w:rFonts w:cs="Times New Roman"/>
          <w:sz w:val="28"/>
          <w:szCs w:val="28"/>
          <w:shd w:val="clear" w:color="auto" w:fill="FFFFFF"/>
        </w:rPr>
        <w:lastRenderedPageBreak/>
        <w:t xml:space="preserve">Российское экспертное сообщество в попытках объяснить причины быстрого ухудшения отношений, резкой критики ассоциации с ЕС высказывали различные мнения. </w:t>
      </w:r>
    </w:p>
    <w:p w:rsidR="007B01AF" w:rsidRPr="00C6596E" w:rsidRDefault="007B01AF" w:rsidP="006F57C2">
      <w:pPr>
        <w:pStyle w:val="a3"/>
        <w:spacing w:after="0" w:line="360" w:lineRule="auto"/>
        <w:ind w:left="0" w:firstLine="709"/>
        <w:rPr>
          <w:rFonts w:cs="Times New Roman"/>
          <w:sz w:val="28"/>
          <w:szCs w:val="28"/>
          <w:shd w:val="clear" w:color="auto" w:fill="FFFFFF"/>
        </w:rPr>
      </w:pPr>
      <w:r>
        <w:rPr>
          <w:rFonts w:cs="Times New Roman"/>
          <w:sz w:val="28"/>
          <w:szCs w:val="28"/>
          <w:shd w:val="clear" w:color="auto" w:fill="FFFFFF"/>
        </w:rPr>
        <w:t>Например, директор Московского Центра Карнеги Д.Тренин писал: «</w:t>
      </w:r>
      <w:r w:rsidRPr="004F7E68">
        <w:rPr>
          <w:rFonts w:cs="Times New Roman"/>
          <w:sz w:val="28"/>
          <w:szCs w:val="28"/>
          <w:shd w:val="clear" w:color="auto" w:fill="FFFFFF"/>
        </w:rPr>
        <w:t>Избрание Виктора Януковича президентом Украины в 2010 г. трактовалось как залог будущей интеграции Украины в единое с Россией экономическое, политическое и стратегическое пространство. В концепции Евразийского союза, ставшей в 2011 г. основой внешнеполитической части президентской программы Владимира Путина, Украина занимала важнейшее место. Успех всего проекта евразийской интеграции фактически был поставлен в зависимость от экономической и политической ориентации Киева</w:t>
      </w:r>
      <w:r w:rsidR="004F7E68" w:rsidRPr="004F7E68">
        <w:rPr>
          <w:rFonts w:cs="Times New Roman"/>
          <w:sz w:val="28"/>
          <w:szCs w:val="28"/>
          <w:shd w:val="clear" w:color="auto" w:fill="FFFFFF"/>
        </w:rPr>
        <w:t>»</w:t>
      </w:r>
      <w:r w:rsidR="004F7E68">
        <w:rPr>
          <w:rStyle w:val="a8"/>
          <w:rFonts w:cs="Times New Roman"/>
          <w:sz w:val="28"/>
          <w:szCs w:val="28"/>
          <w:shd w:val="clear" w:color="auto" w:fill="FFFFFF"/>
        </w:rPr>
        <w:footnoteReference w:id="165"/>
      </w:r>
      <w:r w:rsidRPr="004F7E68">
        <w:rPr>
          <w:rFonts w:cs="Times New Roman"/>
          <w:sz w:val="28"/>
          <w:szCs w:val="28"/>
          <w:shd w:val="clear" w:color="auto" w:fill="FFFFFF"/>
        </w:rPr>
        <w:t>.</w:t>
      </w:r>
    </w:p>
    <w:p w:rsidR="00B5668E" w:rsidRDefault="004F7E68" w:rsidP="004F7E68">
      <w:pPr>
        <w:pStyle w:val="a3"/>
        <w:spacing w:after="0" w:line="360" w:lineRule="auto"/>
        <w:ind w:left="0" w:firstLine="709"/>
        <w:rPr>
          <w:rFonts w:cs="Times New Roman"/>
          <w:sz w:val="28"/>
          <w:szCs w:val="28"/>
          <w:shd w:val="clear" w:color="auto" w:fill="FFFFFF"/>
        </w:rPr>
      </w:pPr>
      <w:r>
        <w:rPr>
          <w:rFonts w:cs="Times New Roman"/>
          <w:sz w:val="28"/>
          <w:szCs w:val="28"/>
          <w:shd w:val="clear" w:color="auto" w:fill="FFFFFF"/>
        </w:rPr>
        <w:t xml:space="preserve">В соответствии с этим мнением получается, что после утверждения текста </w:t>
      </w:r>
      <w:r w:rsidR="00D44E5A">
        <w:rPr>
          <w:rFonts w:cs="Times New Roman"/>
          <w:sz w:val="28"/>
          <w:szCs w:val="28"/>
          <w:shd w:val="clear" w:color="auto" w:fill="FFFFFF"/>
        </w:rPr>
        <w:t>Соглашения</w:t>
      </w:r>
      <w:r w:rsidR="00B5668E">
        <w:rPr>
          <w:rFonts w:cs="Times New Roman"/>
          <w:sz w:val="28"/>
          <w:szCs w:val="28"/>
          <w:shd w:val="clear" w:color="auto" w:fill="FFFFFF"/>
        </w:rPr>
        <w:t xml:space="preserve"> для российского руководства стало понятно, что вероятность реализации плана на расширение экономической интеграции до Евразийского союза с привлечением Украины  близится к нулю настолько, насколько Украина сближалась с ЕС.</w:t>
      </w:r>
    </w:p>
    <w:p w:rsidR="00E925A3" w:rsidRDefault="00630E29" w:rsidP="004F7E68">
      <w:pPr>
        <w:pStyle w:val="a3"/>
        <w:spacing w:after="0" w:line="360" w:lineRule="auto"/>
        <w:ind w:left="0" w:firstLine="709"/>
        <w:rPr>
          <w:rFonts w:cs="Times New Roman"/>
          <w:sz w:val="28"/>
          <w:szCs w:val="28"/>
          <w:shd w:val="clear" w:color="auto" w:fill="FFFFFF"/>
        </w:rPr>
      </w:pPr>
      <w:r>
        <w:rPr>
          <w:rFonts w:cs="Times New Roman"/>
          <w:sz w:val="28"/>
          <w:szCs w:val="28"/>
          <w:shd w:val="clear" w:color="auto" w:fill="FFFFFF"/>
        </w:rPr>
        <w:t xml:space="preserve">Достаточно жесткое мнение относительно Соглашения высказывал </w:t>
      </w:r>
      <w:r w:rsidR="00E925A3">
        <w:rPr>
          <w:rFonts w:cs="Times New Roman"/>
          <w:sz w:val="28"/>
          <w:szCs w:val="28"/>
          <w:shd w:val="clear" w:color="auto" w:fill="FFFFFF"/>
        </w:rPr>
        <w:t xml:space="preserve">в интервью </w:t>
      </w:r>
      <w:r>
        <w:rPr>
          <w:rFonts w:cs="Times New Roman"/>
          <w:sz w:val="28"/>
          <w:szCs w:val="28"/>
          <w:shd w:val="clear" w:color="auto" w:fill="FFFFFF"/>
        </w:rPr>
        <w:t xml:space="preserve">Сергей Глазьев, </w:t>
      </w:r>
      <w:r w:rsidR="00E925A3" w:rsidRPr="00E925A3">
        <w:rPr>
          <w:rFonts w:cs="Times New Roman"/>
          <w:sz w:val="28"/>
          <w:szCs w:val="28"/>
          <w:shd w:val="clear" w:color="auto" w:fill="FFFFFF"/>
        </w:rPr>
        <w:t>действующий член коллегии по основным направлениям интеграции и макроэкономике Евразийской экономической комиссии</w:t>
      </w:r>
      <w:r w:rsidR="00E925A3">
        <w:rPr>
          <w:rFonts w:cs="Times New Roman"/>
          <w:sz w:val="28"/>
          <w:szCs w:val="28"/>
          <w:shd w:val="clear" w:color="auto" w:fill="FFFFFF"/>
        </w:rPr>
        <w:t xml:space="preserve">: </w:t>
      </w:r>
      <w:r>
        <w:rPr>
          <w:rFonts w:cs="Times New Roman"/>
          <w:sz w:val="28"/>
          <w:szCs w:val="28"/>
          <w:shd w:val="clear" w:color="auto" w:fill="FFFFFF"/>
        </w:rPr>
        <w:t>«</w:t>
      </w:r>
      <w:r w:rsidRPr="00630E29">
        <w:rPr>
          <w:rFonts w:cs="Times New Roman"/>
          <w:sz w:val="28"/>
          <w:szCs w:val="28"/>
          <w:shd w:val="clear" w:color="auto" w:fill="FFFFFF"/>
        </w:rPr>
        <w:t>Я был уверен, что Украина не подпишет соглашение, и об этом говорил еще с апреля месяца. Подписывать такое соглашение — безумие. Я мог объяснить желание украинского правительства подписывать соглашение только одним — они его не читали. […]Соглашение не дает возможности украинскому правительству проводить самостоятельную политику, потому что все вопросы торговли, регулирования экономики, антимонопольной деятельности, госзакупок, технических регламентов, санитарных и ветеринарные нормы — все это, согласно тексту, определяет Брюссель. То есть Украина лишается суверенитета, а украинское правительство —</w:t>
      </w:r>
      <w:r w:rsidRPr="00630E29">
        <w:rPr>
          <w:rFonts w:cs="Times New Roman"/>
          <w:sz w:val="28"/>
          <w:szCs w:val="28"/>
          <w:shd w:val="clear" w:color="auto" w:fill="FFFFFF"/>
        </w:rPr>
        <w:lastRenderedPageBreak/>
        <w:t> полномочий принимать решения практически во всех областях торгово-экономического регулирования</w:t>
      </w:r>
      <w:r>
        <w:rPr>
          <w:rFonts w:cs="Times New Roman"/>
          <w:sz w:val="28"/>
          <w:szCs w:val="28"/>
          <w:shd w:val="clear" w:color="auto" w:fill="FFFFFF"/>
        </w:rPr>
        <w:t>»</w:t>
      </w:r>
      <w:r>
        <w:rPr>
          <w:rStyle w:val="a8"/>
          <w:rFonts w:cs="Times New Roman"/>
          <w:sz w:val="28"/>
          <w:szCs w:val="28"/>
          <w:shd w:val="clear" w:color="auto" w:fill="FFFFFF"/>
        </w:rPr>
        <w:footnoteReference w:id="166"/>
      </w:r>
      <w:r w:rsidRPr="00630E29">
        <w:rPr>
          <w:rFonts w:cs="Times New Roman"/>
          <w:sz w:val="28"/>
          <w:szCs w:val="28"/>
          <w:shd w:val="clear" w:color="auto" w:fill="FFFFFF"/>
        </w:rPr>
        <w:t>.</w:t>
      </w:r>
    </w:p>
    <w:p w:rsidR="00E925A3" w:rsidRDefault="00E925A3" w:rsidP="0065291A">
      <w:pPr>
        <w:pStyle w:val="a3"/>
        <w:spacing w:after="0" w:line="360" w:lineRule="auto"/>
        <w:ind w:left="0" w:firstLine="709"/>
        <w:rPr>
          <w:rFonts w:cs="Times New Roman"/>
          <w:sz w:val="28"/>
          <w:szCs w:val="28"/>
          <w:shd w:val="clear" w:color="auto" w:fill="FFFFFF"/>
        </w:rPr>
      </w:pPr>
      <w:r>
        <w:rPr>
          <w:rFonts w:cs="Times New Roman"/>
          <w:sz w:val="28"/>
          <w:szCs w:val="28"/>
          <w:shd w:val="clear" w:color="auto" w:fill="FFFFFF"/>
        </w:rPr>
        <w:t xml:space="preserve">В целом, подытоживая, можно кратко охарактеризовать позицию РФ. </w:t>
      </w:r>
      <w:r w:rsidRPr="0065291A">
        <w:rPr>
          <w:rFonts w:cs="Times New Roman"/>
          <w:sz w:val="28"/>
          <w:szCs w:val="28"/>
          <w:shd w:val="clear" w:color="auto" w:fill="FFFFFF"/>
        </w:rPr>
        <w:t xml:space="preserve">Кризис на Украине возник не по вине России, он был спровоцирован Западом. Западные страны использовали настроения украинского общества, растущее недовольство деятельностью президента, его ухудшающимся рейтингом, а также протестные настроения для </w:t>
      </w:r>
      <w:r w:rsidR="0065291A" w:rsidRPr="0065291A">
        <w:rPr>
          <w:rFonts w:cs="Times New Roman"/>
          <w:sz w:val="28"/>
          <w:szCs w:val="28"/>
          <w:shd w:val="clear" w:color="auto" w:fill="FFFFFF"/>
        </w:rPr>
        <w:t>присоединения Украины к европейскому пространству, отрыву ее</w:t>
      </w:r>
      <w:r w:rsidRPr="0065291A">
        <w:rPr>
          <w:rFonts w:cs="Times New Roman"/>
          <w:sz w:val="28"/>
          <w:szCs w:val="28"/>
          <w:shd w:val="clear" w:color="auto" w:fill="FFFFFF"/>
        </w:rPr>
        <w:t xml:space="preserve"> от России </w:t>
      </w:r>
      <w:r w:rsidR="0065291A" w:rsidRPr="0065291A">
        <w:rPr>
          <w:rFonts w:cs="Times New Roman"/>
          <w:sz w:val="28"/>
          <w:szCs w:val="28"/>
          <w:shd w:val="clear" w:color="auto" w:fill="FFFFFF"/>
        </w:rPr>
        <w:t xml:space="preserve">путем </w:t>
      </w:r>
      <w:r w:rsidRPr="0065291A">
        <w:rPr>
          <w:rFonts w:cs="Times New Roman"/>
          <w:sz w:val="28"/>
          <w:szCs w:val="28"/>
          <w:shd w:val="clear" w:color="auto" w:fill="FFFFFF"/>
        </w:rPr>
        <w:t xml:space="preserve">создания на </w:t>
      </w:r>
      <w:r w:rsidR="0065291A" w:rsidRPr="0065291A">
        <w:rPr>
          <w:rFonts w:cs="Times New Roman"/>
          <w:sz w:val="28"/>
          <w:szCs w:val="28"/>
          <w:shd w:val="clear" w:color="auto" w:fill="FFFFFF"/>
        </w:rPr>
        <w:t xml:space="preserve">границе с Россией </w:t>
      </w:r>
      <w:r w:rsidRPr="0065291A">
        <w:rPr>
          <w:rFonts w:cs="Times New Roman"/>
          <w:sz w:val="28"/>
          <w:szCs w:val="28"/>
          <w:shd w:val="clear" w:color="auto" w:fill="FFFFFF"/>
        </w:rPr>
        <w:t>источника постоянной напряженности.</w:t>
      </w:r>
      <w:r w:rsidR="0065291A">
        <w:rPr>
          <w:rFonts w:cs="Times New Roman"/>
          <w:sz w:val="28"/>
          <w:szCs w:val="28"/>
          <w:shd w:val="clear" w:color="auto" w:fill="FFFFFF"/>
        </w:rPr>
        <w:t xml:space="preserve"> В качестве повода Западом был использован перенос срока подписания Соглашения об ассоциации в ноябре 2013 года, инициированный украинским руководством во главе с В.Ф.Януковичем. Предательство интересов Украины, в качестве чего было преподнесено данное решение</w:t>
      </w:r>
      <w:r w:rsidR="00F36B02">
        <w:rPr>
          <w:rFonts w:cs="Times New Roman"/>
          <w:sz w:val="28"/>
          <w:szCs w:val="28"/>
          <w:shd w:val="clear" w:color="auto" w:fill="FFFFFF"/>
        </w:rPr>
        <w:t>, стало поводом для массовых выступлений,</w:t>
      </w:r>
      <w:r w:rsidR="00F36B02" w:rsidRPr="0051560C">
        <w:rPr>
          <w:rFonts w:cs="Times New Roman"/>
          <w:sz w:val="28"/>
          <w:szCs w:val="28"/>
          <w:shd w:val="clear" w:color="auto" w:fill="FFFFFF"/>
        </w:rPr>
        <w:t>пользовавшихся финансовой поддержкой</w:t>
      </w:r>
      <w:r w:rsidR="0051560C" w:rsidRPr="0051560C">
        <w:rPr>
          <w:rFonts w:cs="Times New Roman"/>
          <w:sz w:val="28"/>
          <w:szCs w:val="28"/>
          <w:shd w:val="clear" w:color="auto" w:fill="FFFFFF"/>
        </w:rPr>
        <w:t xml:space="preserve"> и подогревавшиеся СМИ</w:t>
      </w:r>
      <w:r w:rsidR="00F36B02" w:rsidRPr="0051560C">
        <w:rPr>
          <w:rFonts w:cs="Times New Roman"/>
          <w:sz w:val="28"/>
          <w:szCs w:val="28"/>
          <w:shd w:val="clear" w:color="auto" w:fill="FFFFFF"/>
        </w:rPr>
        <w:t xml:space="preserve"> из-за рубежа.</w:t>
      </w:r>
      <w:r w:rsidRPr="0051560C">
        <w:rPr>
          <w:rFonts w:cs="Times New Roman"/>
          <w:sz w:val="28"/>
          <w:szCs w:val="28"/>
          <w:shd w:val="clear" w:color="auto" w:fill="FFFFFF"/>
        </w:rPr>
        <w:t>В центре Киева на «Площади независимости» были организованы уличные протесты</w:t>
      </w:r>
      <w:r w:rsidR="00F36B02" w:rsidRPr="0051560C">
        <w:rPr>
          <w:rFonts w:cs="Times New Roman"/>
          <w:sz w:val="28"/>
          <w:szCs w:val="28"/>
          <w:shd w:val="clear" w:color="auto" w:fill="FFFFFF"/>
        </w:rPr>
        <w:t xml:space="preserve">, которые в итоге привели к разжиганию гражданской войны </w:t>
      </w:r>
      <w:r w:rsidR="0051560C" w:rsidRPr="0051560C">
        <w:rPr>
          <w:rFonts w:cs="Times New Roman"/>
          <w:sz w:val="28"/>
          <w:szCs w:val="28"/>
          <w:shd w:val="clear" w:color="auto" w:fill="FFFFFF"/>
        </w:rPr>
        <w:t>и противоконституционному</w:t>
      </w:r>
      <w:r w:rsidR="00F36B02">
        <w:rPr>
          <w:rFonts w:cs="Times New Roman"/>
          <w:sz w:val="28"/>
          <w:szCs w:val="28"/>
          <w:shd w:val="clear" w:color="auto" w:fill="FFFFFF"/>
        </w:rPr>
        <w:t>свержени</w:t>
      </w:r>
      <w:r w:rsidR="0051560C">
        <w:rPr>
          <w:rFonts w:cs="Times New Roman"/>
          <w:sz w:val="28"/>
          <w:szCs w:val="28"/>
          <w:shd w:val="clear" w:color="auto" w:fill="FFFFFF"/>
        </w:rPr>
        <w:t xml:space="preserve">юдействующего  тогда президента </w:t>
      </w:r>
      <w:r w:rsidR="00F36B02">
        <w:rPr>
          <w:rFonts w:cs="Times New Roman"/>
          <w:sz w:val="28"/>
          <w:szCs w:val="28"/>
          <w:shd w:val="clear" w:color="auto" w:fill="FFFFFF"/>
        </w:rPr>
        <w:t>В.Ф.Януковича</w:t>
      </w:r>
      <w:r w:rsidR="0051560C">
        <w:rPr>
          <w:rFonts w:cs="Times New Roman"/>
          <w:sz w:val="28"/>
          <w:szCs w:val="28"/>
          <w:shd w:val="clear" w:color="auto" w:fill="FFFFFF"/>
        </w:rPr>
        <w:t xml:space="preserve">. </w:t>
      </w:r>
    </w:p>
    <w:p w:rsidR="00031895" w:rsidRDefault="0051560C" w:rsidP="00031895">
      <w:pPr>
        <w:pStyle w:val="a3"/>
        <w:spacing w:after="0" w:line="360" w:lineRule="auto"/>
        <w:ind w:left="0" w:firstLine="709"/>
        <w:rPr>
          <w:rFonts w:cs="Times New Roman"/>
          <w:sz w:val="28"/>
          <w:szCs w:val="28"/>
          <w:shd w:val="clear" w:color="auto" w:fill="FFFFFF"/>
        </w:rPr>
      </w:pPr>
      <w:r>
        <w:rPr>
          <w:rFonts w:cs="Times New Roman"/>
          <w:sz w:val="28"/>
          <w:szCs w:val="28"/>
          <w:shd w:val="clear" w:color="auto" w:fill="FFFFFF"/>
        </w:rPr>
        <w:t xml:space="preserve">Подытоживая изложенное в данной главе, мы можем видеть, что, по большому счету, нигде, кроме РФ, не представлено, более-менее, единой позиции относительно Соглашения об ассоциации, несмотря на задекларированное юридически намерение его заключить и способствовать имплементации. В тоже время, необходимо учитывать, что жесткие ответные действия России, побудили не к переговорному процессу, не способствовали стабилизации ситуации. Со стороны России </w:t>
      </w:r>
      <w:r w:rsidR="00031895">
        <w:rPr>
          <w:rFonts w:cs="Times New Roman"/>
          <w:sz w:val="28"/>
          <w:szCs w:val="28"/>
          <w:shd w:val="clear" w:color="auto" w:fill="FFFFFF"/>
        </w:rPr>
        <w:t xml:space="preserve">действия по подписанию Соглашения выглядели как угроза экономической безопасности и подрыву влияния в крупнейшем соседнем государстве. </w:t>
      </w:r>
    </w:p>
    <w:p w:rsidR="00031895" w:rsidRDefault="00031895" w:rsidP="00031895">
      <w:pPr>
        <w:pStyle w:val="a3"/>
        <w:spacing w:after="0" w:line="360" w:lineRule="auto"/>
        <w:ind w:left="0" w:firstLine="709"/>
        <w:rPr>
          <w:rFonts w:cs="Times New Roman"/>
          <w:sz w:val="28"/>
          <w:szCs w:val="28"/>
          <w:shd w:val="clear" w:color="auto" w:fill="FFFFFF"/>
        </w:rPr>
      </w:pPr>
      <w:r>
        <w:rPr>
          <w:rFonts w:cs="Times New Roman"/>
          <w:sz w:val="28"/>
          <w:szCs w:val="28"/>
          <w:shd w:val="clear" w:color="auto" w:fill="FFFFFF"/>
        </w:rPr>
        <w:t xml:space="preserve">Согласия внутри ЕС достигнуто так и не было во многом из-за слишком большого количества участников. В некоторых странах </w:t>
      </w:r>
      <w:r>
        <w:rPr>
          <w:rFonts w:cs="Times New Roman"/>
          <w:sz w:val="28"/>
          <w:szCs w:val="28"/>
          <w:shd w:val="clear" w:color="auto" w:fill="FFFFFF"/>
        </w:rPr>
        <w:lastRenderedPageBreak/>
        <w:t>противодействие выходило на уровень реального всенародного голосования, в то время как другие страны и отдельные политики всячески способствовали созданию с Украиной зоны свободной торговли.</w:t>
      </w:r>
    </w:p>
    <w:p w:rsidR="00F14FCF" w:rsidRDefault="00031895" w:rsidP="00D80EE9">
      <w:pPr>
        <w:pStyle w:val="af4"/>
        <w:ind w:firstLine="708"/>
        <w:rPr>
          <w:shd w:val="clear" w:color="auto" w:fill="FFFFFF"/>
        </w:rPr>
      </w:pPr>
      <w:r>
        <w:rPr>
          <w:shd w:val="clear" w:color="auto" w:fill="FFFFFF"/>
        </w:rPr>
        <w:t xml:space="preserve"> В самой же Украине </w:t>
      </w:r>
      <w:r w:rsidR="00D80EE9">
        <w:rPr>
          <w:shd w:val="clear" w:color="auto" w:fill="FFFFFF"/>
        </w:rPr>
        <w:t>также,</w:t>
      </w:r>
      <w:r>
        <w:rPr>
          <w:shd w:val="clear" w:color="auto" w:fill="FFFFFF"/>
        </w:rPr>
        <w:t xml:space="preserve"> как и в ЕС существовали разные, зачастую противоположные точки зрения, </w:t>
      </w:r>
      <w:r w:rsidR="00D80EE9">
        <w:rPr>
          <w:shd w:val="clear" w:color="auto" w:fill="FFFFFF"/>
        </w:rPr>
        <w:t>по нашему мнению,</w:t>
      </w:r>
      <w:r>
        <w:rPr>
          <w:shd w:val="clear" w:color="auto" w:fill="FFFFFF"/>
        </w:rPr>
        <w:t xml:space="preserve"> из-за наличия политической и территориальной фрагментации в рядах руководителей и населения страны, а также из-за наличия реального обсуждения, которое в соседней России случается в разы реже. Проявления реального демократического процесса, которые являются отличительной чертой политического процесса в Украине, сильно способствовали тому, чтобы при выражении мнений в Верховной Раде</w:t>
      </w:r>
      <w:r w:rsidR="00834CE7">
        <w:rPr>
          <w:shd w:val="clear" w:color="auto" w:fill="FFFFFF"/>
        </w:rPr>
        <w:t xml:space="preserve"> присутствовали приверженцы каждой из точек зрения. Во многом именно это объясняет изменчивую позицию украинского руководства в отношении подписания Соглашения об ассоциации. </w:t>
      </w:r>
    </w:p>
    <w:p w:rsidR="00F14FCF" w:rsidRDefault="00F14FCF">
      <w:pPr>
        <w:spacing w:line="276" w:lineRule="auto"/>
        <w:jc w:val="left"/>
        <w:rPr>
          <w:rFonts w:eastAsiaTheme="minorHAnsi" w:cs="Times New Roman"/>
          <w:sz w:val="28"/>
          <w:szCs w:val="28"/>
          <w:shd w:val="clear" w:color="auto" w:fill="FFFFFF"/>
          <w:lang w:eastAsia="en-US"/>
        </w:rPr>
      </w:pPr>
      <w:r>
        <w:rPr>
          <w:rFonts w:cs="Times New Roman"/>
          <w:sz w:val="28"/>
          <w:szCs w:val="28"/>
          <w:shd w:val="clear" w:color="auto" w:fill="FFFFFF"/>
        </w:rPr>
        <w:br w:type="page"/>
      </w:r>
    </w:p>
    <w:p w:rsidR="00834CE7" w:rsidRDefault="00834CE7" w:rsidP="00031F58">
      <w:pPr>
        <w:pStyle w:val="1"/>
        <w:rPr>
          <w:rFonts w:eastAsiaTheme="minorHAnsi"/>
          <w:shd w:val="clear" w:color="auto" w:fill="FFFFFF"/>
          <w:lang w:eastAsia="en-US"/>
        </w:rPr>
      </w:pPr>
      <w:bookmarkStart w:id="12" w:name="_Toc73568608"/>
      <w:r w:rsidRPr="00834CE7">
        <w:rPr>
          <w:rFonts w:eastAsiaTheme="minorHAnsi"/>
          <w:shd w:val="clear" w:color="auto" w:fill="FFFFFF"/>
          <w:lang w:eastAsia="en-US"/>
        </w:rPr>
        <w:lastRenderedPageBreak/>
        <w:t>Заключение</w:t>
      </w:r>
      <w:bookmarkEnd w:id="12"/>
    </w:p>
    <w:p w:rsidR="00B26526" w:rsidRDefault="00BD152C" w:rsidP="00B723BB">
      <w:pPr>
        <w:pStyle w:val="a3"/>
        <w:spacing w:after="0" w:line="360" w:lineRule="auto"/>
        <w:ind w:left="0" w:firstLine="709"/>
        <w:rPr>
          <w:rFonts w:cs="Times New Roman"/>
          <w:sz w:val="28"/>
          <w:szCs w:val="28"/>
        </w:rPr>
      </w:pPr>
      <w:r w:rsidRPr="00BD152C">
        <w:rPr>
          <w:rFonts w:cs="Times New Roman"/>
          <w:sz w:val="28"/>
          <w:szCs w:val="28"/>
        </w:rPr>
        <w:t xml:space="preserve">Целью исследования ставилось выявление роли и особенностей влияния ассоциации между Европейским Союзом и Украиной на российско-украинские отношения. </w:t>
      </w:r>
      <w:r w:rsidR="00023FCE">
        <w:rPr>
          <w:rFonts w:cs="Times New Roman"/>
          <w:sz w:val="28"/>
          <w:szCs w:val="28"/>
        </w:rPr>
        <w:t xml:space="preserve">В целом приуменьшить влияние соглашения об ассоциации, процесса его подготовки и дальнейшей имплементации </w:t>
      </w:r>
      <w:r>
        <w:rPr>
          <w:rFonts w:cs="Times New Roman"/>
          <w:sz w:val="28"/>
          <w:szCs w:val="28"/>
        </w:rPr>
        <w:t xml:space="preserve"> на российско-украинские отношения </w:t>
      </w:r>
      <w:r w:rsidR="00023FCE">
        <w:rPr>
          <w:rFonts w:cs="Times New Roman"/>
          <w:sz w:val="28"/>
          <w:szCs w:val="28"/>
        </w:rPr>
        <w:t>достаточно сложно</w:t>
      </w:r>
      <w:r>
        <w:rPr>
          <w:rFonts w:cs="Times New Roman"/>
          <w:sz w:val="28"/>
          <w:szCs w:val="28"/>
        </w:rPr>
        <w:t xml:space="preserve">, ведь именно подписание этого соглашения стало поводом к </w:t>
      </w:r>
      <w:r w:rsidR="00B723BB">
        <w:rPr>
          <w:rFonts w:cs="Times New Roman"/>
          <w:sz w:val="28"/>
          <w:szCs w:val="28"/>
        </w:rPr>
        <w:t>многочисленным переговорам, экономическим мерам, вводимым Россией и в итоге, существенному ухудшению отношений</w:t>
      </w:r>
      <w:r w:rsidR="00023FCE">
        <w:rPr>
          <w:rFonts w:cs="Times New Roman"/>
          <w:sz w:val="28"/>
          <w:szCs w:val="28"/>
        </w:rPr>
        <w:t xml:space="preserve">. </w:t>
      </w:r>
    </w:p>
    <w:p w:rsidR="00B723BB" w:rsidRPr="0078783F" w:rsidRDefault="00023FCE" w:rsidP="00B723BB">
      <w:pPr>
        <w:shd w:val="clear" w:color="auto" w:fill="FFFFFF"/>
        <w:spacing w:after="0" w:line="360" w:lineRule="auto"/>
        <w:ind w:firstLine="709"/>
        <w:rPr>
          <w:rFonts w:ascii="Arial" w:eastAsia="Times New Roman" w:hAnsi="Arial" w:cs="Arial"/>
          <w:color w:val="00B050"/>
          <w:sz w:val="17"/>
          <w:szCs w:val="17"/>
        </w:rPr>
      </w:pPr>
      <w:r>
        <w:rPr>
          <w:rFonts w:cs="Times New Roman"/>
          <w:sz w:val="28"/>
          <w:szCs w:val="28"/>
        </w:rPr>
        <w:t xml:space="preserve">С </w:t>
      </w:r>
      <w:r w:rsidR="00B26526">
        <w:rPr>
          <w:rFonts w:cs="Times New Roman"/>
          <w:sz w:val="28"/>
          <w:szCs w:val="28"/>
        </w:rPr>
        <w:t>конца 2013 года началс</w:t>
      </w:r>
      <w:r w:rsidR="00B723BB">
        <w:rPr>
          <w:rFonts w:cs="Times New Roman"/>
          <w:sz w:val="28"/>
          <w:szCs w:val="28"/>
        </w:rPr>
        <w:t>яспад в</w:t>
      </w:r>
      <w:r w:rsidR="00B26526">
        <w:rPr>
          <w:rFonts w:cs="Times New Roman"/>
          <w:sz w:val="28"/>
          <w:szCs w:val="28"/>
        </w:rPr>
        <w:t xml:space="preserve"> российско-украинских отношени</w:t>
      </w:r>
      <w:r w:rsidR="00B723BB">
        <w:rPr>
          <w:rFonts w:cs="Times New Roman"/>
          <w:sz w:val="28"/>
          <w:szCs w:val="28"/>
        </w:rPr>
        <w:t>ях</w:t>
      </w:r>
      <w:r w:rsidR="00B26526">
        <w:rPr>
          <w:rFonts w:cs="Times New Roman"/>
          <w:sz w:val="28"/>
          <w:szCs w:val="28"/>
        </w:rPr>
        <w:t xml:space="preserve">. </w:t>
      </w:r>
      <w:r w:rsidR="00B723BB" w:rsidRPr="00B723BB">
        <w:rPr>
          <w:rFonts w:eastAsiaTheme="minorHAnsi" w:cs="Times New Roman"/>
          <w:sz w:val="28"/>
          <w:szCs w:val="28"/>
          <w:lang w:eastAsia="en-US"/>
        </w:rPr>
        <w:t xml:space="preserve">Условия, выдвинутые Россией и странами Таможенного Союза, не были предусмотрены украинским правительством. Переход к режиму наибольшего благоприятствования для украинских товаров повлек бы за собой колоссальные убытки, несовместимые с издержками имплементации соглашения. Проведение реформ и переустройство промышленности были </w:t>
      </w:r>
      <w:r w:rsidR="00CF3A02">
        <w:rPr>
          <w:rFonts w:eastAsiaTheme="minorHAnsi" w:cs="Times New Roman"/>
          <w:sz w:val="28"/>
          <w:szCs w:val="28"/>
          <w:lang w:eastAsia="en-US"/>
        </w:rPr>
        <w:t xml:space="preserve">бы </w:t>
      </w:r>
      <w:r w:rsidR="00B723BB" w:rsidRPr="00B723BB">
        <w:rPr>
          <w:rFonts w:eastAsiaTheme="minorHAnsi" w:cs="Times New Roman"/>
          <w:sz w:val="28"/>
          <w:szCs w:val="28"/>
          <w:lang w:eastAsia="en-US"/>
        </w:rPr>
        <w:t>убыточны даже при потенциальной финансовой поддержке ЕС и МВФ.</w:t>
      </w:r>
    </w:p>
    <w:p w:rsidR="00B26526" w:rsidRDefault="00B26526" w:rsidP="00B723BB">
      <w:pPr>
        <w:pStyle w:val="a3"/>
        <w:spacing w:after="0" w:line="360" w:lineRule="auto"/>
        <w:ind w:left="0" w:firstLine="709"/>
        <w:rPr>
          <w:rFonts w:cs="Times New Roman"/>
          <w:sz w:val="28"/>
          <w:szCs w:val="28"/>
        </w:rPr>
      </w:pPr>
      <w:r w:rsidRPr="00B26526">
        <w:rPr>
          <w:rFonts w:cs="Times New Roman"/>
          <w:sz w:val="28"/>
          <w:szCs w:val="28"/>
        </w:rPr>
        <w:t>Но, во-первых,</w:t>
      </w:r>
      <w:r w:rsidR="00B723BB">
        <w:rPr>
          <w:rFonts w:cs="Times New Roman"/>
          <w:sz w:val="28"/>
          <w:szCs w:val="28"/>
        </w:rPr>
        <w:t xml:space="preserve"> официальнымКиевом </w:t>
      </w:r>
      <w:r w:rsidRPr="00B26526">
        <w:rPr>
          <w:rFonts w:cs="Times New Roman"/>
          <w:sz w:val="28"/>
          <w:szCs w:val="28"/>
        </w:rPr>
        <w:t xml:space="preserve">не были учтены настроения населения, что </w:t>
      </w:r>
      <w:r w:rsidR="00B723BB">
        <w:rPr>
          <w:rFonts w:cs="Times New Roman"/>
          <w:sz w:val="28"/>
          <w:szCs w:val="28"/>
        </w:rPr>
        <w:t>также накладывалось на снижающие</w:t>
      </w:r>
      <w:r w:rsidRPr="00B26526">
        <w:rPr>
          <w:rFonts w:cs="Times New Roman"/>
          <w:sz w:val="28"/>
          <w:szCs w:val="28"/>
        </w:rPr>
        <w:t>ся рейтинг</w:t>
      </w:r>
      <w:r w:rsidR="00B723BB">
        <w:rPr>
          <w:rFonts w:cs="Times New Roman"/>
          <w:sz w:val="28"/>
          <w:szCs w:val="28"/>
        </w:rPr>
        <w:t>и</w:t>
      </w:r>
      <w:r w:rsidRPr="00B26526">
        <w:rPr>
          <w:rFonts w:cs="Times New Roman"/>
          <w:sz w:val="28"/>
          <w:szCs w:val="28"/>
        </w:rPr>
        <w:t xml:space="preserve"> доверия президенту и правительству, во-вторых, </w:t>
      </w:r>
      <w:r w:rsidR="00B723BB">
        <w:rPr>
          <w:rFonts w:cs="Times New Roman"/>
          <w:sz w:val="28"/>
          <w:szCs w:val="28"/>
        </w:rPr>
        <w:t>достигнуть договоренностей с РФ не удалось</w:t>
      </w:r>
      <w:r w:rsidRPr="00B26526">
        <w:rPr>
          <w:rFonts w:cs="Times New Roman"/>
          <w:sz w:val="28"/>
          <w:szCs w:val="28"/>
        </w:rPr>
        <w:t xml:space="preserve">. С ЕС </w:t>
      </w:r>
      <w:r w:rsidR="00B723BB">
        <w:rPr>
          <w:rFonts w:cs="Times New Roman"/>
          <w:sz w:val="28"/>
          <w:szCs w:val="28"/>
        </w:rPr>
        <w:t>проводить переговоры по пересмотру положений документа</w:t>
      </w:r>
      <w:r w:rsidRPr="00B26526">
        <w:rPr>
          <w:rFonts w:cs="Times New Roman"/>
          <w:sz w:val="28"/>
          <w:szCs w:val="28"/>
        </w:rPr>
        <w:t xml:space="preserve"> уже было поздно в силу наличия парафированного соглашения. С Россией получится договориться только в декабре, когда по итогам встречи Путина и Януковича, Москва предоставит </w:t>
      </w:r>
      <w:r w:rsidR="00B723BB">
        <w:rPr>
          <w:rFonts w:cs="Times New Roman"/>
          <w:sz w:val="28"/>
          <w:szCs w:val="28"/>
        </w:rPr>
        <w:t>кредит и скидку на газ. У</w:t>
      </w:r>
      <w:r w:rsidRPr="00B26526">
        <w:rPr>
          <w:rFonts w:cs="Times New Roman"/>
          <w:sz w:val="28"/>
          <w:szCs w:val="28"/>
        </w:rPr>
        <w:t xml:space="preserve">читывая начавшийся Майдан, это не </w:t>
      </w:r>
      <w:r w:rsidR="00B723BB">
        <w:rPr>
          <w:rFonts w:cs="Times New Roman"/>
          <w:sz w:val="28"/>
          <w:szCs w:val="28"/>
        </w:rPr>
        <w:t xml:space="preserve">улучшило </w:t>
      </w:r>
      <w:r w:rsidR="00B723BB" w:rsidRPr="00D80EE9">
        <w:rPr>
          <w:rFonts w:cs="Times New Roman"/>
          <w:sz w:val="28"/>
          <w:szCs w:val="28"/>
        </w:rPr>
        <w:t>ситуацию</w:t>
      </w:r>
      <w:r w:rsidRPr="00B26526">
        <w:rPr>
          <w:rFonts w:cs="Times New Roman"/>
          <w:sz w:val="28"/>
          <w:szCs w:val="28"/>
        </w:rPr>
        <w:t>.</w:t>
      </w:r>
      <w:r w:rsidRPr="00B26526">
        <w:rPr>
          <w:rFonts w:cs="Times New Roman"/>
          <w:sz w:val="28"/>
          <w:szCs w:val="28"/>
        </w:rPr>
        <w:br/>
        <w:t xml:space="preserve">В силу уже начавшихся массовых волнений, которые не получилось ни подавить, </w:t>
      </w:r>
      <w:r w:rsidR="00B723BB">
        <w:rPr>
          <w:rFonts w:cs="Times New Roman"/>
          <w:sz w:val="28"/>
          <w:szCs w:val="28"/>
        </w:rPr>
        <w:t>ни прийти к согласию</w:t>
      </w:r>
      <w:r w:rsidR="002C12E3">
        <w:rPr>
          <w:rFonts w:cs="Times New Roman"/>
          <w:sz w:val="28"/>
          <w:szCs w:val="28"/>
        </w:rPr>
        <w:t xml:space="preserve"> с протестующими</w:t>
      </w:r>
      <w:r w:rsidRPr="00B26526">
        <w:rPr>
          <w:rFonts w:cs="Times New Roman"/>
          <w:sz w:val="28"/>
          <w:szCs w:val="28"/>
        </w:rPr>
        <w:t>, правительство, а затем и президент,</w:t>
      </w:r>
      <w:r w:rsidR="002C12E3">
        <w:rPr>
          <w:rFonts w:cs="Times New Roman"/>
          <w:sz w:val="28"/>
          <w:szCs w:val="28"/>
        </w:rPr>
        <w:t xml:space="preserve"> покинули свои посты</w:t>
      </w:r>
      <w:r w:rsidRPr="00B26526">
        <w:rPr>
          <w:rFonts w:cs="Times New Roman"/>
          <w:sz w:val="28"/>
          <w:szCs w:val="28"/>
        </w:rPr>
        <w:t>.</w:t>
      </w:r>
    </w:p>
    <w:p w:rsidR="00B26526" w:rsidRPr="00B26526" w:rsidRDefault="00B26526" w:rsidP="00B26526">
      <w:pPr>
        <w:pStyle w:val="a3"/>
        <w:spacing w:after="0" w:line="360" w:lineRule="auto"/>
        <w:ind w:left="0" w:firstLine="709"/>
        <w:rPr>
          <w:rFonts w:cs="Times New Roman"/>
          <w:sz w:val="28"/>
          <w:szCs w:val="28"/>
        </w:rPr>
      </w:pPr>
      <w:r w:rsidRPr="00B26526">
        <w:rPr>
          <w:rFonts w:cs="Times New Roman"/>
          <w:sz w:val="28"/>
          <w:szCs w:val="28"/>
        </w:rPr>
        <w:t>Нам представляется, что единственным выходом для нового правительства остановить массовые беспорядки</w:t>
      </w:r>
      <w:r>
        <w:rPr>
          <w:rFonts w:cs="Times New Roman"/>
          <w:sz w:val="28"/>
          <w:szCs w:val="28"/>
        </w:rPr>
        <w:t xml:space="preserve"> и удержаться у власти,</w:t>
      </w:r>
      <w:r w:rsidRPr="00B26526">
        <w:rPr>
          <w:rFonts w:cs="Times New Roman"/>
          <w:sz w:val="28"/>
          <w:szCs w:val="28"/>
        </w:rPr>
        <w:t xml:space="preserve"> было </w:t>
      </w:r>
      <w:r w:rsidRPr="00B26526">
        <w:rPr>
          <w:rFonts w:cs="Times New Roman"/>
          <w:sz w:val="28"/>
          <w:szCs w:val="28"/>
        </w:rPr>
        <w:lastRenderedPageBreak/>
        <w:t xml:space="preserve">решение подписать соглашение. При этом российские власти достаточно четко представляли свою позицию </w:t>
      </w:r>
      <w:r>
        <w:rPr>
          <w:rFonts w:cs="Times New Roman"/>
          <w:sz w:val="28"/>
          <w:szCs w:val="28"/>
        </w:rPr>
        <w:t xml:space="preserve">как </w:t>
      </w:r>
      <w:r w:rsidRPr="00B26526">
        <w:rPr>
          <w:rFonts w:cs="Times New Roman"/>
          <w:sz w:val="28"/>
          <w:szCs w:val="28"/>
        </w:rPr>
        <w:t xml:space="preserve">на совместных консультациях, </w:t>
      </w:r>
      <w:r>
        <w:rPr>
          <w:rFonts w:cs="Times New Roman"/>
          <w:sz w:val="28"/>
          <w:szCs w:val="28"/>
        </w:rPr>
        <w:t xml:space="preserve">так и в ходе официальных выступлений. </w:t>
      </w:r>
    </w:p>
    <w:p w:rsidR="00023FCE" w:rsidRPr="00F51703" w:rsidRDefault="00B26526" w:rsidP="00E539BC">
      <w:pPr>
        <w:pStyle w:val="a3"/>
        <w:spacing w:after="0" w:line="360" w:lineRule="auto"/>
        <w:ind w:left="0" w:firstLine="709"/>
        <w:rPr>
          <w:rFonts w:cs="Times New Roman"/>
          <w:sz w:val="28"/>
          <w:szCs w:val="28"/>
        </w:rPr>
      </w:pPr>
      <w:r>
        <w:rPr>
          <w:rFonts w:cs="Times New Roman"/>
          <w:sz w:val="28"/>
          <w:szCs w:val="28"/>
        </w:rPr>
        <w:t>Несомненным результатом ассоциации стал отказ Украины участвовать в любых интеграционных объединениях</w:t>
      </w:r>
      <w:r w:rsidR="00E539BC">
        <w:rPr>
          <w:rFonts w:cs="Times New Roman"/>
          <w:sz w:val="28"/>
          <w:szCs w:val="28"/>
        </w:rPr>
        <w:t xml:space="preserve"> под руководством России</w:t>
      </w:r>
      <w:r>
        <w:rPr>
          <w:rFonts w:cs="Times New Roman"/>
          <w:sz w:val="28"/>
          <w:szCs w:val="28"/>
        </w:rPr>
        <w:t xml:space="preserve">, снижение объемов взаимной торговли, антироссийские санкции, нанесшие несомненный вред экономике </w:t>
      </w:r>
      <w:r w:rsidR="00E539BC">
        <w:rPr>
          <w:rFonts w:cs="Times New Roman"/>
          <w:sz w:val="28"/>
          <w:szCs w:val="28"/>
        </w:rPr>
        <w:t xml:space="preserve">нашей страны. </w:t>
      </w:r>
    </w:p>
    <w:p w:rsidR="000C3395" w:rsidRDefault="00B723BB" w:rsidP="000C3395">
      <w:pPr>
        <w:pStyle w:val="a3"/>
        <w:spacing w:after="0" w:line="360" w:lineRule="auto"/>
        <w:ind w:left="0" w:firstLine="709"/>
        <w:rPr>
          <w:rFonts w:cs="Times New Roman"/>
          <w:sz w:val="28"/>
          <w:szCs w:val="28"/>
        </w:rPr>
      </w:pPr>
      <w:r>
        <w:rPr>
          <w:rFonts w:cs="Times New Roman"/>
          <w:sz w:val="28"/>
          <w:szCs w:val="28"/>
        </w:rPr>
        <w:t>В ходе исследования были</w:t>
      </w:r>
      <w:r w:rsidR="002C12E3" w:rsidRPr="002C12E3">
        <w:rPr>
          <w:rFonts w:cs="Times New Roman"/>
          <w:sz w:val="28"/>
          <w:szCs w:val="28"/>
        </w:rPr>
        <w:t xml:space="preserve"> в</w:t>
      </w:r>
      <w:r w:rsidR="000C3395" w:rsidRPr="002C12E3">
        <w:rPr>
          <w:rFonts w:cs="Times New Roman"/>
          <w:sz w:val="28"/>
          <w:szCs w:val="28"/>
        </w:rPr>
        <w:t>ыяв</w:t>
      </w:r>
      <w:r w:rsidR="004E678C" w:rsidRPr="002C12E3">
        <w:rPr>
          <w:rFonts w:cs="Times New Roman"/>
          <w:sz w:val="28"/>
          <w:szCs w:val="28"/>
        </w:rPr>
        <w:t>лены</w:t>
      </w:r>
      <w:r>
        <w:rPr>
          <w:rFonts w:cs="Times New Roman"/>
          <w:sz w:val="28"/>
          <w:szCs w:val="28"/>
        </w:rPr>
        <w:t>мотивы</w:t>
      </w:r>
      <w:r w:rsidR="000C3395" w:rsidRPr="00F51703">
        <w:rPr>
          <w:rFonts w:cs="Times New Roman"/>
          <w:sz w:val="28"/>
          <w:szCs w:val="28"/>
        </w:rPr>
        <w:t xml:space="preserve"> руководства Украины и Европейского Союза зак</w:t>
      </w:r>
      <w:r w:rsidR="004E678C">
        <w:rPr>
          <w:rFonts w:cs="Times New Roman"/>
          <w:sz w:val="28"/>
          <w:szCs w:val="28"/>
        </w:rPr>
        <w:t xml:space="preserve">лючить Соглашение об ассоциации. В качестве таковых можно выделить уже имеющуюся серьезную базу сотрудничества, необходимость юридического закрепления расширяющегося сотрудничества, расширение рынков. </w:t>
      </w:r>
    </w:p>
    <w:p w:rsidR="000800EC" w:rsidRPr="000800EC" w:rsidRDefault="004E678C" w:rsidP="000800EC">
      <w:pPr>
        <w:pStyle w:val="a3"/>
        <w:spacing w:after="0" w:line="360" w:lineRule="auto"/>
        <w:ind w:left="0" w:firstLine="709"/>
        <w:rPr>
          <w:rFonts w:cs="Times New Roman"/>
          <w:sz w:val="28"/>
          <w:szCs w:val="28"/>
        </w:rPr>
      </w:pPr>
      <w:r>
        <w:rPr>
          <w:rFonts w:cs="Times New Roman"/>
          <w:sz w:val="28"/>
          <w:szCs w:val="28"/>
        </w:rPr>
        <w:t xml:space="preserve">Также </w:t>
      </w:r>
      <w:r w:rsidRPr="002C12E3">
        <w:rPr>
          <w:rFonts w:cs="Times New Roman"/>
          <w:sz w:val="28"/>
          <w:szCs w:val="28"/>
        </w:rPr>
        <w:t>с</w:t>
      </w:r>
      <w:r w:rsidR="000C3395" w:rsidRPr="002C12E3">
        <w:rPr>
          <w:rFonts w:cs="Times New Roman"/>
          <w:sz w:val="28"/>
          <w:szCs w:val="28"/>
        </w:rPr>
        <w:t>формулирова</w:t>
      </w:r>
      <w:r w:rsidRPr="002C12E3">
        <w:rPr>
          <w:rFonts w:cs="Times New Roman"/>
          <w:sz w:val="28"/>
          <w:szCs w:val="28"/>
        </w:rPr>
        <w:t>ны</w:t>
      </w:r>
      <w:r w:rsidR="00487FF8" w:rsidRPr="002C12E3">
        <w:rPr>
          <w:rFonts w:cs="Times New Roman"/>
          <w:sz w:val="28"/>
          <w:szCs w:val="28"/>
        </w:rPr>
        <w:t>особенности участия Киева в интеграционных объединениях</w:t>
      </w:r>
      <w:r w:rsidR="000800EC">
        <w:rPr>
          <w:rFonts w:cs="Times New Roman"/>
          <w:sz w:val="28"/>
          <w:szCs w:val="28"/>
        </w:rPr>
        <w:t xml:space="preserve">на постсоветском пространстве </w:t>
      </w:r>
      <w:r>
        <w:rPr>
          <w:rFonts w:cs="Times New Roman"/>
          <w:sz w:val="28"/>
          <w:szCs w:val="28"/>
        </w:rPr>
        <w:t>на примере СНГ</w:t>
      </w:r>
      <w:r w:rsidR="00487FF8">
        <w:rPr>
          <w:rFonts w:cs="Times New Roman"/>
          <w:sz w:val="28"/>
          <w:szCs w:val="28"/>
        </w:rPr>
        <w:t xml:space="preserve">. </w:t>
      </w:r>
    </w:p>
    <w:p w:rsidR="00487FF8" w:rsidRPr="00F51703" w:rsidRDefault="00381686" w:rsidP="00341B31">
      <w:pPr>
        <w:spacing w:after="0" w:line="360" w:lineRule="auto"/>
        <w:ind w:firstLine="709"/>
        <w:rPr>
          <w:rFonts w:cs="Times New Roman"/>
          <w:sz w:val="28"/>
          <w:szCs w:val="28"/>
        </w:rPr>
      </w:pPr>
      <w:r>
        <w:rPr>
          <w:rFonts w:cs="Times New Roman"/>
          <w:sz w:val="28"/>
          <w:szCs w:val="28"/>
        </w:rPr>
        <w:t xml:space="preserve">Наличие </w:t>
      </w:r>
      <w:r w:rsidRPr="00F51703">
        <w:rPr>
          <w:rFonts w:cs="Times New Roman"/>
          <w:sz w:val="28"/>
          <w:szCs w:val="28"/>
        </w:rPr>
        <w:t>руководящей роли</w:t>
      </w:r>
      <w:r>
        <w:rPr>
          <w:rFonts w:cs="Times New Roman"/>
          <w:sz w:val="28"/>
          <w:szCs w:val="28"/>
        </w:rPr>
        <w:t xml:space="preserve"> Российской Федерации вбольшинстве</w:t>
      </w:r>
      <w:r w:rsidR="00487FF8" w:rsidRPr="00F51703">
        <w:rPr>
          <w:rFonts w:cs="Times New Roman"/>
          <w:sz w:val="28"/>
          <w:szCs w:val="28"/>
        </w:rPr>
        <w:t xml:space="preserve"> интеграционных объе</w:t>
      </w:r>
      <w:r w:rsidR="00487FF8">
        <w:rPr>
          <w:rFonts w:cs="Times New Roman"/>
          <w:sz w:val="28"/>
          <w:szCs w:val="28"/>
        </w:rPr>
        <w:t>динений на п</w:t>
      </w:r>
      <w:r w:rsidR="00487FF8" w:rsidRPr="00F51703">
        <w:rPr>
          <w:rFonts w:cs="Times New Roman"/>
          <w:sz w:val="28"/>
          <w:szCs w:val="28"/>
        </w:rPr>
        <w:t xml:space="preserve">остсоветском пространстве является одним из главных факторов, определивших </w:t>
      </w:r>
      <w:r w:rsidR="00341B31">
        <w:rPr>
          <w:rFonts w:cs="Times New Roman"/>
          <w:sz w:val="28"/>
          <w:szCs w:val="28"/>
        </w:rPr>
        <w:t>особенности</w:t>
      </w:r>
      <w:r w:rsidR="00487FF8" w:rsidRPr="00F51703">
        <w:rPr>
          <w:rFonts w:cs="Times New Roman"/>
          <w:sz w:val="28"/>
          <w:szCs w:val="28"/>
        </w:rPr>
        <w:t xml:space="preserve"> Украины в</w:t>
      </w:r>
      <w:r w:rsidR="00341B31">
        <w:rPr>
          <w:rFonts w:cs="Times New Roman"/>
          <w:sz w:val="28"/>
          <w:szCs w:val="28"/>
        </w:rPr>
        <w:t xml:space="preserve"> интеграционных объединениях на пространстве бывшего СССР, и в частности,</w:t>
      </w:r>
      <w:r w:rsidR="00487FF8">
        <w:rPr>
          <w:rFonts w:cs="Times New Roman"/>
          <w:sz w:val="28"/>
          <w:szCs w:val="28"/>
        </w:rPr>
        <w:t>СНГ</w:t>
      </w:r>
      <w:r w:rsidR="00487FF8" w:rsidRPr="00F51703">
        <w:rPr>
          <w:rFonts w:cs="Times New Roman"/>
          <w:sz w:val="28"/>
          <w:szCs w:val="28"/>
        </w:rPr>
        <w:t>.</w:t>
      </w:r>
      <w:r w:rsidR="00341B31">
        <w:rPr>
          <w:rFonts w:cs="Times New Roman"/>
          <w:sz w:val="28"/>
          <w:szCs w:val="28"/>
        </w:rPr>
        <w:t xml:space="preserve">Также были выделены другие </w:t>
      </w:r>
      <w:r w:rsidR="00487FF8">
        <w:rPr>
          <w:rFonts w:cs="Times New Roman"/>
          <w:sz w:val="28"/>
          <w:szCs w:val="28"/>
        </w:rPr>
        <w:t>отличительны</w:t>
      </w:r>
      <w:r w:rsidR="00341B31">
        <w:rPr>
          <w:rFonts w:cs="Times New Roman"/>
          <w:sz w:val="28"/>
          <w:szCs w:val="28"/>
        </w:rPr>
        <w:t>е</w:t>
      </w:r>
      <w:r w:rsidR="00487FF8">
        <w:rPr>
          <w:rFonts w:cs="Times New Roman"/>
          <w:sz w:val="28"/>
          <w:szCs w:val="28"/>
        </w:rPr>
        <w:t xml:space="preserve"> черт</w:t>
      </w:r>
      <w:r w:rsidR="00341B31">
        <w:rPr>
          <w:rFonts w:cs="Times New Roman"/>
          <w:sz w:val="28"/>
          <w:szCs w:val="28"/>
        </w:rPr>
        <w:t>ы</w:t>
      </w:r>
      <w:r w:rsidR="00487FF8">
        <w:rPr>
          <w:rFonts w:cs="Times New Roman"/>
          <w:sz w:val="28"/>
          <w:szCs w:val="28"/>
        </w:rPr>
        <w:t xml:space="preserve"> учас</w:t>
      </w:r>
      <w:r w:rsidR="00341B31">
        <w:rPr>
          <w:rFonts w:cs="Times New Roman"/>
          <w:sz w:val="28"/>
          <w:szCs w:val="28"/>
        </w:rPr>
        <w:t>тия Киева в СНГ, среди которых с</w:t>
      </w:r>
      <w:r w:rsidR="00487FF8" w:rsidRPr="00514EAC">
        <w:rPr>
          <w:rFonts w:cs="Times New Roman"/>
          <w:sz w:val="28"/>
          <w:szCs w:val="28"/>
        </w:rPr>
        <w:t>ильная заинтересованность в экономической составляющей интеграции при слабой по</w:t>
      </w:r>
      <w:r w:rsidR="00341B31">
        <w:rPr>
          <w:rFonts w:cs="Times New Roman"/>
          <w:sz w:val="28"/>
          <w:szCs w:val="28"/>
        </w:rPr>
        <w:t>литической ориентации на Россию,с</w:t>
      </w:r>
      <w:r w:rsidR="00487FF8" w:rsidRPr="00F51703">
        <w:rPr>
          <w:rFonts w:cs="Times New Roman"/>
          <w:sz w:val="28"/>
          <w:szCs w:val="28"/>
        </w:rPr>
        <w:t>ильное влияние двусторонних отношений России и Украины н</w:t>
      </w:r>
      <w:r w:rsidR="00487FF8">
        <w:rPr>
          <w:rFonts w:cs="Times New Roman"/>
          <w:sz w:val="28"/>
          <w:szCs w:val="28"/>
        </w:rPr>
        <w:t>а участие Киева в интеграции на постсоветском пространстве</w:t>
      </w:r>
      <w:r w:rsidR="00341B31">
        <w:rPr>
          <w:rFonts w:cs="Times New Roman"/>
          <w:sz w:val="28"/>
          <w:szCs w:val="28"/>
        </w:rPr>
        <w:t>, а</w:t>
      </w:r>
      <w:r w:rsidR="00487FF8">
        <w:rPr>
          <w:rFonts w:cs="Times New Roman"/>
          <w:sz w:val="28"/>
          <w:szCs w:val="28"/>
        </w:rPr>
        <w:t>мбиции украинского руководства</w:t>
      </w:r>
      <w:r w:rsidR="00487FF8" w:rsidRPr="00F51703">
        <w:rPr>
          <w:rFonts w:cs="Times New Roman"/>
          <w:sz w:val="28"/>
          <w:szCs w:val="28"/>
        </w:rPr>
        <w:t xml:space="preserve"> относительно регионального лидерства, которые в интеграционных структурах под предводительством России просто невозможно осуществить</w:t>
      </w:r>
      <w:r w:rsidR="00487FF8">
        <w:rPr>
          <w:rFonts w:cs="Times New Roman"/>
          <w:sz w:val="28"/>
          <w:szCs w:val="28"/>
        </w:rPr>
        <w:t xml:space="preserve">. </w:t>
      </w:r>
    </w:p>
    <w:p w:rsidR="000C3395" w:rsidRDefault="000800EC" w:rsidP="000C3395">
      <w:pPr>
        <w:pStyle w:val="a3"/>
        <w:spacing w:after="0" w:line="360" w:lineRule="auto"/>
        <w:ind w:left="0" w:firstLine="709"/>
        <w:rPr>
          <w:rFonts w:cs="Times New Roman"/>
          <w:sz w:val="28"/>
          <w:szCs w:val="28"/>
        </w:rPr>
      </w:pPr>
      <w:r w:rsidRPr="002C12E3">
        <w:rPr>
          <w:rFonts w:cs="Times New Roman"/>
          <w:sz w:val="28"/>
          <w:szCs w:val="28"/>
        </w:rPr>
        <w:t>Проанализировано участие Украины в СНГ с точек зрения нескольких теорий международных отношений.</w:t>
      </w:r>
      <w:r>
        <w:rPr>
          <w:rFonts w:cs="Times New Roman"/>
          <w:sz w:val="28"/>
          <w:szCs w:val="28"/>
        </w:rPr>
        <w:t xml:space="preserve"> Геополитическая теория, теория демократизации и теория постструктурализма были выбраны в качестве основных направлений теоретической мысли международных отношений.  </w:t>
      </w:r>
    </w:p>
    <w:p w:rsidR="002D4FEF" w:rsidRDefault="002D4FEF" w:rsidP="002D4FEF">
      <w:pPr>
        <w:pStyle w:val="a4"/>
        <w:shd w:val="clear" w:color="auto" w:fill="FFFFFF"/>
        <w:spacing w:before="0" w:beforeAutospacing="0" w:after="0" w:afterAutospacing="0" w:line="360" w:lineRule="auto"/>
        <w:ind w:firstLine="709"/>
        <w:rPr>
          <w:bCs/>
          <w:iCs/>
          <w:sz w:val="28"/>
          <w:szCs w:val="28"/>
        </w:rPr>
      </w:pPr>
      <w:r>
        <w:rPr>
          <w:bCs/>
          <w:iCs/>
          <w:sz w:val="28"/>
          <w:szCs w:val="28"/>
        </w:rPr>
        <w:lastRenderedPageBreak/>
        <w:t>В рамках геополитической теории п</w:t>
      </w:r>
      <w:r w:rsidRPr="00F51703">
        <w:rPr>
          <w:bCs/>
          <w:iCs/>
          <w:sz w:val="28"/>
          <w:szCs w:val="28"/>
        </w:rPr>
        <w:t xml:space="preserve">рисоединение и участие </w:t>
      </w:r>
      <w:r>
        <w:rPr>
          <w:bCs/>
          <w:iCs/>
          <w:sz w:val="28"/>
          <w:szCs w:val="28"/>
        </w:rPr>
        <w:t>Украины в СНГ</w:t>
      </w:r>
      <w:r w:rsidRPr="00F51703">
        <w:rPr>
          <w:bCs/>
          <w:iCs/>
          <w:sz w:val="28"/>
          <w:szCs w:val="28"/>
        </w:rPr>
        <w:t xml:space="preserve"> можно рассматривать в качестве демонстрации лояльности и поддержки действий Российской Федерации на международной арене</w:t>
      </w:r>
      <w:r>
        <w:rPr>
          <w:bCs/>
          <w:iCs/>
          <w:sz w:val="28"/>
          <w:szCs w:val="28"/>
        </w:rPr>
        <w:t xml:space="preserve"> в определенные периоды двусторонних отношений</w:t>
      </w:r>
      <w:r w:rsidRPr="00F51703">
        <w:rPr>
          <w:bCs/>
          <w:iCs/>
          <w:sz w:val="28"/>
          <w:szCs w:val="28"/>
        </w:rPr>
        <w:t xml:space="preserve">.  </w:t>
      </w:r>
    </w:p>
    <w:p w:rsidR="002D4FEF" w:rsidRDefault="008F4144" w:rsidP="002D4FEF">
      <w:pPr>
        <w:shd w:val="clear" w:color="auto" w:fill="FFFFFF"/>
        <w:spacing w:after="0" w:line="360" w:lineRule="auto"/>
        <w:ind w:firstLine="709"/>
        <w:rPr>
          <w:rFonts w:cs="Times New Roman"/>
          <w:sz w:val="28"/>
          <w:szCs w:val="28"/>
          <w:shd w:val="clear" w:color="auto" w:fill="FEFEFE"/>
        </w:rPr>
      </w:pPr>
      <w:r>
        <w:rPr>
          <w:rFonts w:cs="Times New Roman"/>
          <w:sz w:val="28"/>
          <w:szCs w:val="28"/>
          <w:shd w:val="clear" w:color="auto" w:fill="FEFEFE"/>
        </w:rPr>
        <w:t xml:space="preserve">С точки зрения постструктурализма анализировался </w:t>
      </w:r>
      <w:r w:rsidR="00B723BB">
        <w:rPr>
          <w:rFonts w:cs="Times New Roman"/>
          <w:sz w:val="28"/>
          <w:szCs w:val="28"/>
          <w:shd w:val="clear" w:color="auto" w:fill="FEFEFE"/>
        </w:rPr>
        <w:t xml:space="preserve">политический </w:t>
      </w:r>
      <w:r>
        <w:rPr>
          <w:rFonts w:cs="Times New Roman"/>
          <w:sz w:val="28"/>
          <w:szCs w:val="28"/>
          <w:shd w:val="clear" w:color="auto" w:fill="FEFEFE"/>
        </w:rPr>
        <w:t xml:space="preserve">дискурс </w:t>
      </w:r>
      <w:r w:rsidR="00B723BB">
        <w:rPr>
          <w:rFonts w:cs="Times New Roman"/>
          <w:sz w:val="28"/>
          <w:szCs w:val="28"/>
          <w:shd w:val="clear" w:color="auto" w:fill="FEFEFE"/>
        </w:rPr>
        <w:t>украинского руководства, затрагивающий вопрос участия Украины в</w:t>
      </w:r>
      <w:r>
        <w:rPr>
          <w:rFonts w:cs="Times New Roman"/>
          <w:sz w:val="28"/>
          <w:szCs w:val="28"/>
          <w:shd w:val="clear" w:color="auto" w:fill="FEFEFE"/>
        </w:rPr>
        <w:t xml:space="preserve"> СНГ. В ходе анализа был выявлен </w:t>
      </w:r>
      <w:r w:rsidR="002D4FEF">
        <w:rPr>
          <w:rFonts w:cs="Times New Roman"/>
          <w:sz w:val="28"/>
          <w:szCs w:val="28"/>
          <w:shd w:val="clear" w:color="auto" w:fill="FEFEFE"/>
        </w:rPr>
        <w:t>второстепенный характер</w:t>
      </w:r>
      <w:r>
        <w:rPr>
          <w:rFonts w:cs="Times New Roman"/>
          <w:sz w:val="28"/>
          <w:szCs w:val="28"/>
          <w:shd w:val="clear" w:color="auto" w:fill="FEFEFE"/>
        </w:rPr>
        <w:t xml:space="preserve"> объединения</w:t>
      </w:r>
      <w:r w:rsidR="002D4FEF">
        <w:rPr>
          <w:rFonts w:cs="Times New Roman"/>
          <w:sz w:val="28"/>
          <w:szCs w:val="28"/>
          <w:shd w:val="clear" w:color="auto" w:fill="FEFEFE"/>
        </w:rPr>
        <w:t xml:space="preserve"> для украинского внешнеполитического курса. </w:t>
      </w:r>
    </w:p>
    <w:p w:rsidR="00D76493" w:rsidRDefault="00DB76AA" w:rsidP="00D76493">
      <w:pPr>
        <w:shd w:val="clear" w:color="auto" w:fill="FFFFFF"/>
        <w:spacing w:after="0" w:line="360" w:lineRule="auto"/>
        <w:ind w:firstLine="709"/>
        <w:rPr>
          <w:rFonts w:cs="Times New Roman"/>
          <w:sz w:val="28"/>
          <w:szCs w:val="28"/>
          <w:shd w:val="clear" w:color="auto" w:fill="FEFEFE"/>
        </w:rPr>
      </w:pPr>
      <w:r w:rsidRPr="00D76493">
        <w:rPr>
          <w:rFonts w:cs="Times New Roman"/>
          <w:sz w:val="28"/>
          <w:szCs w:val="28"/>
          <w:shd w:val="clear" w:color="auto" w:fill="FEFEFE"/>
        </w:rPr>
        <w:t>Пребывание Украины</w:t>
      </w:r>
      <w:r w:rsidR="002D4FEF" w:rsidRPr="00D76493">
        <w:rPr>
          <w:rFonts w:cs="Times New Roman"/>
          <w:sz w:val="28"/>
          <w:szCs w:val="28"/>
          <w:shd w:val="clear" w:color="auto" w:fill="FEFEFE"/>
        </w:rPr>
        <w:t xml:space="preserve"> с точки зрения теории</w:t>
      </w:r>
      <w:r w:rsidRPr="00D76493">
        <w:rPr>
          <w:rFonts w:cs="Times New Roman"/>
          <w:sz w:val="28"/>
          <w:szCs w:val="28"/>
          <w:shd w:val="clear" w:color="auto" w:fill="FEFEFE"/>
        </w:rPr>
        <w:t xml:space="preserve"> демократизации</w:t>
      </w:r>
      <w:r w:rsidR="002D4FEF" w:rsidRPr="00D76493">
        <w:rPr>
          <w:rFonts w:cs="Times New Roman"/>
          <w:sz w:val="28"/>
          <w:szCs w:val="28"/>
          <w:shd w:val="clear" w:color="auto" w:fill="FEFEFE"/>
        </w:rPr>
        <w:t xml:space="preserve"> в СНГ рассматривается как влияние внешнего фактора на процессы демократизации внутри страны. СНГ- одна из причин и предпосылок, которые позволили Украине демократизироваться, </w:t>
      </w:r>
      <w:r w:rsidR="00D76493">
        <w:rPr>
          <w:rFonts w:cs="Times New Roman"/>
          <w:sz w:val="28"/>
          <w:szCs w:val="28"/>
          <w:shd w:val="clear" w:color="auto" w:fill="FEFEFE"/>
        </w:rPr>
        <w:t>в силу главенствующей роли России</w:t>
      </w:r>
      <w:r w:rsidR="002D4FEF" w:rsidRPr="00D76493">
        <w:rPr>
          <w:rFonts w:cs="Times New Roman"/>
          <w:sz w:val="28"/>
          <w:szCs w:val="28"/>
          <w:shd w:val="clear" w:color="auto" w:fill="FEFEFE"/>
        </w:rPr>
        <w:t xml:space="preserve"> в </w:t>
      </w:r>
      <w:r w:rsidR="002C12E3">
        <w:rPr>
          <w:rFonts w:cs="Times New Roman"/>
          <w:sz w:val="28"/>
          <w:szCs w:val="28"/>
          <w:shd w:val="clear" w:color="auto" w:fill="FEFEFE"/>
        </w:rPr>
        <w:t>организации</w:t>
      </w:r>
      <w:r w:rsidR="002D4FEF" w:rsidRPr="00D76493">
        <w:rPr>
          <w:rFonts w:cs="Times New Roman"/>
          <w:sz w:val="28"/>
          <w:szCs w:val="28"/>
          <w:shd w:val="clear" w:color="auto" w:fill="FEFEFE"/>
        </w:rPr>
        <w:t xml:space="preserve">. </w:t>
      </w:r>
      <w:r w:rsidR="00D76493">
        <w:rPr>
          <w:rFonts w:cs="Times New Roman"/>
          <w:sz w:val="28"/>
          <w:szCs w:val="28"/>
          <w:shd w:val="clear" w:color="auto" w:fill="FEFEFE"/>
        </w:rPr>
        <w:t xml:space="preserve">В то </w:t>
      </w:r>
      <w:r w:rsidR="002D4FEF" w:rsidRPr="00D76493">
        <w:rPr>
          <w:rFonts w:cs="Times New Roman"/>
          <w:sz w:val="28"/>
          <w:szCs w:val="28"/>
          <w:shd w:val="clear" w:color="auto" w:fill="FEFEFE"/>
        </w:rPr>
        <w:t xml:space="preserve">же время можно рассматривать СНГ в качестве тормозящего фактора для демократизации в силу наличия обязательств, соглашений в рамках СНГ и работы с </w:t>
      </w:r>
      <w:r w:rsidR="002C12E3">
        <w:rPr>
          <w:rFonts w:cs="Times New Roman"/>
          <w:sz w:val="28"/>
          <w:szCs w:val="28"/>
          <w:shd w:val="clear" w:color="auto" w:fill="FEFEFE"/>
        </w:rPr>
        <w:t xml:space="preserve">менее демократическими и более </w:t>
      </w:r>
      <w:r w:rsidR="002D4FEF" w:rsidRPr="00D76493">
        <w:rPr>
          <w:rFonts w:cs="Times New Roman"/>
          <w:sz w:val="28"/>
          <w:szCs w:val="28"/>
          <w:shd w:val="clear" w:color="auto" w:fill="FEFEFE"/>
        </w:rPr>
        <w:t>авторитарными государствами.</w:t>
      </w:r>
    </w:p>
    <w:p w:rsidR="000C3395" w:rsidRPr="00D76493" w:rsidRDefault="00341B31" w:rsidP="00D76493">
      <w:pPr>
        <w:shd w:val="clear" w:color="auto" w:fill="FFFFFF"/>
        <w:spacing w:after="0" w:line="360" w:lineRule="auto"/>
        <w:ind w:firstLine="709"/>
        <w:rPr>
          <w:rFonts w:cs="Times New Roman"/>
          <w:sz w:val="28"/>
          <w:szCs w:val="28"/>
          <w:shd w:val="clear" w:color="auto" w:fill="FEFEFE"/>
        </w:rPr>
      </w:pPr>
      <w:r>
        <w:rPr>
          <w:rFonts w:cs="Times New Roman"/>
          <w:sz w:val="28"/>
          <w:szCs w:val="28"/>
        </w:rPr>
        <w:t xml:space="preserve">Кроме того, была </w:t>
      </w:r>
      <w:r w:rsidR="000C3395" w:rsidRPr="002C12E3">
        <w:rPr>
          <w:rFonts w:cs="Times New Roman"/>
          <w:sz w:val="28"/>
          <w:szCs w:val="28"/>
        </w:rPr>
        <w:t>проанализирова</w:t>
      </w:r>
      <w:r w:rsidRPr="002C12E3">
        <w:rPr>
          <w:rFonts w:cs="Times New Roman"/>
          <w:sz w:val="28"/>
          <w:szCs w:val="28"/>
        </w:rPr>
        <w:t>на</w:t>
      </w:r>
      <w:r w:rsidR="000C3395" w:rsidRPr="002C12E3">
        <w:rPr>
          <w:rFonts w:cs="Times New Roman"/>
          <w:sz w:val="28"/>
          <w:szCs w:val="28"/>
        </w:rPr>
        <w:t xml:space="preserve"> степень влияния Российской Федерации на процесс заключения соглашения</w:t>
      </w:r>
      <w:r>
        <w:rPr>
          <w:rFonts w:cs="Times New Roman"/>
          <w:sz w:val="28"/>
          <w:szCs w:val="28"/>
        </w:rPr>
        <w:t xml:space="preserve">. Нами было констатировано, что режим наибольшего благоприятствования, введенный Россией в ответ на намерения подписать соглашение, существенно повлиял на решение украинского руководства отложить подписание в Вильнюсе в ноябре 2013 г. Это, в свою очередь, сыграло ключевую роль в массовых беспорядках, переросших в Евромайдан и в смене действовавшей власти. </w:t>
      </w:r>
    </w:p>
    <w:p w:rsidR="000C3395" w:rsidRPr="00F51703" w:rsidRDefault="00D76493" w:rsidP="000C3395">
      <w:pPr>
        <w:pStyle w:val="a3"/>
        <w:spacing w:after="0" w:line="360" w:lineRule="auto"/>
        <w:ind w:left="0" w:firstLine="709"/>
        <w:rPr>
          <w:rFonts w:cs="Times New Roman"/>
          <w:sz w:val="28"/>
          <w:szCs w:val="28"/>
        </w:rPr>
      </w:pPr>
      <w:r>
        <w:rPr>
          <w:rFonts w:cs="Times New Roman"/>
          <w:sz w:val="28"/>
          <w:szCs w:val="28"/>
        </w:rPr>
        <w:t xml:space="preserve">В работе были также </w:t>
      </w:r>
      <w:r w:rsidRPr="002C12E3">
        <w:rPr>
          <w:rFonts w:cs="Times New Roman"/>
          <w:sz w:val="28"/>
          <w:szCs w:val="28"/>
        </w:rPr>
        <w:t>п</w:t>
      </w:r>
      <w:r w:rsidR="000C3395" w:rsidRPr="002C12E3">
        <w:rPr>
          <w:rFonts w:cs="Times New Roman"/>
          <w:sz w:val="28"/>
          <w:szCs w:val="28"/>
        </w:rPr>
        <w:t>роанализирова</w:t>
      </w:r>
      <w:r w:rsidRPr="002C12E3">
        <w:rPr>
          <w:rFonts w:cs="Times New Roman"/>
          <w:sz w:val="28"/>
          <w:szCs w:val="28"/>
        </w:rPr>
        <w:t>ны</w:t>
      </w:r>
      <w:r w:rsidR="000C3395" w:rsidRPr="002C12E3">
        <w:rPr>
          <w:rFonts w:cs="Times New Roman"/>
          <w:sz w:val="28"/>
          <w:szCs w:val="28"/>
        </w:rPr>
        <w:t xml:space="preserve"> позици</w:t>
      </w:r>
      <w:r w:rsidRPr="002C12E3">
        <w:rPr>
          <w:rFonts w:cs="Times New Roman"/>
          <w:sz w:val="28"/>
          <w:szCs w:val="28"/>
        </w:rPr>
        <w:t>и</w:t>
      </w:r>
      <w:r w:rsidR="000C3395" w:rsidRPr="002C12E3">
        <w:rPr>
          <w:rFonts w:cs="Times New Roman"/>
          <w:sz w:val="28"/>
          <w:szCs w:val="28"/>
        </w:rPr>
        <w:t xml:space="preserve"> Российской Федерации, Украины и Европейского Союза относительно ассоциации</w:t>
      </w:r>
      <w:r>
        <w:rPr>
          <w:rFonts w:cs="Times New Roman"/>
          <w:sz w:val="28"/>
          <w:szCs w:val="28"/>
        </w:rPr>
        <w:t xml:space="preserve">. В частности, были выявлены различные точки зрения на заключение соглашения в Евросоюзе, в Украине также были выделены несколько точек зрения, названы представители из числа сторонников и противников заключения и дальнейшей имплементации соглашения. Кроме того, были приведены примеры социологических опросов для рассмотрения настроений </w:t>
      </w:r>
      <w:r>
        <w:rPr>
          <w:rFonts w:cs="Times New Roman"/>
          <w:sz w:val="28"/>
          <w:szCs w:val="28"/>
        </w:rPr>
        <w:lastRenderedPageBreak/>
        <w:t xml:space="preserve">украинцев и выявления изменений. В Российской Федерации, как в политических кругах, так и в академическом сообществе, доминирует одна позиция, заключающаяся в </w:t>
      </w:r>
      <w:r w:rsidR="00B21152">
        <w:rPr>
          <w:rFonts w:cs="Times New Roman"/>
          <w:sz w:val="28"/>
          <w:szCs w:val="28"/>
        </w:rPr>
        <w:t xml:space="preserve">жестком неприятии ассоциации Украины с Европейским Союзом. </w:t>
      </w:r>
    </w:p>
    <w:p w:rsidR="00A8003C" w:rsidRDefault="00B21152" w:rsidP="00F14FCF">
      <w:pPr>
        <w:pStyle w:val="a3"/>
        <w:spacing w:after="0" w:line="360" w:lineRule="auto"/>
        <w:ind w:left="0" w:firstLine="709"/>
        <w:rPr>
          <w:rFonts w:cs="Times New Roman"/>
          <w:sz w:val="28"/>
          <w:szCs w:val="28"/>
        </w:rPr>
      </w:pPr>
      <w:r>
        <w:rPr>
          <w:rFonts w:cs="Times New Roman"/>
          <w:sz w:val="28"/>
          <w:szCs w:val="28"/>
        </w:rPr>
        <w:t>Кроме того, удалось с</w:t>
      </w:r>
      <w:r w:rsidR="000C3395" w:rsidRPr="00F51703">
        <w:rPr>
          <w:rFonts w:cs="Times New Roman"/>
          <w:sz w:val="28"/>
          <w:szCs w:val="28"/>
        </w:rPr>
        <w:t>формулировать возможные последствия адаптации и реализации Соглашения об ассоциации для</w:t>
      </w:r>
      <w:r>
        <w:rPr>
          <w:rFonts w:cs="Times New Roman"/>
          <w:sz w:val="28"/>
          <w:szCs w:val="28"/>
        </w:rPr>
        <w:t xml:space="preserve"> российско-украинских отношений, в числе которых дальнейшее уменьшение объемов товарооборота, окончательный выход Украины из Содружества независимых государств, продолжающиеся усилия стран сохранить статус «замороженного» конфликта в ОРДЛО, постепенное идеологическая сепарация граждан двух государств, постепенный переход Укра</w:t>
      </w:r>
      <w:r w:rsidR="00D52A7E">
        <w:rPr>
          <w:rFonts w:cs="Times New Roman"/>
          <w:sz w:val="28"/>
          <w:szCs w:val="28"/>
        </w:rPr>
        <w:t>ины к европейским стандартам, в</w:t>
      </w:r>
      <w:r>
        <w:rPr>
          <w:rFonts w:cs="Times New Roman"/>
          <w:sz w:val="28"/>
          <w:szCs w:val="28"/>
        </w:rPr>
        <w:t xml:space="preserve">следствие чего </w:t>
      </w:r>
      <w:r w:rsidR="00D52A7E">
        <w:rPr>
          <w:rFonts w:cs="Times New Roman"/>
          <w:sz w:val="28"/>
          <w:szCs w:val="28"/>
        </w:rPr>
        <w:t xml:space="preserve">улучшение экономики и </w:t>
      </w:r>
      <w:r>
        <w:rPr>
          <w:rFonts w:cs="Times New Roman"/>
          <w:sz w:val="28"/>
          <w:szCs w:val="28"/>
        </w:rPr>
        <w:t>повышение уровня жизни</w:t>
      </w:r>
      <w:r w:rsidR="00D52A7E">
        <w:rPr>
          <w:rFonts w:cs="Times New Roman"/>
          <w:sz w:val="28"/>
          <w:szCs w:val="28"/>
        </w:rPr>
        <w:t xml:space="preserve"> населения. </w:t>
      </w:r>
    </w:p>
    <w:p w:rsidR="00F14FCF" w:rsidRPr="00F14FCF" w:rsidRDefault="00F14FCF" w:rsidP="00F14FCF">
      <w:pPr>
        <w:spacing w:line="276" w:lineRule="auto"/>
        <w:jc w:val="left"/>
        <w:rPr>
          <w:rFonts w:eastAsiaTheme="minorHAnsi" w:cs="Times New Roman"/>
          <w:sz w:val="28"/>
          <w:szCs w:val="28"/>
          <w:lang w:eastAsia="en-US"/>
        </w:rPr>
      </w:pPr>
      <w:r>
        <w:rPr>
          <w:rFonts w:cs="Times New Roman"/>
          <w:sz w:val="28"/>
          <w:szCs w:val="28"/>
        </w:rPr>
        <w:br w:type="page"/>
      </w:r>
    </w:p>
    <w:p w:rsidR="00A8003C" w:rsidRDefault="00A8003C" w:rsidP="00031F58">
      <w:pPr>
        <w:pStyle w:val="1"/>
        <w:rPr>
          <w:rFonts w:eastAsiaTheme="minorHAnsi"/>
          <w:lang w:eastAsia="en-US"/>
        </w:rPr>
      </w:pPr>
      <w:bookmarkStart w:id="13" w:name="_Toc73568609"/>
      <w:r w:rsidRPr="00A8003C">
        <w:rPr>
          <w:rFonts w:eastAsiaTheme="minorHAnsi"/>
          <w:lang w:eastAsia="en-US"/>
        </w:rPr>
        <w:lastRenderedPageBreak/>
        <w:t>Список источников и литературы</w:t>
      </w:r>
      <w:bookmarkEnd w:id="13"/>
    </w:p>
    <w:p w:rsidR="00155C15" w:rsidRPr="00155C15" w:rsidRDefault="00155C15" w:rsidP="00155C15">
      <w:pPr>
        <w:spacing w:after="0" w:line="360" w:lineRule="auto"/>
        <w:rPr>
          <w:rFonts w:eastAsiaTheme="minorHAnsi" w:cs="Times New Roman"/>
          <w:b/>
          <w:sz w:val="28"/>
          <w:szCs w:val="28"/>
          <w:lang w:eastAsia="en-US"/>
        </w:rPr>
      </w:pPr>
      <w:r w:rsidRPr="00155C15">
        <w:rPr>
          <w:rFonts w:eastAsiaTheme="minorHAnsi" w:cs="Times New Roman"/>
          <w:b/>
          <w:sz w:val="28"/>
          <w:szCs w:val="28"/>
          <w:lang w:eastAsia="en-US"/>
        </w:rPr>
        <w:t>Нормативно-правовые акты</w:t>
      </w:r>
    </w:p>
    <w:p w:rsidR="00A8003C" w:rsidRPr="00155C15" w:rsidRDefault="00245037" w:rsidP="00245037">
      <w:pPr>
        <w:spacing w:after="0" w:line="360" w:lineRule="auto"/>
        <w:rPr>
          <w:rFonts w:eastAsiaTheme="minorHAnsi" w:cs="Times New Roman"/>
          <w:sz w:val="28"/>
          <w:szCs w:val="28"/>
          <w:lang w:eastAsia="en-US"/>
        </w:rPr>
      </w:pPr>
      <w:r w:rsidRPr="00155C15">
        <w:rPr>
          <w:rFonts w:eastAsiaTheme="minorHAnsi" w:cs="Times New Roman"/>
          <w:sz w:val="28"/>
          <w:szCs w:val="28"/>
          <w:lang w:eastAsia="en-US"/>
        </w:rPr>
        <w:t>На русском языке</w:t>
      </w:r>
    </w:p>
    <w:p w:rsidR="00245037" w:rsidRPr="00B211C4" w:rsidRDefault="00B211C4" w:rsidP="00B211C4">
      <w:pPr>
        <w:pStyle w:val="a3"/>
        <w:numPr>
          <w:ilvl w:val="0"/>
          <w:numId w:val="18"/>
        </w:numPr>
        <w:spacing w:after="0" w:line="360" w:lineRule="auto"/>
        <w:rPr>
          <w:rFonts w:cs="Times New Roman"/>
          <w:color w:val="000000"/>
          <w:sz w:val="28"/>
          <w:szCs w:val="28"/>
        </w:rPr>
      </w:pPr>
      <w:r w:rsidRPr="00B211C4">
        <w:rPr>
          <w:rFonts w:cs="Times New Roman"/>
          <w:color w:val="000000"/>
          <w:sz w:val="28"/>
          <w:szCs w:val="28"/>
        </w:rPr>
        <w:t>Договор о дружбе, сотрудничестве и партнерстве между Российской Федерацией и Украиной от 31 мая 1997</w:t>
      </w:r>
      <w:r>
        <w:rPr>
          <w:rFonts w:cs="Times New Roman"/>
          <w:color w:val="000000"/>
          <w:sz w:val="28"/>
          <w:szCs w:val="28"/>
        </w:rPr>
        <w:t xml:space="preserve">г </w:t>
      </w:r>
      <w:r w:rsidRPr="00B211C4">
        <w:rPr>
          <w:rFonts w:cs="Times New Roman"/>
          <w:color w:val="000000"/>
          <w:sz w:val="28"/>
          <w:szCs w:val="28"/>
        </w:rPr>
        <w:t>//URL.:</w:t>
      </w:r>
      <w:hyperlink r:id="rId8" w:history="1">
        <w:r w:rsidRPr="00B211C4">
          <w:rPr>
            <w:rStyle w:val="a5"/>
            <w:rFonts w:cs="Times New Roman"/>
            <w:sz w:val="28"/>
            <w:szCs w:val="28"/>
          </w:rPr>
          <w:t>http://pravo.gov.ru/proxy/ips/?docbody=&amp;link_id=18&amp;nd=203004903&amp;collection=1</w:t>
        </w:r>
      </w:hyperlink>
    </w:p>
    <w:p w:rsidR="00B211C4" w:rsidRPr="00B211C4" w:rsidRDefault="00B211C4" w:rsidP="00B211C4">
      <w:pPr>
        <w:pStyle w:val="a3"/>
        <w:numPr>
          <w:ilvl w:val="0"/>
          <w:numId w:val="18"/>
        </w:numPr>
        <w:spacing w:after="0" w:line="360" w:lineRule="auto"/>
        <w:rPr>
          <w:rFonts w:cs="Times New Roman"/>
          <w:sz w:val="28"/>
          <w:szCs w:val="28"/>
          <w:shd w:val="clear" w:color="auto" w:fill="FFFFFF"/>
        </w:rPr>
      </w:pPr>
      <w:r w:rsidRPr="002A01B1">
        <w:rPr>
          <w:rFonts w:cs="Times New Roman"/>
          <w:spacing w:val="-7"/>
          <w:sz w:val="28"/>
          <w:szCs w:val="28"/>
        </w:rPr>
        <w:t xml:space="preserve">Договор о зоне свободной торговли от 18 октября 2011 года//URL.: </w:t>
      </w:r>
      <w:hyperlink r:id="rId9" w:history="1">
        <w:r w:rsidRPr="002A01B1">
          <w:rPr>
            <w:rStyle w:val="a5"/>
            <w:rFonts w:cs="Times New Roman"/>
            <w:spacing w:val="-7"/>
            <w:sz w:val="28"/>
            <w:szCs w:val="28"/>
          </w:rPr>
          <w:t>https://cis.minsk.by/page/show?id=13922</w:t>
        </w:r>
      </w:hyperlink>
    </w:p>
    <w:p w:rsidR="00155C15" w:rsidRPr="00155C15" w:rsidRDefault="00155C15" w:rsidP="00155C15">
      <w:pPr>
        <w:pStyle w:val="af4"/>
        <w:numPr>
          <w:ilvl w:val="0"/>
          <w:numId w:val="18"/>
        </w:numPr>
        <w:rPr>
          <w:szCs w:val="28"/>
          <w:shd w:val="clear" w:color="auto" w:fill="FFFFFF"/>
        </w:rPr>
      </w:pPr>
      <w:r w:rsidRPr="00352C3B">
        <w:t xml:space="preserve">Конституция Украины от 28.06.1996 </w:t>
      </w:r>
      <w:r w:rsidRPr="00352C3B">
        <w:rPr>
          <w:rStyle w:val="blk"/>
          <w:rFonts w:cs="Times New Roman"/>
          <w:sz w:val="20"/>
          <w:szCs w:val="20"/>
        </w:rPr>
        <w:t>(</w:t>
      </w:r>
      <w:r w:rsidRPr="00352C3B">
        <w:rPr>
          <w:color w:val="000000"/>
          <w:shd w:val="clear" w:color="auto" w:fill="FFFFFF"/>
        </w:rPr>
        <w:t>С изменениями, внесенными в соответствии с Законом No 2952-VI от 01.02.2011, ВВР Украины, 2011, No 10, ст.68</w:t>
      </w:r>
      <w:r w:rsidRPr="00352C3B">
        <w:rPr>
          <w:rStyle w:val="blk"/>
          <w:rFonts w:cs="Times New Roman"/>
          <w:sz w:val="20"/>
          <w:szCs w:val="20"/>
        </w:rPr>
        <w:t>)</w:t>
      </w:r>
      <w:r>
        <w:rPr>
          <w:rStyle w:val="blk"/>
          <w:rFonts w:cs="Times New Roman"/>
          <w:sz w:val="20"/>
          <w:szCs w:val="20"/>
        </w:rPr>
        <w:t>//</w:t>
      </w:r>
      <w:hyperlink r:id="rId10" w:history="1">
        <w:r w:rsidRPr="00B60CFD">
          <w:rPr>
            <w:rStyle w:val="a5"/>
            <w:szCs w:val="28"/>
          </w:rPr>
          <w:t>https://URL:meget.kiev.ua/zakon/konstitutsia-ukraini/razdel-5/</w:t>
        </w:r>
      </w:hyperlink>
    </w:p>
    <w:p w:rsidR="00B211C4" w:rsidRPr="00B211C4" w:rsidRDefault="00B211C4" w:rsidP="00B211C4">
      <w:pPr>
        <w:pStyle w:val="a3"/>
        <w:numPr>
          <w:ilvl w:val="0"/>
          <w:numId w:val="18"/>
        </w:numPr>
        <w:spacing w:after="0" w:line="360" w:lineRule="auto"/>
        <w:rPr>
          <w:rFonts w:cs="Times New Roman"/>
          <w:sz w:val="28"/>
          <w:szCs w:val="28"/>
          <w:shd w:val="clear" w:color="auto" w:fill="FFFFFF"/>
        </w:rPr>
      </w:pPr>
      <w:r w:rsidRPr="002A01B1">
        <w:rPr>
          <w:rFonts w:cs="Times New Roman"/>
          <w:sz w:val="28"/>
          <w:szCs w:val="28"/>
        </w:rPr>
        <w:t>Концепция внешней политики Российской Федерации от 28 июня 2000 г.//URL.:</w:t>
      </w:r>
      <w:hyperlink r:id="rId11" w:history="1">
        <w:r w:rsidRPr="002A01B1">
          <w:rPr>
            <w:rStyle w:val="a5"/>
            <w:rFonts w:cs="Times New Roman"/>
            <w:sz w:val="28"/>
            <w:szCs w:val="28"/>
          </w:rPr>
          <w:t>Концепция внешней политики Российской Федерации (фактически утратила силу) - docs.cntd.ru</w:t>
        </w:r>
      </w:hyperlink>
    </w:p>
    <w:p w:rsidR="00B211C4" w:rsidRPr="00B211C4" w:rsidRDefault="00B211C4" w:rsidP="00B211C4">
      <w:pPr>
        <w:pStyle w:val="a3"/>
        <w:numPr>
          <w:ilvl w:val="0"/>
          <w:numId w:val="18"/>
        </w:numPr>
        <w:spacing w:after="0" w:line="360" w:lineRule="auto"/>
        <w:rPr>
          <w:rFonts w:cs="Times New Roman"/>
          <w:sz w:val="28"/>
          <w:szCs w:val="28"/>
          <w:shd w:val="clear" w:color="auto" w:fill="FFFFFF"/>
        </w:rPr>
      </w:pPr>
      <w:r w:rsidRPr="002A01B1">
        <w:rPr>
          <w:rFonts w:cs="Times New Roman"/>
          <w:sz w:val="28"/>
          <w:szCs w:val="28"/>
        </w:rPr>
        <w:t xml:space="preserve">Концепция внешней политики Российской Федерации от 30 ноября 2016 г.//URL.:  </w:t>
      </w:r>
      <w:hyperlink r:id="rId12" w:history="1">
        <w:r w:rsidRPr="002A01B1">
          <w:rPr>
            <w:rStyle w:val="a5"/>
            <w:rFonts w:cs="Times New Roman"/>
            <w:sz w:val="28"/>
            <w:szCs w:val="28"/>
          </w:rPr>
          <w:t>Указ Президента Российской Федерации от 30.11.2016 г. № 640 • Президент России (kremlin.ru)</w:t>
        </w:r>
      </w:hyperlink>
    </w:p>
    <w:p w:rsidR="00B211C4" w:rsidRPr="00C405C7" w:rsidRDefault="00B211C4" w:rsidP="00B211C4">
      <w:pPr>
        <w:pStyle w:val="a3"/>
        <w:numPr>
          <w:ilvl w:val="0"/>
          <w:numId w:val="18"/>
        </w:numPr>
        <w:spacing w:after="0" w:line="360" w:lineRule="auto"/>
        <w:rPr>
          <w:rStyle w:val="a5"/>
          <w:rFonts w:cs="Times New Roman"/>
          <w:color w:val="auto"/>
          <w:sz w:val="28"/>
          <w:szCs w:val="28"/>
          <w:u w:val="none"/>
          <w:shd w:val="clear" w:color="auto" w:fill="FFFFFF"/>
        </w:rPr>
      </w:pPr>
      <w:r w:rsidRPr="002A01B1">
        <w:rPr>
          <w:rFonts w:cs="Times New Roman"/>
          <w:sz w:val="28"/>
          <w:szCs w:val="28"/>
        </w:rPr>
        <w:t xml:space="preserve">Постановление Верховного Совета Украины «Об основных направлениях внешней политики  Украины» от 2.07.1993 г.//URL.:  </w:t>
      </w:r>
      <w:hyperlink r:id="rId13" w:history="1">
        <w:r w:rsidRPr="002A01B1">
          <w:rPr>
            <w:rStyle w:val="a5"/>
            <w:rFonts w:cs="Times New Roman"/>
            <w:sz w:val="28"/>
            <w:szCs w:val="28"/>
          </w:rPr>
          <w:t>Постанова : Об Основных направлениях внешней политики Украины (parus.ua)</w:t>
        </w:r>
      </w:hyperlink>
    </w:p>
    <w:p w:rsidR="00C405C7" w:rsidRPr="00B211C4" w:rsidRDefault="00C405C7" w:rsidP="00C405C7">
      <w:pPr>
        <w:pStyle w:val="af4"/>
        <w:numPr>
          <w:ilvl w:val="0"/>
          <w:numId w:val="18"/>
        </w:numPr>
        <w:rPr>
          <w:szCs w:val="28"/>
          <w:shd w:val="clear" w:color="auto" w:fill="FFFFFF"/>
        </w:rPr>
      </w:pPr>
      <w:r w:rsidRPr="00BB1EA6">
        <w:rPr>
          <w:shd w:val="clear" w:color="auto" w:fill="FFFFFF"/>
        </w:rPr>
        <w:t>Постановление Правительства РФ «</w:t>
      </w:r>
      <w:r w:rsidRPr="00BB1EA6">
        <w:t xml:space="preserve">О мерах по реализации Указа Президента России «О применении специальных экономических мер в связи с недружественными действиями Украины в отношении граждан и юридических лиц Российской Федерации» от 1 ноября 2018 года </w:t>
      </w:r>
      <w:hyperlink r:id="rId14" w:history="1">
        <w:r w:rsidRPr="00BB1EA6">
          <w:rPr>
            <w:rStyle w:val="a5"/>
          </w:rPr>
          <w:t>http:</w:t>
        </w:r>
        <w:r>
          <w:rPr>
            <w:rStyle w:val="a5"/>
          </w:rPr>
          <w:t xml:space="preserve">//URL.: </w:t>
        </w:r>
        <w:r w:rsidRPr="00BB1EA6">
          <w:rPr>
            <w:rStyle w:val="a5"/>
          </w:rPr>
          <w:t>government.ru/docs/34529/</w:t>
        </w:r>
      </w:hyperlink>
    </w:p>
    <w:p w:rsidR="00B211C4" w:rsidRPr="00B211C4" w:rsidRDefault="00B211C4" w:rsidP="00B211C4">
      <w:pPr>
        <w:pStyle w:val="a3"/>
        <w:numPr>
          <w:ilvl w:val="0"/>
          <w:numId w:val="18"/>
        </w:numPr>
        <w:spacing w:after="0" w:line="360" w:lineRule="auto"/>
        <w:rPr>
          <w:rFonts w:cs="Times New Roman"/>
          <w:sz w:val="28"/>
          <w:szCs w:val="28"/>
          <w:shd w:val="clear" w:color="auto" w:fill="FFFFFF"/>
        </w:rPr>
      </w:pPr>
      <w:r w:rsidRPr="002A01B1">
        <w:rPr>
          <w:rFonts w:cs="Times New Roman"/>
          <w:color w:val="000000"/>
          <w:sz w:val="28"/>
          <w:szCs w:val="28"/>
        </w:rPr>
        <w:lastRenderedPageBreak/>
        <w:t>Правила процедуры Совета глав государств и Совета глав правительств Содружества Независимых Государств, утвержденные Решением Совета глав государств ,</w:t>
      </w:r>
      <w:r>
        <w:rPr>
          <w:rFonts w:cs="Times New Roman"/>
          <w:color w:val="000000"/>
          <w:sz w:val="28"/>
          <w:szCs w:val="28"/>
        </w:rPr>
        <w:t xml:space="preserve">17 мая 1996 </w:t>
      </w:r>
      <w:r w:rsidRPr="002A01B1">
        <w:rPr>
          <w:rFonts w:cs="Times New Roman"/>
          <w:color w:val="000000"/>
          <w:sz w:val="28"/>
          <w:szCs w:val="28"/>
        </w:rPr>
        <w:t>года//</w:t>
      </w:r>
      <w:r w:rsidRPr="002A01B1">
        <w:rPr>
          <w:rFonts w:cs="Times New Roman"/>
          <w:sz w:val="28"/>
          <w:szCs w:val="28"/>
        </w:rPr>
        <w:t>URL:</w:t>
      </w:r>
      <w:hyperlink r:id="rId15" w:history="1">
        <w:r w:rsidRPr="002A01B1">
          <w:rPr>
            <w:rStyle w:val="a5"/>
            <w:rFonts w:cs="Times New Roman"/>
            <w:sz w:val="28"/>
            <w:szCs w:val="28"/>
          </w:rPr>
          <w:t>https://cis.minsk.by/page/3962</w:t>
        </w:r>
      </w:hyperlink>
    </w:p>
    <w:p w:rsidR="00B211C4" w:rsidRDefault="00B211C4" w:rsidP="00B211C4">
      <w:pPr>
        <w:pStyle w:val="a3"/>
        <w:numPr>
          <w:ilvl w:val="0"/>
          <w:numId w:val="18"/>
        </w:numPr>
        <w:spacing w:after="0" w:line="360" w:lineRule="auto"/>
        <w:rPr>
          <w:rStyle w:val="aa"/>
          <w:rFonts w:cs="Times New Roman"/>
          <w:b w:val="0"/>
          <w:bCs w:val="0"/>
          <w:sz w:val="28"/>
          <w:szCs w:val="28"/>
          <w:shd w:val="clear" w:color="auto" w:fill="FFFFFF"/>
        </w:rPr>
      </w:pPr>
      <w:r w:rsidRPr="002A01B1">
        <w:rPr>
          <w:rStyle w:val="aa"/>
          <w:rFonts w:cs="Times New Roman"/>
          <w:b w:val="0"/>
          <w:sz w:val="28"/>
          <w:szCs w:val="28"/>
          <w:shd w:val="clear" w:color="auto" w:fill="FFFFFF"/>
        </w:rPr>
        <w:t>Решение глав государств или правительств 28 стран-челнов Европейского Союза на заседании в рамках Европейского Совета касательно Соглашения об ассоциации между Европейским Союзом и Европейским сообществом по атомной энергии и их странами-членами, с одной стороны, и Украиной, с другой стороны от 16 декабря 2016 г.//URL.:</w:t>
      </w:r>
      <w:hyperlink r:id="rId16" w:history="1">
        <w:r w:rsidR="00D80EE9" w:rsidRPr="00B60CFD">
          <w:rPr>
            <w:rStyle w:val="a5"/>
            <w:rFonts w:cs="Times New Roman"/>
            <w:sz w:val="28"/>
            <w:szCs w:val="28"/>
            <w:shd w:val="clear" w:color="auto" w:fill="FFFFFF"/>
          </w:rPr>
          <w:t>https://eeas.europa.eu/headquarters/headquarters-homepage/17408/vyvody-evropeyskogo-soveta-i-reshenie-glav-gosudarstv-ili-pravitelstv-kasatelno-ukrainy_ru</w:t>
        </w:r>
      </w:hyperlink>
    </w:p>
    <w:p w:rsidR="00B211C4" w:rsidRPr="00B211C4" w:rsidRDefault="00B211C4" w:rsidP="00B211C4">
      <w:pPr>
        <w:pStyle w:val="a3"/>
        <w:numPr>
          <w:ilvl w:val="0"/>
          <w:numId w:val="18"/>
        </w:numPr>
        <w:spacing w:after="0" w:line="360" w:lineRule="auto"/>
        <w:rPr>
          <w:rFonts w:cs="Times New Roman"/>
          <w:sz w:val="28"/>
          <w:szCs w:val="28"/>
          <w:shd w:val="clear" w:color="auto" w:fill="FFFFFF"/>
        </w:rPr>
      </w:pPr>
      <w:r w:rsidRPr="002A01B1">
        <w:rPr>
          <w:rFonts w:cs="Times New Roman"/>
          <w:color w:val="000000"/>
          <w:sz w:val="28"/>
          <w:szCs w:val="28"/>
        </w:rPr>
        <w:t>Решение Совета глав государств Содружества независимых государств, 2 апреля 1999 года,//</w:t>
      </w:r>
      <w:r w:rsidRPr="002A01B1">
        <w:rPr>
          <w:rFonts w:cs="Times New Roman"/>
          <w:sz w:val="28"/>
          <w:szCs w:val="28"/>
        </w:rPr>
        <w:t xml:space="preserve"> URL.:</w:t>
      </w:r>
      <w:hyperlink r:id="rId17" w:history="1">
        <w:r w:rsidRPr="002A01B1">
          <w:rPr>
            <w:rStyle w:val="a5"/>
            <w:rFonts w:cs="Times New Roman"/>
            <w:sz w:val="28"/>
            <w:szCs w:val="28"/>
          </w:rPr>
          <w:t>https://cis.minsk.by/page/980</w:t>
        </w:r>
      </w:hyperlink>
    </w:p>
    <w:p w:rsidR="00B211C4" w:rsidRPr="00B211C4" w:rsidRDefault="00B211C4" w:rsidP="00B211C4">
      <w:pPr>
        <w:pStyle w:val="a3"/>
        <w:numPr>
          <w:ilvl w:val="0"/>
          <w:numId w:val="18"/>
        </w:numPr>
        <w:spacing w:after="0" w:line="360" w:lineRule="auto"/>
        <w:rPr>
          <w:rFonts w:cs="Times New Roman"/>
          <w:sz w:val="28"/>
          <w:szCs w:val="28"/>
          <w:shd w:val="clear" w:color="auto" w:fill="FFFFFF"/>
        </w:rPr>
      </w:pPr>
      <w:r w:rsidRPr="00B211C4">
        <w:rPr>
          <w:rFonts w:cs="Times New Roman"/>
          <w:sz w:val="28"/>
          <w:szCs w:val="28"/>
          <w:bdr w:val="none" w:sz="0" w:space="0" w:color="auto" w:frame="1"/>
        </w:rPr>
        <w:t>Соглашение о партнёрстве и сотрудничестве между ЕС и Украиной 1994 г.//URL.:</w:t>
      </w:r>
      <w:hyperlink r:id="rId18" w:history="1">
        <w:r w:rsidRPr="002A01B1">
          <w:rPr>
            <w:rStyle w:val="a5"/>
            <w:rFonts w:cs="Times New Roman"/>
            <w:sz w:val="28"/>
            <w:szCs w:val="28"/>
            <w:bdr w:val="none" w:sz="0" w:space="0" w:color="auto" w:frame="1"/>
          </w:rPr>
          <w:t>https://eulaw.edu.ru/spisok-dokumentov-po-pravu-evropejskogo-soyuza/soglashenie-o-partnerstve-i-sotrudnichestve-mezhdu-es-i-ukrainoj-1994-g</w:t>
        </w:r>
      </w:hyperlink>
    </w:p>
    <w:p w:rsidR="00B211C4" w:rsidRPr="00D239CE" w:rsidRDefault="00D239CE" w:rsidP="00B211C4">
      <w:pPr>
        <w:pStyle w:val="a3"/>
        <w:numPr>
          <w:ilvl w:val="0"/>
          <w:numId w:val="18"/>
        </w:numPr>
        <w:spacing w:after="0" w:line="360" w:lineRule="auto"/>
        <w:rPr>
          <w:rFonts w:cs="Times New Roman"/>
          <w:sz w:val="28"/>
          <w:szCs w:val="28"/>
          <w:shd w:val="clear" w:color="auto" w:fill="FFFFFF"/>
        </w:rPr>
      </w:pPr>
      <w:r w:rsidRPr="002A01B1">
        <w:rPr>
          <w:rFonts w:cs="Times New Roman"/>
          <w:sz w:val="28"/>
          <w:szCs w:val="28"/>
        </w:rPr>
        <w:t xml:space="preserve">Соглашение об Ассоциации между Украиной, с одной стороны, и Европейским Союзом, Европейским  Сообществом  по Атомной Энергетике и их Государствами-членами, с другой стороны//URL.: </w:t>
      </w:r>
      <w:hyperlink r:id="rId19" w:history="1">
        <w:r w:rsidRPr="002A01B1">
          <w:rPr>
            <w:rStyle w:val="a5"/>
            <w:rFonts w:cs="Times New Roman"/>
            <w:sz w:val="28"/>
            <w:szCs w:val="28"/>
          </w:rPr>
          <w:t>https://euroua.com/association/</w:t>
        </w:r>
      </w:hyperlink>
    </w:p>
    <w:p w:rsidR="00D239CE" w:rsidRPr="00D80EE9" w:rsidRDefault="00D239CE" w:rsidP="00B211C4">
      <w:pPr>
        <w:pStyle w:val="a3"/>
        <w:numPr>
          <w:ilvl w:val="0"/>
          <w:numId w:val="18"/>
        </w:numPr>
        <w:spacing w:after="0" w:line="360" w:lineRule="auto"/>
        <w:rPr>
          <w:rStyle w:val="a5"/>
          <w:rFonts w:cs="Times New Roman"/>
          <w:color w:val="auto"/>
          <w:sz w:val="28"/>
          <w:szCs w:val="28"/>
          <w:u w:val="none"/>
          <w:shd w:val="clear" w:color="auto" w:fill="FFFFFF"/>
        </w:rPr>
      </w:pPr>
      <w:r w:rsidRPr="002A01B1">
        <w:rPr>
          <w:rFonts w:cs="Times New Roman"/>
          <w:sz w:val="28"/>
          <w:szCs w:val="28"/>
        </w:rPr>
        <w:t xml:space="preserve">Устав Содружества Независимых Государств, 22 января 1993 года// URL.:  </w:t>
      </w:r>
      <w:hyperlink r:id="rId20" w:history="1">
        <w:r w:rsidRPr="002A01B1">
          <w:rPr>
            <w:rStyle w:val="a5"/>
            <w:rFonts w:cs="Times New Roman"/>
            <w:sz w:val="28"/>
            <w:szCs w:val="28"/>
          </w:rPr>
          <w:t>https:// e-cis.info/page/3373/79407/</w:t>
        </w:r>
      </w:hyperlink>
    </w:p>
    <w:p w:rsidR="00D80EE9" w:rsidRDefault="00D80EE9" w:rsidP="00D80EE9">
      <w:pPr>
        <w:spacing w:after="0" w:line="360" w:lineRule="auto"/>
        <w:rPr>
          <w:rFonts w:cs="Times New Roman"/>
          <w:sz w:val="28"/>
          <w:szCs w:val="28"/>
        </w:rPr>
      </w:pPr>
      <w:r>
        <w:rPr>
          <w:rFonts w:cs="Times New Roman"/>
          <w:sz w:val="28"/>
          <w:szCs w:val="28"/>
        </w:rPr>
        <w:t>На украинском языке</w:t>
      </w:r>
    </w:p>
    <w:p w:rsidR="00155C15" w:rsidRPr="009A2395" w:rsidRDefault="00155C15" w:rsidP="00155C15">
      <w:pPr>
        <w:pStyle w:val="af4"/>
        <w:numPr>
          <w:ilvl w:val="0"/>
          <w:numId w:val="22"/>
        </w:numPr>
        <w:rPr>
          <w:b/>
          <w:bCs/>
        </w:rPr>
      </w:pPr>
      <w:r w:rsidRPr="009A2395">
        <w:t>Питання</w:t>
      </w:r>
      <w:r w:rsidR="0040476B" w:rsidRPr="0040476B">
        <w:t xml:space="preserve"> </w:t>
      </w:r>
      <w:r w:rsidRPr="009A2395">
        <w:t>укладання Угоди про асоціацію</w:t>
      </w:r>
      <w:r w:rsidR="0040476B" w:rsidRPr="0040476B">
        <w:t xml:space="preserve"> </w:t>
      </w:r>
      <w:r w:rsidRPr="009A2395">
        <w:t>між</w:t>
      </w:r>
      <w:r w:rsidR="0040476B" w:rsidRPr="0040476B">
        <w:t xml:space="preserve"> </w:t>
      </w:r>
      <w:r w:rsidRPr="009A2395">
        <w:t>Україною, з однієїсторони, та Європейським Союзом,</w:t>
      </w:r>
    </w:p>
    <w:p w:rsidR="00155C15" w:rsidRPr="00155C15" w:rsidRDefault="00155C15" w:rsidP="00155C15">
      <w:pPr>
        <w:pStyle w:val="af4"/>
        <w:ind w:left="709"/>
        <w:rPr>
          <w:rFonts w:cs="Times New Roman"/>
          <w:szCs w:val="28"/>
          <w:shd w:val="clear" w:color="auto" w:fill="FFFFFF"/>
        </w:rPr>
      </w:pPr>
      <w:r w:rsidRPr="009A2395">
        <w:t>Європейським</w:t>
      </w:r>
      <w:r w:rsidR="0040476B" w:rsidRPr="0040476B">
        <w:t xml:space="preserve"> </w:t>
      </w:r>
      <w:r w:rsidRPr="009A2395">
        <w:t>Співтовариством з атомної</w:t>
      </w:r>
      <w:r w:rsidR="0040476B" w:rsidRPr="0040476B">
        <w:t xml:space="preserve"> </w:t>
      </w:r>
      <w:r w:rsidRPr="009A2395">
        <w:t>енергії і їх державами - членами, з іншої</w:t>
      </w:r>
      <w:r>
        <w:t xml:space="preserve">сторонни </w:t>
      </w:r>
      <w:r w:rsidRPr="009A2395">
        <w:t>від 21 листопада 2013 р. N  905-р</w:t>
      </w:r>
      <w:r>
        <w:t xml:space="preserve">//URL.: </w:t>
      </w:r>
      <w:hyperlink r:id="rId21" w:history="1">
        <w:r w:rsidRPr="00155C15">
          <w:rPr>
            <w:rStyle w:val="a5"/>
            <w:bCs/>
            <w:szCs w:val="28"/>
          </w:rPr>
          <w:t>https://www.kmu.gov.ua/npas/246864844</w:t>
        </w:r>
      </w:hyperlink>
    </w:p>
    <w:p w:rsidR="00D80EE9" w:rsidRPr="00D80EE9" w:rsidRDefault="00D80EE9" w:rsidP="00155C15">
      <w:pPr>
        <w:pStyle w:val="af4"/>
        <w:numPr>
          <w:ilvl w:val="0"/>
          <w:numId w:val="22"/>
        </w:numPr>
        <w:rPr>
          <w:rStyle w:val="a5"/>
          <w:rFonts w:cs="Times New Roman"/>
          <w:color w:val="auto"/>
          <w:szCs w:val="28"/>
          <w:u w:val="none"/>
          <w:shd w:val="clear" w:color="auto" w:fill="FFFFFF"/>
        </w:rPr>
      </w:pPr>
      <w:r w:rsidRPr="00ED6712">
        <w:rPr>
          <w:rFonts w:cs="Times New Roman"/>
          <w:bCs/>
          <w:shd w:val="clear" w:color="auto" w:fill="FFFFFF"/>
        </w:rPr>
        <w:lastRenderedPageBreak/>
        <w:t>Про денонсацію та вихід</w:t>
      </w:r>
      <w:r w:rsidR="0040476B" w:rsidRPr="0040476B">
        <w:rPr>
          <w:rFonts w:cs="Times New Roman"/>
          <w:bCs/>
          <w:shd w:val="clear" w:color="auto" w:fill="FFFFFF"/>
        </w:rPr>
        <w:t xml:space="preserve"> </w:t>
      </w:r>
      <w:r w:rsidRPr="00ED6712">
        <w:rPr>
          <w:rFonts w:cs="Times New Roman"/>
          <w:bCs/>
          <w:shd w:val="clear" w:color="auto" w:fill="FFFFFF"/>
        </w:rPr>
        <w:t>України з деяких</w:t>
      </w:r>
      <w:r w:rsidR="0040476B" w:rsidRPr="0040476B">
        <w:rPr>
          <w:rFonts w:cs="Times New Roman"/>
          <w:bCs/>
          <w:shd w:val="clear" w:color="auto" w:fill="FFFFFF"/>
        </w:rPr>
        <w:t xml:space="preserve"> </w:t>
      </w:r>
      <w:r w:rsidRPr="00ED6712">
        <w:rPr>
          <w:rFonts w:cs="Times New Roman"/>
          <w:bCs/>
          <w:shd w:val="clear" w:color="auto" w:fill="FFFFFF"/>
        </w:rPr>
        <w:t>угод, укладених у рамках Співдружності</w:t>
      </w:r>
      <w:r w:rsidR="0040476B" w:rsidRPr="0040476B">
        <w:rPr>
          <w:rFonts w:cs="Times New Roman"/>
          <w:bCs/>
          <w:shd w:val="clear" w:color="auto" w:fill="FFFFFF"/>
        </w:rPr>
        <w:t xml:space="preserve"> </w:t>
      </w:r>
      <w:r w:rsidRPr="00ED6712">
        <w:rPr>
          <w:rFonts w:cs="Times New Roman"/>
          <w:bCs/>
          <w:shd w:val="clear" w:color="auto" w:fill="FFFFFF"/>
        </w:rPr>
        <w:t>Незалежних Держав</w:t>
      </w:r>
      <w:r>
        <w:rPr>
          <w:rFonts w:cs="Times New Roman"/>
          <w:bCs/>
          <w:shd w:val="clear" w:color="auto" w:fill="FFFFFF"/>
        </w:rPr>
        <w:t xml:space="preserve">//URL.: </w:t>
      </w:r>
      <w:hyperlink r:id="rId22" w:history="1">
        <w:r w:rsidRPr="00ED6712">
          <w:rPr>
            <w:rStyle w:val="a5"/>
            <w:shd w:val="clear" w:color="auto" w:fill="FFFFFF"/>
          </w:rPr>
          <w:t>https:</w:t>
        </w:r>
        <w:r>
          <w:rPr>
            <w:rStyle w:val="a5"/>
            <w:shd w:val="clear" w:color="auto" w:fill="FFFFFF"/>
          </w:rPr>
          <w:t xml:space="preserve">//URL.: </w:t>
        </w:r>
        <w:r w:rsidRPr="00ED6712">
          <w:rPr>
            <w:rStyle w:val="a5"/>
            <w:shd w:val="clear" w:color="auto" w:fill="FFFFFF"/>
          </w:rPr>
          <w:t>www.kmu.gov.ua/npas/pro-denonsaciyu-ta-vihid-ukrayini-z-deyakih-ugod-ukladenih-u-ramkah-spivdruzhnosti-nezalezhnih-derzhav-s020920</w:t>
        </w:r>
      </w:hyperlink>
    </w:p>
    <w:p w:rsidR="00D80EE9" w:rsidRPr="00D80EE9" w:rsidRDefault="00D80EE9" w:rsidP="00155C15">
      <w:pPr>
        <w:pStyle w:val="af4"/>
        <w:numPr>
          <w:ilvl w:val="0"/>
          <w:numId w:val="22"/>
        </w:numPr>
        <w:rPr>
          <w:rFonts w:cs="Times New Roman"/>
          <w:szCs w:val="28"/>
          <w:shd w:val="clear" w:color="auto" w:fill="FFFFFF"/>
        </w:rPr>
      </w:pPr>
      <w:r w:rsidRPr="0073255F">
        <w:rPr>
          <w:rFonts w:cs="Times New Roman"/>
        </w:rPr>
        <w:t xml:space="preserve">Угода про </w:t>
      </w:r>
      <w:r w:rsidRPr="00D80EE9">
        <w:t>фінансування</w:t>
      </w:r>
      <w:r w:rsidR="0040476B" w:rsidRPr="0040476B">
        <w:t xml:space="preserve"> </w:t>
      </w:r>
      <w:r w:rsidRPr="0073255F">
        <w:rPr>
          <w:rFonts w:cs="Times New Roman"/>
        </w:rPr>
        <w:t>Програми</w:t>
      </w:r>
      <w:r w:rsidR="0040476B" w:rsidRPr="0040476B">
        <w:rPr>
          <w:rFonts w:cs="Times New Roman"/>
        </w:rPr>
        <w:t xml:space="preserve"> </w:t>
      </w:r>
      <w:r w:rsidRPr="0073255F">
        <w:rPr>
          <w:rFonts w:cs="Times New Roman"/>
        </w:rPr>
        <w:t>технічного</w:t>
      </w:r>
      <w:r w:rsidR="0040476B" w:rsidRPr="0040476B">
        <w:rPr>
          <w:rFonts w:cs="Times New Roman"/>
        </w:rPr>
        <w:t xml:space="preserve"> </w:t>
      </w:r>
      <w:r w:rsidRPr="0073255F">
        <w:rPr>
          <w:rFonts w:cs="Times New Roman"/>
        </w:rPr>
        <w:t>співробітництва 2018 от 17.12.2018/</w:t>
      </w:r>
      <w:r w:rsidRPr="0073255F">
        <w:rPr>
          <w:rFonts w:cs="Times New Roman"/>
          <w:lang w:val="en-US"/>
        </w:rPr>
        <w:t>URL</w:t>
      </w:r>
      <w:r w:rsidRPr="0073255F">
        <w:rPr>
          <w:rFonts w:cs="Times New Roman"/>
        </w:rPr>
        <w:t>.:</w:t>
      </w:r>
      <w:hyperlink r:id="rId23" w:history="1">
        <w:r w:rsidR="0040476B" w:rsidRPr="001718E3">
          <w:rPr>
            <w:rStyle w:val="a5"/>
            <w:szCs w:val="28"/>
          </w:rPr>
          <w:t>https://zakon.rada.gov.ua/rada/show/ru/984_004-18</w:t>
        </w:r>
      </w:hyperlink>
    </w:p>
    <w:p w:rsidR="00D80EE9" w:rsidRDefault="00D80EE9" w:rsidP="00155C15">
      <w:pPr>
        <w:pStyle w:val="af4"/>
        <w:numPr>
          <w:ilvl w:val="0"/>
          <w:numId w:val="22"/>
        </w:numPr>
        <w:rPr>
          <w:rFonts w:cs="Times New Roman"/>
        </w:rPr>
      </w:pPr>
      <w:r w:rsidRPr="000C2745">
        <w:rPr>
          <w:rFonts w:cs="Times New Roman"/>
        </w:rPr>
        <w:t>Указ Президента Укра</w:t>
      </w:r>
      <w:r w:rsidRPr="000C2745">
        <w:rPr>
          <w:rFonts w:cs="Times New Roman"/>
          <w:shd w:val="clear" w:color="auto" w:fill="FFFFFF"/>
        </w:rPr>
        <w:t>їни</w:t>
      </w:r>
      <w:r w:rsidRPr="000C2745">
        <w:rPr>
          <w:rFonts w:cs="Times New Roman"/>
        </w:rPr>
        <w:t xml:space="preserve"> №139/2018//</w:t>
      </w:r>
      <w:hyperlink r:id="rId24" w:history="1">
        <w:r w:rsidRPr="00B60CFD">
          <w:rPr>
            <w:rStyle w:val="a5"/>
          </w:rPr>
          <w:t>https://URL.: www.president.gov.ua/documents/1392018-24202</w:t>
        </w:r>
      </w:hyperlink>
    </w:p>
    <w:p w:rsidR="00155C15" w:rsidRPr="00155C15" w:rsidRDefault="00155C15" w:rsidP="00155C15">
      <w:pPr>
        <w:pStyle w:val="af4"/>
        <w:numPr>
          <w:ilvl w:val="0"/>
          <w:numId w:val="22"/>
        </w:numPr>
        <w:rPr>
          <w:rStyle w:val="a5"/>
          <w:rFonts w:cs="Times New Roman"/>
          <w:color w:val="auto"/>
          <w:u w:val="none"/>
        </w:rPr>
      </w:pPr>
      <w:r w:rsidRPr="000C2745">
        <w:rPr>
          <w:rFonts w:cs="Times New Roman"/>
        </w:rPr>
        <w:t>Указ Президента Укра</w:t>
      </w:r>
      <w:r w:rsidRPr="000C2745">
        <w:rPr>
          <w:rFonts w:cs="Times New Roman"/>
          <w:shd w:val="clear" w:color="auto" w:fill="FFFFFF"/>
        </w:rPr>
        <w:t>їни</w:t>
      </w:r>
      <w:r w:rsidRPr="000C2745">
        <w:rPr>
          <w:rFonts w:cs="Times New Roman"/>
        </w:rPr>
        <w:t xml:space="preserve"> №269/2020//</w:t>
      </w:r>
      <w:hyperlink r:id="rId25" w:history="1">
        <w:r w:rsidRPr="00B60CFD">
          <w:rPr>
            <w:rStyle w:val="a5"/>
          </w:rPr>
          <w:t>https://URL.: www.president.gov.ua/documents/2692020-34345</w:t>
        </w:r>
      </w:hyperlink>
    </w:p>
    <w:p w:rsidR="00F43803" w:rsidRPr="00F43803" w:rsidRDefault="00F43803" w:rsidP="00F43803">
      <w:pPr>
        <w:pStyle w:val="af4"/>
        <w:rPr>
          <w:rFonts w:cs="Times New Roman"/>
          <w:szCs w:val="28"/>
          <w:shd w:val="clear" w:color="auto" w:fill="FFFFFF"/>
          <w:lang w:val="en-US"/>
        </w:rPr>
      </w:pPr>
      <w:r>
        <w:rPr>
          <w:rFonts w:cs="Times New Roman"/>
          <w:szCs w:val="28"/>
          <w:shd w:val="clear" w:color="auto" w:fill="FFFFFF"/>
        </w:rPr>
        <w:t>На</w:t>
      </w:r>
      <w:r w:rsidR="00D373A0">
        <w:rPr>
          <w:rFonts w:cs="Times New Roman"/>
          <w:szCs w:val="28"/>
          <w:shd w:val="clear" w:color="auto" w:fill="FFFFFF"/>
        </w:rPr>
        <w:t xml:space="preserve"> </w:t>
      </w:r>
      <w:r>
        <w:rPr>
          <w:rFonts w:cs="Times New Roman"/>
          <w:szCs w:val="28"/>
          <w:shd w:val="clear" w:color="auto" w:fill="FFFFFF"/>
        </w:rPr>
        <w:t>английском</w:t>
      </w:r>
      <w:r w:rsidR="00D373A0">
        <w:rPr>
          <w:rFonts w:cs="Times New Roman"/>
          <w:szCs w:val="28"/>
          <w:shd w:val="clear" w:color="auto" w:fill="FFFFFF"/>
        </w:rPr>
        <w:t xml:space="preserve"> </w:t>
      </w:r>
      <w:r>
        <w:rPr>
          <w:rFonts w:cs="Times New Roman"/>
          <w:szCs w:val="28"/>
          <w:shd w:val="clear" w:color="auto" w:fill="FFFFFF"/>
        </w:rPr>
        <w:t>языке</w:t>
      </w:r>
    </w:p>
    <w:p w:rsidR="00F43803" w:rsidRDefault="00F43803" w:rsidP="00F43803">
      <w:pPr>
        <w:pStyle w:val="af4"/>
        <w:numPr>
          <w:ilvl w:val="0"/>
          <w:numId w:val="26"/>
        </w:numPr>
        <w:rPr>
          <w:rStyle w:val="a5"/>
          <w:shd w:val="clear" w:color="auto" w:fill="FFFFFF"/>
          <w:lang w:val="en-US"/>
        </w:rPr>
      </w:pPr>
      <w:r w:rsidRPr="00CA3FE3">
        <w:rPr>
          <w:shd w:val="clear" w:color="auto" w:fill="FFFFFF"/>
          <w:lang w:val="en-US"/>
        </w:rPr>
        <w:t>Memorandum on a Mechanism for preventing and overcoming emergency situations in the energy sector within the framework of EU-Russia Energy Dialogue /</w:t>
      </w:r>
      <w:r w:rsidRPr="002B0CAB">
        <w:rPr>
          <w:shd w:val="clear" w:color="auto" w:fill="FFFFFF"/>
          <w:lang w:val="en-US"/>
        </w:rPr>
        <w:t>/</w:t>
      </w:r>
      <w:hyperlink r:id="rId26" w:history="1">
        <w:r w:rsidRPr="00CA3FE3">
          <w:rPr>
            <w:rStyle w:val="a5"/>
            <w:shd w:val="clear" w:color="auto" w:fill="FFFFFF"/>
            <w:lang w:val="en-US"/>
          </w:rPr>
          <w:t>https:</w:t>
        </w:r>
        <w:r>
          <w:rPr>
            <w:rStyle w:val="a5"/>
            <w:shd w:val="clear" w:color="auto" w:fill="FFFFFF"/>
            <w:lang w:val="en-US"/>
          </w:rPr>
          <w:t xml:space="preserve">//URL.: </w:t>
        </w:r>
        <w:r w:rsidRPr="00CA3FE3">
          <w:rPr>
            <w:rStyle w:val="a5"/>
            <w:shd w:val="clear" w:color="auto" w:fill="FFFFFF"/>
            <w:lang w:val="en-US"/>
          </w:rPr>
          <w:t>ec.europa.eu/energy/sites/ener/files/documents/20110224_memorandum.pdf</w:t>
        </w:r>
      </w:hyperlink>
    </w:p>
    <w:p w:rsidR="00F43803" w:rsidRPr="00CA3FE3" w:rsidRDefault="00F43803" w:rsidP="00F43803">
      <w:pPr>
        <w:pStyle w:val="af4"/>
        <w:numPr>
          <w:ilvl w:val="0"/>
          <w:numId w:val="26"/>
        </w:numPr>
        <w:rPr>
          <w:rFonts w:cs="Times New Roman"/>
          <w:lang w:val="en-US"/>
        </w:rPr>
      </w:pPr>
      <w:r>
        <w:rPr>
          <w:rFonts w:cs="Times New Roman"/>
          <w:lang w:val="en-US"/>
        </w:rPr>
        <w:t>EU</w:t>
      </w:r>
      <w:r w:rsidRPr="00CA3FE3">
        <w:rPr>
          <w:rFonts w:cs="Times New Roman"/>
          <w:lang w:val="en-US"/>
        </w:rPr>
        <w:t xml:space="preserve"> roadmap for en</w:t>
      </w:r>
      <w:r>
        <w:rPr>
          <w:rFonts w:cs="Times New Roman"/>
          <w:lang w:val="en-US"/>
        </w:rPr>
        <w:t>gagement with civil society in U</w:t>
      </w:r>
      <w:r w:rsidRPr="00CA3FE3">
        <w:rPr>
          <w:rFonts w:cs="Times New Roman"/>
          <w:lang w:val="en-US"/>
        </w:rPr>
        <w:t>kraine</w:t>
      </w:r>
      <w:r>
        <w:rPr>
          <w:rFonts w:cs="Times New Roman"/>
          <w:lang w:val="en-US"/>
        </w:rPr>
        <w:t>//</w:t>
      </w:r>
      <w:hyperlink r:id="rId27" w:history="1">
        <w:r w:rsidRPr="00B60CFD">
          <w:rPr>
            <w:rStyle w:val="a5"/>
            <w:lang w:val="en-US"/>
          </w:rPr>
          <w:t>https://URL.:eeas.europa.eu/sites/eeas/files/roadmap_for_cs.pdf</w:t>
        </w:r>
      </w:hyperlink>
    </w:p>
    <w:p w:rsidR="00F43803" w:rsidRPr="008E1A81" w:rsidRDefault="00F43803" w:rsidP="00F43803">
      <w:pPr>
        <w:pStyle w:val="af4"/>
        <w:numPr>
          <w:ilvl w:val="0"/>
          <w:numId w:val="26"/>
        </w:numPr>
        <w:rPr>
          <w:rFonts w:cs="Times New Roman"/>
          <w:lang w:val="en-US"/>
        </w:rPr>
      </w:pPr>
      <w:r w:rsidRPr="00CA3FE3">
        <w:rPr>
          <w:rFonts w:cs="Times New Roman"/>
          <w:lang w:val="en-US"/>
        </w:rPr>
        <w:t>Sixth Progress Report on the Implementation by Ukraine of the Action Pl</w:t>
      </w:r>
      <w:r>
        <w:rPr>
          <w:rFonts w:cs="Times New Roman"/>
          <w:lang w:val="en-US"/>
        </w:rPr>
        <w:t>an on Visa Liberalisation/</w:t>
      </w:r>
      <w:r w:rsidRPr="002B0CAB">
        <w:rPr>
          <w:rFonts w:cs="Times New Roman"/>
          <w:lang w:val="en-US"/>
        </w:rPr>
        <w:t>/</w:t>
      </w:r>
      <w:hyperlink r:id="rId28" w:history="1">
        <w:r w:rsidRPr="00677AE8">
          <w:rPr>
            <w:rStyle w:val="a5"/>
            <w:lang w:val="en-US"/>
          </w:rPr>
          <w:t>https://URL.:ec.europa.eu/home-affairs/sites/homeaffairs/files/e-library/documents/policies/international-affairs/general/docs/sixth_report_on_the_implementation_by_ukraine_of_the_action_plan_on_visa_liberalisation_en.pdf</w:t>
        </w:r>
      </w:hyperlink>
    </w:p>
    <w:p w:rsidR="00F43803" w:rsidRPr="00F43803" w:rsidRDefault="00F43803" w:rsidP="00155C15">
      <w:pPr>
        <w:pStyle w:val="af4"/>
        <w:rPr>
          <w:rFonts w:cs="Times New Roman"/>
          <w:b/>
          <w:lang w:val="en-US"/>
        </w:rPr>
      </w:pPr>
    </w:p>
    <w:p w:rsidR="00155C15" w:rsidRPr="00155C15" w:rsidRDefault="00155C15" w:rsidP="00155C15">
      <w:pPr>
        <w:pStyle w:val="af4"/>
        <w:rPr>
          <w:rFonts w:cs="Times New Roman"/>
          <w:b/>
        </w:rPr>
      </w:pPr>
      <w:r w:rsidRPr="00155C15">
        <w:rPr>
          <w:rFonts w:cs="Times New Roman"/>
          <w:b/>
        </w:rPr>
        <w:t>Монографии и аналитические доклады</w:t>
      </w:r>
    </w:p>
    <w:p w:rsidR="00D80EE9" w:rsidRDefault="00155C15" w:rsidP="00155C15">
      <w:pPr>
        <w:pStyle w:val="af4"/>
        <w:rPr>
          <w:rFonts w:cs="Times New Roman"/>
          <w:szCs w:val="28"/>
          <w:shd w:val="clear" w:color="auto" w:fill="FFFFFF"/>
        </w:rPr>
      </w:pPr>
      <w:r>
        <w:rPr>
          <w:rFonts w:cs="Times New Roman"/>
          <w:szCs w:val="28"/>
          <w:shd w:val="clear" w:color="auto" w:fill="FFFFFF"/>
        </w:rPr>
        <w:t>На русском языке</w:t>
      </w:r>
    </w:p>
    <w:p w:rsidR="00155C15" w:rsidRDefault="00AD2BEC" w:rsidP="00155C15">
      <w:pPr>
        <w:pStyle w:val="af4"/>
        <w:numPr>
          <w:ilvl w:val="0"/>
          <w:numId w:val="23"/>
        </w:numPr>
      </w:pPr>
      <w:r>
        <w:t>А.</w:t>
      </w:r>
      <w:r w:rsidR="00155C15" w:rsidRPr="00C47F5C">
        <w:t xml:space="preserve"> Найчук. Украина через 30 лет: маневрируя между геополитическими центрами. Эволюция постсоветского пространства: прошлое, настоящее, будущее : хрестоматия.</w:t>
      </w:r>
      <w:r>
        <w:t>/</w:t>
      </w:r>
      <w:r w:rsidRPr="00AD2BEC">
        <w:t xml:space="preserve"> </w:t>
      </w:r>
      <w:r>
        <w:t>А.</w:t>
      </w:r>
      <w:r w:rsidRPr="00C47F5C">
        <w:t xml:space="preserve"> Найчук</w:t>
      </w:r>
      <w:r>
        <w:t xml:space="preserve">/ </w:t>
      </w:r>
      <w:r w:rsidR="00155C15" w:rsidRPr="00C47F5C">
        <w:t xml:space="preserve"> – М.: НП РСМД, 2017. – с</w:t>
      </w:r>
      <w:r w:rsidR="00155C15">
        <w:t>. 420</w:t>
      </w:r>
    </w:p>
    <w:p w:rsidR="00155C15" w:rsidRDefault="00AD2BEC" w:rsidP="00155C15">
      <w:pPr>
        <w:pStyle w:val="af4"/>
        <w:numPr>
          <w:ilvl w:val="0"/>
          <w:numId w:val="23"/>
        </w:numPr>
        <w:rPr>
          <w:rStyle w:val="a5"/>
        </w:rPr>
      </w:pPr>
      <w:r w:rsidRPr="00D97518">
        <w:rPr>
          <w:rFonts w:cs="Times New Roman"/>
        </w:rPr>
        <w:lastRenderedPageBreak/>
        <w:t>Дынкин</w:t>
      </w:r>
      <w:r w:rsidRPr="00AD2BEC">
        <w:rPr>
          <w:rFonts w:cs="Times New Roman"/>
        </w:rPr>
        <w:t xml:space="preserve"> </w:t>
      </w:r>
      <w:r w:rsidRPr="00D97518">
        <w:rPr>
          <w:rFonts w:cs="Times New Roman"/>
        </w:rPr>
        <w:t xml:space="preserve">А.А., Кобринская И.Я. </w:t>
      </w:r>
      <w:r w:rsidR="00155C15" w:rsidRPr="00D97518">
        <w:rPr>
          <w:rFonts w:cs="Times New Roman"/>
        </w:rPr>
        <w:t>Ассоциация Украины с Европейским Союзом: последс</w:t>
      </w:r>
      <w:r>
        <w:rPr>
          <w:rFonts w:cs="Times New Roman"/>
        </w:rPr>
        <w:t>твия для России / Рук. проекта /</w:t>
      </w:r>
      <w:r w:rsidR="00155C15" w:rsidRPr="00D97518">
        <w:rPr>
          <w:rFonts w:cs="Times New Roman"/>
        </w:rPr>
        <w:t xml:space="preserve"> А.А. Дынкин, И.Я. Кобринская</w:t>
      </w:r>
      <w:r>
        <w:rPr>
          <w:rFonts w:cs="Times New Roman"/>
        </w:rPr>
        <w:t>/</w:t>
      </w:r>
      <w:r w:rsidR="00155C15" w:rsidRPr="00D97518">
        <w:rPr>
          <w:rFonts w:cs="Times New Roman"/>
        </w:rPr>
        <w:t>. – М., ИМЭМО РАН, 2014. – 64 с.</w:t>
      </w:r>
      <w:r w:rsidR="00155C15">
        <w:rPr>
          <w:rFonts w:cs="Times New Roman"/>
        </w:rPr>
        <w:t xml:space="preserve">//URL.: </w:t>
      </w:r>
      <w:hyperlink r:id="rId29" w:history="1">
        <w:r w:rsidR="00155C15" w:rsidRPr="00D97518">
          <w:rPr>
            <w:rStyle w:val="a5"/>
          </w:rPr>
          <w:t>2014_026.pdf (imemo.ru)</w:t>
        </w:r>
      </w:hyperlink>
    </w:p>
    <w:p w:rsidR="00155C15" w:rsidRDefault="00155C15" w:rsidP="00155C15">
      <w:pPr>
        <w:pStyle w:val="af4"/>
        <w:numPr>
          <w:ilvl w:val="0"/>
          <w:numId w:val="23"/>
        </w:numPr>
      </w:pPr>
      <w:r w:rsidRPr="00666653">
        <w:t>Балаш Ярабик, Гвендолин</w:t>
      </w:r>
      <w:r w:rsidR="00D373A0">
        <w:t xml:space="preserve"> </w:t>
      </w:r>
      <w:r w:rsidRPr="00666653">
        <w:t>Сасс, Наталья Шаповалова и Томас де Ваал. ЕС и Украина: время сделать передышку, Статья, 27 февраля 2018</w:t>
      </w:r>
      <w:r>
        <w:t xml:space="preserve"> г</w:t>
      </w:r>
      <w:r w:rsidRPr="00666653">
        <w:t>. Фонд Карнеги за Международный Мир</w:t>
      </w:r>
      <w:r>
        <w:t>//URL.:</w:t>
      </w:r>
      <w:hyperlink w:history="1">
        <w:r w:rsidRPr="00B60CFD">
          <w:rPr>
            <w:rStyle w:val="a5"/>
          </w:rPr>
          <w:t>https:// carnegieendowment.org/files/EU_UKraine_RU_Final_v2.pdf</w:t>
        </w:r>
      </w:hyperlink>
    </w:p>
    <w:p w:rsidR="00155C15" w:rsidRDefault="00155C15" w:rsidP="00155C15">
      <w:pPr>
        <w:pStyle w:val="af4"/>
        <w:numPr>
          <w:ilvl w:val="0"/>
          <w:numId w:val="23"/>
        </w:numPr>
        <w:rPr>
          <w:rFonts w:cs="Times New Roman"/>
        </w:rPr>
      </w:pPr>
      <w:r w:rsidRPr="00424DA8">
        <w:rPr>
          <w:rFonts w:cs="Times New Roman"/>
        </w:rPr>
        <w:t>Бжезинский З. Великая шахматная доска - Москва: Издательство АСТ, 2018.  – с.</w:t>
      </w:r>
      <w:r>
        <w:rPr>
          <w:rFonts w:cs="Times New Roman"/>
        </w:rPr>
        <w:t>345</w:t>
      </w:r>
    </w:p>
    <w:p w:rsidR="00155C15" w:rsidRDefault="00155C15" w:rsidP="00155C15">
      <w:pPr>
        <w:pStyle w:val="af4"/>
        <w:numPr>
          <w:ilvl w:val="0"/>
          <w:numId w:val="23"/>
        </w:numPr>
        <w:rPr>
          <w:shd w:val="clear" w:color="auto" w:fill="FFFFFF"/>
        </w:rPr>
      </w:pPr>
      <w:r w:rsidRPr="00FC0197">
        <w:rPr>
          <w:shd w:val="clear" w:color="auto" w:fill="FFFFFF"/>
        </w:rPr>
        <w:t>Винокуров</w:t>
      </w:r>
      <w:r w:rsidR="00AD2BEC" w:rsidRPr="00AD2BEC">
        <w:rPr>
          <w:shd w:val="clear" w:color="auto" w:fill="FFFFFF"/>
        </w:rPr>
        <w:t xml:space="preserve"> </w:t>
      </w:r>
      <w:r w:rsidR="00AD2BEC" w:rsidRPr="00FC0197">
        <w:rPr>
          <w:shd w:val="clear" w:color="auto" w:fill="FFFFFF"/>
        </w:rPr>
        <w:t>Е.</w:t>
      </w:r>
      <w:r w:rsidRPr="00FC0197">
        <w:rPr>
          <w:shd w:val="clear" w:color="auto" w:fill="FFFFFF"/>
        </w:rPr>
        <w:t>, Кулик</w:t>
      </w:r>
      <w:r w:rsidR="00AD2BEC" w:rsidRPr="00AD2BEC">
        <w:rPr>
          <w:shd w:val="clear" w:color="auto" w:fill="FFFFFF"/>
        </w:rPr>
        <w:t xml:space="preserve"> </w:t>
      </w:r>
      <w:r w:rsidR="00AD2BEC" w:rsidRPr="00FC0197">
        <w:rPr>
          <w:shd w:val="clear" w:color="auto" w:fill="FFFFFF"/>
        </w:rPr>
        <w:t>С.</w:t>
      </w:r>
      <w:r w:rsidRPr="00FC0197">
        <w:rPr>
          <w:shd w:val="clear" w:color="auto" w:fill="FFFFFF"/>
        </w:rPr>
        <w:t>, Спартак</w:t>
      </w:r>
      <w:r w:rsidR="00AD2BEC" w:rsidRPr="00AD2BEC">
        <w:rPr>
          <w:shd w:val="clear" w:color="auto" w:fill="FFFFFF"/>
        </w:rPr>
        <w:t xml:space="preserve"> </w:t>
      </w:r>
      <w:r w:rsidR="00AD2BEC" w:rsidRPr="00FC0197">
        <w:rPr>
          <w:shd w:val="clear" w:color="auto" w:fill="FFFFFF"/>
        </w:rPr>
        <w:t>А.</w:t>
      </w:r>
      <w:r w:rsidRPr="00FC0197">
        <w:rPr>
          <w:shd w:val="clear" w:color="auto" w:fill="FFFFFF"/>
        </w:rPr>
        <w:t>, Юргенс</w:t>
      </w:r>
      <w:r w:rsidR="00AD2BEC" w:rsidRPr="00AD2BEC">
        <w:rPr>
          <w:shd w:val="clear" w:color="auto" w:fill="FFFFFF"/>
        </w:rPr>
        <w:t xml:space="preserve"> </w:t>
      </w:r>
      <w:r w:rsidR="00AD2BEC" w:rsidRPr="00FC0197">
        <w:rPr>
          <w:shd w:val="clear" w:color="auto" w:fill="FFFFFF"/>
        </w:rPr>
        <w:t>И.</w:t>
      </w:r>
      <w:r w:rsidRPr="00FC0197">
        <w:rPr>
          <w:shd w:val="clear" w:color="auto" w:fill="FFFFFF"/>
        </w:rPr>
        <w:t>. — Тупик борьбы интеграций в Европе (аналитический доклад).</w:t>
      </w:r>
      <w:r w:rsidR="00AD2BEC">
        <w:rPr>
          <w:shd w:val="clear" w:color="auto" w:fill="FFFFFF"/>
        </w:rPr>
        <w:t xml:space="preserve"> /</w:t>
      </w:r>
      <w:r w:rsidR="00AD2BEC" w:rsidRPr="00AD2BEC">
        <w:rPr>
          <w:shd w:val="clear" w:color="auto" w:fill="FFFFFF"/>
        </w:rPr>
        <w:t xml:space="preserve"> </w:t>
      </w:r>
      <w:r w:rsidR="00AD2BEC" w:rsidRPr="00FC0197">
        <w:rPr>
          <w:shd w:val="clear" w:color="auto" w:fill="FFFFFF"/>
        </w:rPr>
        <w:t>Винокуров</w:t>
      </w:r>
      <w:r w:rsidR="00AD2BEC" w:rsidRPr="00AD2BEC">
        <w:rPr>
          <w:shd w:val="clear" w:color="auto" w:fill="FFFFFF"/>
        </w:rPr>
        <w:t xml:space="preserve"> </w:t>
      </w:r>
      <w:r w:rsidR="00AD2BEC" w:rsidRPr="00FC0197">
        <w:rPr>
          <w:shd w:val="clear" w:color="auto" w:fill="FFFFFF"/>
        </w:rPr>
        <w:t>Е., Кулик</w:t>
      </w:r>
      <w:r w:rsidR="00AD2BEC" w:rsidRPr="00AD2BEC">
        <w:rPr>
          <w:shd w:val="clear" w:color="auto" w:fill="FFFFFF"/>
        </w:rPr>
        <w:t xml:space="preserve"> </w:t>
      </w:r>
      <w:r w:rsidR="00AD2BEC" w:rsidRPr="00FC0197">
        <w:rPr>
          <w:shd w:val="clear" w:color="auto" w:fill="FFFFFF"/>
        </w:rPr>
        <w:t>С., Спартак</w:t>
      </w:r>
      <w:r w:rsidR="00AD2BEC" w:rsidRPr="00AD2BEC">
        <w:rPr>
          <w:shd w:val="clear" w:color="auto" w:fill="FFFFFF"/>
        </w:rPr>
        <w:t xml:space="preserve"> </w:t>
      </w:r>
      <w:r w:rsidR="00AD2BEC" w:rsidRPr="00FC0197">
        <w:rPr>
          <w:shd w:val="clear" w:color="auto" w:fill="FFFFFF"/>
        </w:rPr>
        <w:t>А., Юргенс</w:t>
      </w:r>
      <w:r w:rsidR="00AD2BEC" w:rsidRPr="00AD2BEC">
        <w:rPr>
          <w:shd w:val="clear" w:color="auto" w:fill="FFFFFF"/>
        </w:rPr>
        <w:t xml:space="preserve"> </w:t>
      </w:r>
      <w:r w:rsidR="00AD2BEC" w:rsidRPr="00FC0197">
        <w:rPr>
          <w:shd w:val="clear" w:color="auto" w:fill="FFFFFF"/>
        </w:rPr>
        <w:t>И</w:t>
      </w:r>
      <w:r w:rsidR="00AD2BEC">
        <w:rPr>
          <w:shd w:val="clear" w:color="auto" w:fill="FFFFFF"/>
        </w:rPr>
        <w:t>./</w:t>
      </w:r>
      <w:r w:rsidRPr="00FC0197">
        <w:rPr>
          <w:shd w:val="clear" w:color="auto" w:fill="FFFFFF"/>
        </w:rPr>
        <w:t xml:space="preserve"> Вопросы экономики, № 8, 2014,</w:t>
      </w:r>
      <w:hyperlink r:id="rId30" w:history="1">
        <w:r w:rsidRPr="00B60CFD">
          <w:rPr>
            <w:rStyle w:val="a5"/>
            <w:rFonts w:cs="Times New Roman"/>
            <w:shd w:val="clear" w:color="auto" w:fill="FFFFFF"/>
          </w:rPr>
          <w:t>https://eabr.org/analytics/research-articles/e-vinokurov-s-kulik-a-spartak-i-yurgens-tupik-borby-integratsiy-v-evrope-analiticheskiy-doklad-vopro/</w:t>
        </w:r>
      </w:hyperlink>
    </w:p>
    <w:p w:rsidR="00155C15" w:rsidRPr="00AD2BEC" w:rsidRDefault="00155C15" w:rsidP="00155C15">
      <w:pPr>
        <w:pStyle w:val="af4"/>
        <w:numPr>
          <w:ilvl w:val="0"/>
          <w:numId w:val="23"/>
        </w:numPr>
        <w:rPr>
          <w:rFonts w:cs="Times New Roman"/>
        </w:rPr>
      </w:pPr>
      <w:r>
        <w:rPr>
          <w:rFonts w:cs="Times New Roman"/>
        </w:rPr>
        <w:t>Кучма</w:t>
      </w:r>
      <w:r w:rsidR="00AD2BEC" w:rsidRPr="00AD2BEC">
        <w:rPr>
          <w:rFonts w:cs="Times New Roman"/>
        </w:rPr>
        <w:t xml:space="preserve"> </w:t>
      </w:r>
      <w:r w:rsidR="00AD2BEC">
        <w:rPr>
          <w:rFonts w:cs="Times New Roman"/>
        </w:rPr>
        <w:t>Л</w:t>
      </w:r>
      <w:r w:rsidR="00AD2BEC" w:rsidRPr="00721186">
        <w:rPr>
          <w:rFonts w:cs="Times New Roman"/>
        </w:rPr>
        <w:t>.</w:t>
      </w:r>
      <w:r w:rsidR="00AD2BEC">
        <w:rPr>
          <w:rFonts w:cs="Times New Roman"/>
        </w:rPr>
        <w:t>Д</w:t>
      </w:r>
      <w:r w:rsidR="00AD2BEC" w:rsidRPr="00721186">
        <w:rPr>
          <w:rFonts w:cs="Times New Roman"/>
        </w:rPr>
        <w:t>.</w:t>
      </w:r>
      <w:r w:rsidRPr="00721186">
        <w:rPr>
          <w:rFonts w:cs="Times New Roman"/>
        </w:rPr>
        <w:t xml:space="preserve"> </w:t>
      </w:r>
      <w:r>
        <w:rPr>
          <w:rFonts w:cs="Times New Roman"/>
        </w:rPr>
        <w:t>Украина</w:t>
      </w:r>
      <w:r w:rsidRPr="00721186">
        <w:rPr>
          <w:rFonts w:cs="Times New Roman"/>
        </w:rPr>
        <w:t xml:space="preserve"> </w:t>
      </w:r>
      <w:r w:rsidR="00AD2BEC">
        <w:rPr>
          <w:rFonts w:cs="Times New Roman"/>
        </w:rPr>
        <w:t>–</w:t>
      </w:r>
      <w:r>
        <w:rPr>
          <w:rFonts w:cs="Times New Roman"/>
        </w:rPr>
        <w:t>не</w:t>
      </w:r>
      <w:r w:rsidR="00AD2BEC">
        <w:rPr>
          <w:rFonts w:cs="Times New Roman"/>
        </w:rPr>
        <w:t xml:space="preserve"> </w:t>
      </w:r>
      <w:r>
        <w:rPr>
          <w:rFonts w:cs="Times New Roman"/>
        </w:rPr>
        <w:t>Россия</w:t>
      </w:r>
      <w:r w:rsidRPr="00721186">
        <w:rPr>
          <w:rFonts w:cs="Times New Roman"/>
        </w:rPr>
        <w:t>.</w:t>
      </w:r>
      <w:r w:rsidR="00AD2BEC">
        <w:rPr>
          <w:rFonts w:cs="Times New Roman"/>
        </w:rPr>
        <w:t xml:space="preserve"> </w:t>
      </w:r>
      <w:r>
        <w:rPr>
          <w:rFonts w:cs="Times New Roman"/>
        </w:rPr>
        <w:t>М</w:t>
      </w:r>
      <w:r w:rsidRPr="00AD2BEC">
        <w:rPr>
          <w:rFonts w:cs="Times New Roman"/>
        </w:rPr>
        <w:t>.:-</w:t>
      </w:r>
      <w:r w:rsidR="00AD2BEC">
        <w:rPr>
          <w:rFonts w:cs="Times New Roman"/>
        </w:rPr>
        <w:t>/</w:t>
      </w:r>
      <w:r w:rsidR="00AD2BEC" w:rsidRPr="00AD2BEC">
        <w:rPr>
          <w:rFonts w:cs="Times New Roman"/>
        </w:rPr>
        <w:t xml:space="preserve"> </w:t>
      </w:r>
      <w:r w:rsidR="00AD2BEC">
        <w:rPr>
          <w:rFonts w:cs="Times New Roman"/>
        </w:rPr>
        <w:t>Л</w:t>
      </w:r>
      <w:r w:rsidR="00AD2BEC" w:rsidRPr="00721186">
        <w:rPr>
          <w:rFonts w:cs="Times New Roman"/>
        </w:rPr>
        <w:t>.</w:t>
      </w:r>
      <w:r w:rsidR="00AD2BEC">
        <w:rPr>
          <w:rFonts w:cs="Times New Roman"/>
        </w:rPr>
        <w:t>Д</w:t>
      </w:r>
      <w:r w:rsidR="00AD2BEC" w:rsidRPr="00721186">
        <w:rPr>
          <w:rFonts w:cs="Times New Roman"/>
        </w:rPr>
        <w:t xml:space="preserve">. </w:t>
      </w:r>
      <w:r w:rsidR="00AD2BEC">
        <w:rPr>
          <w:rFonts w:cs="Times New Roman"/>
        </w:rPr>
        <w:t>Кучма</w:t>
      </w:r>
      <w:r w:rsidR="00AD2BEC" w:rsidRPr="00AD2BEC">
        <w:rPr>
          <w:rFonts w:cs="Times New Roman"/>
        </w:rPr>
        <w:t xml:space="preserve"> </w:t>
      </w:r>
      <w:r w:rsidR="00AD2BEC">
        <w:rPr>
          <w:rFonts w:cs="Times New Roman"/>
        </w:rPr>
        <w:t>/</w:t>
      </w:r>
      <w:r w:rsidRPr="00AD2BEC">
        <w:rPr>
          <w:rFonts w:cs="Times New Roman"/>
        </w:rPr>
        <w:t xml:space="preserve"> 2003//</w:t>
      </w:r>
      <w:hyperlink r:id="rId31" w:history="1">
        <w:r w:rsidRPr="00B60CFD">
          <w:rPr>
            <w:rStyle w:val="a5"/>
            <w:rFonts w:cs="Times New Roman"/>
            <w:lang w:val="en-US"/>
          </w:rPr>
          <w:t>URL</w:t>
        </w:r>
        <w:r w:rsidRPr="00AD2BEC">
          <w:rPr>
            <w:rStyle w:val="a5"/>
            <w:rFonts w:cs="Times New Roman"/>
          </w:rPr>
          <w:t>:</w:t>
        </w:r>
        <w:r w:rsidRPr="00B60CFD">
          <w:rPr>
            <w:rStyle w:val="a5"/>
            <w:rFonts w:cs="Times New Roman"/>
            <w:lang w:val="en-US"/>
          </w:rPr>
          <w:t>https</w:t>
        </w:r>
        <w:r w:rsidRPr="00AD2BEC">
          <w:rPr>
            <w:rStyle w:val="a5"/>
            <w:rFonts w:cs="Times New Roman"/>
          </w:rPr>
          <w:t xml:space="preserve">://  </w:t>
        </w:r>
        <w:r w:rsidRPr="00B60CFD">
          <w:rPr>
            <w:rStyle w:val="a5"/>
            <w:rFonts w:cs="Times New Roman"/>
            <w:lang w:val="en-US"/>
          </w:rPr>
          <w:t>elibrary</w:t>
        </w:r>
        <w:r w:rsidRPr="00AD2BEC">
          <w:rPr>
            <w:rStyle w:val="a5"/>
            <w:rFonts w:cs="Times New Roman"/>
          </w:rPr>
          <w:t>.</w:t>
        </w:r>
        <w:r w:rsidRPr="00B60CFD">
          <w:rPr>
            <w:rStyle w:val="a5"/>
            <w:rFonts w:cs="Times New Roman"/>
            <w:lang w:val="en-US"/>
          </w:rPr>
          <w:t>ru</w:t>
        </w:r>
        <w:r w:rsidRPr="00AD2BEC">
          <w:rPr>
            <w:rStyle w:val="a5"/>
            <w:rFonts w:cs="Times New Roman"/>
          </w:rPr>
          <w:t>/</w:t>
        </w:r>
        <w:r w:rsidRPr="00B60CFD">
          <w:rPr>
            <w:rStyle w:val="a5"/>
            <w:rFonts w:cs="Times New Roman"/>
            <w:lang w:val="en-US"/>
          </w:rPr>
          <w:t>item</w:t>
        </w:r>
        <w:r w:rsidRPr="00AD2BEC">
          <w:rPr>
            <w:rStyle w:val="a5"/>
            <w:rFonts w:cs="Times New Roman"/>
          </w:rPr>
          <w:t>.</w:t>
        </w:r>
        <w:r w:rsidRPr="00B60CFD">
          <w:rPr>
            <w:rStyle w:val="a5"/>
            <w:rFonts w:cs="Times New Roman"/>
            <w:lang w:val="en-US"/>
          </w:rPr>
          <w:t>asp</w:t>
        </w:r>
        <w:r w:rsidRPr="00AD2BEC">
          <w:rPr>
            <w:rStyle w:val="a5"/>
            <w:rFonts w:cs="Times New Roman"/>
          </w:rPr>
          <w:t>?</w:t>
        </w:r>
        <w:r w:rsidRPr="00B60CFD">
          <w:rPr>
            <w:rStyle w:val="a5"/>
            <w:rFonts w:cs="Times New Roman"/>
            <w:lang w:val="en-US"/>
          </w:rPr>
          <w:t>id</w:t>
        </w:r>
        <w:r w:rsidRPr="00AD2BEC">
          <w:rPr>
            <w:rStyle w:val="a5"/>
            <w:rFonts w:cs="Times New Roman"/>
          </w:rPr>
          <w:t>=19684485</w:t>
        </w:r>
      </w:hyperlink>
    </w:p>
    <w:p w:rsidR="00155C15" w:rsidRDefault="00155C15" w:rsidP="00155C15">
      <w:pPr>
        <w:pStyle w:val="af4"/>
        <w:numPr>
          <w:ilvl w:val="0"/>
          <w:numId w:val="23"/>
        </w:numPr>
        <w:rPr>
          <w:rStyle w:val="a5"/>
          <w:rFonts w:cs="Times New Roman"/>
        </w:rPr>
      </w:pPr>
      <w:r w:rsidRPr="00743F5C">
        <w:rPr>
          <w:rFonts w:cs="Times New Roman"/>
        </w:rPr>
        <w:t>Мифы о Соглашении об ассоциации – анализ фактов</w:t>
      </w:r>
      <w:r>
        <w:rPr>
          <w:rFonts w:cs="Times New Roman"/>
        </w:rPr>
        <w:t>//URL.:</w:t>
      </w:r>
      <w:hyperlink r:id="rId32" w:history="1">
        <w:r w:rsidRPr="00677AE8">
          <w:rPr>
            <w:rStyle w:val="a5"/>
          </w:rPr>
          <w:t>https://.: eeas.europa.eu/archives/delegations/russia/documents/news/myths_ukraine_eu_ru.pdf</w:t>
        </w:r>
      </w:hyperlink>
    </w:p>
    <w:p w:rsidR="00155C15" w:rsidRDefault="00155C15" w:rsidP="00155C15">
      <w:pPr>
        <w:pStyle w:val="af4"/>
        <w:numPr>
          <w:ilvl w:val="0"/>
          <w:numId w:val="23"/>
        </w:numPr>
      </w:pPr>
      <w:r w:rsidRPr="006C5130">
        <w:t>Азаров</w:t>
      </w:r>
      <w:r w:rsidR="00AD2BEC" w:rsidRPr="00AD2BEC">
        <w:t xml:space="preserve"> </w:t>
      </w:r>
      <w:r w:rsidR="00AD2BEC" w:rsidRPr="006C5130">
        <w:t>Н.Я.</w:t>
      </w:r>
      <w:r w:rsidRPr="006C5130">
        <w:t xml:space="preserve"> Украина на пере</w:t>
      </w:r>
      <w:r w:rsidR="00AD2BEC">
        <w:t>путье. Записки премьер-министра /</w:t>
      </w:r>
      <w:r w:rsidR="00AD2BEC" w:rsidRPr="00AD2BEC">
        <w:t xml:space="preserve"> </w:t>
      </w:r>
      <w:r w:rsidR="00AD2BEC" w:rsidRPr="006C5130">
        <w:t>Азаров</w:t>
      </w:r>
      <w:r w:rsidR="00AD2BEC" w:rsidRPr="00AD2BEC">
        <w:t xml:space="preserve"> </w:t>
      </w:r>
      <w:r w:rsidR="00AD2BEC" w:rsidRPr="006C5130">
        <w:t xml:space="preserve">Н.Я. </w:t>
      </w:r>
      <w:r w:rsidR="00AD2BEC">
        <w:t>/</w:t>
      </w:r>
      <w:r w:rsidRPr="006C5130">
        <w:t xml:space="preserve"> Издательство «Вече», 2015 г.- </w:t>
      </w:r>
      <w:r>
        <w:t>530 с.</w:t>
      </w:r>
    </w:p>
    <w:p w:rsidR="00155C15" w:rsidRDefault="00155C15" w:rsidP="00155C15">
      <w:pPr>
        <w:pStyle w:val="af4"/>
        <w:numPr>
          <w:ilvl w:val="0"/>
          <w:numId w:val="23"/>
        </w:numPr>
        <w:rPr>
          <w:rFonts w:cs="Times New Roman"/>
        </w:rPr>
      </w:pPr>
      <w:r w:rsidRPr="00776296">
        <w:rPr>
          <w:rFonts w:cs="Times New Roman"/>
        </w:rPr>
        <w:t>Отчёт о внешней торговле между Россией и Украиной в 2020 году: товарооборот, экспорт, импорт, структура, товары, динамика, 13 февраля 2021 г. Подготовлен сайтом Внешняя Торговля России</w:t>
      </w:r>
      <w:r w:rsidRPr="00776296">
        <w:rPr>
          <w:rFonts w:cs="Times New Roman"/>
        </w:rPr>
        <w:br/>
        <w:t>на основе данных Федеральной таможенной службы России</w:t>
      </w:r>
      <w:r>
        <w:rPr>
          <w:rFonts w:cs="Times New Roman"/>
        </w:rPr>
        <w:t xml:space="preserve">//URL.: </w:t>
      </w:r>
      <w:hyperlink r:id="rId33" w:history="1">
        <w:r w:rsidRPr="00B60CFD">
          <w:rPr>
            <w:rStyle w:val="a5"/>
            <w:rFonts w:cs="Times New Roman"/>
          </w:rPr>
          <w:t>https://russian-trade.com/reports-and-reviews/2021-02/torgovlya-mezhdu-rossiey-i-ukrainoy-v-2020-g/</w:t>
        </w:r>
      </w:hyperlink>
    </w:p>
    <w:p w:rsidR="00155C15" w:rsidRDefault="00155C15" w:rsidP="00155C15">
      <w:pPr>
        <w:pStyle w:val="af4"/>
        <w:numPr>
          <w:ilvl w:val="0"/>
          <w:numId w:val="23"/>
        </w:numPr>
        <w:rPr>
          <w:rFonts w:cs="Times New Roman"/>
        </w:rPr>
      </w:pPr>
      <w:r w:rsidRPr="009F503B">
        <w:rPr>
          <w:rFonts w:cs="Times New Roman"/>
        </w:rPr>
        <w:lastRenderedPageBreak/>
        <w:t>Тренин Д. Россия и страны СНГ: «взросление» отношений. Эволюция постсоветского пространства: прошлое, настоящее, будущее: хрестоматия.</w:t>
      </w:r>
      <w:r w:rsidR="00AD2BEC">
        <w:rPr>
          <w:rFonts w:cs="Times New Roman"/>
        </w:rPr>
        <w:t>/</w:t>
      </w:r>
      <w:r w:rsidR="00AD2BEC" w:rsidRPr="00AD2BEC">
        <w:rPr>
          <w:rFonts w:cs="Times New Roman"/>
        </w:rPr>
        <w:t xml:space="preserve"> </w:t>
      </w:r>
      <w:r w:rsidR="00AD2BEC" w:rsidRPr="009F503B">
        <w:rPr>
          <w:rFonts w:cs="Times New Roman"/>
        </w:rPr>
        <w:t xml:space="preserve">Тренин Д. </w:t>
      </w:r>
      <w:r w:rsidR="00AD2BEC">
        <w:rPr>
          <w:rFonts w:cs="Times New Roman"/>
        </w:rPr>
        <w:t>/</w:t>
      </w:r>
      <w:r w:rsidRPr="009F503B">
        <w:rPr>
          <w:rFonts w:cs="Times New Roman"/>
        </w:rPr>
        <w:t xml:space="preserve"> – М.: НП РСМД, 2017. –  с. 1</w:t>
      </w:r>
      <w:r>
        <w:rPr>
          <w:rFonts w:cs="Times New Roman"/>
        </w:rPr>
        <w:t>54</w:t>
      </w:r>
    </w:p>
    <w:p w:rsidR="00AE64F8" w:rsidRPr="00AE64F8" w:rsidRDefault="00AD2BEC" w:rsidP="00AE64F8">
      <w:pPr>
        <w:pStyle w:val="af4"/>
        <w:numPr>
          <w:ilvl w:val="0"/>
          <w:numId w:val="23"/>
        </w:numPr>
        <w:rPr>
          <w:rFonts w:eastAsia="Times New Roman"/>
        </w:rPr>
      </w:pPr>
      <w:r w:rsidRPr="00AE64F8">
        <w:rPr>
          <w:rFonts w:eastAsia="Times New Roman"/>
        </w:rPr>
        <w:t>Копейка</w:t>
      </w:r>
      <w:r w:rsidRPr="00AD2BEC">
        <w:rPr>
          <w:rFonts w:eastAsia="Times New Roman"/>
        </w:rPr>
        <w:t xml:space="preserve"> </w:t>
      </w:r>
      <w:r w:rsidRPr="00AE64F8">
        <w:rPr>
          <w:rFonts w:eastAsia="Times New Roman"/>
        </w:rPr>
        <w:t xml:space="preserve">В.В., Манжола </w:t>
      </w:r>
      <w:r>
        <w:rPr>
          <w:rFonts w:eastAsia="Times New Roman"/>
        </w:rPr>
        <w:t xml:space="preserve">В.А.. </w:t>
      </w:r>
      <w:r w:rsidR="00AE64F8" w:rsidRPr="00AE64F8">
        <w:rPr>
          <w:rFonts w:eastAsia="Times New Roman"/>
        </w:rPr>
        <w:t>Украина и Европейский Союз / В.В. Копейка, В.А. Манжола</w:t>
      </w:r>
      <w:r>
        <w:rPr>
          <w:rFonts w:eastAsia="Times New Roman"/>
        </w:rPr>
        <w:t>/</w:t>
      </w:r>
      <w:r w:rsidR="00AE64F8" w:rsidRPr="00AE64F8">
        <w:rPr>
          <w:rFonts w:eastAsia="Times New Roman"/>
        </w:rPr>
        <w:t>, Н.Н. Весела. – К.: Знания, 2012. – 78 с.</w:t>
      </w:r>
    </w:p>
    <w:p w:rsidR="00155C15" w:rsidRPr="00AD2BEC" w:rsidRDefault="00AD2BEC" w:rsidP="00155C15">
      <w:pPr>
        <w:pStyle w:val="af4"/>
        <w:numPr>
          <w:ilvl w:val="0"/>
          <w:numId w:val="23"/>
        </w:numPr>
        <w:rPr>
          <w:rFonts w:cs="Times New Roman"/>
          <w:szCs w:val="28"/>
          <w:shd w:val="clear" w:color="auto" w:fill="FFFFFF"/>
        </w:rPr>
      </w:pPr>
      <w:r w:rsidRPr="00BE4767">
        <w:rPr>
          <w:rFonts w:cs="Times New Roman"/>
          <w:color w:val="000000"/>
          <w:kern w:val="36"/>
        </w:rPr>
        <w:t>Тренин</w:t>
      </w:r>
      <w:r w:rsidRPr="00AD2BEC">
        <w:rPr>
          <w:rFonts w:cs="Times New Roman"/>
          <w:color w:val="000000"/>
          <w:kern w:val="36"/>
        </w:rPr>
        <w:t xml:space="preserve"> </w:t>
      </w:r>
      <w:r w:rsidRPr="00BE4767">
        <w:rPr>
          <w:rFonts w:cs="Times New Roman"/>
          <w:color w:val="000000"/>
          <w:kern w:val="36"/>
        </w:rPr>
        <w:t>Д</w:t>
      </w:r>
      <w:r>
        <w:rPr>
          <w:rFonts w:cs="Times New Roman"/>
          <w:color w:val="000000"/>
          <w:kern w:val="36"/>
        </w:rPr>
        <w:t xml:space="preserve">. </w:t>
      </w:r>
      <w:r w:rsidR="00155C15" w:rsidRPr="00BE4767">
        <w:rPr>
          <w:rFonts w:cs="Times New Roman"/>
          <w:color w:val="000000"/>
          <w:kern w:val="36"/>
          <w:lang w:val="en-US"/>
        </w:rPr>
        <w:t>Post</w:t>
      </w:r>
      <w:r w:rsidR="00155C15" w:rsidRPr="002D0B1B">
        <w:rPr>
          <w:rFonts w:cs="Times New Roman"/>
          <w:color w:val="000000"/>
          <w:kern w:val="36"/>
        </w:rPr>
        <w:t>-</w:t>
      </w:r>
      <w:r w:rsidR="00155C15" w:rsidRPr="00BE4767">
        <w:rPr>
          <w:rFonts w:cs="Times New Roman"/>
          <w:color w:val="000000"/>
          <w:kern w:val="36"/>
          <w:lang w:val="en-US"/>
        </w:rPr>
        <w:t>Imperium</w:t>
      </w:r>
      <w:r w:rsidR="00155C15" w:rsidRPr="002D0B1B">
        <w:rPr>
          <w:rFonts w:cs="Times New Roman"/>
          <w:color w:val="000000"/>
          <w:kern w:val="36"/>
        </w:rPr>
        <w:t xml:space="preserve">: </w:t>
      </w:r>
      <w:r w:rsidR="00155C15" w:rsidRPr="00BE4767">
        <w:rPr>
          <w:rFonts w:cs="Times New Roman"/>
          <w:color w:val="000000"/>
          <w:kern w:val="36"/>
        </w:rPr>
        <w:t>евразийская</w:t>
      </w:r>
      <w:r>
        <w:rPr>
          <w:rFonts w:cs="Times New Roman"/>
          <w:color w:val="000000"/>
          <w:kern w:val="36"/>
        </w:rPr>
        <w:t xml:space="preserve"> </w:t>
      </w:r>
      <w:r w:rsidR="00155C15" w:rsidRPr="00BE4767">
        <w:rPr>
          <w:rFonts w:cs="Times New Roman"/>
          <w:color w:val="000000"/>
          <w:kern w:val="36"/>
        </w:rPr>
        <w:t>история</w:t>
      </w:r>
      <w:r w:rsidR="00155C15" w:rsidRPr="002D0B1B">
        <w:rPr>
          <w:rFonts w:cs="Times New Roman"/>
          <w:color w:val="000000"/>
          <w:kern w:val="36"/>
        </w:rPr>
        <w:t xml:space="preserve">. </w:t>
      </w:r>
      <w:r>
        <w:rPr>
          <w:rFonts w:cs="Times New Roman"/>
          <w:color w:val="000000"/>
          <w:kern w:val="36"/>
        </w:rPr>
        <w:t>/</w:t>
      </w:r>
      <w:r w:rsidR="00155C15" w:rsidRPr="00BE4767">
        <w:rPr>
          <w:rFonts w:cs="Times New Roman"/>
          <w:color w:val="000000"/>
          <w:kern w:val="36"/>
        </w:rPr>
        <w:t>Д</w:t>
      </w:r>
      <w:r>
        <w:rPr>
          <w:rFonts w:cs="Times New Roman"/>
          <w:color w:val="000000"/>
          <w:kern w:val="36"/>
        </w:rPr>
        <w:t xml:space="preserve">. </w:t>
      </w:r>
      <w:r w:rsidR="00155C15" w:rsidRPr="00BE4767">
        <w:rPr>
          <w:rFonts w:cs="Times New Roman"/>
          <w:color w:val="000000"/>
          <w:kern w:val="36"/>
        </w:rPr>
        <w:t>Тренин</w:t>
      </w:r>
      <w:r w:rsidRPr="00AD2BEC">
        <w:rPr>
          <w:rFonts w:cs="Times New Roman"/>
          <w:color w:val="000000"/>
          <w:kern w:val="36"/>
        </w:rPr>
        <w:t>/</w:t>
      </w:r>
      <w:r w:rsidR="00155C15" w:rsidRPr="00AD2BEC">
        <w:rPr>
          <w:rFonts w:cs="Times New Roman"/>
          <w:color w:val="000000"/>
          <w:kern w:val="36"/>
        </w:rPr>
        <w:t xml:space="preserve">, </w:t>
      </w:r>
      <w:r w:rsidR="00155C15" w:rsidRPr="00BE4767">
        <w:rPr>
          <w:rFonts w:cs="Times New Roman"/>
          <w:color w:val="000000"/>
        </w:rPr>
        <w:t>Росспэн</w:t>
      </w:r>
      <w:r w:rsidR="00155C15" w:rsidRPr="00AD2BEC">
        <w:rPr>
          <w:rFonts w:cs="Times New Roman"/>
          <w:color w:val="000000"/>
        </w:rPr>
        <w:t xml:space="preserve">, 2012, </w:t>
      </w:r>
      <w:r w:rsidR="00155C15" w:rsidRPr="00BE4767">
        <w:rPr>
          <w:rFonts w:cs="Times New Roman"/>
          <w:color w:val="000000"/>
          <w:lang w:val="en-US"/>
        </w:rPr>
        <w:t>URL</w:t>
      </w:r>
      <w:r w:rsidR="00155C15" w:rsidRPr="00AD2BEC">
        <w:rPr>
          <w:rFonts w:cs="Times New Roman"/>
          <w:color w:val="000000"/>
        </w:rPr>
        <w:t xml:space="preserve">.: </w:t>
      </w:r>
      <w:hyperlink w:history="1">
        <w:r w:rsidR="00AE64F8" w:rsidRPr="001718E3">
          <w:rPr>
            <w:rStyle w:val="a5"/>
            <w:lang w:val="en-US"/>
          </w:rPr>
          <w:t>https</w:t>
        </w:r>
        <w:r w:rsidR="00AE64F8" w:rsidRPr="00AD2BEC">
          <w:rPr>
            <w:rStyle w:val="a5"/>
          </w:rPr>
          <w:t xml:space="preserve">://  </w:t>
        </w:r>
        <w:r w:rsidR="00AE64F8" w:rsidRPr="001718E3">
          <w:rPr>
            <w:rStyle w:val="a5"/>
            <w:lang w:val="en-US"/>
          </w:rPr>
          <w:t>russiancouncil</w:t>
        </w:r>
        <w:r w:rsidR="00AE64F8" w:rsidRPr="00AD2BEC">
          <w:rPr>
            <w:rStyle w:val="a5"/>
          </w:rPr>
          <w:t>.</w:t>
        </w:r>
        <w:r w:rsidR="00AE64F8" w:rsidRPr="001718E3">
          <w:rPr>
            <w:rStyle w:val="a5"/>
            <w:lang w:val="en-US"/>
          </w:rPr>
          <w:t>ru</w:t>
        </w:r>
        <w:r w:rsidR="00AE64F8" w:rsidRPr="00AD2BEC">
          <w:rPr>
            <w:rStyle w:val="a5"/>
          </w:rPr>
          <w:t>/</w:t>
        </w:r>
        <w:r w:rsidR="00AE64F8" w:rsidRPr="001718E3">
          <w:rPr>
            <w:rStyle w:val="a5"/>
            <w:lang w:val="en-US"/>
          </w:rPr>
          <w:t>library</w:t>
        </w:r>
        <w:r w:rsidR="00AE64F8" w:rsidRPr="00AD2BEC">
          <w:rPr>
            <w:rStyle w:val="a5"/>
          </w:rPr>
          <w:t>/</w:t>
        </w:r>
        <w:r w:rsidR="00AE64F8" w:rsidRPr="001718E3">
          <w:rPr>
            <w:rStyle w:val="a5"/>
            <w:lang w:val="en-US"/>
          </w:rPr>
          <w:t>library</w:t>
        </w:r>
        <w:r w:rsidR="00AE64F8" w:rsidRPr="00AD2BEC">
          <w:rPr>
            <w:rStyle w:val="a5"/>
          </w:rPr>
          <w:t>_</w:t>
        </w:r>
        <w:r w:rsidR="00AE64F8" w:rsidRPr="001718E3">
          <w:rPr>
            <w:rStyle w:val="a5"/>
            <w:lang w:val="en-US"/>
          </w:rPr>
          <w:t>rsmd</w:t>
        </w:r>
        <w:r w:rsidR="00AE64F8" w:rsidRPr="00AD2BEC">
          <w:rPr>
            <w:rStyle w:val="a5"/>
          </w:rPr>
          <w:t>/</w:t>
        </w:r>
        <w:r w:rsidR="00AE64F8" w:rsidRPr="001718E3">
          <w:rPr>
            <w:rStyle w:val="a5"/>
            <w:lang w:val="en-US"/>
          </w:rPr>
          <w:t>post</w:t>
        </w:r>
        <w:r w:rsidR="00AE64F8" w:rsidRPr="00AD2BEC">
          <w:rPr>
            <w:rStyle w:val="a5"/>
          </w:rPr>
          <w:t>-</w:t>
        </w:r>
        <w:r w:rsidR="00AE64F8" w:rsidRPr="001718E3">
          <w:rPr>
            <w:rStyle w:val="a5"/>
            <w:lang w:val="en-US"/>
          </w:rPr>
          <w:t>imperium</w:t>
        </w:r>
        <w:r w:rsidR="00AE64F8" w:rsidRPr="00AD2BEC">
          <w:rPr>
            <w:rStyle w:val="a5"/>
          </w:rPr>
          <w:t>-</w:t>
        </w:r>
        <w:r w:rsidR="00AE64F8" w:rsidRPr="001718E3">
          <w:rPr>
            <w:rStyle w:val="a5"/>
            <w:lang w:val="en-US"/>
          </w:rPr>
          <w:t>evraziyskaya</w:t>
        </w:r>
        <w:r w:rsidR="00AE64F8" w:rsidRPr="00AD2BEC">
          <w:rPr>
            <w:rStyle w:val="a5"/>
          </w:rPr>
          <w:t>-</w:t>
        </w:r>
        <w:r w:rsidR="00AE64F8" w:rsidRPr="001718E3">
          <w:rPr>
            <w:rStyle w:val="a5"/>
            <w:lang w:val="en-US"/>
          </w:rPr>
          <w:t>istoriya</w:t>
        </w:r>
        <w:r w:rsidR="00AE64F8" w:rsidRPr="00AD2BEC">
          <w:rPr>
            <w:rStyle w:val="a5"/>
          </w:rPr>
          <w:t>/</w:t>
        </w:r>
      </w:hyperlink>
    </w:p>
    <w:p w:rsidR="00AE64F8" w:rsidRPr="00AE64F8" w:rsidRDefault="00155C15" w:rsidP="00AE64F8">
      <w:pPr>
        <w:pStyle w:val="af4"/>
        <w:rPr>
          <w:rFonts w:cs="Times New Roman"/>
          <w:szCs w:val="28"/>
          <w:shd w:val="clear" w:color="auto" w:fill="FFFFFF"/>
        </w:rPr>
      </w:pPr>
      <w:r>
        <w:rPr>
          <w:rFonts w:cs="Times New Roman"/>
          <w:szCs w:val="28"/>
          <w:shd w:val="clear" w:color="auto" w:fill="FFFFFF"/>
        </w:rPr>
        <w:t>На украинском языке</w:t>
      </w:r>
    </w:p>
    <w:p w:rsidR="00AE64F8" w:rsidRPr="009243B4" w:rsidRDefault="00AE64F8" w:rsidP="00AE64F8">
      <w:pPr>
        <w:pStyle w:val="af4"/>
        <w:numPr>
          <w:ilvl w:val="0"/>
          <w:numId w:val="37"/>
        </w:numPr>
        <w:rPr>
          <w:shd w:val="clear" w:color="auto" w:fill="FFFFFF"/>
        </w:rPr>
      </w:pPr>
      <w:r w:rsidRPr="00AE64F8">
        <w:rPr>
          <w:shd w:val="clear" w:color="auto" w:fill="FFFFFF"/>
        </w:rPr>
        <w:t>Асоціація як новий формат відносин України з Європейським Союзом: політичний, правовий, економічний та інформаційний аспекти. Монографія./ Копійка В.В., Дорошко М.С., Кондратенко О.Ю. та ін.- К.: ВПЦ "</w:t>
      </w:r>
      <w:r w:rsidRPr="00AE64F8">
        <w:rPr>
          <w:rStyle w:val="a5"/>
          <w:color w:val="auto"/>
          <w:szCs w:val="21"/>
          <w:u w:val="none"/>
          <w:shd w:val="clear" w:color="auto" w:fill="FFFFFF"/>
        </w:rPr>
        <w:t>Київський</w:t>
      </w:r>
      <w:r w:rsidRPr="00AE64F8">
        <w:rPr>
          <w:shd w:val="clear" w:color="auto" w:fill="FFFFFF"/>
        </w:rPr>
        <w:t xml:space="preserve"> університет", 2018. - 389с.</w:t>
      </w:r>
      <w:r w:rsidR="009243B4">
        <w:rPr>
          <w:shd w:val="clear" w:color="auto" w:fill="FFFFFF"/>
        </w:rPr>
        <w:t>//</w:t>
      </w:r>
      <w:r w:rsidR="009243B4" w:rsidRPr="002D0B1B">
        <w:rPr>
          <w:lang w:val="en-US"/>
        </w:rPr>
        <w:t>URL</w:t>
      </w:r>
      <w:r w:rsidR="009243B4" w:rsidRPr="009243B4">
        <w:t xml:space="preserve">.: </w:t>
      </w:r>
      <w:r w:rsidR="009243B4" w:rsidRPr="009243B4">
        <w:rPr>
          <w:lang w:val="en-US"/>
        </w:rPr>
        <w:t>http</w:t>
      </w:r>
      <w:r w:rsidR="009243B4" w:rsidRPr="009243B4">
        <w:t>://</w:t>
      </w:r>
      <w:r w:rsidR="009243B4" w:rsidRPr="009243B4">
        <w:rPr>
          <w:lang w:val="en-US"/>
        </w:rPr>
        <w:t>www</w:t>
      </w:r>
      <w:r w:rsidR="009243B4" w:rsidRPr="009243B4">
        <w:t>.</w:t>
      </w:r>
      <w:r w:rsidR="009243B4" w:rsidRPr="009243B4">
        <w:rPr>
          <w:lang w:val="en-US"/>
        </w:rPr>
        <w:t>iir</w:t>
      </w:r>
      <w:r w:rsidR="009243B4" w:rsidRPr="009243B4">
        <w:t>.</w:t>
      </w:r>
      <w:r w:rsidR="009243B4" w:rsidRPr="009243B4">
        <w:rPr>
          <w:lang w:val="en-US"/>
        </w:rPr>
        <w:t>edu</w:t>
      </w:r>
      <w:r w:rsidR="009243B4" w:rsidRPr="009243B4">
        <w:t>.</w:t>
      </w:r>
      <w:r w:rsidR="009243B4" w:rsidRPr="009243B4">
        <w:rPr>
          <w:lang w:val="en-US"/>
        </w:rPr>
        <w:t>ua</w:t>
      </w:r>
      <w:r w:rsidR="009243B4" w:rsidRPr="009243B4">
        <w:t>/</w:t>
      </w:r>
      <w:r w:rsidR="009243B4" w:rsidRPr="009243B4">
        <w:rPr>
          <w:lang w:val="en-US"/>
        </w:rPr>
        <w:t>uploads</w:t>
      </w:r>
      <w:r w:rsidR="009243B4" w:rsidRPr="009243B4">
        <w:t>/</w:t>
      </w:r>
      <w:r w:rsidR="009243B4" w:rsidRPr="009243B4">
        <w:rPr>
          <w:lang w:val="en-US"/>
        </w:rPr>
        <w:t>files</w:t>
      </w:r>
      <w:r w:rsidR="009243B4" w:rsidRPr="009243B4">
        <w:t>%20(1).</w:t>
      </w:r>
      <w:r w:rsidR="009243B4" w:rsidRPr="009243B4">
        <w:rPr>
          <w:lang w:val="en-US"/>
        </w:rPr>
        <w:t>pdf</w:t>
      </w:r>
      <w:r w:rsidR="009243B4" w:rsidRPr="009243B4">
        <w:t xml:space="preserve"> </w:t>
      </w:r>
      <w:r w:rsidR="009243B4">
        <w:t xml:space="preserve"> </w:t>
      </w:r>
    </w:p>
    <w:p w:rsidR="00155C15" w:rsidRDefault="00155C15" w:rsidP="00AE64F8">
      <w:pPr>
        <w:pStyle w:val="af4"/>
        <w:numPr>
          <w:ilvl w:val="0"/>
          <w:numId w:val="37"/>
        </w:numPr>
        <w:rPr>
          <w:rStyle w:val="a5"/>
          <w:sz w:val="20"/>
          <w:szCs w:val="20"/>
        </w:rPr>
      </w:pPr>
      <w:r w:rsidRPr="00074CAD">
        <w:t>Круглий</w:t>
      </w:r>
      <w:r w:rsidR="00D373A0">
        <w:t xml:space="preserve"> </w:t>
      </w:r>
      <w:r w:rsidRPr="00074CAD">
        <w:t>стіл</w:t>
      </w:r>
      <w:r w:rsidRPr="00155C15">
        <w:t xml:space="preserve"> «Європейський</w:t>
      </w:r>
      <w:r w:rsidR="00D373A0">
        <w:t xml:space="preserve"> </w:t>
      </w:r>
      <w:r>
        <w:t>проекті</w:t>
      </w:r>
      <w:r w:rsidR="00D373A0">
        <w:t xml:space="preserve"> </w:t>
      </w:r>
      <w:r>
        <w:t>Україна</w:t>
      </w:r>
      <w:r w:rsidRPr="00155C15">
        <w:t>», 20.07.2012//</w:t>
      </w:r>
      <w:r w:rsidRPr="002D0B1B">
        <w:rPr>
          <w:lang w:val="en-US"/>
        </w:rPr>
        <w:t>URL</w:t>
      </w:r>
      <w:r w:rsidRPr="00155C15">
        <w:t>.:</w:t>
      </w:r>
      <w:hyperlink r:id="rId34" w:history="1">
        <w:r w:rsidR="00F43803" w:rsidRPr="00B60CFD">
          <w:rPr>
            <w:rStyle w:val="a5"/>
            <w:szCs w:val="28"/>
            <w:lang w:val="en-US"/>
          </w:rPr>
          <w:t>https</w:t>
        </w:r>
        <w:r w:rsidR="00F43803" w:rsidRPr="00B60CFD">
          <w:rPr>
            <w:rStyle w:val="a5"/>
            <w:szCs w:val="28"/>
          </w:rPr>
          <w:t>://</w:t>
        </w:r>
        <w:r w:rsidR="00F43803" w:rsidRPr="00B60CFD">
          <w:rPr>
            <w:rStyle w:val="a5"/>
            <w:szCs w:val="28"/>
            <w:lang w:val="en-US"/>
          </w:rPr>
          <w:t>niss</w:t>
        </w:r>
        <w:r w:rsidR="00F43803" w:rsidRPr="00B60CFD">
          <w:rPr>
            <w:rStyle w:val="a5"/>
            <w:szCs w:val="28"/>
          </w:rPr>
          <w:t>.</w:t>
        </w:r>
        <w:r w:rsidR="00F43803" w:rsidRPr="00B60CFD">
          <w:rPr>
            <w:rStyle w:val="a5"/>
            <w:szCs w:val="28"/>
            <w:lang w:val="en-US"/>
          </w:rPr>
          <w:t>gov</w:t>
        </w:r>
        <w:r w:rsidR="00F43803" w:rsidRPr="00B60CFD">
          <w:rPr>
            <w:rStyle w:val="a5"/>
            <w:szCs w:val="28"/>
          </w:rPr>
          <w:t>.</w:t>
        </w:r>
        <w:r w:rsidR="00F43803" w:rsidRPr="00B60CFD">
          <w:rPr>
            <w:rStyle w:val="a5"/>
            <w:szCs w:val="28"/>
            <w:lang w:val="en-US"/>
          </w:rPr>
          <w:t>ua</w:t>
        </w:r>
        <w:r w:rsidR="00F43803" w:rsidRPr="00B60CFD">
          <w:rPr>
            <w:rStyle w:val="a5"/>
            <w:szCs w:val="28"/>
          </w:rPr>
          <w:t>/</w:t>
        </w:r>
        <w:r w:rsidR="00F43803" w:rsidRPr="00B60CFD">
          <w:rPr>
            <w:rStyle w:val="a5"/>
            <w:szCs w:val="28"/>
            <w:lang w:val="en-US"/>
          </w:rPr>
          <w:t>news</w:t>
        </w:r>
        <w:r w:rsidR="00F43803" w:rsidRPr="00B60CFD">
          <w:rPr>
            <w:rStyle w:val="a5"/>
            <w:szCs w:val="28"/>
          </w:rPr>
          <w:t>/</w:t>
        </w:r>
        <w:r w:rsidR="00F43803" w:rsidRPr="00B60CFD">
          <w:rPr>
            <w:rStyle w:val="a5"/>
            <w:szCs w:val="28"/>
            <w:lang w:val="en-US"/>
          </w:rPr>
          <w:t>novini</w:t>
        </w:r>
        <w:r w:rsidR="00F43803" w:rsidRPr="00B60CFD">
          <w:rPr>
            <w:rStyle w:val="a5"/>
            <w:szCs w:val="28"/>
          </w:rPr>
          <w:t>-</w:t>
        </w:r>
        <w:r w:rsidR="00F43803" w:rsidRPr="00B60CFD">
          <w:rPr>
            <w:rStyle w:val="a5"/>
            <w:szCs w:val="28"/>
            <w:lang w:val="en-US"/>
          </w:rPr>
          <w:t>nisd</w:t>
        </w:r>
        <w:r w:rsidR="00F43803" w:rsidRPr="00B60CFD">
          <w:rPr>
            <w:rStyle w:val="a5"/>
            <w:szCs w:val="28"/>
          </w:rPr>
          <w:t>/</w:t>
        </w:r>
        <w:r w:rsidR="00F43803" w:rsidRPr="00B60CFD">
          <w:rPr>
            <w:rStyle w:val="a5"/>
            <w:szCs w:val="28"/>
            <w:lang w:val="en-US"/>
          </w:rPr>
          <w:t>krugliy</w:t>
        </w:r>
        <w:r w:rsidR="00F43803" w:rsidRPr="00B60CFD">
          <w:rPr>
            <w:rStyle w:val="a5"/>
            <w:szCs w:val="28"/>
          </w:rPr>
          <w:t>-</w:t>
        </w:r>
        <w:r w:rsidR="00F43803" w:rsidRPr="00B60CFD">
          <w:rPr>
            <w:rStyle w:val="a5"/>
            <w:szCs w:val="28"/>
            <w:lang w:val="en-US"/>
          </w:rPr>
          <w:t>stil</w:t>
        </w:r>
        <w:r w:rsidR="00F43803" w:rsidRPr="00B60CFD">
          <w:rPr>
            <w:rStyle w:val="a5"/>
            <w:szCs w:val="28"/>
          </w:rPr>
          <w:t>-</w:t>
        </w:r>
        <w:r w:rsidR="00F43803" w:rsidRPr="00B60CFD">
          <w:rPr>
            <w:rStyle w:val="a5"/>
            <w:szCs w:val="28"/>
            <w:lang w:val="en-US"/>
          </w:rPr>
          <w:t>evropeyskiy</w:t>
        </w:r>
        <w:r w:rsidR="00F43803" w:rsidRPr="00B60CFD">
          <w:rPr>
            <w:rStyle w:val="a5"/>
            <w:szCs w:val="28"/>
          </w:rPr>
          <w:t>-</w:t>
        </w:r>
        <w:r w:rsidR="00F43803" w:rsidRPr="00B60CFD">
          <w:rPr>
            <w:rStyle w:val="a5"/>
            <w:szCs w:val="28"/>
            <w:lang w:val="en-US"/>
          </w:rPr>
          <w:t>proekt</w:t>
        </w:r>
        <w:r w:rsidR="00F43803" w:rsidRPr="00B60CFD">
          <w:rPr>
            <w:rStyle w:val="a5"/>
            <w:szCs w:val="28"/>
          </w:rPr>
          <w:t>-</w:t>
        </w:r>
        <w:r w:rsidR="00F43803" w:rsidRPr="00B60CFD">
          <w:rPr>
            <w:rStyle w:val="a5"/>
            <w:szCs w:val="28"/>
            <w:lang w:val="en-US"/>
          </w:rPr>
          <w:t>i</w:t>
        </w:r>
        <w:r w:rsidR="00F43803" w:rsidRPr="00B60CFD">
          <w:rPr>
            <w:rStyle w:val="a5"/>
            <w:szCs w:val="28"/>
          </w:rPr>
          <w:t>-</w:t>
        </w:r>
        <w:r w:rsidR="00F43803" w:rsidRPr="00B60CFD">
          <w:rPr>
            <w:rStyle w:val="a5"/>
            <w:szCs w:val="28"/>
            <w:lang w:val="en-US"/>
          </w:rPr>
          <w:t>ukraina</w:t>
        </w:r>
      </w:hyperlink>
    </w:p>
    <w:p w:rsidR="00155C15" w:rsidRPr="00D373A0" w:rsidRDefault="00347EA4" w:rsidP="00AE64F8">
      <w:pPr>
        <w:pStyle w:val="af4"/>
        <w:numPr>
          <w:ilvl w:val="0"/>
          <w:numId w:val="37"/>
        </w:numPr>
        <w:rPr>
          <w:rFonts w:cs="Times New Roman"/>
          <w:szCs w:val="28"/>
          <w:shd w:val="clear" w:color="auto" w:fill="FFFFFF"/>
          <w:lang w:val="en-US"/>
        </w:rPr>
      </w:pPr>
      <w:hyperlink r:id="rId35" w:history="1">
        <w:r w:rsidR="00155C15" w:rsidRPr="00D41695">
          <w:rPr>
            <w:rFonts w:cs="Times New Roman"/>
          </w:rPr>
          <w:t>Михайло Пашков</w:t>
        </w:r>
      </w:hyperlink>
      <w:r w:rsidR="00155C15">
        <w:rPr>
          <w:rFonts w:cs="Times New Roman"/>
        </w:rPr>
        <w:t xml:space="preserve">. </w:t>
      </w:r>
      <w:r w:rsidR="00155C15" w:rsidRPr="00D41695">
        <w:rPr>
          <w:rFonts w:cs="Times New Roman"/>
        </w:rPr>
        <w:t>Україна-ЄС: "інтеграцій</w:t>
      </w:r>
      <w:r w:rsidR="00D373A0">
        <w:rPr>
          <w:rFonts w:cs="Times New Roman"/>
        </w:rPr>
        <w:t xml:space="preserve"> </w:t>
      </w:r>
      <w:r w:rsidR="00155C15" w:rsidRPr="00D41695">
        <w:rPr>
          <w:rFonts w:cs="Times New Roman"/>
        </w:rPr>
        <w:t>негальмування" та російський фактор (мовою</w:t>
      </w:r>
      <w:r w:rsidR="00D373A0">
        <w:rPr>
          <w:rFonts w:cs="Times New Roman"/>
        </w:rPr>
        <w:t xml:space="preserve"> </w:t>
      </w:r>
      <w:r w:rsidR="00155C15" w:rsidRPr="00D41695">
        <w:rPr>
          <w:rFonts w:cs="Times New Roman"/>
        </w:rPr>
        <w:t xml:space="preserve">оригіналу). </w:t>
      </w:r>
      <w:r w:rsidR="00155C15" w:rsidRPr="00D41695">
        <w:rPr>
          <w:rStyle w:val="itemauthor"/>
          <w:rFonts w:ascii="Arial" w:hAnsi="Arial" w:cs="Arial"/>
          <w:color w:val="A0A0A0"/>
          <w:sz w:val="21"/>
          <w:szCs w:val="21"/>
          <w:shd w:val="clear" w:color="auto" w:fill="FFFFFF"/>
          <w:lang w:val="en-US"/>
        </w:rPr>
        <w:t> </w:t>
      </w:r>
      <w:r w:rsidR="00155C15" w:rsidRPr="00457C65">
        <w:rPr>
          <w:rFonts w:cs="Times New Roman"/>
          <w:lang w:val="en-US"/>
        </w:rPr>
        <w:t xml:space="preserve">13 </w:t>
      </w:r>
      <w:r w:rsidR="00155C15" w:rsidRPr="00D41695">
        <w:rPr>
          <w:rFonts w:cs="Times New Roman"/>
        </w:rPr>
        <w:t>квітня</w:t>
      </w:r>
      <w:r w:rsidR="00155C15" w:rsidRPr="00457C65">
        <w:rPr>
          <w:rFonts w:cs="Times New Roman"/>
          <w:lang w:val="en-US"/>
        </w:rPr>
        <w:t xml:space="preserve"> 2020//URL.: </w:t>
      </w:r>
      <w:hyperlink r:id="rId36" w:history="1">
        <w:r w:rsidR="00F43803" w:rsidRPr="00B60CFD">
          <w:rPr>
            <w:rStyle w:val="a5"/>
            <w:rFonts w:cs="Times New Roman"/>
            <w:lang w:val="en-US"/>
          </w:rPr>
          <w:t>https://URL.razumkov.org.ua/statti/ukrainayes-integratsiine-galmuvannia-ta-rosiiskyi-faktor</w:t>
        </w:r>
      </w:hyperlink>
    </w:p>
    <w:p w:rsidR="00D373A0" w:rsidRPr="00D373A0" w:rsidRDefault="00D373A0" w:rsidP="00AE64F8">
      <w:pPr>
        <w:pStyle w:val="af4"/>
        <w:numPr>
          <w:ilvl w:val="0"/>
          <w:numId w:val="37"/>
        </w:numPr>
      </w:pPr>
      <w:r w:rsidRPr="00D373A0">
        <w:rPr>
          <w:color w:val="000000"/>
          <w:shd w:val="clear" w:color="auto" w:fill="FFFFFF"/>
        </w:rPr>
        <w:t>«</w:t>
      </w:r>
      <w:r w:rsidRPr="00344CE1">
        <w:t>Укра</w:t>
      </w:r>
      <w:r w:rsidRPr="00D373A0">
        <w:rPr>
          <w:lang w:val="en-US"/>
        </w:rPr>
        <w:t>i</w:t>
      </w:r>
      <w:r w:rsidRPr="00344CE1">
        <w:t>на</w:t>
      </w:r>
      <w:r w:rsidRPr="00D373A0">
        <w:t xml:space="preserve"> 2019-2020: </w:t>
      </w:r>
      <w:r w:rsidRPr="00344CE1">
        <w:t>Широк</w:t>
      </w:r>
      <w:r w:rsidRPr="00D373A0">
        <w:rPr>
          <w:lang w:val="en-US"/>
        </w:rPr>
        <w:t>i</w:t>
      </w:r>
      <w:r>
        <w:t xml:space="preserve"> </w:t>
      </w:r>
      <w:r w:rsidRPr="00344CE1">
        <w:t>можливост</w:t>
      </w:r>
      <w:r w:rsidRPr="00D373A0">
        <w:rPr>
          <w:lang w:val="en-US"/>
        </w:rPr>
        <w:t>i</w:t>
      </w:r>
      <w:r w:rsidRPr="00D373A0">
        <w:t xml:space="preserve">, </w:t>
      </w:r>
      <w:r w:rsidRPr="00344CE1">
        <w:t>суперечлив</w:t>
      </w:r>
      <w:r w:rsidRPr="00D373A0">
        <w:rPr>
          <w:lang w:val="en-US"/>
        </w:rPr>
        <w:t>i</w:t>
      </w:r>
      <w:r>
        <w:t xml:space="preserve"> </w:t>
      </w:r>
      <w:r w:rsidRPr="00344CE1">
        <w:t>результати</w:t>
      </w:r>
      <w:r w:rsidRPr="00D373A0">
        <w:t xml:space="preserve"> (</w:t>
      </w:r>
      <w:r w:rsidRPr="00344CE1">
        <w:t>аналітичні</w:t>
      </w:r>
      <w:r w:rsidR="00AE64F8">
        <w:t xml:space="preserve"> </w:t>
      </w:r>
      <w:r w:rsidRPr="00344CE1">
        <w:t>оцінки</w:t>
      </w:r>
      <w:r w:rsidR="00AE64F8">
        <w:t>)</w:t>
      </w:r>
      <w:r w:rsidRPr="00D373A0">
        <w:t>/</w:t>
      </w:r>
      <w:r w:rsidRPr="00D373A0">
        <w:rPr>
          <w:lang w:val="en-US"/>
        </w:rPr>
        <w:t>URL</w:t>
      </w:r>
      <w:r w:rsidRPr="00D373A0">
        <w:t>.:</w:t>
      </w:r>
      <w:hyperlink r:id="rId37" w:history="1">
        <w:r w:rsidRPr="001718E3">
          <w:rPr>
            <w:rStyle w:val="a5"/>
            <w:rFonts w:cs="Times New Roman"/>
            <w:shd w:val="clear" w:color="auto" w:fill="FFFFFF"/>
            <w:lang w:val="en-US"/>
          </w:rPr>
          <w:t>http</w:t>
        </w:r>
        <w:r w:rsidRPr="001718E3">
          <w:rPr>
            <w:rStyle w:val="a5"/>
            <w:rFonts w:cs="Times New Roman"/>
            <w:shd w:val="clear" w:color="auto" w:fill="FFFFFF"/>
          </w:rPr>
          <w:t>://</w:t>
        </w:r>
        <w:r w:rsidRPr="001718E3">
          <w:rPr>
            <w:rStyle w:val="a5"/>
            <w:rFonts w:cs="Times New Roman"/>
            <w:shd w:val="clear" w:color="auto" w:fill="FFFFFF"/>
            <w:lang w:val="en-US"/>
          </w:rPr>
          <w:t>razumkov</w:t>
        </w:r>
        <w:r w:rsidRPr="001718E3">
          <w:rPr>
            <w:rStyle w:val="a5"/>
            <w:rFonts w:cs="Times New Roman"/>
            <w:shd w:val="clear" w:color="auto" w:fill="FFFFFF"/>
          </w:rPr>
          <w:t>.</w:t>
        </w:r>
        <w:r w:rsidRPr="001718E3">
          <w:rPr>
            <w:rStyle w:val="a5"/>
            <w:rFonts w:cs="Times New Roman"/>
            <w:shd w:val="clear" w:color="auto" w:fill="FFFFFF"/>
            <w:lang w:val="en-US"/>
          </w:rPr>
          <w:t>org</w:t>
        </w:r>
        <w:r w:rsidRPr="001718E3">
          <w:rPr>
            <w:rStyle w:val="a5"/>
            <w:rFonts w:cs="Times New Roman"/>
            <w:shd w:val="clear" w:color="auto" w:fill="FFFFFF"/>
          </w:rPr>
          <w:t>.</w:t>
        </w:r>
        <w:r w:rsidRPr="001718E3">
          <w:rPr>
            <w:rStyle w:val="a5"/>
            <w:rFonts w:cs="Times New Roman"/>
            <w:shd w:val="clear" w:color="auto" w:fill="FFFFFF"/>
            <w:lang w:val="en-US"/>
          </w:rPr>
          <w:t>ua</w:t>
        </w:r>
        <w:r w:rsidRPr="001718E3">
          <w:rPr>
            <w:rStyle w:val="a5"/>
            <w:rFonts w:cs="Times New Roman"/>
            <w:shd w:val="clear" w:color="auto" w:fill="FFFFFF"/>
          </w:rPr>
          <w:t>/</w:t>
        </w:r>
        <w:r w:rsidRPr="001718E3">
          <w:rPr>
            <w:rStyle w:val="a5"/>
            <w:rFonts w:cs="Times New Roman"/>
            <w:shd w:val="clear" w:color="auto" w:fill="FFFFFF"/>
            <w:lang w:val="en-US"/>
          </w:rPr>
          <w:t>uploads</w:t>
        </w:r>
        <w:r w:rsidRPr="001718E3">
          <w:rPr>
            <w:rStyle w:val="a5"/>
            <w:rFonts w:cs="Times New Roman"/>
            <w:shd w:val="clear" w:color="auto" w:fill="FFFFFF"/>
          </w:rPr>
          <w:t>/</w:t>
        </w:r>
        <w:r w:rsidRPr="001718E3">
          <w:rPr>
            <w:rStyle w:val="a5"/>
            <w:rFonts w:cs="Times New Roman"/>
            <w:shd w:val="clear" w:color="auto" w:fill="FFFFFF"/>
            <w:lang w:val="en-US"/>
          </w:rPr>
          <w:t>other</w:t>
        </w:r>
        <w:r w:rsidRPr="001718E3">
          <w:rPr>
            <w:rStyle w:val="a5"/>
            <w:rFonts w:cs="Times New Roman"/>
            <w:shd w:val="clear" w:color="auto" w:fill="FFFFFF"/>
          </w:rPr>
          <w:t>/2020-</w:t>
        </w:r>
        <w:r w:rsidRPr="001718E3">
          <w:rPr>
            <w:rStyle w:val="a5"/>
            <w:rFonts w:cs="Times New Roman"/>
            <w:shd w:val="clear" w:color="auto" w:fill="FFFFFF"/>
            <w:lang w:val="en-US"/>
          </w:rPr>
          <w:t>PIDSUMKI</w:t>
        </w:r>
        <w:r w:rsidRPr="001718E3">
          <w:rPr>
            <w:rStyle w:val="a5"/>
            <w:rFonts w:cs="Times New Roman"/>
            <w:shd w:val="clear" w:color="auto" w:fill="FFFFFF"/>
          </w:rPr>
          <w:t>-</w:t>
        </w:r>
        <w:r w:rsidRPr="001718E3">
          <w:rPr>
            <w:rStyle w:val="a5"/>
            <w:rFonts w:cs="Times New Roman"/>
            <w:shd w:val="clear" w:color="auto" w:fill="FFFFFF"/>
            <w:lang w:val="en-US"/>
          </w:rPr>
          <w:t>UKR</w:t>
        </w:r>
        <w:r w:rsidRPr="001718E3">
          <w:rPr>
            <w:rStyle w:val="a5"/>
            <w:rFonts w:cs="Times New Roman"/>
            <w:shd w:val="clear" w:color="auto" w:fill="FFFFFF"/>
          </w:rPr>
          <w:t>_</w:t>
        </w:r>
        <w:r w:rsidRPr="001718E3">
          <w:rPr>
            <w:rStyle w:val="a5"/>
            <w:rFonts w:cs="Times New Roman"/>
            <w:shd w:val="clear" w:color="auto" w:fill="FFFFFF"/>
            <w:lang w:val="en-US"/>
          </w:rPr>
          <w:t>ENG</w:t>
        </w:r>
        <w:r w:rsidRPr="001718E3">
          <w:rPr>
            <w:rStyle w:val="a5"/>
            <w:rFonts w:cs="Times New Roman"/>
            <w:shd w:val="clear" w:color="auto" w:fill="FFFFFF"/>
          </w:rPr>
          <w:t>.</w:t>
        </w:r>
        <w:r w:rsidRPr="001718E3">
          <w:rPr>
            <w:rStyle w:val="a5"/>
            <w:rFonts w:cs="Times New Roman"/>
            <w:shd w:val="clear" w:color="auto" w:fill="FFFFFF"/>
            <w:lang w:val="en-US"/>
          </w:rPr>
          <w:t>pdf</w:t>
        </w:r>
      </w:hyperlink>
    </w:p>
    <w:p w:rsidR="00F43803" w:rsidRDefault="00F43803" w:rsidP="00F43803">
      <w:pPr>
        <w:pStyle w:val="af4"/>
        <w:rPr>
          <w:rFonts w:cs="Times New Roman"/>
          <w:szCs w:val="28"/>
          <w:shd w:val="clear" w:color="auto" w:fill="FFFFFF"/>
        </w:rPr>
      </w:pPr>
      <w:r>
        <w:rPr>
          <w:rFonts w:cs="Times New Roman"/>
          <w:szCs w:val="28"/>
          <w:shd w:val="clear" w:color="auto" w:fill="FFFFFF"/>
        </w:rPr>
        <w:t>На других языках</w:t>
      </w:r>
    </w:p>
    <w:p w:rsidR="00F43803" w:rsidRPr="00F43803" w:rsidRDefault="00F43803" w:rsidP="00AE64F8">
      <w:pPr>
        <w:pStyle w:val="af4"/>
        <w:numPr>
          <w:ilvl w:val="0"/>
          <w:numId w:val="27"/>
        </w:numPr>
        <w:rPr>
          <w:rFonts w:cs="Times New Roman"/>
          <w:szCs w:val="28"/>
          <w:shd w:val="clear" w:color="auto" w:fill="FFFFFF"/>
          <w:lang w:val="en-US"/>
        </w:rPr>
      </w:pPr>
      <w:r w:rsidRPr="00F43803">
        <w:rPr>
          <w:rFonts w:cs="Times New Roman"/>
          <w:lang w:val="en-US"/>
        </w:rPr>
        <w:t>Onderzoek: ‘HetReferendum2016’//URL.:</w:t>
      </w:r>
      <w:hyperlink r:id="rId38" w:history="1">
        <w:r w:rsidRPr="00F43803">
          <w:rPr>
            <w:rStyle w:val="a5"/>
            <w:lang w:val="en-US"/>
          </w:rPr>
          <w:t>https://web.archive.org/web/20160308083244/http://www.eenvandaag.nl/uploads/doc/RapportageReferendum.pdf</w:t>
        </w:r>
      </w:hyperlink>
    </w:p>
    <w:p w:rsidR="00F43803" w:rsidRDefault="00F43803" w:rsidP="00F43803">
      <w:pPr>
        <w:pStyle w:val="af4"/>
        <w:rPr>
          <w:rFonts w:cs="Times New Roman"/>
          <w:b/>
          <w:szCs w:val="28"/>
        </w:rPr>
      </w:pPr>
      <w:r w:rsidRPr="00F43803">
        <w:rPr>
          <w:rFonts w:cs="Times New Roman"/>
          <w:b/>
          <w:szCs w:val="28"/>
        </w:rPr>
        <w:t>Научные статьи</w:t>
      </w:r>
    </w:p>
    <w:p w:rsidR="00F43803" w:rsidRDefault="00F43803" w:rsidP="00F43803">
      <w:pPr>
        <w:pStyle w:val="af4"/>
        <w:rPr>
          <w:rFonts w:cs="Times New Roman"/>
          <w:szCs w:val="28"/>
          <w:shd w:val="clear" w:color="auto" w:fill="FFFFFF"/>
        </w:rPr>
      </w:pPr>
      <w:r w:rsidRPr="00F43803">
        <w:rPr>
          <w:rFonts w:cs="Times New Roman"/>
          <w:szCs w:val="28"/>
          <w:shd w:val="clear" w:color="auto" w:fill="FFFFFF"/>
        </w:rPr>
        <w:t>На русском языке</w:t>
      </w:r>
    </w:p>
    <w:p w:rsidR="00AD2BEC" w:rsidRPr="00AD2BEC" w:rsidRDefault="00AD2BEC" w:rsidP="00AD2BEC">
      <w:pPr>
        <w:pStyle w:val="af4"/>
        <w:numPr>
          <w:ilvl w:val="0"/>
          <w:numId w:val="41"/>
        </w:numPr>
        <w:rPr>
          <w:color w:val="0000FF" w:themeColor="hyperlink"/>
          <w:u w:val="single"/>
        </w:rPr>
      </w:pPr>
      <w:r w:rsidRPr="00554B46">
        <w:rPr>
          <w:rFonts w:cs="Times New Roman"/>
        </w:rPr>
        <w:lastRenderedPageBreak/>
        <w:t>Ирхин Ю.В. Структурализм и постструктурализм</w:t>
      </w:r>
      <w:r>
        <w:rPr>
          <w:rFonts w:cs="Times New Roman"/>
        </w:rPr>
        <w:t>: возможности и пределы анализа/</w:t>
      </w:r>
      <w:r w:rsidRPr="00CD59A8">
        <w:rPr>
          <w:rFonts w:cs="Times New Roman"/>
        </w:rPr>
        <w:t xml:space="preserve"> </w:t>
      </w:r>
      <w:r w:rsidRPr="00554B46">
        <w:rPr>
          <w:rFonts w:cs="Times New Roman"/>
        </w:rPr>
        <w:t xml:space="preserve">Ю.В. Ирхин </w:t>
      </w:r>
      <w:r>
        <w:rPr>
          <w:rFonts w:cs="Times New Roman"/>
        </w:rPr>
        <w:t xml:space="preserve">/Социально-гуманитарные знания, 2009, №1.- стр. 22-44, URL.: </w:t>
      </w:r>
      <w:hyperlink r:id="rId39" w:history="1">
        <w:r w:rsidRPr="000C2956">
          <w:rPr>
            <w:rStyle w:val="a5"/>
          </w:rPr>
          <w:t>Структурализм и постструктурализм: возможности и пределы анализа – тема научной статьи по политологическим наукам читайте бесплатно текст научно-исследовательской работы в электронной библиотеке КиберЛенинка (cyberleninka.ru)</w:t>
        </w:r>
      </w:hyperlink>
    </w:p>
    <w:p w:rsidR="00F43803" w:rsidRDefault="00F43803" w:rsidP="00AD2BEC">
      <w:pPr>
        <w:pStyle w:val="af4"/>
        <w:numPr>
          <w:ilvl w:val="0"/>
          <w:numId w:val="41"/>
        </w:numPr>
      </w:pPr>
      <w:r w:rsidRPr="00E64C06">
        <w:rPr>
          <w:rFonts w:cs="Times New Roman"/>
        </w:rPr>
        <w:t>Рибакова Т.О. Современное состояние торгово-экономического сотрудничества Украины с Европейским союзом в процессе евроинтеграции /</w:t>
      </w:r>
      <w:r w:rsidR="00CD59A8" w:rsidRPr="00CD59A8">
        <w:rPr>
          <w:rFonts w:cs="Times New Roman"/>
        </w:rPr>
        <w:t xml:space="preserve"> </w:t>
      </w:r>
      <w:r w:rsidR="00CD59A8" w:rsidRPr="00E64C06">
        <w:rPr>
          <w:rFonts w:cs="Times New Roman"/>
        </w:rPr>
        <w:t xml:space="preserve">Т.О.  Рибакова </w:t>
      </w:r>
      <w:r w:rsidR="00CD59A8">
        <w:rPr>
          <w:rFonts w:cs="Times New Roman"/>
        </w:rPr>
        <w:t xml:space="preserve">/ </w:t>
      </w:r>
      <w:r w:rsidR="00AD2BEC" w:rsidRPr="00031F58">
        <w:t>Економічний</w:t>
      </w:r>
      <w:r w:rsidR="00AD2BEC">
        <w:t xml:space="preserve"> </w:t>
      </w:r>
      <w:r w:rsidR="00AD2BEC" w:rsidRPr="00031F58">
        <w:t>вісник</w:t>
      </w:r>
      <w:r w:rsidR="00AD2BEC">
        <w:t xml:space="preserve"> університету/ Випуск № 24</w:t>
      </w:r>
      <w:r w:rsidR="00AD2BEC" w:rsidRPr="00031F58">
        <w:t>/</w:t>
      </w:r>
      <w:r w:rsidR="00AD2BEC">
        <w:t>2</w:t>
      </w:r>
      <w:r w:rsidR="00AD2BEC" w:rsidRPr="00031F58">
        <w:t>, 201</w:t>
      </w:r>
      <w:r w:rsidR="00AD2BEC">
        <w:t>8</w:t>
      </w:r>
      <w:r w:rsidR="00AD2BEC" w:rsidRPr="00031F58">
        <w:t xml:space="preserve">// </w:t>
      </w:r>
      <w:r w:rsidRPr="00E64C06">
        <w:rPr>
          <w:rFonts w:cs="Times New Roman"/>
          <w:lang w:val="en-US"/>
        </w:rPr>
        <w:t>URL</w:t>
      </w:r>
      <w:r w:rsidRPr="00E64C06">
        <w:rPr>
          <w:rFonts w:cs="Times New Roman"/>
        </w:rPr>
        <w:t>.:</w:t>
      </w:r>
      <w:hyperlink r:id="rId40" w:history="1">
        <w:r w:rsidRPr="00B60CFD">
          <w:rPr>
            <w:rStyle w:val="a5"/>
            <w:lang w:val="en-US"/>
          </w:rPr>
          <w:t>https</w:t>
        </w:r>
        <w:r w:rsidRPr="00B60CFD">
          <w:rPr>
            <w:rStyle w:val="a5"/>
          </w:rPr>
          <w:t>://</w:t>
        </w:r>
        <w:r w:rsidRPr="00B60CFD">
          <w:rPr>
            <w:rStyle w:val="a5"/>
            <w:lang w:val="en-US"/>
          </w:rPr>
          <w:t>cyberleninka</w:t>
        </w:r>
        <w:r w:rsidRPr="00B60CFD">
          <w:rPr>
            <w:rStyle w:val="a5"/>
          </w:rPr>
          <w:t>.</w:t>
        </w:r>
        <w:r w:rsidRPr="00B60CFD">
          <w:rPr>
            <w:rStyle w:val="a5"/>
            <w:lang w:val="en-US"/>
          </w:rPr>
          <w:t>ru</w:t>
        </w:r>
        <w:r w:rsidRPr="00B60CFD">
          <w:rPr>
            <w:rStyle w:val="a5"/>
          </w:rPr>
          <w:t>/</w:t>
        </w:r>
        <w:r w:rsidRPr="00B60CFD">
          <w:rPr>
            <w:rStyle w:val="a5"/>
            <w:lang w:val="en-US"/>
          </w:rPr>
          <w:t>article</w:t>
        </w:r>
        <w:r w:rsidRPr="00B60CFD">
          <w:rPr>
            <w:rStyle w:val="a5"/>
          </w:rPr>
          <w:t>/</w:t>
        </w:r>
        <w:r w:rsidRPr="00B60CFD">
          <w:rPr>
            <w:rStyle w:val="a5"/>
            <w:lang w:val="en-US"/>
          </w:rPr>
          <w:t>n</w:t>
        </w:r>
        <w:r w:rsidRPr="00B60CFD">
          <w:rPr>
            <w:rStyle w:val="a5"/>
          </w:rPr>
          <w:t>/</w:t>
        </w:r>
        <w:r w:rsidRPr="00B60CFD">
          <w:rPr>
            <w:rStyle w:val="a5"/>
            <w:lang w:val="en-US"/>
          </w:rPr>
          <w:t>sovremennoe</w:t>
        </w:r>
        <w:r w:rsidRPr="00B60CFD">
          <w:rPr>
            <w:rStyle w:val="a5"/>
          </w:rPr>
          <w:t>-</w:t>
        </w:r>
        <w:r w:rsidRPr="00B60CFD">
          <w:rPr>
            <w:rStyle w:val="a5"/>
            <w:lang w:val="en-US"/>
          </w:rPr>
          <w:t>sostoyanie</w:t>
        </w:r>
        <w:r w:rsidRPr="00B60CFD">
          <w:rPr>
            <w:rStyle w:val="a5"/>
          </w:rPr>
          <w:t>-</w:t>
        </w:r>
        <w:r w:rsidRPr="00B60CFD">
          <w:rPr>
            <w:rStyle w:val="a5"/>
            <w:lang w:val="en-US"/>
          </w:rPr>
          <w:t>torgovo</w:t>
        </w:r>
        <w:r w:rsidRPr="00B60CFD">
          <w:rPr>
            <w:rStyle w:val="a5"/>
          </w:rPr>
          <w:t>-</w:t>
        </w:r>
        <w:r w:rsidRPr="00B60CFD">
          <w:rPr>
            <w:rStyle w:val="a5"/>
            <w:lang w:val="en-US"/>
          </w:rPr>
          <w:t>ekonomicheskogo</w:t>
        </w:r>
        <w:r w:rsidRPr="00B60CFD">
          <w:rPr>
            <w:rStyle w:val="a5"/>
          </w:rPr>
          <w:t>-</w:t>
        </w:r>
        <w:r w:rsidRPr="00B60CFD">
          <w:rPr>
            <w:rStyle w:val="a5"/>
            <w:lang w:val="en-US"/>
          </w:rPr>
          <w:t>sotrudnichestva</w:t>
        </w:r>
        <w:r w:rsidRPr="00B60CFD">
          <w:rPr>
            <w:rStyle w:val="a5"/>
          </w:rPr>
          <w:t>-</w:t>
        </w:r>
        <w:r w:rsidRPr="00B60CFD">
          <w:rPr>
            <w:rStyle w:val="a5"/>
            <w:lang w:val="en-US"/>
          </w:rPr>
          <w:t>ukrainy</w:t>
        </w:r>
        <w:r w:rsidRPr="00B60CFD">
          <w:rPr>
            <w:rStyle w:val="a5"/>
          </w:rPr>
          <w:t>-</w:t>
        </w:r>
        <w:r w:rsidRPr="00B60CFD">
          <w:rPr>
            <w:rStyle w:val="a5"/>
            <w:lang w:val="en-US"/>
          </w:rPr>
          <w:t>s</w:t>
        </w:r>
        <w:r w:rsidRPr="00B60CFD">
          <w:rPr>
            <w:rStyle w:val="a5"/>
          </w:rPr>
          <w:t>-</w:t>
        </w:r>
        <w:r w:rsidRPr="00B60CFD">
          <w:rPr>
            <w:rStyle w:val="a5"/>
            <w:lang w:val="en-US"/>
          </w:rPr>
          <w:t>evropeyskim</w:t>
        </w:r>
        <w:r w:rsidRPr="00B60CFD">
          <w:rPr>
            <w:rStyle w:val="a5"/>
          </w:rPr>
          <w:t>-</w:t>
        </w:r>
        <w:r w:rsidRPr="00B60CFD">
          <w:rPr>
            <w:rStyle w:val="a5"/>
            <w:lang w:val="en-US"/>
          </w:rPr>
          <w:t>soyuzom</w:t>
        </w:r>
        <w:r w:rsidRPr="00B60CFD">
          <w:rPr>
            <w:rStyle w:val="a5"/>
          </w:rPr>
          <w:t>-</w:t>
        </w:r>
        <w:r w:rsidRPr="00B60CFD">
          <w:rPr>
            <w:rStyle w:val="a5"/>
            <w:lang w:val="en-US"/>
          </w:rPr>
          <w:t>v</w:t>
        </w:r>
        <w:r w:rsidRPr="00B60CFD">
          <w:rPr>
            <w:rStyle w:val="a5"/>
          </w:rPr>
          <w:t>-</w:t>
        </w:r>
        <w:r w:rsidRPr="00B60CFD">
          <w:rPr>
            <w:rStyle w:val="a5"/>
            <w:lang w:val="en-US"/>
          </w:rPr>
          <w:t>protsesse</w:t>
        </w:r>
        <w:r w:rsidRPr="00B60CFD">
          <w:rPr>
            <w:rStyle w:val="a5"/>
          </w:rPr>
          <w:t>-</w:t>
        </w:r>
        <w:r w:rsidRPr="00B60CFD">
          <w:rPr>
            <w:rStyle w:val="a5"/>
            <w:lang w:val="en-US"/>
          </w:rPr>
          <w:t>evrointegratsii</w:t>
        </w:r>
      </w:hyperlink>
    </w:p>
    <w:p w:rsidR="00D373A0" w:rsidRPr="00D373A0" w:rsidRDefault="00CD59A8" w:rsidP="00AD2BEC">
      <w:pPr>
        <w:pStyle w:val="af4"/>
        <w:numPr>
          <w:ilvl w:val="0"/>
          <w:numId w:val="41"/>
        </w:numPr>
      </w:pPr>
      <w:r>
        <w:t xml:space="preserve">Романова Т.А. </w:t>
      </w:r>
      <w:r w:rsidR="00D373A0">
        <w:t>Отношения России с Евросоюзом.</w:t>
      </w:r>
      <w:r>
        <w:t xml:space="preserve"> /</w:t>
      </w:r>
      <w:r w:rsidR="00D373A0">
        <w:t>Под ред. С. Белена, К. Худолея, Т. Романовой. // СПб: Издательство Санкт-Петербургского университета, 2012</w:t>
      </w:r>
    </w:p>
    <w:p w:rsidR="00AD2BEC" w:rsidRDefault="00AD2BEC" w:rsidP="00AD2BEC">
      <w:pPr>
        <w:pStyle w:val="af4"/>
        <w:numPr>
          <w:ilvl w:val="0"/>
          <w:numId w:val="41"/>
        </w:numPr>
        <w:rPr>
          <w:rStyle w:val="a5"/>
        </w:rPr>
      </w:pPr>
      <w:r w:rsidRPr="00424DA8">
        <w:rPr>
          <w:rFonts w:cs="Times New Roman"/>
        </w:rPr>
        <w:t>Фролов</w:t>
      </w:r>
      <w:r w:rsidRPr="00AD2BEC">
        <w:rPr>
          <w:rFonts w:cs="Times New Roman"/>
        </w:rPr>
        <w:t xml:space="preserve"> </w:t>
      </w:r>
      <w:r w:rsidRPr="00424DA8">
        <w:rPr>
          <w:rFonts w:cs="Times New Roman"/>
        </w:rPr>
        <w:t>В.Е. Проблема участия Украины в интеграционных процессах Европы и Евразийского региона/</w:t>
      </w:r>
      <w:r w:rsidRPr="00AD2BEC">
        <w:rPr>
          <w:rFonts w:cs="Times New Roman"/>
        </w:rPr>
        <w:t xml:space="preserve"> </w:t>
      </w:r>
      <w:r w:rsidRPr="00424DA8">
        <w:rPr>
          <w:rFonts w:cs="Times New Roman"/>
        </w:rPr>
        <w:t>Фролов</w:t>
      </w:r>
      <w:r w:rsidRPr="00AD2BEC">
        <w:rPr>
          <w:rFonts w:cs="Times New Roman"/>
        </w:rPr>
        <w:t xml:space="preserve"> </w:t>
      </w:r>
      <w:r w:rsidRPr="00424DA8">
        <w:rPr>
          <w:rFonts w:cs="Times New Roman"/>
        </w:rPr>
        <w:t>В.Е. /</w:t>
      </w:r>
      <w:r>
        <w:rPr>
          <w:rFonts w:cs="Times New Roman"/>
        </w:rPr>
        <w:t>/ Власть, №1, 2014г- стр.164-169//</w:t>
      </w:r>
      <w:r w:rsidRPr="00424DA8">
        <w:rPr>
          <w:rFonts w:cs="Times New Roman"/>
        </w:rPr>
        <w:t>URL.:</w:t>
      </w:r>
      <w:hyperlink r:id="rId41" w:history="1">
        <w:r w:rsidRPr="00B60CFD">
          <w:rPr>
            <w:rStyle w:val="a5"/>
          </w:rPr>
          <w:t>https://cyberleninka.ru/article/n/problema-uchastiya-ukrainy-v-integratsionnyh-protsessah-evropy-i-evraziyskogo-regiona/viewer</w:t>
        </w:r>
      </w:hyperlink>
    </w:p>
    <w:p w:rsidR="00AD2BEC" w:rsidRDefault="00AD2BEC" w:rsidP="00AD2BEC">
      <w:pPr>
        <w:pStyle w:val="af4"/>
        <w:numPr>
          <w:ilvl w:val="0"/>
          <w:numId w:val="41"/>
        </w:numPr>
        <w:rPr>
          <w:rStyle w:val="a5"/>
          <w:rFonts w:eastAsia="TimesNewRomanPS-BoldMT" w:cs="Times New Roman"/>
          <w:bCs/>
        </w:rPr>
      </w:pPr>
      <w:r w:rsidRPr="002F26A3">
        <w:rPr>
          <w:rFonts w:cs="Times New Roman"/>
        </w:rPr>
        <w:t>Цыплакова</w:t>
      </w:r>
      <w:r w:rsidRPr="00AD2BEC">
        <w:rPr>
          <w:rFonts w:cs="Times New Roman"/>
        </w:rPr>
        <w:t xml:space="preserve"> </w:t>
      </w:r>
      <w:r w:rsidRPr="002F26A3">
        <w:rPr>
          <w:rFonts w:cs="Times New Roman"/>
        </w:rPr>
        <w:t>Е.П.</w:t>
      </w:r>
      <w:r>
        <w:rPr>
          <w:rFonts w:cs="Times New Roman"/>
        </w:rPr>
        <w:t xml:space="preserve"> </w:t>
      </w:r>
      <w:r w:rsidRPr="002F26A3">
        <w:rPr>
          <w:rFonts w:eastAsia="TimesNewRomanPS-BoldMT" w:cs="Times New Roman"/>
          <w:bCs/>
        </w:rPr>
        <w:t>Особенности украинской и российской политической элиты</w:t>
      </w:r>
      <w:r>
        <w:rPr>
          <w:rFonts w:eastAsia="TimesNewRomanPS-BoldMT" w:cs="Times New Roman"/>
          <w:bCs/>
        </w:rPr>
        <w:t>.-/</w:t>
      </w:r>
      <w:r w:rsidRPr="00AD2BEC">
        <w:rPr>
          <w:rFonts w:cs="Times New Roman"/>
        </w:rPr>
        <w:t xml:space="preserve"> </w:t>
      </w:r>
      <w:r w:rsidRPr="002F26A3">
        <w:rPr>
          <w:rFonts w:cs="Times New Roman"/>
        </w:rPr>
        <w:t>Цыплакова</w:t>
      </w:r>
      <w:r w:rsidRPr="00AD2BEC">
        <w:rPr>
          <w:rFonts w:cs="Times New Roman"/>
        </w:rPr>
        <w:t xml:space="preserve"> </w:t>
      </w:r>
      <w:r w:rsidRPr="002F26A3">
        <w:rPr>
          <w:rFonts w:cs="Times New Roman"/>
        </w:rPr>
        <w:t>Е.П.</w:t>
      </w:r>
      <w:r>
        <w:rPr>
          <w:rFonts w:cs="Times New Roman"/>
        </w:rPr>
        <w:t xml:space="preserve"> /</w:t>
      </w:r>
      <w:r>
        <w:rPr>
          <w:rFonts w:eastAsia="TimesNewRomanPS-BoldMT" w:cs="Times New Roman"/>
          <w:bCs/>
        </w:rPr>
        <w:t xml:space="preserve"> Известия российского государственного педагогического университета им. А.И.Герцена, №97, 2009- стр. 339//URL.: </w:t>
      </w:r>
      <w:hyperlink w:history="1">
        <w:r w:rsidRPr="00677AE8">
          <w:rPr>
            <w:rStyle w:val="a5"/>
            <w:rFonts w:eastAsia="TimesNewRomanPS-BoldMT"/>
          </w:rPr>
          <w:t>https:// elibrary.ru/item.asp?id=12295186</w:t>
        </w:r>
      </w:hyperlink>
    </w:p>
    <w:p w:rsidR="00AD2BEC" w:rsidRDefault="00AD2BEC" w:rsidP="00AD2BEC">
      <w:pPr>
        <w:pStyle w:val="af4"/>
        <w:rPr>
          <w:rStyle w:val="a5"/>
        </w:rPr>
      </w:pPr>
    </w:p>
    <w:p w:rsidR="00F43803" w:rsidRDefault="00F43803" w:rsidP="00F43803">
      <w:pPr>
        <w:pStyle w:val="af4"/>
        <w:rPr>
          <w:rFonts w:cs="Times New Roman"/>
          <w:szCs w:val="28"/>
          <w:shd w:val="clear" w:color="auto" w:fill="FFFFFF"/>
        </w:rPr>
      </w:pPr>
      <w:r>
        <w:rPr>
          <w:rFonts w:cs="Times New Roman"/>
          <w:szCs w:val="28"/>
          <w:shd w:val="clear" w:color="auto" w:fill="FFFFFF"/>
        </w:rPr>
        <w:t>На украинском языке</w:t>
      </w:r>
    </w:p>
    <w:p w:rsidR="00AC3FC7" w:rsidRPr="00AC3FC7" w:rsidRDefault="00AC3FC7" w:rsidP="00AC3FC7">
      <w:pPr>
        <w:pStyle w:val="af4"/>
        <w:numPr>
          <w:ilvl w:val="0"/>
          <w:numId w:val="40"/>
        </w:numPr>
        <w:rPr>
          <w:bdr w:val="none" w:sz="0" w:space="0" w:color="auto" w:frame="1"/>
        </w:rPr>
      </w:pPr>
      <w:r>
        <w:t>Голуб</w:t>
      </w:r>
      <w:r w:rsidR="00CD59A8" w:rsidRPr="00CD59A8">
        <w:t xml:space="preserve"> </w:t>
      </w:r>
      <w:r w:rsidR="00CD59A8">
        <w:t>В.</w:t>
      </w:r>
      <w:r>
        <w:t>, Безвізовий режим для України: прогноз експерта (мовою оригіналу)/</w:t>
      </w:r>
      <w:r w:rsidRPr="00AC3FC7">
        <w:rPr>
          <w:rFonts w:ascii="Arial" w:hAnsi="Arial" w:cs="Arial"/>
          <w:color w:val="999999"/>
          <w:sz w:val="23"/>
          <w:szCs w:val="23"/>
          <w:shd w:val="clear" w:color="auto" w:fill="FFFFFF"/>
        </w:rPr>
        <w:t xml:space="preserve"> </w:t>
      </w:r>
      <w:r w:rsidRPr="00AC3FC7">
        <w:rPr>
          <w:szCs w:val="23"/>
          <w:shd w:val="clear" w:color="auto" w:fill="FFFFFF"/>
        </w:rPr>
        <w:t>07</w:t>
      </w:r>
      <w:r>
        <w:rPr>
          <w:rFonts w:ascii="Arial" w:hAnsi="Arial" w:cs="Arial"/>
          <w:color w:val="999999"/>
          <w:sz w:val="23"/>
          <w:szCs w:val="23"/>
          <w:shd w:val="clear" w:color="auto" w:fill="FFFFFF"/>
        </w:rPr>
        <w:t xml:space="preserve"> </w:t>
      </w:r>
      <w:r w:rsidRPr="00AC3FC7">
        <w:rPr>
          <w:szCs w:val="23"/>
          <w:shd w:val="clear" w:color="auto" w:fill="FFFFFF"/>
        </w:rPr>
        <w:t>квітня</w:t>
      </w:r>
      <w:r>
        <w:rPr>
          <w:rFonts w:ascii="Arial" w:hAnsi="Arial" w:cs="Arial"/>
          <w:color w:val="999999"/>
          <w:sz w:val="23"/>
          <w:szCs w:val="23"/>
          <w:shd w:val="clear" w:color="auto" w:fill="FFFFFF"/>
        </w:rPr>
        <w:t xml:space="preserve"> </w:t>
      </w:r>
      <w:r w:rsidRPr="00AC3FC7">
        <w:rPr>
          <w:szCs w:val="23"/>
          <w:shd w:val="clear" w:color="auto" w:fill="FFFFFF"/>
        </w:rPr>
        <w:t>2017</w:t>
      </w:r>
      <w:r>
        <w:rPr>
          <w:szCs w:val="23"/>
          <w:shd w:val="clear" w:color="auto" w:fill="FFFFFF"/>
        </w:rPr>
        <w:t>//</w:t>
      </w:r>
      <w:r w:rsidR="00CD59A8" w:rsidRPr="00CD59A8">
        <w:t xml:space="preserve"> </w:t>
      </w:r>
      <w:r w:rsidR="00CD59A8">
        <w:t>Голуб</w:t>
      </w:r>
      <w:r w:rsidR="00CD59A8" w:rsidRPr="00CD59A8">
        <w:t xml:space="preserve"> </w:t>
      </w:r>
      <w:r w:rsidR="00CD59A8">
        <w:t>В/,- Центр Разумкова-</w:t>
      </w:r>
      <w:r w:rsidRPr="00AC3FC7">
        <w:t xml:space="preserve"> </w:t>
      </w:r>
      <w:r>
        <w:rPr>
          <w:lang w:val="en-US"/>
        </w:rPr>
        <w:t>URL</w:t>
      </w:r>
      <w:r w:rsidRPr="00AC3FC7">
        <w:t xml:space="preserve">: </w:t>
      </w:r>
      <w:hyperlink r:id="rId42" w:history="1">
        <w:r w:rsidRPr="001718E3">
          <w:rPr>
            <w:rStyle w:val="a5"/>
          </w:rPr>
          <w:t>https://razumkov.org.ua/komentari/bezvizovyi-rezhym-dlia-ukrainy-prohnoz-eksperta-movoiu-oryhinalu</w:t>
        </w:r>
      </w:hyperlink>
      <w:r w:rsidRPr="00AC3FC7">
        <w:t xml:space="preserve"> </w:t>
      </w:r>
    </w:p>
    <w:p w:rsidR="00FE5A54" w:rsidRPr="00FE5A54" w:rsidRDefault="00FE5A54" w:rsidP="00AC3FC7">
      <w:pPr>
        <w:pStyle w:val="af4"/>
        <w:numPr>
          <w:ilvl w:val="0"/>
          <w:numId w:val="40"/>
        </w:numPr>
      </w:pPr>
      <w:r>
        <w:rPr>
          <w:bdr w:val="none" w:sz="0" w:space="0" w:color="auto" w:frame="1"/>
        </w:rPr>
        <w:lastRenderedPageBreak/>
        <w:t>Корнеев</w:t>
      </w:r>
      <w:r w:rsidR="00CD59A8" w:rsidRPr="00CD59A8">
        <w:rPr>
          <w:bdr w:val="none" w:sz="0" w:space="0" w:color="auto" w:frame="1"/>
        </w:rPr>
        <w:t xml:space="preserve"> </w:t>
      </w:r>
      <w:r w:rsidR="00CD59A8">
        <w:rPr>
          <w:bdr w:val="none" w:sz="0" w:space="0" w:color="auto" w:frame="1"/>
        </w:rPr>
        <w:t>В.В.</w:t>
      </w:r>
      <w:r>
        <w:rPr>
          <w:bdr w:val="none" w:sz="0" w:space="0" w:color="auto" w:frame="1"/>
        </w:rPr>
        <w:t>, Хомутенко</w:t>
      </w:r>
      <w:r w:rsidR="00CD59A8" w:rsidRPr="00CD59A8">
        <w:rPr>
          <w:bdr w:val="none" w:sz="0" w:space="0" w:color="auto" w:frame="1"/>
        </w:rPr>
        <w:t xml:space="preserve"> </w:t>
      </w:r>
      <w:r w:rsidR="00CD59A8">
        <w:rPr>
          <w:bdr w:val="none" w:sz="0" w:space="0" w:color="auto" w:frame="1"/>
        </w:rPr>
        <w:t>А.В.</w:t>
      </w:r>
      <w:r>
        <w:rPr>
          <w:bdr w:val="none" w:sz="0" w:space="0" w:color="auto" w:frame="1"/>
        </w:rPr>
        <w:t xml:space="preserve"> </w:t>
      </w:r>
      <w:r w:rsidRPr="00FE5A54">
        <w:rPr>
          <w:bdr w:val="none" w:sz="0" w:space="0" w:color="auto" w:frame="1"/>
        </w:rPr>
        <w:t>Можливості удосконалення управління державними фінансами України в контексті Угоди про асоціацію Україна – ЄС,</w:t>
      </w:r>
      <w:r w:rsidR="00CD59A8">
        <w:rPr>
          <w:bdr w:val="none" w:sz="0" w:space="0" w:color="auto" w:frame="1"/>
        </w:rPr>
        <w:t>/</w:t>
      </w:r>
      <w:r w:rsidR="00CD59A8" w:rsidRPr="00CD59A8">
        <w:rPr>
          <w:bdr w:val="none" w:sz="0" w:space="0" w:color="auto" w:frame="1"/>
        </w:rPr>
        <w:t xml:space="preserve"> </w:t>
      </w:r>
      <w:r w:rsidR="00CD59A8">
        <w:rPr>
          <w:bdr w:val="none" w:sz="0" w:space="0" w:color="auto" w:frame="1"/>
        </w:rPr>
        <w:t>В.В.Корнеев, А.В.Хомутенко/</w:t>
      </w:r>
      <w:r w:rsidRPr="00FE5A54">
        <w:rPr>
          <w:bdr w:val="none" w:sz="0" w:space="0" w:color="auto" w:frame="1"/>
        </w:rPr>
        <w:t xml:space="preserve"> </w:t>
      </w:r>
      <w:r>
        <w:rPr>
          <w:bdr w:val="none" w:sz="0" w:space="0" w:color="auto" w:frame="1"/>
        </w:rPr>
        <w:t>Макроеконом</w:t>
      </w:r>
      <w:r>
        <w:t>і</w:t>
      </w:r>
      <w:r>
        <w:rPr>
          <w:bdr w:val="none" w:sz="0" w:space="0" w:color="auto" w:frame="1"/>
        </w:rPr>
        <w:t>чн</w:t>
      </w:r>
      <w:r>
        <w:t>і аспекти сучасноі економіки</w:t>
      </w:r>
      <w:r w:rsidR="00E63D00">
        <w:t>/№12 (175), 2015//</w:t>
      </w:r>
      <w:r w:rsidR="00AC3FC7">
        <w:rPr>
          <w:lang w:val="en-US"/>
        </w:rPr>
        <w:t>URL</w:t>
      </w:r>
      <w:r w:rsidR="00AC3FC7" w:rsidRPr="00AC3FC7">
        <w:t>:</w:t>
      </w:r>
      <w:r w:rsidR="00E63D00" w:rsidRPr="00E63D00">
        <w:t>https://cyberleninka.ru/article/n/mozhlivosti-udoskonalennya-upravlinnya-derzhavnimi-finansami-ukrayini-v-konteksti-ugodi-pro-asotsiatsiyu-ukrayina-es</w:t>
      </w:r>
    </w:p>
    <w:p w:rsidR="00FE5A54" w:rsidRPr="00E63D00" w:rsidRDefault="00FE5A54" w:rsidP="00AC3FC7">
      <w:pPr>
        <w:pStyle w:val="af4"/>
        <w:numPr>
          <w:ilvl w:val="0"/>
          <w:numId w:val="40"/>
        </w:numPr>
        <w:rPr>
          <w:szCs w:val="28"/>
        </w:rPr>
      </w:pPr>
      <w:r>
        <w:t>Петраков Я. В. Наближення законодавства України до права ЄС у сфері регулювання енергоринків та відповідні дії України в рамках Угоди про асоціацію з ЄС</w:t>
      </w:r>
      <w:r w:rsidR="00E63D00">
        <w:t>/</w:t>
      </w:r>
      <w:r w:rsidR="00CD59A8" w:rsidRPr="00CD59A8">
        <w:t xml:space="preserve"> </w:t>
      </w:r>
      <w:r w:rsidR="00CD59A8">
        <w:t>Я. В. Петраков./</w:t>
      </w:r>
      <w:r w:rsidR="00E63D00">
        <w:t xml:space="preserve"> </w:t>
      </w:r>
      <w:r w:rsidR="00E63D00">
        <w:rPr>
          <w:rFonts w:eastAsia="MyriadPro-Bold" w:cs="Times New Roman"/>
          <w:bCs/>
          <w:szCs w:val="28"/>
        </w:rPr>
        <w:t>Б</w:t>
      </w:r>
      <w:r w:rsidR="00E63D00" w:rsidRPr="00E63D00">
        <w:rPr>
          <w:rFonts w:eastAsia="MyriadPro-Bold" w:cs="Times New Roman"/>
          <w:bCs/>
          <w:szCs w:val="28"/>
        </w:rPr>
        <w:t>ізнес</w:t>
      </w:r>
      <w:r w:rsidR="00E63D00" w:rsidRPr="00E63D00">
        <w:rPr>
          <w:rFonts w:eastAsia="MyriadPro-Regular" w:cs="Times New Roman"/>
          <w:szCs w:val="28"/>
        </w:rPr>
        <w:t>інформ № 5 ’2018</w:t>
      </w:r>
      <w:r w:rsidR="00E63D00">
        <w:rPr>
          <w:rFonts w:eastAsia="MyriadPro-Regular" w:cs="Times New Roman"/>
          <w:szCs w:val="28"/>
        </w:rPr>
        <w:t>//</w:t>
      </w:r>
      <w:r w:rsidR="00E63D00" w:rsidRPr="00E63D00">
        <w:rPr>
          <w:rFonts w:eastAsia="MyriadPro-Regular" w:cs="Times New Roman"/>
          <w:szCs w:val="28"/>
        </w:rPr>
        <w:t>https://cyberleninka.ru/article/n/nablizhennya-zakonodavstva-ukrayini-do-prava-es-u-sferi-regulyuvannya-energorinkiv-ta-vidpovidni-diyi-ukrayini-v-ramkah-ugodi-pro</w:t>
      </w:r>
      <w:r w:rsidR="00E63D00">
        <w:rPr>
          <w:rFonts w:eastAsia="MyriadPro-Regular" w:cs="Times New Roman"/>
          <w:szCs w:val="28"/>
        </w:rPr>
        <w:t xml:space="preserve"> </w:t>
      </w:r>
    </w:p>
    <w:p w:rsidR="00F43803" w:rsidRPr="006E3784" w:rsidRDefault="006E3784" w:rsidP="00AC3FC7">
      <w:pPr>
        <w:pStyle w:val="af4"/>
        <w:numPr>
          <w:ilvl w:val="0"/>
          <w:numId w:val="40"/>
        </w:numPr>
        <w:rPr>
          <w:rStyle w:val="a5"/>
          <w:rFonts w:cs="Times New Roman"/>
          <w:color w:val="auto"/>
          <w:szCs w:val="28"/>
          <w:u w:val="none"/>
          <w:shd w:val="clear" w:color="auto" w:fill="FFFFFF"/>
        </w:rPr>
      </w:pPr>
      <w:r w:rsidRPr="00031F58">
        <w:t>Рибакова</w:t>
      </w:r>
      <w:r w:rsidR="00D373A0">
        <w:t xml:space="preserve"> </w:t>
      </w:r>
      <w:r w:rsidR="00FE5A54">
        <w:t xml:space="preserve">Т.О. </w:t>
      </w:r>
      <w:r w:rsidRPr="00031F58">
        <w:t>Зовнішнь</w:t>
      </w:r>
      <w:r w:rsidR="00D373A0">
        <w:t xml:space="preserve"> </w:t>
      </w:r>
      <w:r w:rsidRPr="00031F58">
        <w:t>о</w:t>
      </w:r>
      <w:r w:rsidR="00D373A0">
        <w:t xml:space="preserve"> </w:t>
      </w:r>
      <w:r w:rsidRPr="00031F58">
        <w:t>торговельні</w:t>
      </w:r>
      <w:r w:rsidR="00D373A0">
        <w:t xml:space="preserve"> </w:t>
      </w:r>
      <w:r w:rsidRPr="00031F58">
        <w:t>відносини</w:t>
      </w:r>
      <w:r w:rsidR="00D373A0">
        <w:t xml:space="preserve"> </w:t>
      </w:r>
      <w:r w:rsidRPr="00031F58">
        <w:t>між</w:t>
      </w:r>
      <w:r w:rsidR="00D373A0">
        <w:t xml:space="preserve"> У</w:t>
      </w:r>
      <w:r w:rsidRPr="00031F58">
        <w:t>країною та європейським союзом в рамках створення</w:t>
      </w:r>
      <w:r w:rsidR="00D373A0">
        <w:t xml:space="preserve"> </w:t>
      </w:r>
      <w:r w:rsidRPr="00031F58">
        <w:t>зонивільної</w:t>
      </w:r>
      <w:r w:rsidR="00D373A0">
        <w:t xml:space="preserve"> </w:t>
      </w:r>
      <w:r w:rsidRPr="00031F58">
        <w:t>торгівлі.,</w:t>
      </w:r>
      <w:r w:rsidR="00CD59A8">
        <w:t>/</w:t>
      </w:r>
      <w:r w:rsidR="00CD59A8" w:rsidRPr="00CD59A8">
        <w:t xml:space="preserve"> </w:t>
      </w:r>
      <w:r w:rsidR="00CD59A8">
        <w:t>Т.О.</w:t>
      </w:r>
      <w:r w:rsidR="00CD59A8" w:rsidRPr="00031F58">
        <w:t xml:space="preserve"> Рибакова</w:t>
      </w:r>
      <w:r w:rsidR="00CD59A8">
        <w:t>./</w:t>
      </w:r>
      <w:r w:rsidRPr="00031F58">
        <w:t xml:space="preserve"> Економічний</w:t>
      </w:r>
      <w:r w:rsidR="00D373A0">
        <w:t xml:space="preserve"> </w:t>
      </w:r>
      <w:r w:rsidRPr="00031F58">
        <w:t>вісник</w:t>
      </w:r>
      <w:r w:rsidR="00D373A0">
        <w:t xml:space="preserve"> </w:t>
      </w:r>
      <w:r w:rsidRPr="00031F58">
        <w:t xml:space="preserve">університету/ Випуск № 32/1, 2017// </w:t>
      </w:r>
      <w:r w:rsidRPr="00031F58">
        <w:rPr>
          <w:lang w:val="en-US"/>
        </w:rPr>
        <w:t>URL</w:t>
      </w:r>
      <w:r w:rsidRPr="00031F58">
        <w:t>:</w:t>
      </w:r>
      <w:hyperlink r:id="rId43" w:history="1">
        <w:r w:rsidRPr="00031F58">
          <w:rPr>
            <w:rStyle w:val="a5"/>
            <w:rFonts w:cs="Times New Roman"/>
            <w:lang w:val="en-US"/>
          </w:rPr>
          <w:t>https</w:t>
        </w:r>
        <w:r w:rsidRPr="00031F58">
          <w:rPr>
            <w:rStyle w:val="a5"/>
            <w:rFonts w:cs="Times New Roman"/>
          </w:rPr>
          <w:t>://</w:t>
        </w:r>
        <w:r w:rsidRPr="00031F58">
          <w:rPr>
            <w:rStyle w:val="a5"/>
            <w:rFonts w:cs="Times New Roman"/>
            <w:lang w:val="en-US"/>
          </w:rPr>
          <w:t>cyberleninka</w:t>
        </w:r>
        <w:r w:rsidRPr="00031F58">
          <w:rPr>
            <w:rStyle w:val="a5"/>
            <w:rFonts w:cs="Times New Roman"/>
          </w:rPr>
          <w:t>.</w:t>
        </w:r>
        <w:r w:rsidRPr="00031F58">
          <w:rPr>
            <w:rStyle w:val="a5"/>
            <w:rFonts w:cs="Times New Roman"/>
            <w:lang w:val="en-US"/>
          </w:rPr>
          <w:t>ru</w:t>
        </w:r>
        <w:r w:rsidRPr="00031F58">
          <w:rPr>
            <w:rStyle w:val="a5"/>
            <w:rFonts w:cs="Times New Roman"/>
          </w:rPr>
          <w:t>/</w:t>
        </w:r>
        <w:r w:rsidRPr="00031F58">
          <w:rPr>
            <w:rStyle w:val="a5"/>
            <w:rFonts w:cs="Times New Roman"/>
            <w:lang w:val="en-US"/>
          </w:rPr>
          <w:t>article</w:t>
        </w:r>
        <w:r w:rsidRPr="00031F58">
          <w:rPr>
            <w:rStyle w:val="a5"/>
            <w:rFonts w:cs="Times New Roman"/>
          </w:rPr>
          <w:t>/</w:t>
        </w:r>
        <w:r w:rsidRPr="00031F58">
          <w:rPr>
            <w:rStyle w:val="a5"/>
            <w:rFonts w:cs="Times New Roman"/>
            <w:lang w:val="en-US"/>
          </w:rPr>
          <w:t>n</w:t>
        </w:r>
        <w:r w:rsidRPr="00031F58">
          <w:rPr>
            <w:rStyle w:val="a5"/>
            <w:rFonts w:cs="Times New Roman"/>
          </w:rPr>
          <w:t>/</w:t>
        </w:r>
        <w:r w:rsidRPr="00031F58">
          <w:rPr>
            <w:rStyle w:val="a5"/>
            <w:rFonts w:cs="Times New Roman"/>
            <w:lang w:val="en-US"/>
          </w:rPr>
          <w:t>vneshnetorgovye</w:t>
        </w:r>
        <w:r w:rsidRPr="00031F58">
          <w:rPr>
            <w:rStyle w:val="a5"/>
            <w:rFonts w:cs="Times New Roman"/>
          </w:rPr>
          <w:t>-</w:t>
        </w:r>
        <w:r w:rsidRPr="00031F58">
          <w:rPr>
            <w:rStyle w:val="a5"/>
            <w:rFonts w:cs="Times New Roman"/>
            <w:lang w:val="en-US"/>
          </w:rPr>
          <w:t>otnosheniya</w:t>
        </w:r>
        <w:r w:rsidRPr="00031F58">
          <w:rPr>
            <w:rStyle w:val="a5"/>
            <w:rFonts w:cs="Times New Roman"/>
          </w:rPr>
          <w:t>-</w:t>
        </w:r>
        <w:r w:rsidRPr="00031F58">
          <w:rPr>
            <w:rStyle w:val="a5"/>
            <w:rFonts w:cs="Times New Roman"/>
            <w:lang w:val="en-US"/>
          </w:rPr>
          <w:t>mezhdu</w:t>
        </w:r>
        <w:r w:rsidRPr="00031F58">
          <w:rPr>
            <w:rStyle w:val="a5"/>
            <w:rFonts w:cs="Times New Roman"/>
          </w:rPr>
          <w:t>-</w:t>
        </w:r>
        <w:r w:rsidRPr="00031F58">
          <w:rPr>
            <w:rStyle w:val="a5"/>
            <w:rFonts w:cs="Times New Roman"/>
            <w:lang w:val="en-US"/>
          </w:rPr>
          <w:t>ukrainoy</w:t>
        </w:r>
        <w:r w:rsidRPr="00031F58">
          <w:rPr>
            <w:rStyle w:val="a5"/>
            <w:rFonts w:cs="Times New Roman"/>
          </w:rPr>
          <w:t>-</w:t>
        </w:r>
        <w:r w:rsidRPr="00031F58">
          <w:rPr>
            <w:rStyle w:val="a5"/>
            <w:rFonts w:cs="Times New Roman"/>
            <w:lang w:val="en-US"/>
          </w:rPr>
          <w:t>i</w:t>
        </w:r>
        <w:r w:rsidRPr="00031F58">
          <w:rPr>
            <w:rStyle w:val="a5"/>
            <w:rFonts w:cs="Times New Roman"/>
          </w:rPr>
          <w:t>-</w:t>
        </w:r>
        <w:r w:rsidRPr="00031F58">
          <w:rPr>
            <w:rStyle w:val="a5"/>
            <w:rFonts w:cs="Times New Roman"/>
            <w:lang w:val="en-US"/>
          </w:rPr>
          <w:t>evropeyskim</w:t>
        </w:r>
        <w:r w:rsidRPr="00031F58">
          <w:rPr>
            <w:rStyle w:val="a5"/>
            <w:rFonts w:cs="Times New Roman"/>
          </w:rPr>
          <w:t>-</w:t>
        </w:r>
        <w:r w:rsidRPr="00031F58">
          <w:rPr>
            <w:rStyle w:val="a5"/>
            <w:rFonts w:cs="Times New Roman"/>
            <w:lang w:val="en-US"/>
          </w:rPr>
          <w:t>soyuzom</w:t>
        </w:r>
        <w:r w:rsidRPr="00031F58">
          <w:rPr>
            <w:rStyle w:val="a5"/>
            <w:rFonts w:cs="Times New Roman"/>
          </w:rPr>
          <w:t>-</w:t>
        </w:r>
        <w:r w:rsidRPr="00031F58">
          <w:rPr>
            <w:rStyle w:val="a5"/>
            <w:rFonts w:cs="Times New Roman"/>
            <w:lang w:val="en-US"/>
          </w:rPr>
          <w:t>v</w:t>
        </w:r>
        <w:r w:rsidRPr="00031F58">
          <w:rPr>
            <w:rStyle w:val="a5"/>
            <w:rFonts w:cs="Times New Roman"/>
          </w:rPr>
          <w:t>-</w:t>
        </w:r>
        <w:r w:rsidRPr="00031F58">
          <w:rPr>
            <w:rStyle w:val="a5"/>
            <w:rFonts w:cs="Times New Roman"/>
            <w:lang w:val="en-US"/>
          </w:rPr>
          <w:t>ramkah</w:t>
        </w:r>
        <w:r w:rsidRPr="00031F58">
          <w:rPr>
            <w:rStyle w:val="a5"/>
            <w:rFonts w:cs="Times New Roman"/>
          </w:rPr>
          <w:t>-</w:t>
        </w:r>
        <w:r w:rsidRPr="00031F58">
          <w:rPr>
            <w:rStyle w:val="a5"/>
            <w:rFonts w:cs="Times New Roman"/>
            <w:lang w:val="en-US"/>
          </w:rPr>
          <w:t>sozdaniya</w:t>
        </w:r>
        <w:r w:rsidRPr="00031F58">
          <w:rPr>
            <w:rStyle w:val="a5"/>
            <w:rFonts w:cs="Times New Roman"/>
          </w:rPr>
          <w:t>-</w:t>
        </w:r>
        <w:r w:rsidRPr="00031F58">
          <w:rPr>
            <w:rStyle w:val="a5"/>
            <w:rFonts w:cs="Times New Roman"/>
            <w:lang w:val="en-US"/>
          </w:rPr>
          <w:t>zony</w:t>
        </w:r>
        <w:r w:rsidRPr="00031F58">
          <w:rPr>
            <w:rStyle w:val="a5"/>
            <w:rFonts w:cs="Times New Roman"/>
          </w:rPr>
          <w:t>-</w:t>
        </w:r>
        <w:r w:rsidRPr="00031F58">
          <w:rPr>
            <w:rStyle w:val="a5"/>
            <w:rFonts w:cs="Times New Roman"/>
            <w:lang w:val="en-US"/>
          </w:rPr>
          <w:t>svobodnoy</w:t>
        </w:r>
        <w:r w:rsidRPr="00031F58">
          <w:rPr>
            <w:rStyle w:val="a5"/>
            <w:rFonts w:cs="Times New Roman"/>
          </w:rPr>
          <w:t>-</w:t>
        </w:r>
        <w:r w:rsidRPr="00031F58">
          <w:rPr>
            <w:rStyle w:val="a5"/>
            <w:rFonts w:cs="Times New Roman"/>
            <w:lang w:val="en-US"/>
          </w:rPr>
          <w:t>torgovli</w:t>
        </w:r>
      </w:hyperlink>
    </w:p>
    <w:p w:rsidR="006E3784" w:rsidRDefault="006E3784" w:rsidP="006E3784">
      <w:pPr>
        <w:pStyle w:val="af4"/>
        <w:rPr>
          <w:rFonts w:cs="Times New Roman"/>
          <w:szCs w:val="28"/>
        </w:rPr>
      </w:pPr>
      <w:r>
        <w:rPr>
          <w:rFonts w:cs="Times New Roman"/>
          <w:szCs w:val="28"/>
        </w:rPr>
        <w:t>На английском языке</w:t>
      </w:r>
    </w:p>
    <w:p w:rsidR="006E3784" w:rsidRDefault="00CD59A8" w:rsidP="00C405C7">
      <w:pPr>
        <w:pStyle w:val="af4"/>
        <w:numPr>
          <w:ilvl w:val="0"/>
          <w:numId w:val="29"/>
        </w:numPr>
        <w:rPr>
          <w:rFonts w:cs="Times New Roman"/>
          <w:color w:val="000000"/>
          <w:shd w:val="clear" w:color="auto" w:fill="FFFFFF"/>
          <w:lang w:val="en-US"/>
        </w:rPr>
      </w:pPr>
      <w:r w:rsidRPr="002B1201">
        <w:rPr>
          <w:rFonts w:cs="Times New Roman"/>
          <w:color w:val="000000"/>
          <w:shd w:val="clear" w:color="auto" w:fill="FFFFFF"/>
          <w:lang w:val="en-US"/>
        </w:rPr>
        <w:t>Delcour</w:t>
      </w:r>
      <w:r w:rsidRPr="00CD59A8">
        <w:rPr>
          <w:rFonts w:cs="Times New Roman"/>
          <w:color w:val="000000"/>
          <w:shd w:val="clear" w:color="auto" w:fill="FFFFFF"/>
          <w:lang w:val="en-US"/>
        </w:rPr>
        <w:t xml:space="preserve"> </w:t>
      </w:r>
      <w:r w:rsidRPr="002B1201">
        <w:rPr>
          <w:rFonts w:cs="Times New Roman"/>
          <w:color w:val="000000"/>
          <w:shd w:val="clear" w:color="auto" w:fill="FFFFFF"/>
          <w:lang w:val="en-US"/>
        </w:rPr>
        <w:t>L</w:t>
      </w:r>
      <w:r w:rsidRPr="00CD59A8">
        <w:rPr>
          <w:rFonts w:cs="Times New Roman"/>
          <w:color w:val="000000"/>
          <w:shd w:val="clear" w:color="auto" w:fill="FFFFFF"/>
          <w:lang w:val="en-US"/>
        </w:rPr>
        <w:t>.,</w:t>
      </w:r>
      <w:r w:rsidRPr="00E63D00">
        <w:rPr>
          <w:rFonts w:cs="Times New Roman"/>
          <w:color w:val="000000"/>
          <w:shd w:val="clear" w:color="auto" w:fill="FFFFFF"/>
          <w:lang w:val="en-US"/>
        </w:rPr>
        <w:t xml:space="preserve"> </w:t>
      </w:r>
      <w:r w:rsidRPr="002B1201">
        <w:rPr>
          <w:rFonts w:cs="Times New Roman"/>
          <w:color w:val="000000"/>
          <w:shd w:val="clear" w:color="auto" w:fill="FFFFFF"/>
          <w:lang w:val="en-US"/>
        </w:rPr>
        <w:t>Wolczuk K</w:t>
      </w:r>
      <w:r w:rsidRPr="00CD59A8">
        <w:rPr>
          <w:rFonts w:cs="Times New Roman"/>
          <w:color w:val="000000"/>
          <w:shd w:val="clear" w:color="auto" w:fill="FFFFFF"/>
          <w:lang w:val="en-US"/>
        </w:rPr>
        <w:t>.</w:t>
      </w:r>
      <w:r w:rsidRPr="00E63D00">
        <w:rPr>
          <w:rFonts w:cs="Times New Roman"/>
          <w:color w:val="000000"/>
          <w:shd w:val="clear" w:color="auto" w:fill="FFFFFF"/>
          <w:lang w:val="en-US"/>
        </w:rPr>
        <w:t xml:space="preserve"> </w:t>
      </w:r>
      <w:r w:rsidR="006E3784" w:rsidRPr="002B1201">
        <w:rPr>
          <w:rFonts w:cs="Times New Roman"/>
          <w:color w:val="000000"/>
          <w:shd w:val="clear" w:color="auto" w:fill="FFFFFF"/>
          <w:lang w:val="en-US"/>
        </w:rPr>
        <w:t>Beyond</w:t>
      </w:r>
      <w:r w:rsidR="00E63D00" w:rsidRPr="00E63D00">
        <w:rPr>
          <w:rFonts w:cs="Times New Roman"/>
          <w:color w:val="000000"/>
          <w:shd w:val="clear" w:color="auto" w:fill="FFFFFF"/>
          <w:lang w:val="en-US"/>
        </w:rPr>
        <w:t xml:space="preserve"> </w:t>
      </w:r>
      <w:r w:rsidR="006E3784" w:rsidRPr="002B1201">
        <w:rPr>
          <w:rFonts w:cs="Times New Roman"/>
          <w:color w:val="000000"/>
          <w:shd w:val="clear" w:color="auto" w:fill="FFFFFF"/>
          <w:lang w:val="en-US"/>
        </w:rPr>
        <w:t>geopolitics</w:t>
      </w:r>
      <w:r w:rsidR="006E3784" w:rsidRPr="00E63D00">
        <w:rPr>
          <w:rFonts w:cs="Times New Roman"/>
          <w:color w:val="000000"/>
          <w:shd w:val="clear" w:color="auto" w:fill="FFFFFF"/>
          <w:lang w:val="en-US"/>
        </w:rPr>
        <w:t xml:space="preserve">: </w:t>
      </w:r>
      <w:r w:rsidR="006E3784" w:rsidRPr="002B1201">
        <w:rPr>
          <w:rFonts w:cs="Times New Roman"/>
          <w:color w:val="000000"/>
          <w:shd w:val="clear" w:color="auto" w:fill="FFFFFF"/>
          <w:lang w:val="en-US"/>
        </w:rPr>
        <w:t>exploring</w:t>
      </w:r>
      <w:r w:rsidR="006E3784" w:rsidRPr="00E63D00">
        <w:rPr>
          <w:rFonts w:cs="Times New Roman"/>
          <w:color w:val="000000"/>
          <w:shd w:val="clear" w:color="auto" w:fill="FFFFFF"/>
          <w:lang w:val="en-US"/>
        </w:rPr>
        <w:t xml:space="preserve"> </w:t>
      </w:r>
      <w:r w:rsidR="006E3784" w:rsidRPr="002B1201">
        <w:rPr>
          <w:rFonts w:cs="Times New Roman"/>
          <w:color w:val="000000"/>
          <w:shd w:val="clear" w:color="auto" w:fill="FFFFFF"/>
          <w:lang w:val="en-US"/>
        </w:rPr>
        <w:t>the</w:t>
      </w:r>
      <w:r w:rsidR="006E3784" w:rsidRPr="00E63D00">
        <w:rPr>
          <w:rFonts w:cs="Times New Roman"/>
          <w:color w:val="000000"/>
          <w:shd w:val="clear" w:color="auto" w:fill="FFFFFF"/>
          <w:lang w:val="en-US"/>
        </w:rPr>
        <w:t xml:space="preserve"> </w:t>
      </w:r>
      <w:r w:rsidR="006E3784" w:rsidRPr="002B1201">
        <w:rPr>
          <w:rFonts w:cs="Times New Roman"/>
          <w:color w:val="000000"/>
          <w:shd w:val="clear" w:color="auto" w:fill="FFFFFF"/>
          <w:lang w:val="en-US"/>
        </w:rPr>
        <w:t>impact</w:t>
      </w:r>
      <w:r w:rsidR="006E3784" w:rsidRPr="00E63D00">
        <w:rPr>
          <w:rFonts w:cs="Times New Roman"/>
          <w:color w:val="000000"/>
          <w:shd w:val="clear" w:color="auto" w:fill="FFFFFF"/>
          <w:lang w:val="en-US"/>
        </w:rPr>
        <w:t xml:space="preserve"> </w:t>
      </w:r>
      <w:r w:rsidR="006E3784" w:rsidRPr="002B1201">
        <w:rPr>
          <w:rFonts w:cs="Times New Roman"/>
          <w:color w:val="000000"/>
          <w:shd w:val="clear" w:color="auto" w:fill="FFFFFF"/>
          <w:lang w:val="en-US"/>
        </w:rPr>
        <w:t>of</w:t>
      </w:r>
      <w:r w:rsidR="006E3784" w:rsidRPr="00E63D00">
        <w:rPr>
          <w:rFonts w:cs="Times New Roman"/>
          <w:color w:val="000000"/>
          <w:shd w:val="clear" w:color="auto" w:fill="FFFFFF"/>
          <w:lang w:val="en-US"/>
        </w:rPr>
        <w:t xml:space="preserve"> </w:t>
      </w:r>
      <w:r w:rsidR="006E3784" w:rsidRPr="002B1201">
        <w:rPr>
          <w:rFonts w:cs="Times New Roman"/>
          <w:color w:val="000000"/>
          <w:shd w:val="clear" w:color="auto" w:fill="FFFFFF"/>
          <w:lang w:val="en-US"/>
        </w:rPr>
        <w:t>the</w:t>
      </w:r>
      <w:r w:rsidR="006E3784" w:rsidRPr="00E63D00">
        <w:rPr>
          <w:rFonts w:cs="Times New Roman"/>
          <w:color w:val="000000"/>
          <w:shd w:val="clear" w:color="auto" w:fill="FFFFFF"/>
          <w:lang w:val="en-US"/>
        </w:rPr>
        <w:t xml:space="preserve"> </w:t>
      </w:r>
      <w:r w:rsidR="006E3784" w:rsidRPr="002B1201">
        <w:rPr>
          <w:rFonts w:cs="Times New Roman"/>
          <w:color w:val="000000"/>
          <w:shd w:val="clear" w:color="auto" w:fill="FFFFFF"/>
          <w:lang w:val="en-US"/>
        </w:rPr>
        <w:t>EU</w:t>
      </w:r>
      <w:r w:rsidR="006E3784" w:rsidRPr="00E63D00">
        <w:rPr>
          <w:rFonts w:cs="Times New Roman"/>
          <w:color w:val="000000"/>
          <w:shd w:val="clear" w:color="auto" w:fill="FFFFFF"/>
          <w:lang w:val="en-US"/>
        </w:rPr>
        <w:t xml:space="preserve"> </w:t>
      </w:r>
      <w:r w:rsidR="006E3784" w:rsidRPr="002B1201">
        <w:rPr>
          <w:rFonts w:cs="Times New Roman"/>
          <w:color w:val="000000"/>
          <w:shd w:val="clear" w:color="auto" w:fill="FFFFFF"/>
          <w:lang w:val="en-US"/>
        </w:rPr>
        <w:t>and</w:t>
      </w:r>
      <w:r w:rsidR="006E3784" w:rsidRPr="00E63D00">
        <w:rPr>
          <w:rFonts w:cs="Times New Roman"/>
          <w:color w:val="000000"/>
          <w:shd w:val="clear" w:color="auto" w:fill="FFFFFF"/>
          <w:lang w:val="en-US"/>
        </w:rPr>
        <w:t xml:space="preserve"> </w:t>
      </w:r>
      <w:r w:rsidR="006E3784" w:rsidRPr="002B1201">
        <w:rPr>
          <w:rFonts w:cs="Times New Roman"/>
          <w:color w:val="000000"/>
          <w:shd w:val="clear" w:color="auto" w:fill="FFFFFF"/>
          <w:lang w:val="en-US"/>
        </w:rPr>
        <w:t>Russia</w:t>
      </w:r>
      <w:r w:rsidR="006E3784" w:rsidRPr="00E63D00">
        <w:rPr>
          <w:rFonts w:cs="Times New Roman"/>
          <w:color w:val="000000"/>
          <w:shd w:val="clear" w:color="auto" w:fill="FFFFFF"/>
          <w:lang w:val="en-US"/>
        </w:rPr>
        <w:t xml:space="preserve"> </w:t>
      </w:r>
      <w:r w:rsidR="006E3784" w:rsidRPr="002B1201">
        <w:rPr>
          <w:rFonts w:cs="Times New Roman"/>
          <w:color w:val="000000"/>
          <w:shd w:val="clear" w:color="auto" w:fill="FFFFFF"/>
          <w:lang w:val="en-US"/>
        </w:rPr>
        <w:t>in</w:t>
      </w:r>
      <w:r w:rsidR="006E3784" w:rsidRPr="00E63D00">
        <w:rPr>
          <w:rFonts w:cs="Times New Roman"/>
          <w:color w:val="000000"/>
          <w:shd w:val="clear" w:color="auto" w:fill="FFFFFF"/>
          <w:lang w:val="en-US"/>
        </w:rPr>
        <w:t xml:space="preserve"> </w:t>
      </w:r>
      <w:r w:rsidR="006E3784" w:rsidRPr="002B1201">
        <w:rPr>
          <w:rFonts w:cs="Times New Roman"/>
          <w:color w:val="000000"/>
          <w:shd w:val="clear" w:color="auto" w:fill="FFFFFF"/>
          <w:lang w:val="en-US"/>
        </w:rPr>
        <w:t>the</w:t>
      </w:r>
      <w:r w:rsidR="006E3784" w:rsidRPr="00E63D00">
        <w:rPr>
          <w:rFonts w:cs="Times New Roman"/>
          <w:color w:val="000000"/>
          <w:shd w:val="clear" w:color="auto" w:fill="FFFFFF"/>
          <w:lang w:val="en-US"/>
        </w:rPr>
        <w:t xml:space="preserve"> </w:t>
      </w:r>
      <w:r w:rsidR="006E3784" w:rsidRPr="002B1201">
        <w:rPr>
          <w:rFonts w:cs="Times New Roman"/>
          <w:color w:val="000000"/>
          <w:shd w:val="clear" w:color="auto" w:fill="FFFFFF"/>
          <w:lang w:val="en-US"/>
        </w:rPr>
        <w:t>contest</w:t>
      </w:r>
      <w:r w:rsidR="006E3784" w:rsidRPr="00E63D00">
        <w:rPr>
          <w:rFonts w:cs="Times New Roman"/>
          <w:color w:val="000000"/>
          <w:shd w:val="clear" w:color="auto" w:fill="FFFFFF"/>
          <w:lang w:val="en-US"/>
        </w:rPr>
        <w:t xml:space="preserve"> </w:t>
      </w:r>
      <w:r w:rsidR="006E3784" w:rsidRPr="002B1201">
        <w:rPr>
          <w:rFonts w:cs="Times New Roman"/>
          <w:color w:val="000000"/>
          <w:shd w:val="clear" w:color="auto" w:fill="FFFFFF"/>
          <w:lang w:val="en-US"/>
        </w:rPr>
        <w:t>of</w:t>
      </w:r>
      <w:r w:rsidR="006E3784" w:rsidRPr="00E63D00">
        <w:rPr>
          <w:rFonts w:cs="Times New Roman"/>
          <w:color w:val="000000"/>
          <w:shd w:val="clear" w:color="auto" w:fill="FFFFFF"/>
          <w:lang w:val="en-US"/>
        </w:rPr>
        <w:t xml:space="preserve"> "</w:t>
      </w:r>
      <w:r w:rsidR="006E3784" w:rsidRPr="002B1201">
        <w:rPr>
          <w:rFonts w:cs="Times New Roman"/>
          <w:color w:val="000000"/>
          <w:shd w:val="clear" w:color="auto" w:fill="FFFFFF"/>
          <w:lang w:val="en-US"/>
        </w:rPr>
        <w:t>contested</w:t>
      </w:r>
      <w:r w:rsidR="006E3784" w:rsidRPr="00E63D00">
        <w:rPr>
          <w:rFonts w:cs="Times New Roman"/>
          <w:color w:val="000000"/>
          <w:shd w:val="clear" w:color="auto" w:fill="FFFFFF"/>
          <w:lang w:val="en-US"/>
        </w:rPr>
        <w:t xml:space="preserve"> </w:t>
      </w:r>
      <w:r w:rsidR="006E3784" w:rsidRPr="002B1201">
        <w:rPr>
          <w:rFonts w:cs="Times New Roman"/>
          <w:color w:val="000000"/>
          <w:shd w:val="clear" w:color="auto" w:fill="FFFFFF"/>
          <w:lang w:val="en-US"/>
        </w:rPr>
        <w:t>neighborhood</w:t>
      </w:r>
      <w:r w:rsidR="006E3784" w:rsidRPr="00E63D00">
        <w:rPr>
          <w:rFonts w:cs="Times New Roman"/>
          <w:color w:val="000000"/>
          <w:shd w:val="clear" w:color="auto" w:fill="FFFFFF"/>
          <w:lang w:val="en-US"/>
        </w:rPr>
        <w:t>"/</w:t>
      </w:r>
      <w:r w:rsidR="006E3784" w:rsidRPr="002B1201">
        <w:rPr>
          <w:rFonts w:cs="Times New Roman"/>
          <w:color w:val="000000"/>
          <w:shd w:val="clear" w:color="auto" w:fill="FFFFFF"/>
          <w:lang w:val="en-US"/>
        </w:rPr>
        <w:t>L</w:t>
      </w:r>
      <w:r w:rsidRPr="00CD59A8">
        <w:rPr>
          <w:rFonts w:cs="Times New Roman"/>
          <w:color w:val="000000"/>
          <w:shd w:val="clear" w:color="auto" w:fill="FFFFFF"/>
          <w:lang w:val="en-US"/>
        </w:rPr>
        <w:t>.</w:t>
      </w:r>
      <w:r w:rsidR="00E63D00" w:rsidRPr="00E63D00">
        <w:rPr>
          <w:rFonts w:cs="Times New Roman"/>
          <w:color w:val="000000"/>
          <w:shd w:val="clear" w:color="auto" w:fill="FFFFFF"/>
          <w:lang w:val="en-US"/>
        </w:rPr>
        <w:t xml:space="preserve"> </w:t>
      </w:r>
      <w:r>
        <w:rPr>
          <w:rFonts w:cs="Times New Roman"/>
          <w:color w:val="000000"/>
          <w:shd w:val="clear" w:color="auto" w:fill="FFFFFF"/>
          <w:lang w:val="en-US"/>
        </w:rPr>
        <w:t>Delcour</w:t>
      </w:r>
      <w:r w:rsidRPr="00CD59A8">
        <w:rPr>
          <w:rFonts w:cs="Times New Roman"/>
          <w:color w:val="000000"/>
          <w:shd w:val="clear" w:color="auto" w:fill="FFFFFF"/>
          <w:lang w:val="en-US"/>
        </w:rPr>
        <w:t xml:space="preserve">, </w:t>
      </w:r>
      <w:r w:rsidR="006E3784" w:rsidRPr="002B1201">
        <w:rPr>
          <w:rFonts w:cs="Times New Roman"/>
          <w:color w:val="000000"/>
          <w:shd w:val="clear" w:color="auto" w:fill="FFFFFF"/>
          <w:lang w:val="en-US"/>
        </w:rPr>
        <w:t>K</w:t>
      </w:r>
      <w:r w:rsidRPr="00CD59A8">
        <w:rPr>
          <w:rFonts w:cs="Times New Roman"/>
          <w:color w:val="000000"/>
          <w:shd w:val="clear" w:color="auto" w:fill="FFFFFF"/>
          <w:lang w:val="en-US"/>
        </w:rPr>
        <w:t>.</w:t>
      </w:r>
      <w:r w:rsidR="00E63D00" w:rsidRPr="00E63D00">
        <w:rPr>
          <w:rFonts w:cs="Times New Roman"/>
          <w:color w:val="000000"/>
          <w:shd w:val="clear" w:color="auto" w:fill="FFFFFF"/>
          <w:lang w:val="en-US"/>
        </w:rPr>
        <w:t xml:space="preserve"> </w:t>
      </w:r>
      <w:r w:rsidR="006E3784" w:rsidRPr="002B1201">
        <w:rPr>
          <w:rFonts w:cs="Times New Roman"/>
          <w:color w:val="000000"/>
          <w:shd w:val="clear" w:color="auto" w:fill="FFFFFF"/>
          <w:lang w:val="en-US"/>
        </w:rPr>
        <w:t>Wolczuk/ Eurasian Geography and Economics, volume 57, 2016</w:t>
      </w:r>
    </w:p>
    <w:p w:rsidR="006E3784" w:rsidRPr="006E3784" w:rsidRDefault="006E3784" w:rsidP="00C405C7">
      <w:pPr>
        <w:pStyle w:val="af4"/>
        <w:numPr>
          <w:ilvl w:val="0"/>
          <w:numId w:val="29"/>
        </w:numPr>
        <w:rPr>
          <w:lang w:val="en-US"/>
        </w:rPr>
      </w:pPr>
      <w:r w:rsidRPr="003B46F2">
        <w:rPr>
          <w:lang w:val="en-US"/>
        </w:rPr>
        <w:t xml:space="preserve">Kosovan </w:t>
      </w:r>
      <w:r w:rsidR="00CD59A8" w:rsidRPr="003B46F2">
        <w:rPr>
          <w:lang w:val="en-US"/>
        </w:rPr>
        <w:t xml:space="preserve">E.A. </w:t>
      </w:r>
      <w:r w:rsidRPr="003B46F2">
        <w:rPr>
          <w:lang w:val="en-US"/>
        </w:rPr>
        <w:t>“Ukraine should be on European board”: to the question of the geopolitical tria</w:t>
      </w:r>
      <w:r w:rsidR="00CD59A8">
        <w:rPr>
          <w:lang w:val="en-US"/>
        </w:rPr>
        <w:t>ngle “Germany- Ukraine- Russia” /</w:t>
      </w:r>
      <w:r w:rsidR="00CD59A8" w:rsidRPr="00CD59A8">
        <w:rPr>
          <w:lang w:val="en-US"/>
        </w:rPr>
        <w:t xml:space="preserve"> </w:t>
      </w:r>
      <w:r w:rsidR="00CD59A8" w:rsidRPr="003B46F2">
        <w:rPr>
          <w:lang w:val="en-US"/>
        </w:rPr>
        <w:t>Kosovan E.A.</w:t>
      </w:r>
      <w:r w:rsidR="00CD59A8" w:rsidRPr="00CD59A8">
        <w:rPr>
          <w:lang w:val="en-US"/>
        </w:rPr>
        <w:t>/</w:t>
      </w:r>
      <w:r w:rsidRPr="003B46F2">
        <w:rPr>
          <w:lang w:val="en-US"/>
        </w:rPr>
        <w:t xml:space="preserve"> Moscow: The Institute of post-Soviet and interregional studies/ Issue 1. UkrainianStudies</w:t>
      </w:r>
      <w:r w:rsidRPr="006E3784">
        <w:rPr>
          <w:lang w:val="en-US"/>
        </w:rPr>
        <w:t xml:space="preserve">, 2018- </w:t>
      </w:r>
      <w:r w:rsidRPr="003B46F2">
        <w:rPr>
          <w:lang w:val="en-US"/>
        </w:rPr>
        <w:t>p</w:t>
      </w:r>
      <w:r w:rsidRPr="006E3784">
        <w:rPr>
          <w:lang w:val="en-US"/>
        </w:rPr>
        <w:t>.138-145</w:t>
      </w:r>
    </w:p>
    <w:p w:rsidR="006E3784" w:rsidRPr="004D7BA2" w:rsidRDefault="006E3784" w:rsidP="00C405C7">
      <w:pPr>
        <w:pStyle w:val="af4"/>
        <w:numPr>
          <w:ilvl w:val="0"/>
          <w:numId w:val="29"/>
        </w:numPr>
        <w:rPr>
          <w:lang w:val="en-US"/>
        </w:rPr>
      </w:pPr>
      <w:r w:rsidRPr="004D7BA2">
        <w:rPr>
          <w:lang w:val="en-US"/>
        </w:rPr>
        <w:t>Huntington S. Democracy’s Third Wave /</w:t>
      </w:r>
      <w:r w:rsidR="00CD59A8" w:rsidRPr="00CD59A8">
        <w:rPr>
          <w:lang w:val="en-US"/>
        </w:rPr>
        <w:t xml:space="preserve"> </w:t>
      </w:r>
      <w:r w:rsidR="00CD59A8" w:rsidRPr="004D7BA2">
        <w:rPr>
          <w:lang w:val="en-US"/>
        </w:rPr>
        <w:t>S</w:t>
      </w:r>
      <w:r w:rsidR="00CD59A8" w:rsidRPr="00CD59A8">
        <w:rPr>
          <w:lang w:val="en-US"/>
        </w:rPr>
        <w:t>.</w:t>
      </w:r>
      <w:r w:rsidR="00CD59A8" w:rsidRPr="004D7BA2">
        <w:rPr>
          <w:lang w:val="en-US"/>
        </w:rPr>
        <w:t xml:space="preserve"> Huntington</w:t>
      </w:r>
      <w:r w:rsidRPr="004D7BA2">
        <w:rPr>
          <w:lang w:val="en-US"/>
        </w:rPr>
        <w:t>/</w:t>
      </w:r>
      <w:r w:rsidR="00CD59A8" w:rsidRPr="004D7BA2">
        <w:rPr>
          <w:lang w:val="en-US"/>
        </w:rPr>
        <w:t xml:space="preserve"> </w:t>
      </w:r>
      <w:r w:rsidRPr="004D7BA2">
        <w:rPr>
          <w:lang w:val="en-US"/>
        </w:rPr>
        <w:t>The Journal of Democracy. 1991. Vol. 2</w:t>
      </w:r>
    </w:p>
    <w:p w:rsidR="006E3784" w:rsidRDefault="006E3784" w:rsidP="00C405C7">
      <w:pPr>
        <w:pStyle w:val="af4"/>
        <w:numPr>
          <w:ilvl w:val="0"/>
          <w:numId w:val="29"/>
        </w:numPr>
        <w:rPr>
          <w:lang w:val="en-US"/>
        </w:rPr>
      </w:pPr>
      <w:r w:rsidRPr="004D7BA2">
        <w:rPr>
          <w:lang w:val="en-US"/>
        </w:rPr>
        <w:lastRenderedPageBreak/>
        <w:t>McFaul</w:t>
      </w:r>
      <w:r w:rsidR="00CD59A8" w:rsidRPr="00CD59A8">
        <w:rPr>
          <w:lang w:val="en-US"/>
        </w:rPr>
        <w:t xml:space="preserve"> </w:t>
      </w:r>
      <w:r w:rsidR="00CD59A8" w:rsidRPr="004D7BA2">
        <w:rPr>
          <w:lang w:val="en-US"/>
        </w:rPr>
        <w:t>M</w:t>
      </w:r>
      <w:r w:rsidR="00CD59A8" w:rsidRPr="00CD59A8">
        <w:rPr>
          <w:lang w:val="en-US"/>
        </w:rPr>
        <w:t>.</w:t>
      </w:r>
      <w:r w:rsidRPr="004D7BA2">
        <w:rPr>
          <w:lang w:val="en-US"/>
        </w:rPr>
        <w:t xml:space="preserve"> The Fourth Wave of Democracy and</w:t>
      </w:r>
      <w:r w:rsidRPr="004D7BA2">
        <w:rPr>
          <w:iCs/>
          <w:lang w:val="en-US"/>
        </w:rPr>
        <w:t xml:space="preserve"> Dictatorship</w:t>
      </w:r>
      <w:r w:rsidRPr="004D7BA2">
        <w:rPr>
          <w:lang w:val="en-US"/>
        </w:rPr>
        <w:t>. Noncooperative Transitions in the</w:t>
      </w:r>
      <w:r w:rsidR="00CD59A8" w:rsidRPr="00CD59A8">
        <w:rPr>
          <w:lang w:val="en-US"/>
        </w:rPr>
        <w:t xml:space="preserve"> </w:t>
      </w:r>
      <w:r w:rsidRPr="00D95DE8">
        <w:rPr>
          <w:lang w:val="en-US"/>
        </w:rPr>
        <w:t>Postcommunist World</w:t>
      </w:r>
      <w:r w:rsidR="00CD59A8" w:rsidRPr="00CD59A8">
        <w:rPr>
          <w:lang w:val="en-US"/>
        </w:rPr>
        <w:t xml:space="preserve">/ </w:t>
      </w:r>
      <w:r w:rsidR="00CD59A8" w:rsidRPr="004D7BA2">
        <w:rPr>
          <w:lang w:val="en-US"/>
        </w:rPr>
        <w:t>M</w:t>
      </w:r>
      <w:r w:rsidR="00CD59A8" w:rsidRPr="00CD59A8">
        <w:rPr>
          <w:lang w:val="en-US"/>
        </w:rPr>
        <w:t>.</w:t>
      </w:r>
      <w:r w:rsidR="00CD59A8" w:rsidRPr="004D7BA2">
        <w:rPr>
          <w:lang w:val="en-US"/>
        </w:rPr>
        <w:t xml:space="preserve"> McFaul</w:t>
      </w:r>
      <w:r w:rsidR="00CD59A8">
        <w:rPr>
          <w:lang w:val="en-US"/>
        </w:rPr>
        <w:t xml:space="preserve"> </w:t>
      </w:r>
      <w:r w:rsidR="00CD59A8" w:rsidRPr="00CD59A8">
        <w:rPr>
          <w:lang w:val="en-US"/>
        </w:rPr>
        <w:t xml:space="preserve">/ </w:t>
      </w:r>
      <w:r>
        <w:rPr>
          <w:lang w:val="en-US"/>
        </w:rPr>
        <w:t xml:space="preserve">//URL.: </w:t>
      </w:r>
      <w:r w:rsidRPr="00D95DE8">
        <w:rPr>
          <w:iCs/>
          <w:lang w:val="en-US"/>
        </w:rPr>
        <w:t xml:space="preserve"> World Politics #</w:t>
      </w:r>
      <w:r w:rsidRPr="00D95DE8">
        <w:rPr>
          <w:lang w:val="en-US"/>
        </w:rPr>
        <w:t>54 (January 2002), 212-44</w:t>
      </w:r>
    </w:p>
    <w:p w:rsidR="006E3784" w:rsidRDefault="006E3784" w:rsidP="00C405C7">
      <w:pPr>
        <w:pStyle w:val="af4"/>
        <w:numPr>
          <w:ilvl w:val="0"/>
          <w:numId w:val="29"/>
        </w:numPr>
        <w:rPr>
          <w:rFonts w:cs="Times New Roman"/>
          <w:color w:val="000000"/>
          <w:shd w:val="clear" w:color="auto" w:fill="FFFFFF"/>
          <w:lang w:val="en-US"/>
        </w:rPr>
      </w:pPr>
      <w:r w:rsidRPr="009F503B">
        <w:rPr>
          <w:rFonts w:cs="Times New Roman"/>
          <w:bCs/>
          <w:iCs/>
          <w:lang w:val="en-US"/>
        </w:rPr>
        <w:t>Van Langenhove, L. Conversation as the primary social reality. Introduction to part II. In L. Van Langenhove (Ed.),</w:t>
      </w:r>
      <w:r w:rsidR="00CD59A8" w:rsidRPr="00CD59A8">
        <w:rPr>
          <w:rFonts w:cs="Times New Roman"/>
          <w:bCs/>
          <w:iCs/>
          <w:lang w:val="en-US"/>
        </w:rPr>
        <w:t xml:space="preserve">/ </w:t>
      </w:r>
      <w:r w:rsidR="00CD59A8" w:rsidRPr="009F503B">
        <w:rPr>
          <w:rFonts w:cs="Times New Roman"/>
          <w:bCs/>
          <w:iCs/>
          <w:lang w:val="en-US"/>
        </w:rPr>
        <w:t>L. Van Langenhove</w:t>
      </w:r>
      <w:r w:rsidR="00CD59A8" w:rsidRPr="00CD59A8">
        <w:rPr>
          <w:rFonts w:cs="Times New Roman"/>
          <w:bCs/>
          <w:iCs/>
          <w:lang w:val="en-US"/>
        </w:rPr>
        <w:t>/</w:t>
      </w:r>
      <w:r w:rsidRPr="009F503B">
        <w:rPr>
          <w:rFonts w:cs="Times New Roman"/>
          <w:bCs/>
          <w:iCs/>
          <w:lang w:val="en-US"/>
        </w:rPr>
        <w:t xml:space="preserve"> People and societies. Rom Harré and designing the social sciences (pp. 65–68). London/New York: Routledge.</w:t>
      </w:r>
      <w:r w:rsidRPr="00457C65">
        <w:rPr>
          <w:rFonts w:cs="Times New Roman"/>
          <w:bCs/>
          <w:iCs/>
          <w:lang w:val="en-US"/>
        </w:rPr>
        <w:t>2010//</w:t>
      </w:r>
      <w:hyperlink r:id="rId44" w:history="1">
        <w:r w:rsidR="00CD59A8" w:rsidRPr="001718E3">
          <w:rPr>
            <w:rStyle w:val="a5"/>
            <w:iCs/>
            <w:lang w:val="en-US"/>
          </w:rPr>
          <w:t>https://ebookcentral.proquest.com/lib/stpeterst/reader.action?docID=496390&amp;query=Van+Langenhove%2C+L.+Conversation+as+the+primary+social+reality.+Introduction+to+part+II.+In+L.+Van+Langenhove+%28Ed.%29%2C+People+and+societies.+Rom+Harré+and+designing+the+social+sciences</w:t>
        </w:r>
      </w:hyperlink>
    </w:p>
    <w:p w:rsidR="006E3784" w:rsidRPr="00C405C7" w:rsidRDefault="00C405C7" w:rsidP="006E3784">
      <w:pPr>
        <w:pStyle w:val="af4"/>
        <w:rPr>
          <w:rFonts w:cs="Times New Roman"/>
          <w:b/>
          <w:szCs w:val="28"/>
          <w:shd w:val="clear" w:color="auto" w:fill="FFFFFF"/>
        </w:rPr>
      </w:pPr>
      <w:r w:rsidRPr="00C405C7">
        <w:rPr>
          <w:rFonts w:cs="Times New Roman"/>
          <w:b/>
          <w:szCs w:val="28"/>
          <w:shd w:val="clear" w:color="auto" w:fill="FFFFFF"/>
        </w:rPr>
        <w:t>Статистические данные и рейтинги</w:t>
      </w:r>
    </w:p>
    <w:p w:rsidR="00C405C7" w:rsidRDefault="00C405C7" w:rsidP="006E3784">
      <w:pPr>
        <w:pStyle w:val="af4"/>
        <w:rPr>
          <w:rFonts w:cs="Times New Roman"/>
          <w:szCs w:val="28"/>
          <w:shd w:val="clear" w:color="auto" w:fill="FFFFFF"/>
        </w:rPr>
      </w:pPr>
      <w:r>
        <w:rPr>
          <w:rFonts w:cs="Times New Roman"/>
          <w:szCs w:val="28"/>
          <w:shd w:val="clear" w:color="auto" w:fill="FFFFFF"/>
        </w:rPr>
        <w:t>На русском языке</w:t>
      </w:r>
    </w:p>
    <w:p w:rsidR="00C405C7" w:rsidRPr="00C405C7" w:rsidRDefault="00C405C7" w:rsidP="00C405C7">
      <w:pPr>
        <w:pStyle w:val="af4"/>
        <w:numPr>
          <w:ilvl w:val="0"/>
          <w:numId w:val="30"/>
        </w:numPr>
        <w:rPr>
          <w:szCs w:val="28"/>
        </w:rPr>
      </w:pPr>
      <w:r w:rsidRPr="00C904D9">
        <w:t>Валовой внутренний продукт (ВВП) в Украине 2021</w:t>
      </w:r>
      <w:r>
        <w:t>//URL.:</w:t>
      </w:r>
      <w:hyperlink w:history="1">
        <w:r w:rsidRPr="00C405C7">
          <w:rPr>
            <w:rStyle w:val="a5"/>
            <w:szCs w:val="28"/>
          </w:rPr>
          <w:t>https:// index.minfin.com.ua/economy/gdp/</w:t>
        </w:r>
      </w:hyperlink>
    </w:p>
    <w:p w:rsidR="00C405C7" w:rsidRPr="000800EC" w:rsidRDefault="00C405C7" w:rsidP="00C405C7">
      <w:pPr>
        <w:pStyle w:val="af4"/>
        <w:numPr>
          <w:ilvl w:val="0"/>
          <w:numId w:val="30"/>
        </w:numPr>
      </w:pPr>
      <w:r w:rsidRPr="000800EC">
        <w:rPr>
          <w:bCs/>
          <w:shd w:val="clear" w:color="auto" w:fill="FFFFFF"/>
        </w:rPr>
        <w:t>Основные макроэкономические показатели</w:t>
      </w:r>
      <w:r w:rsidRPr="000800EC">
        <w:rPr>
          <w:bCs/>
          <w:shd w:val="clear" w:color="auto" w:fill="FFFFFF"/>
          <w:lang w:val="en-US"/>
        </w:rPr>
        <w:t> </w:t>
      </w:r>
      <w:r w:rsidRPr="000800EC">
        <w:rPr>
          <w:bCs/>
          <w:shd w:val="clear" w:color="auto" w:fill="FFFFFF"/>
        </w:rPr>
        <w:t>Украины </w:t>
      </w:r>
      <w:r w:rsidRPr="000800EC">
        <w:rPr>
          <w:shd w:val="clear" w:color="auto" w:fill="FFFFFF"/>
        </w:rPr>
        <w:t xml:space="preserve">(в % к предыдущему году) //URL.: </w:t>
      </w:r>
      <w:hyperlink r:id="rId45" w:history="1">
        <w:r w:rsidRPr="000800EC">
          <w:rPr>
            <w:rStyle w:val="a5"/>
          </w:rPr>
          <w:t>http://URL.: www.cisstat.com/</w:t>
        </w:r>
      </w:hyperlink>
    </w:p>
    <w:p w:rsidR="00C405C7" w:rsidRPr="00C405C7" w:rsidRDefault="00C405C7" w:rsidP="00C405C7">
      <w:pPr>
        <w:pStyle w:val="af4"/>
        <w:numPr>
          <w:ilvl w:val="0"/>
          <w:numId w:val="30"/>
        </w:numPr>
      </w:pPr>
      <w:r w:rsidRPr="00783B52">
        <w:rPr>
          <w:rFonts w:cs="Times New Roman"/>
        </w:rPr>
        <w:t>Украина</w:t>
      </w:r>
      <w:r w:rsidRPr="00801CB9">
        <w:rPr>
          <w:rFonts w:cs="Times New Roman"/>
        </w:rPr>
        <w:t>-</w:t>
      </w:r>
      <w:r>
        <w:rPr>
          <w:rFonts w:cs="Times New Roman"/>
        </w:rPr>
        <w:t>военные р</w:t>
      </w:r>
      <w:r w:rsidRPr="00783B52">
        <w:rPr>
          <w:rFonts w:cs="Times New Roman"/>
        </w:rPr>
        <w:t>асходы</w:t>
      </w:r>
      <w:r w:rsidRPr="00801CB9">
        <w:rPr>
          <w:rFonts w:cs="Times New Roman"/>
        </w:rPr>
        <w:t>//</w:t>
      </w:r>
      <w:r w:rsidRPr="00457C65">
        <w:rPr>
          <w:rFonts w:cs="Times New Roman"/>
          <w:lang w:val="en-US"/>
        </w:rPr>
        <w:t>URL</w:t>
      </w:r>
      <w:r w:rsidRPr="00801CB9">
        <w:rPr>
          <w:rFonts w:cs="Times New Roman"/>
        </w:rPr>
        <w:t>.:</w:t>
      </w:r>
      <w:hyperlink r:id="rId46" w:history="1">
        <w:r w:rsidRPr="00B60CFD">
          <w:rPr>
            <w:rStyle w:val="a5"/>
            <w:lang w:val="en-US"/>
          </w:rPr>
          <w:t>https</w:t>
        </w:r>
        <w:r w:rsidRPr="00801CB9">
          <w:rPr>
            <w:rStyle w:val="a5"/>
          </w:rPr>
          <w:t>://</w:t>
        </w:r>
        <w:r w:rsidRPr="00B60CFD">
          <w:rPr>
            <w:rStyle w:val="a5"/>
            <w:lang w:val="en-US"/>
          </w:rPr>
          <w:t>ru</w:t>
        </w:r>
        <w:r w:rsidRPr="00801CB9">
          <w:rPr>
            <w:rStyle w:val="a5"/>
          </w:rPr>
          <w:t>.</w:t>
        </w:r>
        <w:r w:rsidRPr="00B60CFD">
          <w:rPr>
            <w:rStyle w:val="a5"/>
            <w:lang w:val="en-US"/>
          </w:rPr>
          <w:t>tradingeconomics</w:t>
        </w:r>
        <w:r w:rsidRPr="00801CB9">
          <w:rPr>
            <w:rStyle w:val="a5"/>
          </w:rPr>
          <w:t>.</w:t>
        </w:r>
        <w:r w:rsidRPr="00B60CFD">
          <w:rPr>
            <w:rStyle w:val="a5"/>
            <w:lang w:val="en-US"/>
          </w:rPr>
          <w:t>com</w:t>
        </w:r>
        <w:r w:rsidRPr="00801CB9">
          <w:rPr>
            <w:rStyle w:val="a5"/>
          </w:rPr>
          <w:t>/</w:t>
        </w:r>
        <w:r w:rsidRPr="00B60CFD">
          <w:rPr>
            <w:rStyle w:val="a5"/>
            <w:lang w:val="en-US"/>
          </w:rPr>
          <w:t>ukraine</w:t>
        </w:r>
        <w:r w:rsidRPr="00801CB9">
          <w:rPr>
            <w:rStyle w:val="a5"/>
          </w:rPr>
          <w:t>/</w:t>
        </w:r>
        <w:r w:rsidRPr="00B60CFD">
          <w:rPr>
            <w:rStyle w:val="a5"/>
            <w:lang w:val="en-US"/>
          </w:rPr>
          <w:t>military</w:t>
        </w:r>
        <w:r w:rsidRPr="00801CB9">
          <w:rPr>
            <w:rStyle w:val="a5"/>
          </w:rPr>
          <w:t>-</w:t>
        </w:r>
        <w:r w:rsidRPr="00B60CFD">
          <w:rPr>
            <w:rStyle w:val="a5"/>
            <w:lang w:val="en-US"/>
          </w:rPr>
          <w:t>expenditure</w:t>
        </w:r>
      </w:hyperlink>
    </w:p>
    <w:p w:rsidR="00C405C7" w:rsidRPr="00C405C7" w:rsidRDefault="00C405C7" w:rsidP="00C405C7">
      <w:pPr>
        <w:pStyle w:val="af4"/>
        <w:numPr>
          <w:ilvl w:val="0"/>
          <w:numId w:val="30"/>
        </w:numPr>
        <w:rPr>
          <w:rFonts w:cs="Times New Roman"/>
          <w:szCs w:val="28"/>
          <w:shd w:val="clear" w:color="auto" w:fill="FFFFFF"/>
        </w:rPr>
      </w:pPr>
      <w:r w:rsidRPr="005B5FAE">
        <w:t>DW-Trend: В Украине растет число сторонников вступления в ЕС</w:t>
      </w:r>
      <w:r>
        <w:t>, 02.07.2013//URL.</w:t>
      </w:r>
      <w:hyperlink r:id="rId47" w:history="1">
        <w:r w:rsidRPr="00C405C7">
          <w:rPr>
            <w:rStyle w:val="a5"/>
            <w:szCs w:val="28"/>
          </w:rPr>
          <w:t>https://www.dw.com/ru/dw-trend-в-украине-растет-число-сторонников-вступления-в-ес/a-16918135</w:t>
        </w:r>
      </w:hyperlink>
    </w:p>
    <w:p w:rsidR="00C405C7" w:rsidRDefault="00C405C7" w:rsidP="00C405C7">
      <w:pPr>
        <w:pStyle w:val="af4"/>
        <w:rPr>
          <w:rFonts w:cs="Times New Roman"/>
          <w:szCs w:val="28"/>
        </w:rPr>
      </w:pPr>
      <w:r>
        <w:rPr>
          <w:rFonts w:cs="Times New Roman"/>
          <w:szCs w:val="28"/>
        </w:rPr>
        <w:t>На украинском языке</w:t>
      </w:r>
    </w:p>
    <w:p w:rsidR="00C405C7" w:rsidRPr="00801CB9" w:rsidRDefault="00C405C7" w:rsidP="00C405C7">
      <w:pPr>
        <w:pStyle w:val="af4"/>
        <w:numPr>
          <w:ilvl w:val="0"/>
          <w:numId w:val="31"/>
        </w:numPr>
      </w:pPr>
      <w:r w:rsidRPr="000F1268">
        <w:t xml:space="preserve">Геополитические ориентации жителей </w:t>
      </w:r>
      <w:r>
        <w:t>У</w:t>
      </w:r>
      <w:r w:rsidRPr="000F1268">
        <w:t>краины: февраль 2019</w:t>
      </w:r>
      <w:r>
        <w:t xml:space="preserve">//URL.: </w:t>
      </w:r>
      <w:hyperlink r:id="rId48" w:history="1">
        <w:r w:rsidRPr="00C405C7">
          <w:rPr>
            <w:rStyle w:val="a5"/>
            <w:szCs w:val="28"/>
          </w:rPr>
          <w:t>https://www.kiis.com.ua/?lang=ukr&amp;cat=reports&amp;id=827&amp;page=10&amp;y=2019</w:t>
        </w:r>
      </w:hyperlink>
    </w:p>
    <w:p w:rsidR="00C405C7" w:rsidRPr="00C405C7" w:rsidRDefault="00C405C7" w:rsidP="00C405C7">
      <w:pPr>
        <w:pStyle w:val="af4"/>
        <w:numPr>
          <w:ilvl w:val="0"/>
          <w:numId w:val="31"/>
        </w:numPr>
        <w:rPr>
          <w:rFonts w:cs="Times New Roman"/>
          <w:szCs w:val="28"/>
          <w:shd w:val="clear" w:color="auto" w:fill="FFFFFF"/>
        </w:rPr>
      </w:pPr>
      <w:r w:rsidRPr="00C405C7">
        <w:lastRenderedPageBreak/>
        <w:t xml:space="preserve">Полгода євромайдану: в ЕС готовы присоединиться на 20% больше украинцев, чем в таможенный союз//URL.: </w:t>
      </w:r>
      <w:hyperlink r:id="rId49" w:history="1">
        <w:r w:rsidRPr="00B60CFD">
          <w:rPr>
            <w:rStyle w:val="a5"/>
            <w:szCs w:val="28"/>
          </w:rPr>
          <w:t>https://www.kiis.com.ua/?lang=ukr&amp;cat=reports&amp;id=336&amp;page=6&amp;y=2014</w:t>
        </w:r>
      </w:hyperlink>
    </w:p>
    <w:p w:rsidR="00C405C7" w:rsidRDefault="00C405C7" w:rsidP="00C405C7">
      <w:pPr>
        <w:pStyle w:val="af4"/>
        <w:rPr>
          <w:rFonts w:cs="Times New Roman"/>
          <w:szCs w:val="28"/>
          <w:shd w:val="clear" w:color="auto" w:fill="FFFFFF"/>
        </w:rPr>
      </w:pPr>
      <w:r>
        <w:rPr>
          <w:rFonts w:cs="Times New Roman"/>
          <w:szCs w:val="28"/>
          <w:shd w:val="clear" w:color="auto" w:fill="FFFFFF"/>
        </w:rPr>
        <w:t>На английском языке</w:t>
      </w:r>
    </w:p>
    <w:p w:rsidR="00C405C7" w:rsidRDefault="00C405C7" w:rsidP="00C405C7">
      <w:pPr>
        <w:pStyle w:val="af4"/>
        <w:numPr>
          <w:ilvl w:val="0"/>
          <w:numId w:val="32"/>
        </w:numPr>
        <w:rPr>
          <w:rFonts w:cs="Times New Roman"/>
          <w:lang w:val="en-US"/>
        </w:rPr>
      </w:pPr>
      <w:r w:rsidRPr="00195664">
        <w:rPr>
          <w:rFonts w:cs="Times New Roman"/>
          <w:lang w:val="en-US"/>
        </w:rPr>
        <w:t>World Economic Forum, Executive Opinion Survey</w:t>
      </w:r>
      <w:r>
        <w:rPr>
          <w:rFonts w:cs="Times New Roman"/>
          <w:lang w:val="en-US"/>
        </w:rPr>
        <w:t xml:space="preserve">//URL.: </w:t>
      </w:r>
      <w:hyperlink r:id="rId50" w:history="1">
        <w:r w:rsidRPr="00B60CFD">
          <w:rPr>
            <w:rStyle w:val="a5"/>
            <w:lang w:val="en-US"/>
          </w:rPr>
          <w:t>https://reports.weforum.org/pdf/gci-2017-2018-scorecard/WEF_GCI_2017_2018_Scorecard_EOSQ144.pdf</w:t>
        </w:r>
      </w:hyperlink>
    </w:p>
    <w:p w:rsidR="00C405C7" w:rsidRPr="00C405C7" w:rsidRDefault="00C405C7" w:rsidP="00C405C7">
      <w:pPr>
        <w:pStyle w:val="af4"/>
        <w:rPr>
          <w:rFonts w:cs="Times New Roman"/>
          <w:b/>
        </w:rPr>
      </w:pPr>
      <w:r w:rsidRPr="00C405C7">
        <w:rPr>
          <w:rFonts w:cs="Times New Roman"/>
          <w:b/>
        </w:rPr>
        <w:t>Официальные заявления и выступления</w:t>
      </w:r>
    </w:p>
    <w:p w:rsidR="00C405C7" w:rsidRDefault="00C405C7" w:rsidP="00C405C7">
      <w:pPr>
        <w:pStyle w:val="af4"/>
        <w:rPr>
          <w:rFonts w:cs="Times New Roman"/>
        </w:rPr>
      </w:pPr>
      <w:r>
        <w:rPr>
          <w:rFonts w:cs="Times New Roman"/>
        </w:rPr>
        <w:t>На русском языке</w:t>
      </w:r>
    </w:p>
    <w:p w:rsidR="00C405C7" w:rsidRDefault="00C405C7" w:rsidP="00C405C7">
      <w:pPr>
        <w:pStyle w:val="af4"/>
        <w:numPr>
          <w:ilvl w:val="0"/>
          <w:numId w:val="33"/>
        </w:numPr>
        <w:rPr>
          <w:rFonts w:cs="Times New Roman"/>
        </w:rPr>
      </w:pPr>
      <w:r w:rsidRPr="00ED6712">
        <w:rPr>
          <w:rFonts w:cs="Times New Roman"/>
        </w:rPr>
        <w:t>А.Смагулов: Страны СНГ готовы к продолжению сотрудничества с Украиной</w:t>
      </w:r>
      <w:r>
        <w:rPr>
          <w:rFonts w:cs="Times New Roman"/>
        </w:rPr>
        <w:t xml:space="preserve">//URL.: </w:t>
      </w:r>
      <w:hyperlink w:history="1">
        <w:r w:rsidRPr="00B60CFD">
          <w:rPr>
            <w:rStyle w:val="a5"/>
            <w:spacing w:val="-7"/>
          </w:rPr>
          <w:t>http:// \cis.minsk.by/news/11683</w:t>
        </w:r>
      </w:hyperlink>
    </w:p>
    <w:p w:rsidR="00C405C7" w:rsidRPr="00C405C7" w:rsidRDefault="00C405C7" w:rsidP="00C405C7">
      <w:pPr>
        <w:pStyle w:val="af4"/>
        <w:numPr>
          <w:ilvl w:val="0"/>
          <w:numId w:val="33"/>
        </w:numPr>
        <w:rPr>
          <w:color w:val="0000FF" w:themeColor="hyperlink"/>
          <w:u w:val="single"/>
        </w:rPr>
      </w:pPr>
      <w:r w:rsidRPr="006F57C2">
        <w:rPr>
          <w:rFonts w:cs="Times New Roman"/>
        </w:rPr>
        <w:t>Выступление и ответы на вопросы Министра иностранных дел России С.В.Лаврова на Германо-Российском форуме, Берлин, 14 сентября 2018 года</w:t>
      </w:r>
      <w:r>
        <w:rPr>
          <w:rFonts w:cs="Times New Roman"/>
        </w:rPr>
        <w:t xml:space="preserve"> //URL.: </w:t>
      </w:r>
      <w:hyperlink r:id="rId51" w:history="1">
        <w:r w:rsidRPr="00677AE8">
          <w:rPr>
            <w:rStyle w:val="a5"/>
          </w:rPr>
          <w:t>https:</w:t>
        </w:r>
        <w:r>
          <w:rPr>
            <w:rStyle w:val="a5"/>
          </w:rPr>
          <w:t xml:space="preserve">// </w:t>
        </w:r>
        <w:r w:rsidRPr="00677AE8">
          <w:rPr>
            <w:rStyle w:val="a5"/>
          </w:rPr>
          <w:t>www.mid.ru/web/guest/meropriyatiya_s_uchastiem_ministra/-/asset_publisher/xK1BhB2bUjd3/content/id/3344050</w:t>
        </w:r>
      </w:hyperlink>
    </w:p>
    <w:p w:rsidR="00C405C7" w:rsidRPr="00C405C7" w:rsidRDefault="00C405C7" w:rsidP="00C405C7">
      <w:pPr>
        <w:pStyle w:val="af4"/>
        <w:numPr>
          <w:ilvl w:val="0"/>
          <w:numId w:val="33"/>
        </w:numPr>
        <w:rPr>
          <w:rFonts w:cs="Times New Roman"/>
        </w:rPr>
      </w:pPr>
      <w:r w:rsidRPr="0096776E">
        <w:rPr>
          <w:rFonts w:cs="Times New Roman"/>
        </w:rPr>
        <w:t>Выступление на встрече глав государств Таможенного союза с Президентом Украины и представителями Европейского союза</w:t>
      </w:r>
      <w:r>
        <w:rPr>
          <w:rFonts w:cs="Times New Roman"/>
          <w:b/>
          <w:bCs/>
        </w:rPr>
        <w:t>//</w:t>
      </w:r>
      <w:r w:rsidRPr="002C12E3">
        <w:rPr>
          <w:rFonts w:cs="Times New Roman"/>
          <w:bCs/>
        </w:rPr>
        <w:t>URL.:</w:t>
      </w:r>
      <w:hyperlink r:id="rId52" w:history="1">
        <w:r w:rsidRPr="00B60CFD">
          <w:rPr>
            <w:rStyle w:val="a5"/>
          </w:rPr>
          <w:t>http://www.kremlin.ru/events/president/transcripts/46494</w:t>
        </w:r>
      </w:hyperlink>
    </w:p>
    <w:p w:rsidR="00C405C7" w:rsidRDefault="00C405C7" w:rsidP="00C405C7">
      <w:pPr>
        <w:pStyle w:val="af4"/>
        <w:numPr>
          <w:ilvl w:val="0"/>
          <w:numId w:val="33"/>
        </w:numPr>
      </w:pPr>
      <w:r w:rsidRPr="00F40C6C">
        <w:rPr>
          <w:rFonts w:cs="Times New Roman"/>
        </w:rPr>
        <w:t xml:space="preserve">Леонид Кравчук: в </w:t>
      </w:r>
      <w:r w:rsidRPr="00C405C7">
        <w:t>1991</w:t>
      </w:r>
      <w:r w:rsidRPr="00F40C6C">
        <w:rPr>
          <w:rFonts w:cs="Times New Roman"/>
        </w:rPr>
        <w:t xml:space="preserve"> году начался отсчет новой эпохи</w:t>
      </w:r>
      <w:r>
        <w:rPr>
          <w:rFonts w:cs="Times New Roman"/>
        </w:rPr>
        <w:t xml:space="preserve">//URL.: </w:t>
      </w:r>
      <w:hyperlink r:id="rId53" w:history="1">
        <w:r w:rsidRPr="00B60CFD">
          <w:rPr>
            <w:rStyle w:val="a5"/>
            <w:sz w:val="20"/>
            <w:szCs w:val="20"/>
          </w:rPr>
          <w:t>https://leonid-kravchuk.com.ua/ru/leonyd-kravchuk-v-1991-godu-nachalsya-otschet-novoj-epohy/</w:t>
        </w:r>
      </w:hyperlink>
    </w:p>
    <w:p w:rsidR="00C405C7" w:rsidRDefault="00C405C7" w:rsidP="00C405C7">
      <w:pPr>
        <w:pStyle w:val="af4"/>
        <w:numPr>
          <w:ilvl w:val="0"/>
          <w:numId w:val="33"/>
        </w:numPr>
        <w:rPr>
          <w:rStyle w:val="a5"/>
          <w:rFonts w:cs="Times New Roman"/>
        </w:rPr>
      </w:pPr>
      <w:r w:rsidRPr="00077471">
        <w:rPr>
          <w:rFonts w:cs="Times New Roman"/>
        </w:rPr>
        <w:t>Ответ официального представителя МИД России М.В.Захаровой на вопрос СМИ о ратификации в Парламенте Нидерландов Соглашения об ассоциации Украина – ЕС</w:t>
      </w:r>
      <w:r>
        <w:rPr>
          <w:rFonts w:cs="Times New Roman"/>
        </w:rPr>
        <w:t>//URL.:</w:t>
      </w:r>
      <w:hyperlink w:history="1">
        <w:r w:rsidRPr="00677AE8">
          <w:rPr>
            <w:rStyle w:val="a5"/>
          </w:rPr>
          <w:t>https:// www.mid.ru/ru/foreign_policy/news/-/asset_publisher/cKNonkJE02Bw/content/id/2770076</w:t>
        </w:r>
      </w:hyperlink>
    </w:p>
    <w:p w:rsidR="00C405C7" w:rsidRDefault="00C405C7" w:rsidP="00C405C7">
      <w:pPr>
        <w:pStyle w:val="af4"/>
        <w:numPr>
          <w:ilvl w:val="0"/>
          <w:numId w:val="33"/>
        </w:numPr>
      </w:pPr>
      <w:r w:rsidRPr="00077471">
        <w:t>Ответ официального представителя МИД России М.В.Захаровой на вопрос СМИ о ратификации в Парламенте Нидерландов Соглашения об ассоциации Украина – ЕС</w:t>
      </w:r>
      <w:r>
        <w:t xml:space="preserve">//URL.: </w:t>
      </w:r>
      <w:hyperlink w:history="1">
        <w:r w:rsidRPr="00B60CFD">
          <w:rPr>
            <w:rStyle w:val="a5"/>
          </w:rPr>
          <w:t xml:space="preserve">https:// </w:t>
        </w:r>
        <w:r w:rsidRPr="00B60CFD">
          <w:rPr>
            <w:rStyle w:val="a5"/>
          </w:rPr>
          <w:lastRenderedPageBreak/>
          <w:t>www.mid.ru/ru/foreign_policy/news/-/asset_publisher/cKNonkJE02Bw/content/id/2770076</w:t>
        </w:r>
      </w:hyperlink>
    </w:p>
    <w:p w:rsidR="00C405C7" w:rsidRPr="00C3754F" w:rsidRDefault="00C3754F" w:rsidP="00C405C7">
      <w:pPr>
        <w:pStyle w:val="af4"/>
        <w:rPr>
          <w:rFonts w:cs="Times New Roman"/>
          <w:b/>
          <w:szCs w:val="28"/>
          <w:shd w:val="clear" w:color="auto" w:fill="FFFFFF"/>
        </w:rPr>
      </w:pPr>
      <w:r>
        <w:rPr>
          <w:rFonts w:cs="Times New Roman"/>
          <w:b/>
          <w:szCs w:val="28"/>
          <w:shd w:val="clear" w:color="auto" w:fill="FFFFFF"/>
        </w:rPr>
        <w:t>Материалы СМИ и ресурсов органов власти</w:t>
      </w:r>
    </w:p>
    <w:p w:rsidR="00C3754F" w:rsidRDefault="00C3754F" w:rsidP="00C405C7">
      <w:pPr>
        <w:pStyle w:val="af4"/>
        <w:rPr>
          <w:rFonts w:cs="Times New Roman"/>
        </w:rPr>
      </w:pPr>
      <w:r>
        <w:rPr>
          <w:rFonts w:cs="Times New Roman"/>
        </w:rPr>
        <w:t>На русском языке</w:t>
      </w:r>
    </w:p>
    <w:p w:rsidR="00C405C7" w:rsidRDefault="00C3754F" w:rsidP="00C3754F">
      <w:pPr>
        <w:pStyle w:val="af4"/>
        <w:numPr>
          <w:ilvl w:val="0"/>
          <w:numId w:val="34"/>
        </w:numPr>
      </w:pPr>
      <w:r w:rsidRPr="00A15301">
        <w:t>Боррель назвав Українуголовним партнером ЄС середкраїн "Східного партнерства"//URL.https://gordonua.com/news/worldnews/borrel-nazval-ukrainu-klyuchevym-partnerom-es-sredi-stran-vostochnogo-partnerstva-1498028.html</w:t>
      </w:r>
    </w:p>
    <w:p w:rsidR="00C3754F" w:rsidRPr="00A15301" w:rsidRDefault="00C3754F" w:rsidP="00C3754F">
      <w:pPr>
        <w:pStyle w:val="af4"/>
        <w:numPr>
          <w:ilvl w:val="0"/>
          <w:numId w:val="34"/>
        </w:numPr>
      </w:pPr>
      <w:r w:rsidRPr="00C3754F">
        <w:t>БоррельподтвердилподдержкуЕвросоюзомУкраины//URL.:</w:t>
      </w:r>
      <w:hyperlink w:history="1">
        <w:r w:rsidRPr="00A15301">
          <w:rPr>
            <w:rStyle w:val="a5"/>
            <w:rFonts w:cs="Times New Roman"/>
          </w:rPr>
          <w:t>https:// www.interfax.ru/world/762344</w:t>
        </w:r>
      </w:hyperlink>
    </w:p>
    <w:p w:rsidR="00C3754F" w:rsidRDefault="00C3754F" w:rsidP="00C3754F">
      <w:pPr>
        <w:pStyle w:val="af4"/>
        <w:numPr>
          <w:ilvl w:val="0"/>
          <w:numId w:val="34"/>
        </w:numPr>
      </w:pPr>
      <w:r w:rsidRPr="0032301E">
        <w:rPr>
          <w:color w:val="000000"/>
          <w:shd w:val="clear" w:color="auto" w:fill="FFFFFF"/>
        </w:rPr>
        <w:t xml:space="preserve">В Раду внесли законопроект о выходе из СНГ//URL.:  </w:t>
      </w:r>
      <w:hyperlink r:id="rId54" w:history="1">
        <w:r w:rsidRPr="0032301E">
          <w:rPr>
            <w:rStyle w:val="a5"/>
          </w:rPr>
          <w:t>https://meduza.io/news/2014/10/13/v-radu-vnesli-zakonoproekt-o-vyhode-iz-sng</w:t>
        </w:r>
      </w:hyperlink>
    </w:p>
    <w:p w:rsidR="00C3754F" w:rsidRDefault="00C3754F" w:rsidP="00C3754F">
      <w:pPr>
        <w:pStyle w:val="af4"/>
        <w:numPr>
          <w:ilvl w:val="0"/>
          <w:numId w:val="34"/>
        </w:numPr>
        <w:rPr>
          <w:b/>
          <w:bCs/>
        </w:rPr>
      </w:pPr>
      <w:r w:rsidRPr="00C24767">
        <w:t xml:space="preserve">Виктор Медведчук: соглашение об </w:t>
      </w:r>
      <w:r w:rsidRPr="00C3754F">
        <w:t>ассоциации</w:t>
      </w:r>
      <w:r w:rsidRPr="00C24767">
        <w:t xml:space="preserve"> с ЕС — соглашение о колонизации</w:t>
      </w:r>
      <w:r>
        <w:t>, 9.12.2013//URL</w:t>
      </w:r>
      <w:r w:rsidRPr="00C3754F">
        <w:rPr>
          <w:szCs w:val="28"/>
        </w:rPr>
        <w:t xml:space="preserve">.:  </w:t>
      </w:r>
      <w:hyperlink r:id="rId55" w:history="1">
        <w:r w:rsidRPr="00C3754F">
          <w:rPr>
            <w:rStyle w:val="a5"/>
            <w:szCs w:val="28"/>
          </w:rPr>
          <w:t>https://www.kommersant.ru/doc/2363677</w:t>
        </w:r>
      </w:hyperlink>
    </w:p>
    <w:p w:rsidR="00C3754F" w:rsidRPr="00C3754F" w:rsidRDefault="00C3754F" w:rsidP="00C3754F">
      <w:pPr>
        <w:pStyle w:val="af4"/>
        <w:numPr>
          <w:ilvl w:val="0"/>
          <w:numId w:val="34"/>
        </w:numPr>
        <w:rPr>
          <w:b/>
          <w:szCs w:val="28"/>
        </w:rPr>
      </w:pPr>
      <w:r w:rsidRPr="00C3754F">
        <w:t>Временный уход Лагард из МВФ может оставить Украину без денег, 3.07.2019//URL.:</w:t>
      </w:r>
      <w:hyperlink r:id="rId56" w:history="1">
        <w:r w:rsidRPr="00B60CFD">
          <w:rPr>
            <w:rStyle w:val="a5"/>
            <w:szCs w:val="28"/>
          </w:rPr>
          <w:t>https://vesti.ua/business/342036-vremennyj-ukhod-lahard-iz-mvf-mozhet-ostavit-ukrainu-bez-deneh</w:t>
        </w:r>
      </w:hyperlink>
    </w:p>
    <w:p w:rsidR="00C3754F" w:rsidRPr="00C3754F" w:rsidRDefault="00C3754F" w:rsidP="00C3754F">
      <w:pPr>
        <w:pStyle w:val="af4"/>
        <w:numPr>
          <w:ilvl w:val="0"/>
          <w:numId w:val="34"/>
        </w:numPr>
        <w:rPr>
          <w:szCs w:val="28"/>
        </w:rPr>
      </w:pPr>
      <w:r w:rsidRPr="0032301E">
        <w:t xml:space="preserve">Дмитрий Булин. Почему Россия </w:t>
      </w:r>
      <w:r w:rsidRPr="00C3754F">
        <w:t>боится</w:t>
      </w:r>
      <w:r w:rsidRPr="0032301E">
        <w:t xml:space="preserve"> соглашения об ассоциации ЕС и Украины, 7 сентября 2015 г.//URL.:  </w:t>
      </w:r>
      <w:hyperlink r:id="rId57" w:history="1">
        <w:r w:rsidRPr="00C3754F">
          <w:rPr>
            <w:rStyle w:val="a5"/>
            <w:szCs w:val="28"/>
          </w:rPr>
          <w:t>https://www.bbc.com/russian/business/2015/09/150907_russia_ukraine_eu_association_agreement</w:t>
        </w:r>
      </w:hyperlink>
    </w:p>
    <w:p w:rsidR="00C3754F" w:rsidRPr="00D373A0" w:rsidRDefault="00C3754F" w:rsidP="00C3754F">
      <w:pPr>
        <w:pStyle w:val="af4"/>
        <w:numPr>
          <w:ilvl w:val="0"/>
          <w:numId w:val="34"/>
        </w:numPr>
        <w:rPr>
          <w:shd w:val="clear" w:color="auto" w:fill="FFFFFF"/>
        </w:rPr>
      </w:pPr>
      <w:r w:rsidRPr="00A15301">
        <w:rPr>
          <w:shd w:val="clear" w:color="auto" w:fill="FFFFFF"/>
        </w:rPr>
        <w:t>ДоляЕвросоюзавобщемобъеметорговлиУкраиныдостигла</w:t>
      </w:r>
      <w:r w:rsidRPr="003F0FDD">
        <w:rPr>
          <w:shd w:val="clear" w:color="auto" w:fill="FFFFFF"/>
        </w:rPr>
        <w:t xml:space="preserve"> 42%//</w:t>
      </w:r>
      <w:r w:rsidRPr="00A15301">
        <w:rPr>
          <w:shd w:val="clear" w:color="auto" w:fill="FFFFFF"/>
          <w:lang w:val="fr-FR"/>
        </w:rPr>
        <w:t>URL</w:t>
      </w:r>
      <w:r w:rsidRPr="003F0FDD">
        <w:rPr>
          <w:shd w:val="clear" w:color="auto" w:fill="FFFFFF"/>
        </w:rPr>
        <w:t>.:</w:t>
      </w:r>
      <w:r w:rsidRPr="00A15301">
        <w:rPr>
          <w:shd w:val="clear" w:color="auto" w:fill="FFFFFF"/>
          <w:lang w:val="fr-FR"/>
        </w:rPr>
        <w:t>allfin</w:t>
      </w:r>
      <w:r w:rsidRPr="003F0FDD">
        <w:rPr>
          <w:shd w:val="clear" w:color="auto" w:fill="FFFFFF"/>
        </w:rPr>
        <w:t>.</w:t>
      </w:r>
      <w:r w:rsidRPr="00A15301">
        <w:rPr>
          <w:shd w:val="clear" w:color="auto" w:fill="FFFFFF"/>
          <w:lang w:val="fr-FR"/>
        </w:rPr>
        <w:t>com</w:t>
      </w:r>
      <w:r w:rsidRPr="003F0FDD">
        <w:rPr>
          <w:shd w:val="clear" w:color="auto" w:fill="FFFFFF"/>
        </w:rPr>
        <w:t>.</w:t>
      </w:r>
      <w:r w:rsidRPr="00A15301">
        <w:rPr>
          <w:shd w:val="clear" w:color="auto" w:fill="FFFFFF"/>
          <w:lang w:val="fr-FR"/>
        </w:rPr>
        <w:t>ua</w:t>
      </w:r>
      <w:r w:rsidRPr="003F0FDD">
        <w:rPr>
          <w:shd w:val="clear" w:color="auto" w:fill="FFFFFF"/>
        </w:rPr>
        <w:t>/</w:t>
      </w:r>
      <w:r w:rsidRPr="00A15301">
        <w:rPr>
          <w:shd w:val="clear" w:color="auto" w:fill="FFFFFF"/>
          <w:lang w:val="fr-FR"/>
        </w:rPr>
        <w:t>news</w:t>
      </w:r>
      <w:r w:rsidRPr="003F0FDD">
        <w:rPr>
          <w:shd w:val="clear" w:color="auto" w:fill="FFFFFF"/>
        </w:rPr>
        <w:t>/</w:t>
      </w:r>
      <w:r w:rsidRPr="00A15301">
        <w:rPr>
          <w:shd w:val="clear" w:color="auto" w:fill="FFFFFF"/>
          <w:lang w:val="fr-FR"/>
        </w:rPr>
        <w:t>dolja</w:t>
      </w:r>
      <w:r w:rsidRPr="003F0FDD">
        <w:rPr>
          <w:shd w:val="clear" w:color="auto" w:fill="FFFFFF"/>
        </w:rPr>
        <w:t>-</w:t>
      </w:r>
      <w:r w:rsidRPr="00A15301">
        <w:rPr>
          <w:shd w:val="clear" w:color="auto" w:fill="FFFFFF"/>
          <w:lang w:val="fr-FR"/>
        </w:rPr>
        <w:t>evrosojuza</w:t>
      </w:r>
      <w:r w:rsidRPr="003F0FDD">
        <w:rPr>
          <w:shd w:val="clear" w:color="auto" w:fill="FFFFFF"/>
        </w:rPr>
        <w:t>-</w:t>
      </w:r>
      <w:r w:rsidRPr="00A15301">
        <w:rPr>
          <w:shd w:val="clear" w:color="auto" w:fill="FFFFFF"/>
          <w:lang w:val="fr-FR"/>
        </w:rPr>
        <w:t>v</w:t>
      </w:r>
      <w:r w:rsidRPr="003F0FDD">
        <w:rPr>
          <w:shd w:val="clear" w:color="auto" w:fill="FFFFFF"/>
        </w:rPr>
        <w:t>-</w:t>
      </w:r>
      <w:r w:rsidRPr="00A15301">
        <w:rPr>
          <w:shd w:val="clear" w:color="auto" w:fill="FFFFFF"/>
          <w:lang w:val="fr-FR"/>
        </w:rPr>
        <w:t>torgovli</w:t>
      </w:r>
      <w:r w:rsidRPr="003F0FDD">
        <w:rPr>
          <w:shd w:val="clear" w:color="auto" w:fill="FFFFFF"/>
        </w:rPr>
        <w:t>-</w:t>
      </w:r>
      <w:r w:rsidRPr="00A15301">
        <w:rPr>
          <w:shd w:val="clear" w:color="auto" w:fill="FFFFFF"/>
          <w:lang w:val="fr-FR"/>
        </w:rPr>
        <w:t>ukrainy</w:t>
      </w:r>
    </w:p>
    <w:p w:rsidR="00C3754F" w:rsidRDefault="00C3754F" w:rsidP="00C3754F">
      <w:pPr>
        <w:pStyle w:val="af4"/>
        <w:numPr>
          <w:ilvl w:val="0"/>
          <w:numId w:val="34"/>
        </w:numPr>
        <w:rPr>
          <w:b/>
        </w:rPr>
      </w:pPr>
      <w:r w:rsidRPr="00EE6EA1">
        <w:t>Интеграция неминуема. Но...</w:t>
      </w:r>
      <w:r w:rsidRPr="00C3754F">
        <w:t>Эксперты</w:t>
      </w:r>
      <w:r w:rsidRPr="00EE6EA1">
        <w:t xml:space="preserve"> советуют реалистично оценивать все «за» и «против»</w:t>
      </w:r>
      <w:r>
        <w:t xml:space="preserve">//URL.:  </w:t>
      </w:r>
      <w:hyperlink r:id="rId58" w:history="1">
        <w:r w:rsidRPr="00B60CFD">
          <w:rPr>
            <w:rStyle w:val="a5"/>
            <w:sz w:val="20"/>
            <w:szCs w:val="20"/>
          </w:rPr>
          <w:t>https://m.day.kyiv.ua/ru/article/ekonomika/integraciya-neminuema-no</w:t>
        </w:r>
      </w:hyperlink>
    </w:p>
    <w:p w:rsidR="00C3754F" w:rsidRPr="00C3754F" w:rsidRDefault="00C3754F" w:rsidP="00C3754F">
      <w:pPr>
        <w:pStyle w:val="af4"/>
        <w:numPr>
          <w:ilvl w:val="0"/>
          <w:numId w:val="34"/>
        </w:numPr>
      </w:pPr>
      <w:r w:rsidRPr="00C3754F">
        <w:t xml:space="preserve">Как Украина проиграла референдум в Нидерландах, 7.04.2016//URL.:  </w:t>
      </w:r>
      <w:hyperlink r:id="rId59" w:history="1">
        <w:r w:rsidRPr="00C3754F">
          <w:rPr>
            <w:rStyle w:val="a5"/>
            <w:color w:val="auto"/>
            <w:u w:val="none"/>
          </w:rPr>
          <w:t>https://www.bbc.com/russian/international/2016/04/160407_netherlands_ukraine_loss</w:t>
        </w:r>
      </w:hyperlink>
    </w:p>
    <w:p w:rsidR="00C3754F" w:rsidRDefault="00C3754F" w:rsidP="00C3754F">
      <w:pPr>
        <w:pStyle w:val="af4"/>
        <w:numPr>
          <w:ilvl w:val="0"/>
          <w:numId w:val="34"/>
        </w:numPr>
        <w:rPr>
          <w:rStyle w:val="a5"/>
        </w:rPr>
      </w:pPr>
      <w:r w:rsidRPr="00A15301">
        <w:lastRenderedPageBreak/>
        <w:t>Кристин Лагард об Украине, МВФ и стабильности</w:t>
      </w:r>
      <w:r w:rsidRPr="00A15301">
        <w:rPr>
          <w:b/>
          <w:bCs/>
        </w:rPr>
        <w:t xml:space="preserve">, </w:t>
      </w:r>
      <w:r w:rsidRPr="00A15301">
        <w:rPr>
          <w:bCs/>
        </w:rPr>
        <w:t xml:space="preserve">3.04.2014//URL.: </w:t>
      </w:r>
      <w:hyperlink r:id="rId60" w:history="1">
        <w:r w:rsidRPr="00A15301">
          <w:rPr>
            <w:rStyle w:val="a5"/>
          </w:rPr>
          <w:t>https:// www.golosameriki.com/a/christina-lagarde-russia-imf/1885072.html</w:t>
        </w:r>
      </w:hyperlink>
    </w:p>
    <w:p w:rsidR="00C3754F" w:rsidRPr="00C3754F" w:rsidRDefault="00C3754F" w:rsidP="00C3754F">
      <w:pPr>
        <w:pStyle w:val="af4"/>
        <w:numPr>
          <w:ilvl w:val="0"/>
          <w:numId w:val="34"/>
        </w:numPr>
        <w:rPr>
          <w:b/>
          <w:bCs/>
          <w:szCs w:val="28"/>
        </w:rPr>
      </w:pPr>
      <w:r w:rsidRPr="003114DE">
        <w:t>Медведчук рассказал, как стал кумом Путина</w:t>
      </w:r>
      <w:r>
        <w:t>, 07.07.2019//URL</w:t>
      </w:r>
      <w:r w:rsidRPr="00C3754F">
        <w:rPr>
          <w:szCs w:val="28"/>
        </w:rPr>
        <w:t>.:</w:t>
      </w:r>
      <w:hyperlink w:history="1">
        <w:r w:rsidRPr="00B60CFD">
          <w:rPr>
            <w:rStyle w:val="a5"/>
            <w:szCs w:val="28"/>
          </w:rPr>
          <w:t>https:// www.forbes.ru/obshchestvo/379539-medvedchuk-rasskazal-kak-stal-kumom-putina</w:t>
        </w:r>
      </w:hyperlink>
    </w:p>
    <w:p w:rsidR="00C3754F" w:rsidRDefault="00C3754F" w:rsidP="00C3754F">
      <w:pPr>
        <w:pStyle w:val="af4"/>
        <w:numPr>
          <w:ilvl w:val="0"/>
          <w:numId w:val="34"/>
        </w:numPr>
        <w:rPr>
          <w:b/>
        </w:rPr>
      </w:pPr>
      <w:r w:rsidRPr="0032301E">
        <w:t>Налоговая реформа и бюджет-2016. Что произошло, и чего ожидать, 18 декабря</w:t>
      </w:r>
      <w:r>
        <w:t>2</w:t>
      </w:r>
      <w:r w:rsidRPr="0032301E">
        <w:t>015г.//URL</w:t>
      </w:r>
      <w:r w:rsidRPr="00C3754F">
        <w:rPr>
          <w:szCs w:val="28"/>
        </w:rPr>
        <w:t>.:</w:t>
      </w:r>
      <w:hyperlink r:id="rId61" w:history="1">
        <w:r w:rsidRPr="00C3754F">
          <w:rPr>
            <w:rStyle w:val="a5"/>
            <w:szCs w:val="28"/>
          </w:rPr>
          <w:t>https://</w:t>
        </w:r>
        <w:r w:rsidRPr="00C3754F">
          <w:rPr>
            <w:rStyle w:val="a5"/>
            <w:szCs w:val="28"/>
            <w:lang w:val="en-US"/>
          </w:rPr>
          <w:t>w</w:t>
        </w:r>
        <w:r w:rsidRPr="00C3754F">
          <w:rPr>
            <w:rStyle w:val="a5"/>
            <w:szCs w:val="28"/>
          </w:rPr>
          <w:t>ww.epravda.com.ua/rus/publications/2015/12/18/572892/</w:t>
        </w:r>
      </w:hyperlink>
    </w:p>
    <w:p w:rsidR="00C3754F" w:rsidRPr="00C3754F" w:rsidRDefault="00C3754F" w:rsidP="00C3754F">
      <w:pPr>
        <w:pStyle w:val="af4"/>
        <w:numPr>
          <w:ilvl w:val="0"/>
          <w:numId w:val="34"/>
        </w:numPr>
      </w:pPr>
      <w:r w:rsidRPr="0032301E">
        <w:t>О Содружестве Независимых Государств//URL.:</w:t>
      </w:r>
      <w:hyperlink r:id="rId62" w:history="1">
        <w:r w:rsidRPr="00B60CFD">
          <w:rPr>
            <w:rStyle w:val="a5"/>
            <w:lang w:val="en-US"/>
          </w:rPr>
          <w:t>https</w:t>
        </w:r>
        <w:r w:rsidRPr="00B60CFD">
          <w:rPr>
            <w:rStyle w:val="a5"/>
          </w:rPr>
          <w:t>://</w:t>
        </w:r>
        <w:r w:rsidRPr="00B60CFD">
          <w:rPr>
            <w:rStyle w:val="a5"/>
            <w:lang w:val="en-US"/>
          </w:rPr>
          <w:t>www</w:t>
        </w:r>
        <w:r w:rsidRPr="00B60CFD">
          <w:rPr>
            <w:rStyle w:val="a5"/>
          </w:rPr>
          <w:t>.</w:t>
        </w:r>
        <w:r w:rsidRPr="00B60CFD">
          <w:rPr>
            <w:rStyle w:val="a5"/>
            <w:lang w:val="en-US"/>
          </w:rPr>
          <w:t>mid</w:t>
        </w:r>
        <w:r w:rsidRPr="00B60CFD">
          <w:rPr>
            <w:rStyle w:val="a5"/>
          </w:rPr>
          <w:t>.</w:t>
        </w:r>
        <w:r w:rsidRPr="00B60CFD">
          <w:rPr>
            <w:rStyle w:val="a5"/>
            <w:lang w:val="en-US"/>
          </w:rPr>
          <w:t>ru</w:t>
        </w:r>
        <w:r w:rsidRPr="00B60CFD">
          <w:rPr>
            <w:rStyle w:val="a5"/>
          </w:rPr>
          <w:t>/</w:t>
        </w:r>
        <w:r w:rsidRPr="00B60CFD">
          <w:rPr>
            <w:rStyle w:val="a5"/>
            <w:lang w:val="en-US"/>
          </w:rPr>
          <w:t>web</w:t>
        </w:r>
        <w:r w:rsidRPr="00B60CFD">
          <w:rPr>
            <w:rStyle w:val="a5"/>
          </w:rPr>
          <w:t>/</w:t>
        </w:r>
        <w:r w:rsidRPr="00B60CFD">
          <w:rPr>
            <w:rStyle w:val="a5"/>
            <w:lang w:val="en-US"/>
          </w:rPr>
          <w:t>guest</w:t>
        </w:r>
        <w:r w:rsidRPr="00B60CFD">
          <w:rPr>
            <w:rStyle w:val="a5"/>
          </w:rPr>
          <w:t>/</w:t>
        </w:r>
        <w:r w:rsidRPr="00B60CFD">
          <w:rPr>
            <w:rStyle w:val="a5"/>
            <w:lang w:val="en-US"/>
          </w:rPr>
          <w:t>integracionnye</w:t>
        </w:r>
        <w:r w:rsidRPr="00B60CFD">
          <w:rPr>
            <w:rStyle w:val="a5"/>
          </w:rPr>
          <w:t>-</w:t>
        </w:r>
        <w:r w:rsidRPr="00B60CFD">
          <w:rPr>
            <w:rStyle w:val="a5"/>
            <w:lang w:val="en-US"/>
          </w:rPr>
          <w:t>struktury</w:t>
        </w:r>
        <w:r w:rsidRPr="00B60CFD">
          <w:rPr>
            <w:rStyle w:val="a5"/>
          </w:rPr>
          <w:t>-</w:t>
        </w:r>
        <w:r w:rsidRPr="00B60CFD">
          <w:rPr>
            <w:rStyle w:val="a5"/>
            <w:lang w:val="en-US"/>
          </w:rPr>
          <w:t>prostranstva</w:t>
        </w:r>
        <w:r w:rsidRPr="00B60CFD">
          <w:rPr>
            <w:rStyle w:val="a5"/>
          </w:rPr>
          <w:t>-</w:t>
        </w:r>
        <w:r w:rsidRPr="00B60CFD">
          <w:rPr>
            <w:rStyle w:val="a5"/>
            <w:lang w:val="en-US"/>
          </w:rPr>
          <w:t>sng</w:t>
        </w:r>
        <w:r w:rsidRPr="00B60CFD">
          <w:rPr>
            <w:rStyle w:val="a5"/>
          </w:rPr>
          <w:t>/-/</w:t>
        </w:r>
        <w:r w:rsidRPr="00B60CFD">
          <w:rPr>
            <w:rStyle w:val="a5"/>
            <w:lang w:val="en-US"/>
          </w:rPr>
          <w:t>asset</w:t>
        </w:r>
        <w:r w:rsidRPr="00B60CFD">
          <w:rPr>
            <w:rStyle w:val="a5"/>
          </w:rPr>
          <w:t>_</w:t>
        </w:r>
        <w:r w:rsidRPr="00B60CFD">
          <w:rPr>
            <w:rStyle w:val="a5"/>
            <w:lang w:val="en-US"/>
          </w:rPr>
          <w:t>publisher</w:t>
        </w:r>
        <w:r w:rsidRPr="00B60CFD">
          <w:rPr>
            <w:rStyle w:val="a5"/>
          </w:rPr>
          <w:t>/</w:t>
        </w:r>
        <w:r w:rsidRPr="00B60CFD">
          <w:rPr>
            <w:rStyle w:val="a5"/>
            <w:lang w:val="en-US"/>
          </w:rPr>
          <w:t>rl</w:t>
        </w:r>
        <w:r w:rsidRPr="00B60CFD">
          <w:rPr>
            <w:rStyle w:val="a5"/>
          </w:rPr>
          <w:t>7</w:t>
        </w:r>
        <w:r w:rsidRPr="00B60CFD">
          <w:rPr>
            <w:rStyle w:val="a5"/>
            <w:lang w:val="en-US"/>
          </w:rPr>
          <w:t>Fzr</w:t>
        </w:r>
        <w:r w:rsidRPr="00B60CFD">
          <w:rPr>
            <w:rStyle w:val="a5"/>
          </w:rPr>
          <w:t>0</w:t>
        </w:r>
        <w:r w:rsidRPr="00B60CFD">
          <w:rPr>
            <w:rStyle w:val="a5"/>
            <w:lang w:val="en-US"/>
          </w:rPr>
          <w:t>mbE</w:t>
        </w:r>
        <w:r w:rsidRPr="00B60CFD">
          <w:rPr>
            <w:rStyle w:val="a5"/>
          </w:rPr>
          <w:t>6</w:t>
        </w:r>
        <w:r w:rsidRPr="00B60CFD">
          <w:rPr>
            <w:rStyle w:val="a5"/>
            <w:lang w:val="en-US"/>
          </w:rPr>
          <w:t>x</w:t>
        </w:r>
        <w:r w:rsidRPr="00B60CFD">
          <w:rPr>
            <w:rStyle w:val="a5"/>
          </w:rPr>
          <w:t>/</w:t>
        </w:r>
        <w:r w:rsidRPr="00B60CFD">
          <w:rPr>
            <w:rStyle w:val="a5"/>
            <w:lang w:val="en-US"/>
          </w:rPr>
          <w:t>content</w:t>
        </w:r>
        <w:r w:rsidRPr="00B60CFD">
          <w:rPr>
            <w:rStyle w:val="a5"/>
          </w:rPr>
          <w:t>/</w:t>
        </w:r>
        <w:r w:rsidRPr="00B60CFD">
          <w:rPr>
            <w:rStyle w:val="a5"/>
            <w:lang w:val="en-US"/>
          </w:rPr>
          <w:t>id</w:t>
        </w:r>
        <w:r w:rsidRPr="00B60CFD">
          <w:rPr>
            <w:rStyle w:val="a5"/>
          </w:rPr>
          <w:t>/145436</w:t>
        </w:r>
      </w:hyperlink>
    </w:p>
    <w:p w:rsidR="00C3754F" w:rsidRDefault="00C3754F" w:rsidP="00C3754F">
      <w:pPr>
        <w:pStyle w:val="af4"/>
        <w:numPr>
          <w:ilvl w:val="0"/>
          <w:numId w:val="34"/>
        </w:numPr>
      </w:pPr>
      <w:r w:rsidRPr="0032301E">
        <w:t xml:space="preserve">Пас расплаты: Киев задолжал СНГ свыше 300 млн рублей//URL.:  </w:t>
      </w:r>
      <w:hyperlink r:id="rId63" w:history="1">
        <w:r w:rsidRPr="0032301E">
          <w:rPr>
            <w:rStyle w:val="a5"/>
          </w:rPr>
          <w:t>https://iz.ru/906947/dmitrii-laru/pas-rasplaty-kiev-zadolzhal-sng-svyshe-300-mln-rublei</w:t>
        </w:r>
      </w:hyperlink>
    </w:p>
    <w:p w:rsidR="00C3754F" w:rsidRPr="00C3754F" w:rsidRDefault="00347EA4" w:rsidP="00C3754F">
      <w:pPr>
        <w:pStyle w:val="af4"/>
        <w:numPr>
          <w:ilvl w:val="0"/>
          <w:numId w:val="34"/>
        </w:numPr>
        <w:rPr>
          <w:szCs w:val="28"/>
        </w:rPr>
      </w:pPr>
      <w:hyperlink r:id="rId64" w:history="1">
        <w:r w:rsidR="00C3754F" w:rsidRPr="00C3754F">
          <w:t>Петр</w:t>
        </w:r>
        <w:r w:rsidR="00C3754F" w:rsidRPr="00DB0442">
          <w:rPr>
            <w:rFonts w:eastAsia="Times New Roman"/>
          </w:rPr>
          <w:t xml:space="preserve"> Лихоманов</w:t>
        </w:r>
      </w:hyperlink>
      <w:r w:rsidR="00C3754F" w:rsidRPr="00DB0442">
        <w:rPr>
          <w:rFonts w:eastAsia="Times New Roman"/>
        </w:rPr>
        <w:t>. Украине дадут "зеленый курс". В ЕС перепишут ассоциацию с Киевом. -</w:t>
      </w:r>
      <w:hyperlink r:id="rId65" w:history="1">
        <w:r w:rsidR="00C3754F" w:rsidRPr="00DB0442">
          <w:rPr>
            <w:rFonts w:eastAsia="Times New Roman"/>
          </w:rPr>
          <w:t>Российская газета - Федеральный выпуск № 13(8364)</w:t>
        </w:r>
      </w:hyperlink>
      <w:r w:rsidR="00C3754F">
        <w:rPr>
          <w:rFonts w:eastAsia="Times New Roman"/>
        </w:rPr>
        <w:t>//URL</w:t>
      </w:r>
      <w:r w:rsidR="00C3754F" w:rsidRPr="00C3754F">
        <w:rPr>
          <w:rFonts w:eastAsia="Times New Roman"/>
          <w:szCs w:val="28"/>
        </w:rPr>
        <w:t>.:</w:t>
      </w:r>
      <w:hyperlink r:id="rId66" w:history="1">
        <w:r w:rsidR="00C3754F" w:rsidRPr="00C3754F">
          <w:rPr>
            <w:rStyle w:val="a5"/>
            <w:bCs/>
            <w:szCs w:val="28"/>
          </w:rPr>
          <w:t>https://rg.ru/2021/01/24/evrosoiuz-peresmotrit-soglashenie-ob-associacii-s-ukrainoj.html</w:t>
        </w:r>
      </w:hyperlink>
    </w:p>
    <w:p w:rsidR="00C3754F" w:rsidRDefault="00C3754F" w:rsidP="00C3754F">
      <w:pPr>
        <w:pStyle w:val="af4"/>
        <w:numPr>
          <w:ilvl w:val="0"/>
          <w:numId w:val="34"/>
        </w:numPr>
      </w:pPr>
      <w:r w:rsidRPr="0032301E">
        <w:t>Порошенко отозвал представителя Украины из исполкома СНГ//URL.:</w:t>
      </w:r>
      <w:hyperlink w:history="1">
        <w:r w:rsidRPr="0032301E">
          <w:rPr>
            <w:rStyle w:val="a5"/>
          </w:rPr>
          <w:t>https:// www.interfax.ru/world/406875</w:t>
        </w:r>
      </w:hyperlink>
    </w:p>
    <w:p w:rsidR="00C3754F" w:rsidRDefault="00C3754F" w:rsidP="00C3754F">
      <w:pPr>
        <w:pStyle w:val="af4"/>
        <w:numPr>
          <w:ilvl w:val="0"/>
          <w:numId w:val="34"/>
        </w:numPr>
      </w:pPr>
      <w:r w:rsidRPr="000A2A18">
        <w:t>Почему Россия боится соглашения об ассоциации ЕС и Украины//URL.:</w:t>
      </w:r>
      <w:hyperlink r:id="rId67" w:history="1">
        <w:r w:rsidRPr="00B60CFD">
          <w:rPr>
            <w:rStyle w:val="a5"/>
          </w:rPr>
          <w:t>https://URL:</w:t>
        </w:r>
        <w:r w:rsidRPr="00B60CFD">
          <w:rPr>
            <w:rStyle w:val="a5"/>
            <w:lang w:val="en-US"/>
          </w:rPr>
          <w:t>w</w:t>
        </w:r>
        <w:r w:rsidRPr="00B60CFD">
          <w:rPr>
            <w:rStyle w:val="a5"/>
          </w:rPr>
          <w:t>ww.bbc.com/russian/business/2015/09/150907_russia_ukraine_eu_association_agreement</w:t>
        </w:r>
      </w:hyperlink>
    </w:p>
    <w:p w:rsidR="00C3754F" w:rsidRPr="00C3754F" w:rsidRDefault="00C3754F" w:rsidP="00C3754F">
      <w:pPr>
        <w:pStyle w:val="af4"/>
        <w:numPr>
          <w:ilvl w:val="0"/>
          <w:numId w:val="34"/>
        </w:numPr>
        <w:rPr>
          <w:rStyle w:val="a5"/>
          <w:szCs w:val="28"/>
        </w:rPr>
      </w:pPr>
      <w:r w:rsidRPr="00A15301">
        <w:t>Россия стала одним из главных торговых партнеров Украины в 2020 году//URL.:</w:t>
      </w:r>
      <w:hyperlink w:history="1">
        <w:r w:rsidRPr="00B60CFD">
          <w:rPr>
            <w:rStyle w:val="a5"/>
            <w:szCs w:val="28"/>
          </w:rPr>
          <w:t>https://:www.vedomosti.ru/economics/news/2021/01/12/853791-rossiya-stala-odnim-iz-glavnih-torgovih-partnerov-ukraini-v-2020-godu</w:t>
        </w:r>
      </w:hyperlink>
    </w:p>
    <w:p w:rsidR="00C3754F" w:rsidRPr="00C3754F" w:rsidRDefault="00C3754F" w:rsidP="00C3754F">
      <w:pPr>
        <w:pStyle w:val="af4"/>
        <w:numPr>
          <w:ilvl w:val="0"/>
          <w:numId w:val="34"/>
        </w:numPr>
        <w:rPr>
          <w:szCs w:val="28"/>
        </w:rPr>
      </w:pPr>
      <w:r w:rsidRPr="00630E29">
        <w:t>Сергей Глазьев: «</w:t>
      </w:r>
      <w:r w:rsidRPr="00C3754F">
        <w:t>Украинское</w:t>
      </w:r>
      <w:r w:rsidRPr="00630E29">
        <w:t xml:space="preserve"> руководство не читало соглашение с ЕС»</w:t>
      </w:r>
      <w:r>
        <w:t xml:space="preserve">//URL.: </w:t>
      </w:r>
      <w:hyperlink r:id="rId68" w:history="1">
        <w:r w:rsidRPr="00C3754F">
          <w:rPr>
            <w:rStyle w:val="a5"/>
            <w:szCs w:val="28"/>
          </w:rPr>
          <w:t>https://www.bfm.ru/news/241006</w:t>
        </w:r>
      </w:hyperlink>
    </w:p>
    <w:p w:rsidR="00C3754F" w:rsidRPr="0032301E" w:rsidRDefault="00C3754F" w:rsidP="00C3754F">
      <w:pPr>
        <w:pStyle w:val="af4"/>
        <w:numPr>
          <w:ilvl w:val="0"/>
          <w:numId w:val="34"/>
        </w:numPr>
      </w:pPr>
      <w:r w:rsidRPr="0032301E">
        <w:t xml:space="preserve">Соглашение об ассоциации между ЕС и Украиной. Досье//URL.:  </w:t>
      </w:r>
      <w:hyperlink w:history="1">
        <w:r w:rsidRPr="0032301E">
          <w:rPr>
            <w:rStyle w:val="a5"/>
            <w:lang w:val="en-US"/>
          </w:rPr>
          <w:t>https</w:t>
        </w:r>
        <w:r w:rsidRPr="0032301E">
          <w:rPr>
            <w:rStyle w:val="a5"/>
          </w:rPr>
          <w:t xml:space="preserve">:// </w:t>
        </w:r>
        <w:r w:rsidRPr="0032301E">
          <w:rPr>
            <w:rStyle w:val="a5"/>
            <w:lang w:val="en-US"/>
          </w:rPr>
          <w:t>tass</w:t>
        </w:r>
        <w:r w:rsidRPr="0032301E">
          <w:rPr>
            <w:rStyle w:val="a5"/>
          </w:rPr>
          <w:t>.</w:t>
        </w:r>
        <w:r w:rsidRPr="0032301E">
          <w:rPr>
            <w:rStyle w:val="a5"/>
            <w:lang w:val="en-US"/>
          </w:rPr>
          <w:t>ru</w:t>
        </w:r>
        <w:r w:rsidRPr="0032301E">
          <w:rPr>
            <w:rStyle w:val="a5"/>
          </w:rPr>
          <w:t>/</w:t>
        </w:r>
        <w:r w:rsidRPr="0032301E">
          <w:rPr>
            <w:rStyle w:val="a5"/>
            <w:lang w:val="en-US"/>
          </w:rPr>
          <w:t>info</w:t>
        </w:r>
        <w:r w:rsidRPr="0032301E">
          <w:rPr>
            <w:rStyle w:val="a5"/>
          </w:rPr>
          <w:t>/1064985</w:t>
        </w:r>
      </w:hyperlink>
    </w:p>
    <w:p w:rsidR="00C3754F" w:rsidRDefault="00C3754F" w:rsidP="00C3754F">
      <w:pPr>
        <w:pStyle w:val="af4"/>
        <w:numPr>
          <w:ilvl w:val="0"/>
          <w:numId w:val="34"/>
        </w:numPr>
        <w:rPr>
          <w:rStyle w:val="a5"/>
        </w:rPr>
      </w:pPr>
      <w:r w:rsidRPr="0032301E">
        <w:lastRenderedPageBreak/>
        <w:t>Украина закрыла свое представительство при органах СНГ</w:t>
      </w:r>
      <w:hyperlink r:id="rId69" w:history="1">
        <w:r w:rsidRPr="0032301E">
          <w:rPr>
            <w:rStyle w:val="a5"/>
          </w:rPr>
          <w:t>https://URL.: www.rbc.ru/rbcfreenews/5b8516839a79472bee0176cd</w:t>
        </w:r>
      </w:hyperlink>
    </w:p>
    <w:p w:rsidR="00C3754F" w:rsidRDefault="00C3754F" w:rsidP="00C3754F">
      <w:pPr>
        <w:pStyle w:val="af4"/>
        <w:numPr>
          <w:ilvl w:val="0"/>
          <w:numId w:val="34"/>
        </w:numPr>
        <w:rPr>
          <w:rStyle w:val="a5"/>
          <w:rFonts w:cs="Times New Roman"/>
        </w:rPr>
      </w:pPr>
      <w:r w:rsidRPr="0032301E">
        <w:t xml:space="preserve">Хронология «Майдана»//URL.: </w:t>
      </w:r>
      <w:hyperlink r:id="rId70" w:history="1">
        <w:r w:rsidRPr="00B60CFD">
          <w:rPr>
            <w:rStyle w:val="a5"/>
          </w:rPr>
          <w:t>https://tass.ru/ukraina/hronologiya/?menu=hronologiya-2013</w:t>
        </w:r>
      </w:hyperlink>
    </w:p>
    <w:p w:rsidR="00C3754F" w:rsidRDefault="00C3754F" w:rsidP="00C3754F">
      <w:pPr>
        <w:pStyle w:val="af4"/>
        <w:numPr>
          <w:ilvl w:val="0"/>
          <w:numId w:val="34"/>
        </w:numPr>
        <w:rPr>
          <w:rStyle w:val="a5"/>
        </w:rPr>
      </w:pPr>
      <w:r w:rsidRPr="0032301E">
        <w:t>Хуг: факты об участии России в конфликте на Донбассе говорят сами за себя//URL</w:t>
      </w:r>
      <w:r w:rsidRPr="00C3754F">
        <w:rPr>
          <w:szCs w:val="28"/>
        </w:rPr>
        <w:t>.</w:t>
      </w:r>
      <w:hyperlink r:id="rId71" w:history="1">
        <w:r w:rsidRPr="00B60CFD">
          <w:rPr>
            <w:rStyle w:val="a5"/>
            <w:szCs w:val="28"/>
          </w:rPr>
          <w:t>https://www.bbc.com/ukrainian/features-russian-46046316</w:t>
        </w:r>
      </w:hyperlink>
    </w:p>
    <w:p w:rsidR="00C3754F" w:rsidRDefault="00C3754F" w:rsidP="00C3754F">
      <w:pPr>
        <w:pStyle w:val="af4"/>
        <w:numPr>
          <w:ilvl w:val="0"/>
          <w:numId w:val="34"/>
        </w:numPr>
      </w:pPr>
      <w:r w:rsidRPr="00B26DB0">
        <w:t>Юлия Тимошенко: Украина должна подписать соглашение об ассоциации с ЕС</w:t>
      </w:r>
      <w:r>
        <w:t>, 17.09.2013//URL.</w:t>
      </w:r>
      <w:hyperlink r:id="rId72" w:history="1">
        <w:r w:rsidRPr="00B60CFD">
          <w:rPr>
            <w:rStyle w:val="a5"/>
          </w:rPr>
          <w:t>https://www.dw.com/ru/юлия-тимошенко-украина-должна-подписать-соглашение-об-ассоциации-с-ес/a-17096994</w:t>
        </w:r>
      </w:hyperlink>
    </w:p>
    <w:p w:rsidR="00C3754F" w:rsidRPr="00C3754F" w:rsidRDefault="00C3754F" w:rsidP="00C3754F">
      <w:pPr>
        <w:pStyle w:val="af4"/>
        <w:numPr>
          <w:ilvl w:val="0"/>
          <w:numId w:val="34"/>
        </w:numPr>
        <w:rPr>
          <w:rStyle w:val="a5"/>
          <w:szCs w:val="28"/>
        </w:rPr>
      </w:pPr>
      <w:r w:rsidRPr="0032301E">
        <w:t xml:space="preserve">Янукович назвал </w:t>
      </w:r>
      <w:r w:rsidRPr="00C3754F">
        <w:t>условия</w:t>
      </w:r>
      <w:r w:rsidRPr="0032301E">
        <w:t xml:space="preserve"> Евросоюза унизительными//URL</w:t>
      </w:r>
      <w:r>
        <w:t>:</w:t>
      </w:r>
      <w:hyperlink w:history="1">
        <w:r w:rsidRPr="00C3754F">
          <w:rPr>
            <w:rStyle w:val="a5"/>
            <w:bCs/>
            <w:szCs w:val="28"/>
          </w:rPr>
          <w:t>https:// www.bbc.com/russian/international/2013/11/131126_ukraine_pm_russia</w:t>
        </w:r>
      </w:hyperlink>
    </w:p>
    <w:p w:rsidR="00C3754F" w:rsidRPr="00C3754F" w:rsidRDefault="00C3754F" w:rsidP="00C3754F">
      <w:pPr>
        <w:pStyle w:val="af4"/>
        <w:numPr>
          <w:ilvl w:val="0"/>
          <w:numId w:val="34"/>
        </w:numPr>
        <w:rPr>
          <w:rStyle w:val="a5"/>
          <w:szCs w:val="28"/>
        </w:rPr>
      </w:pPr>
      <w:r w:rsidRPr="0032301E">
        <w:t xml:space="preserve">Янукович обвинил Кабмин в </w:t>
      </w:r>
      <w:r w:rsidRPr="00C3754F">
        <w:t>отсрочке</w:t>
      </w:r>
      <w:r w:rsidRPr="0032301E">
        <w:t xml:space="preserve"> подписания соглашения с ЕС//</w:t>
      </w:r>
      <w:r w:rsidRPr="0032301E">
        <w:rPr>
          <w:lang w:val="en-US"/>
        </w:rPr>
        <w:t>URL</w:t>
      </w:r>
      <w:r w:rsidRPr="0032301E">
        <w:t>.:</w:t>
      </w:r>
      <w:hyperlink r:id="rId73" w:history="1">
        <w:r w:rsidRPr="00B60CFD">
          <w:rPr>
            <w:rStyle w:val="a5"/>
            <w:szCs w:val="28"/>
            <w:lang w:val="en-US"/>
          </w:rPr>
          <w:t>https</w:t>
        </w:r>
        <w:r w:rsidRPr="00B60CFD">
          <w:rPr>
            <w:rStyle w:val="a5"/>
            <w:szCs w:val="28"/>
          </w:rPr>
          <w:t>://</w:t>
        </w:r>
        <w:r w:rsidRPr="00B60CFD">
          <w:rPr>
            <w:rStyle w:val="a5"/>
            <w:szCs w:val="28"/>
            <w:lang w:val="en-US"/>
          </w:rPr>
          <w:t>ukranews</w:t>
        </w:r>
        <w:r w:rsidRPr="00B60CFD">
          <w:rPr>
            <w:rStyle w:val="a5"/>
            <w:szCs w:val="28"/>
          </w:rPr>
          <w:t>.</w:t>
        </w:r>
        <w:r w:rsidRPr="00B60CFD">
          <w:rPr>
            <w:rStyle w:val="a5"/>
            <w:szCs w:val="28"/>
            <w:lang w:val="en-US"/>
          </w:rPr>
          <w:t>com</w:t>
        </w:r>
        <w:r w:rsidRPr="00B60CFD">
          <w:rPr>
            <w:rStyle w:val="a5"/>
            <w:szCs w:val="28"/>
          </w:rPr>
          <w:t>/</w:t>
        </w:r>
        <w:r w:rsidRPr="00B60CFD">
          <w:rPr>
            <w:rStyle w:val="a5"/>
            <w:szCs w:val="28"/>
            <w:lang w:val="en-US"/>
          </w:rPr>
          <w:t>news</w:t>
        </w:r>
        <w:r w:rsidRPr="00B60CFD">
          <w:rPr>
            <w:rStyle w:val="a5"/>
            <w:szCs w:val="28"/>
          </w:rPr>
          <w:t>/221551-</w:t>
        </w:r>
        <w:r w:rsidRPr="00B60CFD">
          <w:rPr>
            <w:rStyle w:val="a5"/>
            <w:szCs w:val="28"/>
            <w:lang w:val="en-US"/>
          </w:rPr>
          <w:t>yanukovych</w:t>
        </w:r>
        <w:r w:rsidRPr="00B60CFD">
          <w:rPr>
            <w:rStyle w:val="a5"/>
            <w:szCs w:val="28"/>
          </w:rPr>
          <w:t>-</w:t>
        </w:r>
        <w:r w:rsidRPr="00B60CFD">
          <w:rPr>
            <w:rStyle w:val="a5"/>
            <w:szCs w:val="28"/>
            <w:lang w:val="en-US"/>
          </w:rPr>
          <w:t>obvynyl</w:t>
        </w:r>
        <w:r w:rsidRPr="00B60CFD">
          <w:rPr>
            <w:rStyle w:val="a5"/>
            <w:szCs w:val="28"/>
          </w:rPr>
          <w:t>-</w:t>
        </w:r>
        <w:r w:rsidRPr="00B60CFD">
          <w:rPr>
            <w:rStyle w:val="a5"/>
            <w:szCs w:val="28"/>
            <w:lang w:val="en-US"/>
          </w:rPr>
          <w:t>kabmyn</w:t>
        </w:r>
        <w:r w:rsidRPr="00B60CFD">
          <w:rPr>
            <w:rStyle w:val="a5"/>
            <w:szCs w:val="28"/>
          </w:rPr>
          <w:t>-</w:t>
        </w:r>
        <w:r w:rsidRPr="00B60CFD">
          <w:rPr>
            <w:rStyle w:val="a5"/>
            <w:szCs w:val="28"/>
            <w:lang w:val="en-US"/>
          </w:rPr>
          <w:t>v</w:t>
        </w:r>
        <w:r w:rsidRPr="00B60CFD">
          <w:rPr>
            <w:rStyle w:val="a5"/>
            <w:szCs w:val="28"/>
          </w:rPr>
          <w:t>-</w:t>
        </w:r>
        <w:r w:rsidRPr="00B60CFD">
          <w:rPr>
            <w:rStyle w:val="a5"/>
            <w:szCs w:val="28"/>
            <w:lang w:val="en-US"/>
          </w:rPr>
          <w:t>otsrochke</w:t>
        </w:r>
        <w:r w:rsidRPr="00B60CFD">
          <w:rPr>
            <w:rStyle w:val="a5"/>
            <w:szCs w:val="28"/>
          </w:rPr>
          <w:t>-</w:t>
        </w:r>
        <w:r w:rsidRPr="00B60CFD">
          <w:rPr>
            <w:rStyle w:val="a5"/>
            <w:szCs w:val="28"/>
            <w:lang w:val="en-US"/>
          </w:rPr>
          <w:t>podpysanyya</w:t>
        </w:r>
        <w:r w:rsidRPr="00B60CFD">
          <w:rPr>
            <w:rStyle w:val="a5"/>
            <w:szCs w:val="28"/>
          </w:rPr>
          <w:t>-</w:t>
        </w:r>
        <w:r w:rsidRPr="00B60CFD">
          <w:rPr>
            <w:rStyle w:val="a5"/>
            <w:szCs w:val="28"/>
            <w:lang w:val="en-US"/>
          </w:rPr>
          <w:t>soglashenyya</w:t>
        </w:r>
        <w:r w:rsidRPr="00B60CFD">
          <w:rPr>
            <w:rStyle w:val="a5"/>
            <w:szCs w:val="28"/>
          </w:rPr>
          <w:t>-</w:t>
        </w:r>
        <w:r w:rsidRPr="00B60CFD">
          <w:rPr>
            <w:rStyle w:val="a5"/>
            <w:szCs w:val="28"/>
            <w:lang w:val="en-US"/>
          </w:rPr>
          <w:t>s</w:t>
        </w:r>
        <w:r w:rsidRPr="00B60CFD">
          <w:rPr>
            <w:rStyle w:val="a5"/>
            <w:szCs w:val="28"/>
          </w:rPr>
          <w:t>-</w:t>
        </w:r>
        <w:r w:rsidRPr="00B60CFD">
          <w:rPr>
            <w:rStyle w:val="a5"/>
            <w:szCs w:val="28"/>
            <w:lang w:val="en-US"/>
          </w:rPr>
          <w:t>es</w:t>
        </w:r>
      </w:hyperlink>
    </w:p>
    <w:p w:rsidR="00C3754F" w:rsidRDefault="00C3754F" w:rsidP="00AE64F8">
      <w:pPr>
        <w:pStyle w:val="af4"/>
        <w:numPr>
          <w:ilvl w:val="0"/>
          <w:numId w:val="34"/>
        </w:numPr>
      </w:pPr>
      <w:r w:rsidRPr="009A2395">
        <w:t xml:space="preserve">Янукович: </w:t>
      </w:r>
      <w:r w:rsidRPr="00C3754F">
        <w:t>евроинтеграция</w:t>
      </w:r>
      <w:r w:rsidRPr="009A2395">
        <w:t xml:space="preserve"> - приоритет Украины, 1.03.2010</w:t>
      </w:r>
      <w:r>
        <w:t>//URL.:</w:t>
      </w:r>
      <w:hyperlink r:id="rId74" w:history="1">
        <w:r w:rsidRPr="00B60CFD">
          <w:rPr>
            <w:rStyle w:val="a5"/>
          </w:rPr>
          <w:t>https://www.bbc.com/russian/international/2010/03/100301_ukraine_eu_ties_yanukovych</w:t>
        </w:r>
      </w:hyperlink>
    </w:p>
    <w:p w:rsidR="00C3754F" w:rsidRDefault="00C3754F" w:rsidP="00AE64F8">
      <w:pPr>
        <w:pStyle w:val="af4"/>
        <w:numPr>
          <w:ilvl w:val="0"/>
          <w:numId w:val="34"/>
        </w:numPr>
      </w:pPr>
      <w:r w:rsidRPr="00E31944">
        <w:t xml:space="preserve">Янукович объяснил, почему не </w:t>
      </w:r>
      <w:r w:rsidRPr="00C3754F">
        <w:t>хотел</w:t>
      </w:r>
      <w:r w:rsidRPr="00E31944">
        <w:t xml:space="preserve"> подписывать соглашение с ЕС</w:t>
      </w:r>
      <w:r>
        <w:t>. Текст обращения президента к Партии регионов//URL.:</w:t>
      </w:r>
      <w:r w:rsidRPr="00B83E33">
        <w:t>https:</w:t>
      </w:r>
      <w:r>
        <w:t>//</w:t>
      </w:r>
      <w:r w:rsidRPr="00B83E33">
        <w:t>tass.ru/mezhdunarodnaya-panorama/1081177</w:t>
      </w:r>
    </w:p>
    <w:p w:rsidR="00C3754F" w:rsidRDefault="00C3754F" w:rsidP="00C3754F">
      <w:pPr>
        <w:pStyle w:val="af4"/>
      </w:pPr>
      <w:r>
        <w:t>На украинском языке</w:t>
      </w:r>
    </w:p>
    <w:p w:rsidR="00C3754F" w:rsidRPr="00C3754F" w:rsidRDefault="00C3754F" w:rsidP="00C3754F">
      <w:pPr>
        <w:pStyle w:val="af4"/>
        <w:numPr>
          <w:ilvl w:val="0"/>
          <w:numId w:val="35"/>
        </w:numPr>
        <w:rPr>
          <w:szCs w:val="28"/>
        </w:rPr>
      </w:pPr>
      <w:r>
        <w:t>Е</w:t>
      </w:r>
      <w:r w:rsidRPr="00074CAD">
        <w:t>ксперт НІСД Іван Ус прокоментувавбезмитнітарифніквоти у торгівліУкраїни з ЄС</w:t>
      </w:r>
      <w:r>
        <w:t>, 9.02.2021//URL.:</w:t>
      </w:r>
      <w:hyperlink r:id="rId75" w:history="1">
        <w:r w:rsidRPr="00B60CFD">
          <w:rPr>
            <w:rStyle w:val="a5"/>
            <w:szCs w:val="28"/>
          </w:rPr>
          <w:t>https://niss.gov.ua/news/komentari-ekspertiv/za-svoeyu-masshtabnistyu-ugoda-pro-asociaciyu-ukraini-z-es-nagadue-ugodu</w:t>
        </w:r>
      </w:hyperlink>
    </w:p>
    <w:p w:rsidR="00C3754F" w:rsidRDefault="00C3754F" w:rsidP="00C3754F">
      <w:pPr>
        <w:pStyle w:val="af4"/>
        <w:rPr>
          <w:szCs w:val="28"/>
        </w:rPr>
      </w:pPr>
      <w:r>
        <w:rPr>
          <w:szCs w:val="28"/>
        </w:rPr>
        <w:t>На английском языке</w:t>
      </w:r>
    </w:p>
    <w:p w:rsidR="00C3754F" w:rsidRPr="00C3754F" w:rsidRDefault="00C3754F" w:rsidP="00C3754F">
      <w:pPr>
        <w:pStyle w:val="af4"/>
        <w:numPr>
          <w:ilvl w:val="0"/>
          <w:numId w:val="36"/>
        </w:numPr>
        <w:rPr>
          <w:lang w:val="en-US"/>
        </w:rPr>
      </w:pPr>
      <w:r w:rsidRPr="00C3754F">
        <w:rPr>
          <w:lang w:val="en-US"/>
        </w:rPr>
        <w:t xml:space="preserve">Günter Verheugen: Ukraine in the EU – that is our strategic interest//URL.: </w:t>
      </w:r>
      <w:hyperlink r:id="rId76" w:history="1">
        <w:r w:rsidRPr="00B60CFD">
          <w:rPr>
            <w:rStyle w:val="a5"/>
            <w:lang w:val="en-US"/>
          </w:rPr>
          <w:t>https://www.polskieradio.pl/75/1737/Artykul/895395,Günter-Verheugen-Ukraine-in-the-EU-–-that-is-our-strategic-interest</w:t>
        </w:r>
      </w:hyperlink>
      <w:bookmarkStart w:id="14" w:name="_GoBack"/>
      <w:bookmarkEnd w:id="14"/>
    </w:p>
    <w:sectPr w:rsidR="00C3754F" w:rsidRPr="00C3754F" w:rsidSect="00333F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55E" w:rsidRDefault="0043055E" w:rsidP="00333FC9">
      <w:pPr>
        <w:spacing w:after="0"/>
      </w:pPr>
      <w:r>
        <w:separator/>
      </w:r>
    </w:p>
  </w:endnote>
  <w:endnote w:type="continuationSeparator" w:id="1">
    <w:p w:rsidR="0043055E" w:rsidRDefault="0043055E" w:rsidP="00333FC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od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MyriadPro-Bold">
    <w:altName w:val="MS Mincho"/>
    <w:panose1 w:val="00000000000000000000"/>
    <w:charset w:val="80"/>
    <w:family w:val="auto"/>
    <w:notTrueType/>
    <w:pitch w:val="default"/>
    <w:sig w:usb0="00000000" w:usb1="08070000" w:usb2="00000010" w:usb3="00000000" w:csb0="00020000" w:csb1="00000000"/>
  </w:font>
  <w:font w:name="MyriadPro-Regular">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55E" w:rsidRDefault="0043055E" w:rsidP="00333FC9">
      <w:pPr>
        <w:spacing w:after="0"/>
      </w:pPr>
      <w:r>
        <w:separator/>
      </w:r>
    </w:p>
  </w:footnote>
  <w:footnote w:type="continuationSeparator" w:id="1">
    <w:p w:rsidR="0043055E" w:rsidRDefault="0043055E" w:rsidP="00333FC9">
      <w:pPr>
        <w:spacing w:after="0"/>
      </w:pPr>
      <w:r>
        <w:continuationSeparator/>
      </w:r>
    </w:p>
  </w:footnote>
  <w:footnote w:id="2">
    <w:p w:rsidR="00CD59A8" w:rsidRPr="000E430A" w:rsidRDefault="00CD59A8" w:rsidP="00BB54AF">
      <w:pPr>
        <w:pStyle w:val="a6"/>
        <w:rPr>
          <w:rFonts w:cs="Times New Roman"/>
        </w:rPr>
      </w:pPr>
      <w:r w:rsidRPr="000E430A">
        <w:rPr>
          <w:rStyle w:val="a8"/>
          <w:rFonts w:cs="Times New Roman"/>
        </w:rPr>
        <w:footnoteRef/>
      </w:r>
      <w:r w:rsidRPr="000E430A">
        <w:rPr>
          <w:rFonts w:cs="Times New Roman"/>
          <w:bCs/>
        </w:rPr>
        <w:t>Договор о дружбе и сотрудничестве между Российской Федерацией и Украиной от 31.05.1997/</w:t>
      </w:r>
      <w:hyperlink r:id="rId1" w:history="1">
        <w:r w:rsidRPr="00B60CFD">
          <w:rPr>
            <w:rStyle w:val="a5"/>
            <w:rFonts w:cs="Times New Roman"/>
          </w:rPr>
          <w:t>URL: https://  zakon.rada.gov.ua/laws/show/ru/643_006</w:t>
        </w:r>
      </w:hyperlink>
    </w:p>
  </w:footnote>
  <w:footnote w:id="3">
    <w:p w:rsidR="00CD59A8" w:rsidRPr="000E430A" w:rsidRDefault="00CD59A8" w:rsidP="00BB54AF">
      <w:pPr>
        <w:pStyle w:val="a6"/>
        <w:rPr>
          <w:rFonts w:cs="Times New Roman"/>
        </w:rPr>
      </w:pPr>
      <w:r w:rsidRPr="000E430A">
        <w:rPr>
          <w:rStyle w:val="a8"/>
          <w:rFonts w:cs="Times New Roman"/>
        </w:rPr>
        <w:footnoteRef/>
      </w:r>
      <w:r w:rsidRPr="000E430A">
        <w:rPr>
          <w:rFonts w:cs="Times New Roman"/>
        </w:rPr>
        <w:t xml:space="preserve"> Соглашение об ассоциации между Украиной с одной стороны и Европейским Союзом, Европейским сообществом по атомной энергетике и их государствами-членами с другой стороны/ </w:t>
      </w:r>
      <w:r w:rsidRPr="000E430A">
        <w:rPr>
          <w:rFonts w:cs="Times New Roman"/>
          <w:lang w:val="en-US"/>
        </w:rPr>
        <w:t>URL</w:t>
      </w:r>
      <w:r w:rsidRPr="000E430A">
        <w:rPr>
          <w:rFonts w:cs="Times New Roman"/>
        </w:rPr>
        <w:t xml:space="preserve">.: </w:t>
      </w:r>
      <w:hyperlink r:id="rId2" w:history="1">
        <w:r>
          <w:rPr>
            <w:rStyle w:val="a5"/>
            <w:rFonts w:cs="Times New Roman"/>
          </w:rPr>
          <w:t xml:space="preserve">URL: https://  </w:t>
        </w:r>
        <w:r w:rsidRPr="000E430A">
          <w:rPr>
            <w:rStyle w:val="a5"/>
            <w:rFonts w:cs="Times New Roman"/>
          </w:rPr>
          <w:t>euroua.com/association/</w:t>
        </w:r>
      </w:hyperlink>
    </w:p>
  </w:footnote>
  <w:footnote w:id="4">
    <w:p w:rsidR="00CD59A8" w:rsidRPr="00344CE1" w:rsidRDefault="00CD59A8" w:rsidP="00BB54AF">
      <w:pPr>
        <w:pStyle w:val="a4"/>
        <w:spacing w:before="0" w:beforeAutospacing="0" w:after="0" w:afterAutospacing="0"/>
        <w:rPr>
          <w:sz w:val="20"/>
          <w:szCs w:val="20"/>
        </w:rPr>
      </w:pPr>
      <w:r w:rsidRPr="000E430A">
        <w:rPr>
          <w:rStyle w:val="a8"/>
        </w:rPr>
        <w:footnoteRef/>
      </w:r>
      <w:r w:rsidRPr="000E430A">
        <w:rPr>
          <w:sz w:val="20"/>
          <w:szCs w:val="20"/>
        </w:rPr>
        <w:t xml:space="preserve"> Соглашение о партнёрстве и сотрудничестве между Европейскими сообществами и Украиной/ </w:t>
      </w:r>
      <w:r w:rsidRPr="000E430A">
        <w:rPr>
          <w:sz w:val="20"/>
          <w:szCs w:val="20"/>
          <w:lang w:val="en-US"/>
        </w:rPr>
        <w:t>URL</w:t>
      </w:r>
      <w:r w:rsidRPr="000E430A">
        <w:rPr>
          <w:sz w:val="20"/>
          <w:szCs w:val="20"/>
        </w:rPr>
        <w:t xml:space="preserve">.:  </w:t>
      </w:r>
      <w:hyperlink r:id="rId3" w:history="1">
        <w:r>
          <w:rPr>
            <w:rStyle w:val="a5"/>
            <w:sz w:val="20"/>
            <w:szCs w:val="20"/>
          </w:rPr>
          <w:t xml:space="preserve">URL: https://  </w:t>
        </w:r>
        <w:r w:rsidRPr="000E430A">
          <w:rPr>
            <w:rStyle w:val="a5"/>
            <w:sz w:val="20"/>
            <w:szCs w:val="20"/>
          </w:rPr>
          <w:t>eulaw.edu.ru/spisok-dokumentov-po-pravu-evropejskogo-soyuza/soglashenie-o-partnerstve-i-sotrudnichestve-mezhdu-es-i-ukrainoj-1994-g/</w:t>
        </w:r>
      </w:hyperlink>
    </w:p>
  </w:footnote>
  <w:footnote w:id="5">
    <w:p w:rsidR="00CD59A8" w:rsidRPr="00BB1EA6" w:rsidRDefault="00CD59A8" w:rsidP="003626E0">
      <w:pPr>
        <w:pStyle w:val="a6"/>
        <w:rPr>
          <w:rFonts w:cs="Times New Roman"/>
        </w:rPr>
      </w:pPr>
      <w:r>
        <w:rPr>
          <w:rStyle w:val="a8"/>
        </w:rPr>
        <w:footnoteRef/>
      </w:r>
      <w:r w:rsidRPr="00BB1EA6">
        <w:rPr>
          <w:rFonts w:cs="Times New Roman"/>
          <w:shd w:val="clear" w:color="auto" w:fill="FFFFFF"/>
        </w:rPr>
        <w:t xml:space="preserve"> Постановление Правительства РФ «</w:t>
      </w:r>
      <w:r w:rsidRPr="00BB1EA6">
        <w:rPr>
          <w:rFonts w:cs="Times New Roman"/>
        </w:rPr>
        <w:t xml:space="preserve">О мерах по реализации Указа Президента России «О применении специальных экономических мер в связи с недружественными действиями Украины в отношении граждан и юридических лиц Российской Федерации» от 1 ноября 2018 года </w:t>
      </w:r>
      <w:hyperlink r:id="rId4" w:history="1">
        <w:r w:rsidRPr="00BB1EA6">
          <w:rPr>
            <w:rStyle w:val="a5"/>
            <w:rFonts w:cs="Times New Roman"/>
          </w:rPr>
          <w:t>http:</w:t>
        </w:r>
        <w:r>
          <w:rPr>
            <w:rStyle w:val="a5"/>
            <w:rFonts w:cs="Times New Roman"/>
          </w:rPr>
          <w:t>//URL.:</w:t>
        </w:r>
        <w:r w:rsidRPr="00BB1EA6">
          <w:rPr>
            <w:rStyle w:val="a5"/>
            <w:rFonts w:cs="Times New Roman"/>
          </w:rPr>
          <w:t>government.ru/docs/34529/</w:t>
        </w:r>
      </w:hyperlink>
    </w:p>
  </w:footnote>
  <w:footnote w:id="6">
    <w:p w:rsidR="00CD59A8" w:rsidRPr="00490042" w:rsidRDefault="00CD59A8" w:rsidP="003626E0">
      <w:pPr>
        <w:spacing w:after="0"/>
        <w:rPr>
          <w:rFonts w:cs="Times New Roman"/>
          <w:szCs w:val="20"/>
        </w:rPr>
      </w:pPr>
      <w:r w:rsidRPr="00352C3B">
        <w:rPr>
          <w:rFonts w:cs="Times New Roman"/>
          <w:szCs w:val="20"/>
        </w:rPr>
        <w:footnoteRef/>
      </w:r>
      <w:r w:rsidRPr="00352C3B">
        <w:rPr>
          <w:rFonts w:cs="Times New Roman"/>
          <w:szCs w:val="20"/>
        </w:rPr>
        <w:t xml:space="preserve"> Конституция Украины от 28.06.1996 </w:t>
      </w:r>
      <w:r w:rsidRPr="00352C3B">
        <w:rPr>
          <w:rStyle w:val="blk"/>
          <w:rFonts w:cs="Times New Roman"/>
          <w:szCs w:val="20"/>
        </w:rPr>
        <w:t>(</w:t>
      </w:r>
      <w:r w:rsidRPr="00352C3B">
        <w:rPr>
          <w:rFonts w:cs="Times New Roman"/>
          <w:color w:val="000000"/>
          <w:szCs w:val="20"/>
          <w:shd w:val="clear" w:color="auto" w:fill="FFFFFF"/>
        </w:rPr>
        <w:t>С изменениями, внесенными в соответствии с Законом No 2952-VI от 01.02.2011, ВВР Украины, 2011, No 10, ст.68</w:t>
      </w:r>
      <w:r w:rsidRPr="00352C3B">
        <w:rPr>
          <w:rStyle w:val="blk"/>
          <w:rFonts w:cs="Times New Roman"/>
          <w:szCs w:val="20"/>
        </w:rPr>
        <w:t>)</w:t>
      </w:r>
      <w:r>
        <w:rPr>
          <w:rStyle w:val="blk"/>
          <w:rFonts w:cs="Times New Roman"/>
          <w:szCs w:val="20"/>
        </w:rPr>
        <w:t>//</w:t>
      </w:r>
      <w:hyperlink r:id="rId5" w:history="1">
        <w:r w:rsidRPr="00677AE8">
          <w:rPr>
            <w:rStyle w:val="a5"/>
            <w:rFonts w:cs="Times New Roman"/>
            <w:szCs w:val="20"/>
          </w:rPr>
          <w:t>URL: https://meget.kiev.ua/zakon/konstitutsia-ukraini/razdel-5/</w:t>
        </w:r>
      </w:hyperlink>
    </w:p>
  </w:footnote>
  <w:footnote w:id="7">
    <w:p w:rsidR="00CD59A8" w:rsidRPr="00A066BC" w:rsidRDefault="00CD59A8" w:rsidP="003626E0">
      <w:pPr>
        <w:pStyle w:val="a6"/>
        <w:rPr>
          <w:rFonts w:cs="Times New Roman"/>
        </w:rPr>
      </w:pPr>
      <w:r w:rsidRPr="000239CE">
        <w:rPr>
          <w:rFonts w:cs="Times New Roman"/>
          <w:vertAlign w:val="superscript"/>
        </w:rPr>
        <w:t>6</w:t>
      </w:r>
      <w:r w:rsidRPr="000800EC">
        <w:rPr>
          <w:rFonts w:cs="Times New Roman"/>
        </w:rPr>
        <w:t>Постановление Верховного Совета Украины «Об основных направлениях внешней политики  Украины» от 2.07.1993 г.</w:t>
      </w:r>
      <w:r>
        <w:rPr>
          <w:rFonts w:cs="Times New Roman"/>
        </w:rPr>
        <w:t>//</w:t>
      </w:r>
      <w:r w:rsidRPr="000800EC">
        <w:rPr>
          <w:rFonts w:cs="Times New Roman"/>
        </w:rPr>
        <w:t xml:space="preserve">URL.:  </w:t>
      </w:r>
      <w:hyperlink r:id="rId6" w:history="1">
        <w:r w:rsidRPr="000800EC">
          <w:rPr>
            <w:rStyle w:val="a5"/>
            <w:rFonts w:cs="Times New Roman"/>
          </w:rPr>
          <w:t>Постанова : Об Основных направлениях внешней политики Украины (parus.ua)</w:t>
        </w:r>
      </w:hyperlink>
    </w:p>
  </w:footnote>
  <w:footnote w:id="8">
    <w:p w:rsidR="00CD59A8" w:rsidRPr="009003AA" w:rsidRDefault="00CD59A8" w:rsidP="003626E0">
      <w:pPr>
        <w:pStyle w:val="a6"/>
        <w:rPr>
          <w:rFonts w:cs="Times New Roman"/>
        </w:rPr>
      </w:pPr>
      <w:r w:rsidRPr="00DE3C8A">
        <w:rPr>
          <w:rStyle w:val="a8"/>
          <w:rFonts w:cs="Times New Roman"/>
        </w:rPr>
        <w:footnoteRef/>
      </w:r>
      <w:r w:rsidRPr="00DE3C8A">
        <w:rPr>
          <w:rFonts w:cs="Times New Roman"/>
          <w:bCs/>
        </w:rPr>
        <w:t>Закон Украины «О национальной безопасности Украины» от 21.06.2018 № 2469-VIII</w:t>
      </w:r>
      <w:hyperlink r:id="rId7" w:history="1">
        <w:r>
          <w:rPr>
            <w:rStyle w:val="a5"/>
            <w:rFonts w:cs="Times New Roman"/>
            <w:bCs/>
            <w:color w:val="0044CC"/>
            <w:bdr w:val="none" w:sz="0" w:space="0" w:color="auto" w:frame="1"/>
          </w:rPr>
          <w:t xml:space="preserve">URL:https://  </w:t>
        </w:r>
        <w:r w:rsidRPr="009003AA">
          <w:rPr>
            <w:rStyle w:val="a5"/>
            <w:rFonts w:cs="Times New Roman"/>
            <w:bCs/>
            <w:color w:val="0044CC"/>
            <w:bdr w:val="none" w:sz="0" w:space="0" w:color="auto" w:frame="1"/>
          </w:rPr>
          <w:t>kodeksy.com.ua/ka/o_natsional_noj_bezopasnosti_ukrainy.htm</w:t>
        </w:r>
      </w:hyperlink>
    </w:p>
  </w:footnote>
  <w:footnote w:id="9">
    <w:p w:rsidR="00CD59A8" w:rsidRPr="00DE3C8A" w:rsidRDefault="00CD59A8" w:rsidP="003626E0">
      <w:pPr>
        <w:pStyle w:val="a6"/>
        <w:rPr>
          <w:rFonts w:cs="Times New Roman"/>
        </w:rPr>
      </w:pPr>
      <w:r w:rsidRPr="00DE3C8A">
        <w:rPr>
          <w:rStyle w:val="a8"/>
          <w:rFonts w:cs="Times New Roman"/>
        </w:rPr>
        <w:footnoteRef/>
      </w:r>
      <w:r w:rsidRPr="00DE3C8A">
        <w:rPr>
          <w:rFonts w:cs="Times New Roman"/>
        </w:rPr>
        <w:t xml:space="preserve">Официальный сайт Верховной Рады Украины </w:t>
      </w:r>
      <w:hyperlink r:id="rId8" w:history="1">
        <w:r w:rsidRPr="00677AE8">
          <w:rPr>
            <w:rStyle w:val="a5"/>
            <w:rFonts w:cs="Times New Roman"/>
          </w:rPr>
          <w:t>URL: https://zakon.rada.gov.ua/laws/main/ru/index</w:t>
        </w:r>
      </w:hyperlink>
    </w:p>
  </w:footnote>
  <w:footnote w:id="10">
    <w:p w:rsidR="00CD59A8" w:rsidRPr="0073255F" w:rsidRDefault="00CD59A8" w:rsidP="00333FC9">
      <w:pPr>
        <w:spacing w:after="0"/>
      </w:pPr>
      <w:r>
        <w:rPr>
          <w:rStyle w:val="a8"/>
        </w:rPr>
        <w:footnoteRef/>
      </w:r>
      <w:r w:rsidRPr="0073255F">
        <w:rPr>
          <w:rFonts w:cs="Times New Roman"/>
          <w:szCs w:val="20"/>
        </w:rPr>
        <w:t>Угода про фінансування</w:t>
      </w:r>
      <w:r>
        <w:rPr>
          <w:rFonts w:cs="Times New Roman"/>
          <w:szCs w:val="20"/>
        </w:rPr>
        <w:t xml:space="preserve"> </w:t>
      </w:r>
      <w:r w:rsidRPr="0073255F">
        <w:rPr>
          <w:rFonts w:cs="Times New Roman"/>
          <w:szCs w:val="20"/>
        </w:rPr>
        <w:t>Програми</w:t>
      </w:r>
      <w:r>
        <w:rPr>
          <w:rFonts w:cs="Times New Roman"/>
          <w:szCs w:val="20"/>
        </w:rPr>
        <w:t xml:space="preserve"> </w:t>
      </w:r>
      <w:r w:rsidRPr="0073255F">
        <w:rPr>
          <w:rFonts w:cs="Times New Roman"/>
          <w:szCs w:val="20"/>
        </w:rPr>
        <w:t>технічного</w:t>
      </w:r>
      <w:r>
        <w:rPr>
          <w:rFonts w:cs="Times New Roman"/>
          <w:szCs w:val="20"/>
        </w:rPr>
        <w:t xml:space="preserve"> </w:t>
      </w:r>
      <w:r w:rsidRPr="00AB235B">
        <w:rPr>
          <w:rFonts w:cs="Times New Roman"/>
          <w:szCs w:val="20"/>
        </w:rPr>
        <w:t>співробітництва 2018 от 17.12.2018</w:t>
      </w:r>
      <w:r w:rsidRPr="0073255F">
        <w:rPr>
          <w:rFonts w:cs="Times New Roman"/>
          <w:szCs w:val="20"/>
        </w:rPr>
        <w:t xml:space="preserve">/ </w:t>
      </w:r>
      <w:r w:rsidRPr="0073255F">
        <w:rPr>
          <w:rFonts w:cs="Times New Roman"/>
          <w:szCs w:val="20"/>
          <w:lang w:val="en-US"/>
        </w:rPr>
        <w:t>URL</w:t>
      </w:r>
      <w:r w:rsidRPr="0073255F">
        <w:rPr>
          <w:rFonts w:cs="Times New Roman"/>
          <w:szCs w:val="20"/>
        </w:rPr>
        <w:t xml:space="preserve">.: </w:t>
      </w:r>
      <w:hyperlink w:history="1">
        <w:r w:rsidRPr="001718E3">
          <w:rPr>
            <w:rStyle w:val="a5"/>
            <w:rFonts w:cs="Times New Roman"/>
            <w:szCs w:val="20"/>
          </w:rPr>
          <w:t>https://  zakon.rada.gov.ua/rada/show/ru/984_004-18</w:t>
        </w:r>
      </w:hyperlink>
    </w:p>
  </w:footnote>
  <w:footnote w:id="11">
    <w:p w:rsidR="00CD59A8" w:rsidRPr="00AB235B" w:rsidRDefault="00CD59A8" w:rsidP="00333FC9">
      <w:pPr>
        <w:pStyle w:val="a6"/>
        <w:rPr>
          <w:rFonts w:cs="Times New Roman"/>
        </w:rPr>
      </w:pPr>
      <w:r w:rsidRPr="0081669E">
        <w:rPr>
          <w:rStyle w:val="a8"/>
        </w:rPr>
        <w:footnoteRef/>
      </w:r>
      <w:r w:rsidRPr="00743F5C">
        <w:rPr>
          <w:rFonts w:cs="Times New Roman"/>
        </w:rPr>
        <w:t>Мифы о Соглашении об ассоциации – анализ фактов</w:t>
      </w:r>
      <w:r>
        <w:rPr>
          <w:rFonts w:cs="Times New Roman"/>
        </w:rPr>
        <w:t>//URL.:</w:t>
      </w:r>
      <w:hyperlink r:id="rId9" w:history="1">
        <w:r w:rsidRPr="00677AE8">
          <w:rPr>
            <w:rStyle w:val="a5"/>
            <w:rFonts w:cs="Times New Roman"/>
          </w:rPr>
          <w:t>https://.: eeas.europa.eu/archives/delegations/russia/documents/news/myths_ukraine_eu_ru.pdf</w:t>
        </w:r>
      </w:hyperlink>
    </w:p>
  </w:footnote>
  <w:footnote w:id="12">
    <w:p w:rsidR="00CD59A8" w:rsidRPr="00344CE1" w:rsidRDefault="00CD59A8" w:rsidP="00344CE1">
      <w:pPr>
        <w:spacing w:after="0"/>
        <w:rPr>
          <w:color w:val="222222"/>
        </w:rPr>
      </w:pPr>
      <w:r w:rsidRPr="00344CE1">
        <w:rPr>
          <w:rStyle w:val="a8"/>
          <w:rFonts w:cs="Times New Roman"/>
        </w:rPr>
        <w:footnoteRef/>
      </w:r>
      <w:r w:rsidRPr="00344CE1">
        <w:rPr>
          <w:bdr w:val="none" w:sz="0" w:space="0" w:color="auto" w:frame="1"/>
        </w:rPr>
        <w:t>Соглашение о партнёрстве и сотрудничестве между ЕС и Украиной 1994 г.//</w:t>
      </w:r>
    </w:p>
    <w:p w:rsidR="00CD59A8" w:rsidRPr="00344CE1" w:rsidRDefault="00CD59A8" w:rsidP="00344CE1">
      <w:pPr>
        <w:spacing w:after="0"/>
      </w:pPr>
      <w:hyperlink r:id="rId10" w:history="1">
        <w:r w:rsidRPr="00344CE1">
          <w:rPr>
            <w:rStyle w:val="a5"/>
            <w:rFonts w:cs="Times New Roman"/>
            <w:szCs w:val="20"/>
          </w:rPr>
          <w:t>URL: https://  eulaw.edu.ru/spisok-dokumentov-po-pravu-evropejskogo-soyuza/soglashenie-o-partnerstve-i-sotrudnichestve-mezhdu-es-i-ukrainoj-1994-g/</w:t>
        </w:r>
      </w:hyperlink>
    </w:p>
  </w:footnote>
  <w:footnote w:id="13">
    <w:p w:rsidR="00CD59A8" w:rsidRPr="00344CE1" w:rsidRDefault="00CD59A8" w:rsidP="00344CE1">
      <w:pPr>
        <w:spacing w:after="0"/>
        <w:rPr>
          <w:lang w:val="en-US"/>
        </w:rPr>
      </w:pPr>
      <w:r w:rsidRPr="00344CE1">
        <w:rPr>
          <w:rStyle w:val="a8"/>
          <w:rFonts w:cs="Times New Roman"/>
        </w:rPr>
        <w:footnoteRef/>
      </w:r>
      <w:r w:rsidRPr="00344CE1">
        <w:rPr>
          <w:lang w:val="en-US"/>
        </w:rPr>
        <w:t xml:space="preserve"> Sixth Progress Report on the Implementation by Ukraine of the Action Plan on Visa Liberalisation//</w:t>
      </w:r>
      <w:hyperlink r:id="rId11" w:history="1">
        <w:r w:rsidRPr="00344CE1">
          <w:rPr>
            <w:rStyle w:val="a5"/>
            <w:rFonts w:cs="Times New Roman"/>
            <w:lang w:val="en-US"/>
          </w:rPr>
          <w:t>URL: https:// ec.europa.eu/home-affairs/sites/homeaffairs/files/e-library/documents/policies/international-affairs/general/docs/sixth_report_on_the_implementation_by_ukraine_of_the_action_plan_on_visa_liberalisation_en.pdf</w:t>
        </w:r>
      </w:hyperlink>
    </w:p>
  </w:footnote>
  <w:footnote w:id="14">
    <w:p w:rsidR="00CD59A8" w:rsidRPr="008E1A81" w:rsidRDefault="00CD59A8" w:rsidP="00344CE1">
      <w:pPr>
        <w:spacing w:after="0"/>
        <w:rPr>
          <w:bCs/>
          <w:color w:val="323A44"/>
        </w:rPr>
      </w:pPr>
      <w:r w:rsidRPr="00344CE1">
        <w:rPr>
          <w:rStyle w:val="a8"/>
          <w:szCs w:val="20"/>
        </w:rPr>
        <w:footnoteRef/>
      </w:r>
      <w:r w:rsidRPr="00344CE1">
        <w:t>Официальный сайт Министерства иностранных дел Российской Федерации//</w:t>
      </w:r>
      <w:hyperlink r:id="rId12" w:history="1">
        <w:r w:rsidRPr="00344CE1">
          <w:rPr>
            <w:rStyle w:val="a5"/>
            <w:bCs/>
            <w:szCs w:val="20"/>
            <w:lang w:val="en-US"/>
          </w:rPr>
          <w:t>URL</w:t>
        </w:r>
        <w:r w:rsidRPr="00344CE1">
          <w:rPr>
            <w:rStyle w:val="a5"/>
            <w:bCs/>
            <w:szCs w:val="20"/>
          </w:rPr>
          <w:t xml:space="preserve">: </w:t>
        </w:r>
        <w:r w:rsidRPr="00344CE1">
          <w:rPr>
            <w:rStyle w:val="a5"/>
            <w:bCs/>
            <w:szCs w:val="20"/>
            <w:lang w:val="en-US"/>
          </w:rPr>
          <w:t>https</w:t>
        </w:r>
        <w:r w:rsidRPr="00344CE1">
          <w:rPr>
            <w:rStyle w:val="a5"/>
            <w:bCs/>
            <w:szCs w:val="20"/>
          </w:rPr>
          <w:t xml:space="preserve">://  </w:t>
        </w:r>
        <w:r w:rsidRPr="00344CE1">
          <w:rPr>
            <w:rStyle w:val="a5"/>
            <w:bCs/>
            <w:szCs w:val="20"/>
            <w:lang w:val="en-US"/>
          </w:rPr>
          <w:t>www</w:t>
        </w:r>
        <w:r w:rsidRPr="00344CE1">
          <w:rPr>
            <w:rStyle w:val="a5"/>
            <w:bCs/>
            <w:szCs w:val="20"/>
          </w:rPr>
          <w:t>.</w:t>
        </w:r>
        <w:r w:rsidRPr="00344CE1">
          <w:rPr>
            <w:rStyle w:val="a5"/>
            <w:bCs/>
            <w:szCs w:val="20"/>
            <w:lang w:val="en-US"/>
          </w:rPr>
          <w:t>mid</w:t>
        </w:r>
        <w:r w:rsidRPr="00344CE1">
          <w:rPr>
            <w:rStyle w:val="a5"/>
            <w:bCs/>
            <w:szCs w:val="20"/>
          </w:rPr>
          <w:t>.</w:t>
        </w:r>
        <w:r w:rsidRPr="00344CE1">
          <w:rPr>
            <w:rStyle w:val="a5"/>
            <w:bCs/>
            <w:szCs w:val="20"/>
            <w:lang w:val="en-US"/>
          </w:rPr>
          <w:t>ru</w:t>
        </w:r>
        <w:r w:rsidRPr="00344CE1">
          <w:rPr>
            <w:rStyle w:val="a5"/>
            <w:bCs/>
            <w:szCs w:val="20"/>
          </w:rPr>
          <w:t>/</w:t>
        </w:r>
        <w:r w:rsidRPr="00344CE1">
          <w:rPr>
            <w:rStyle w:val="a5"/>
            <w:bCs/>
            <w:szCs w:val="20"/>
            <w:lang w:val="en-US"/>
          </w:rPr>
          <w:t>web</w:t>
        </w:r>
        <w:r w:rsidRPr="00344CE1">
          <w:rPr>
            <w:rStyle w:val="a5"/>
            <w:bCs/>
            <w:szCs w:val="20"/>
          </w:rPr>
          <w:t>/</w:t>
        </w:r>
        <w:r w:rsidRPr="00344CE1">
          <w:rPr>
            <w:rStyle w:val="a5"/>
            <w:bCs/>
            <w:szCs w:val="20"/>
            <w:lang w:val="en-US"/>
          </w:rPr>
          <w:t>guest</w:t>
        </w:r>
        <w:r w:rsidRPr="00344CE1">
          <w:rPr>
            <w:rStyle w:val="a5"/>
            <w:bCs/>
            <w:szCs w:val="20"/>
          </w:rPr>
          <w:t>/</w:t>
        </w:r>
        <w:r w:rsidRPr="00344CE1">
          <w:rPr>
            <w:rStyle w:val="a5"/>
            <w:bCs/>
            <w:szCs w:val="20"/>
            <w:lang w:val="en-US"/>
          </w:rPr>
          <w:t>maps</w:t>
        </w:r>
        <w:r w:rsidRPr="00344CE1">
          <w:rPr>
            <w:rStyle w:val="a5"/>
            <w:bCs/>
            <w:szCs w:val="20"/>
          </w:rPr>
          <w:t>/</w:t>
        </w:r>
        <w:r w:rsidRPr="00344CE1">
          <w:rPr>
            <w:rStyle w:val="a5"/>
            <w:bCs/>
            <w:szCs w:val="20"/>
            <w:lang w:val="en-US"/>
          </w:rPr>
          <w:t>ua</w:t>
        </w:r>
        <w:r w:rsidRPr="00344CE1">
          <w:rPr>
            <w:rStyle w:val="a5"/>
            <w:bCs/>
            <w:szCs w:val="20"/>
          </w:rPr>
          <w:t>/-/</w:t>
        </w:r>
        <w:r w:rsidRPr="00344CE1">
          <w:rPr>
            <w:rStyle w:val="a5"/>
            <w:bCs/>
            <w:szCs w:val="20"/>
            <w:lang w:val="en-US"/>
          </w:rPr>
          <w:t>asset</w:t>
        </w:r>
        <w:r w:rsidRPr="00344CE1">
          <w:rPr>
            <w:rStyle w:val="a5"/>
            <w:bCs/>
            <w:szCs w:val="20"/>
          </w:rPr>
          <w:t>_</w:t>
        </w:r>
        <w:r w:rsidRPr="00344CE1">
          <w:rPr>
            <w:rStyle w:val="a5"/>
            <w:bCs/>
            <w:szCs w:val="20"/>
            <w:lang w:val="en-US"/>
          </w:rPr>
          <w:t>publisher</w:t>
        </w:r>
        <w:r w:rsidRPr="00344CE1">
          <w:rPr>
            <w:rStyle w:val="a5"/>
            <w:bCs/>
            <w:szCs w:val="20"/>
          </w:rPr>
          <w:t>/</w:t>
        </w:r>
        <w:r w:rsidRPr="00344CE1">
          <w:rPr>
            <w:rStyle w:val="a5"/>
            <w:bCs/>
            <w:szCs w:val="20"/>
            <w:lang w:val="en-US"/>
          </w:rPr>
          <w:t>ktn</w:t>
        </w:r>
        <w:r w:rsidRPr="00344CE1">
          <w:rPr>
            <w:rStyle w:val="a5"/>
            <w:bCs/>
            <w:szCs w:val="20"/>
          </w:rPr>
          <w:t>0</w:t>
        </w:r>
        <w:r w:rsidRPr="00344CE1">
          <w:rPr>
            <w:rStyle w:val="a5"/>
            <w:bCs/>
            <w:szCs w:val="20"/>
            <w:lang w:val="en-US"/>
          </w:rPr>
          <w:t>ZLTvbbS</w:t>
        </w:r>
        <w:r w:rsidRPr="00344CE1">
          <w:rPr>
            <w:rStyle w:val="a5"/>
            <w:bCs/>
            <w:szCs w:val="20"/>
          </w:rPr>
          <w:t>3/</w:t>
        </w:r>
        <w:r w:rsidRPr="00344CE1">
          <w:rPr>
            <w:rStyle w:val="a5"/>
            <w:bCs/>
            <w:szCs w:val="20"/>
            <w:lang w:val="en-US"/>
          </w:rPr>
          <w:t>content</w:t>
        </w:r>
        <w:r w:rsidRPr="00344CE1">
          <w:rPr>
            <w:rStyle w:val="a5"/>
            <w:bCs/>
            <w:szCs w:val="20"/>
          </w:rPr>
          <w:t>/</w:t>
        </w:r>
        <w:r w:rsidRPr="00344CE1">
          <w:rPr>
            <w:rStyle w:val="a5"/>
            <w:bCs/>
            <w:szCs w:val="20"/>
            <w:lang w:val="en-US"/>
          </w:rPr>
          <w:t>id</w:t>
        </w:r>
        <w:r w:rsidRPr="00344CE1">
          <w:rPr>
            <w:rStyle w:val="a5"/>
            <w:bCs/>
            <w:szCs w:val="20"/>
          </w:rPr>
          <w:t>/3909673</w:t>
        </w:r>
      </w:hyperlink>
    </w:p>
  </w:footnote>
  <w:footnote w:id="15">
    <w:p w:rsidR="00CD59A8" w:rsidRDefault="00CD59A8">
      <w:pPr>
        <w:pStyle w:val="a6"/>
      </w:pPr>
      <w:r>
        <w:rPr>
          <w:rStyle w:val="a8"/>
        </w:rPr>
        <w:footnoteRef/>
      </w:r>
      <w:r w:rsidRPr="003B46F2">
        <w:rPr>
          <w:rFonts w:cs="Times New Roman"/>
        </w:rPr>
        <w:t>Бжезинский З. Великая шахматная доска - Москва: Издательство АСТ, 2018</w:t>
      </w:r>
    </w:p>
  </w:footnote>
  <w:footnote w:id="16">
    <w:p w:rsidR="00CD59A8" w:rsidRPr="00D95DE8" w:rsidRDefault="00CD59A8" w:rsidP="00B80160">
      <w:pPr>
        <w:autoSpaceDE w:val="0"/>
        <w:autoSpaceDN w:val="0"/>
        <w:adjustRightInd w:val="0"/>
        <w:spacing w:after="0"/>
        <w:rPr>
          <w:rFonts w:cs="Times New Roman"/>
          <w:szCs w:val="20"/>
          <w:lang w:val="en-US"/>
        </w:rPr>
      </w:pPr>
      <w:r>
        <w:rPr>
          <w:rStyle w:val="a8"/>
        </w:rPr>
        <w:footnoteRef/>
      </w:r>
      <w:r w:rsidRPr="00D95DE8">
        <w:rPr>
          <w:rFonts w:cs="Times New Roman"/>
          <w:szCs w:val="20"/>
          <w:lang w:val="en-US"/>
        </w:rPr>
        <w:t>Michael McFaul. The Fourth Wave of Democracy and</w:t>
      </w:r>
      <w:r w:rsidRPr="00D95DE8">
        <w:rPr>
          <w:rFonts w:cs="Times New Roman"/>
          <w:iCs/>
          <w:szCs w:val="20"/>
          <w:lang w:val="en-US"/>
        </w:rPr>
        <w:t xml:space="preserve"> Dictatorship</w:t>
      </w:r>
      <w:r w:rsidRPr="00D95DE8">
        <w:rPr>
          <w:rFonts w:cs="Times New Roman"/>
          <w:szCs w:val="20"/>
          <w:lang w:val="en-US"/>
        </w:rPr>
        <w:t>. Noncooperative Transitions in the</w:t>
      </w:r>
    </w:p>
    <w:p w:rsidR="00CD59A8" w:rsidRPr="00B80160" w:rsidRDefault="00CD59A8" w:rsidP="00B80160">
      <w:pPr>
        <w:pStyle w:val="a6"/>
        <w:rPr>
          <w:lang w:val="en-US"/>
        </w:rPr>
      </w:pPr>
      <w:r w:rsidRPr="00D95DE8">
        <w:rPr>
          <w:rFonts w:cs="Times New Roman"/>
          <w:lang w:val="en-US"/>
        </w:rPr>
        <w:t>Postcommunist World</w:t>
      </w:r>
      <w:r>
        <w:rPr>
          <w:rFonts w:cs="Times New Roman"/>
          <w:lang w:val="en-US"/>
        </w:rPr>
        <w:t xml:space="preserve">//URL.: </w:t>
      </w:r>
      <w:r w:rsidRPr="00D95DE8">
        <w:rPr>
          <w:rFonts w:cs="Times New Roman"/>
          <w:iCs/>
          <w:lang w:val="en-US"/>
        </w:rPr>
        <w:t xml:space="preserve"> World Politics #</w:t>
      </w:r>
      <w:r w:rsidRPr="00D95DE8">
        <w:rPr>
          <w:rFonts w:cs="Times New Roman"/>
          <w:lang w:val="en-US"/>
        </w:rPr>
        <w:t>54 (January 2002), 212-44</w:t>
      </w:r>
    </w:p>
  </w:footnote>
  <w:footnote w:id="17">
    <w:p w:rsidR="00CD59A8" w:rsidRPr="00B80160" w:rsidRDefault="00CD59A8">
      <w:pPr>
        <w:pStyle w:val="a6"/>
      </w:pPr>
      <w:r>
        <w:rPr>
          <w:rStyle w:val="a8"/>
        </w:rPr>
        <w:footnoteRef/>
      </w:r>
      <w:r w:rsidRPr="00554B46">
        <w:rPr>
          <w:rFonts w:cs="Times New Roman"/>
        </w:rPr>
        <w:t>Ю.В. Ирхин «Структурализм и постструктурализм: возможности и пределы анализа»</w:t>
      </w:r>
      <w:r>
        <w:rPr>
          <w:rFonts w:cs="Times New Roman"/>
        </w:rPr>
        <w:t xml:space="preserve">//URL.: </w:t>
      </w:r>
      <w:hyperlink r:id="rId13" w:history="1">
        <w:r w:rsidRPr="000C2956">
          <w:rPr>
            <w:rStyle w:val="a5"/>
            <w:rFonts w:cs="Times New Roman"/>
          </w:rPr>
          <w:t>Структурализм и постструктурализм: возможности и пределы анализа – тема научной статьи по политологическим наукам читайте бесплатно текст научно-исследовательской работы в электронной библиотеке КиберЛенинка (cyberleninka.ru)</w:t>
        </w:r>
      </w:hyperlink>
    </w:p>
  </w:footnote>
  <w:footnote w:id="18">
    <w:p w:rsidR="00CD59A8" w:rsidRPr="00B80160" w:rsidRDefault="00CD59A8">
      <w:pPr>
        <w:pStyle w:val="a6"/>
        <w:rPr>
          <w:lang w:val="en-US"/>
        </w:rPr>
      </w:pPr>
      <w:r>
        <w:rPr>
          <w:rStyle w:val="a8"/>
        </w:rPr>
        <w:footnoteRef/>
      </w:r>
      <w:r w:rsidRPr="00F40C6C">
        <w:rPr>
          <w:rFonts w:cs="Times New Roman"/>
          <w:lang w:val="en-US"/>
        </w:rPr>
        <w:t xml:space="preserve">Huntington S. Democracy’s Third Wave </w:t>
      </w:r>
      <w:r>
        <w:rPr>
          <w:rFonts w:cs="Times New Roman"/>
          <w:lang w:val="en-US"/>
        </w:rPr>
        <w:t xml:space="preserve">//URL.: </w:t>
      </w:r>
      <w:r w:rsidRPr="00F40C6C">
        <w:rPr>
          <w:rFonts w:cs="Times New Roman"/>
          <w:lang w:val="en-US"/>
        </w:rPr>
        <w:t xml:space="preserve">The Journal of Democracy. </w:t>
      </w:r>
      <w:r w:rsidRPr="00961DCB">
        <w:rPr>
          <w:rFonts w:cs="Times New Roman"/>
          <w:lang w:val="en-US"/>
        </w:rPr>
        <w:t xml:space="preserve">1991. </w:t>
      </w:r>
      <w:r w:rsidRPr="00F40C6C">
        <w:rPr>
          <w:rFonts w:cs="Times New Roman"/>
          <w:lang w:val="en-US"/>
        </w:rPr>
        <w:t>Vol</w:t>
      </w:r>
      <w:r w:rsidRPr="00961DCB">
        <w:rPr>
          <w:rFonts w:cs="Times New Roman"/>
          <w:lang w:val="en-US"/>
        </w:rPr>
        <w:t>. 2</w:t>
      </w:r>
    </w:p>
  </w:footnote>
  <w:footnote w:id="19">
    <w:p w:rsidR="00CD59A8" w:rsidRPr="00C90BCD" w:rsidRDefault="00CD59A8" w:rsidP="00333FC9">
      <w:pPr>
        <w:pStyle w:val="a6"/>
        <w:rPr>
          <w:lang w:val="en-US"/>
        </w:rPr>
      </w:pPr>
      <w:r w:rsidRPr="001B049A">
        <w:rPr>
          <w:rStyle w:val="a8"/>
        </w:rPr>
        <w:footnoteRef/>
      </w:r>
      <w:r w:rsidRPr="001B049A">
        <w:rPr>
          <w:rFonts w:cs="Times New Roman"/>
          <w:shd w:val="clear" w:color="auto" w:fill="FFFFFF"/>
        </w:rPr>
        <w:t>Российско</w:t>
      </w:r>
      <w:r w:rsidRPr="00F14FCF">
        <w:rPr>
          <w:rFonts w:cs="Times New Roman"/>
          <w:shd w:val="clear" w:color="auto" w:fill="FFFFFF"/>
          <w:lang w:val="en-US"/>
        </w:rPr>
        <w:t>-</w:t>
      </w:r>
      <w:r w:rsidRPr="001B049A">
        <w:rPr>
          <w:rFonts w:cs="Times New Roman"/>
          <w:shd w:val="clear" w:color="auto" w:fill="FFFFFF"/>
        </w:rPr>
        <w:t>украинские</w:t>
      </w:r>
      <w:r>
        <w:rPr>
          <w:rFonts w:cs="Times New Roman"/>
          <w:shd w:val="clear" w:color="auto" w:fill="FFFFFF"/>
        </w:rPr>
        <w:t xml:space="preserve"> </w:t>
      </w:r>
      <w:r w:rsidRPr="001B049A">
        <w:rPr>
          <w:rFonts w:cs="Times New Roman"/>
          <w:shd w:val="clear" w:color="auto" w:fill="FFFFFF"/>
        </w:rPr>
        <w:t>отношенияв</w:t>
      </w:r>
      <w:r w:rsidRPr="00F14FCF">
        <w:rPr>
          <w:rFonts w:cs="Times New Roman"/>
          <w:shd w:val="clear" w:color="auto" w:fill="FFFFFF"/>
          <w:lang w:val="en-US"/>
        </w:rPr>
        <w:t xml:space="preserve"> 1991-2001 </w:t>
      </w:r>
      <w:r w:rsidRPr="001B049A">
        <w:rPr>
          <w:rFonts w:cs="Times New Roman"/>
          <w:shd w:val="clear" w:color="auto" w:fill="FFFFFF"/>
        </w:rPr>
        <w:t>гг</w:t>
      </w:r>
      <w:r w:rsidRPr="00F14FCF">
        <w:rPr>
          <w:rFonts w:cs="Times New Roman"/>
          <w:shd w:val="clear" w:color="auto" w:fill="FFFFFF"/>
          <w:lang w:val="en-US"/>
        </w:rPr>
        <w:t xml:space="preserve">. </w:t>
      </w:r>
      <w:r w:rsidRPr="001B049A">
        <w:rPr>
          <w:rFonts w:cs="Times New Roman"/>
          <w:shd w:val="clear" w:color="auto" w:fill="FFFFFF"/>
        </w:rPr>
        <w:t>Историографическийочерк</w:t>
      </w:r>
      <w:r w:rsidRPr="00F14FCF">
        <w:rPr>
          <w:rFonts w:cs="Times New Roman"/>
          <w:shd w:val="clear" w:color="auto" w:fill="FFFFFF"/>
          <w:lang w:val="en-US"/>
        </w:rPr>
        <w:t xml:space="preserve">. </w:t>
      </w:r>
      <w:r w:rsidRPr="001B049A">
        <w:rPr>
          <w:rFonts w:cs="Times New Roman"/>
          <w:shd w:val="clear" w:color="auto" w:fill="FFFFFF"/>
        </w:rPr>
        <w:t>Чернигов</w:t>
      </w:r>
      <w:r w:rsidRPr="001B049A">
        <w:rPr>
          <w:rFonts w:cs="Times New Roman"/>
          <w:shd w:val="clear" w:color="auto" w:fill="FFFFFF"/>
          <w:lang w:val="en-US"/>
        </w:rPr>
        <w:t>, 2005</w:t>
      </w:r>
    </w:p>
  </w:footnote>
  <w:footnote w:id="20">
    <w:p w:rsidR="00CD59A8" w:rsidRPr="001B049A" w:rsidRDefault="00CD59A8" w:rsidP="00D373A0">
      <w:pPr>
        <w:pStyle w:val="a6"/>
        <w:rPr>
          <w:lang w:val="en-US"/>
        </w:rPr>
      </w:pPr>
      <w:r w:rsidRPr="001B049A">
        <w:rPr>
          <w:rStyle w:val="a8"/>
          <w:rFonts w:cs="Times New Roman"/>
        </w:rPr>
        <w:footnoteRef/>
      </w:r>
      <w:r w:rsidRPr="001B049A">
        <w:rPr>
          <w:rFonts w:cs="Times New Roman"/>
          <w:lang w:val="en-US"/>
        </w:rPr>
        <w:t xml:space="preserve"> The EU-Ukraine Association Agreement and Deep and Comprehensive Free Trade Area : A New Legal Instrument for EU Integ</w:t>
      </w:r>
      <w:r>
        <w:rPr>
          <w:rFonts w:cs="Times New Roman"/>
          <w:lang w:val="en-US"/>
        </w:rPr>
        <w:t>ration Without Membership 2016//</w:t>
      </w:r>
      <w:hyperlink r:id="rId14" w:history="1">
        <w:r>
          <w:rPr>
            <w:rStyle w:val="a5"/>
            <w:rFonts w:cs="Times New Roman"/>
            <w:lang w:val="en-US"/>
          </w:rPr>
          <w:t xml:space="preserve">URL: https://  </w:t>
        </w:r>
        <w:r w:rsidRPr="001B049A">
          <w:rPr>
            <w:rStyle w:val="a5"/>
            <w:rFonts w:cs="Times New Roman"/>
            <w:lang w:val="en-US"/>
          </w:rPr>
          <w:t>www.ceps.eu/ceps-publications/eu-ukraine-association-agreement-and-deep-and-comprehensive-free-trade-area-new-legal/</w:t>
        </w:r>
      </w:hyperlink>
    </w:p>
  </w:footnote>
  <w:footnote w:id="21">
    <w:p w:rsidR="00CD59A8" w:rsidRPr="001B049A" w:rsidRDefault="00CD59A8" w:rsidP="00D373A0">
      <w:pPr>
        <w:pStyle w:val="a6"/>
        <w:rPr>
          <w:lang w:val="en-US"/>
        </w:rPr>
      </w:pPr>
      <w:r w:rsidRPr="001B049A">
        <w:rPr>
          <w:rStyle w:val="a8"/>
        </w:rPr>
        <w:footnoteRef/>
      </w:r>
      <w:r w:rsidRPr="001B049A">
        <w:rPr>
          <w:rFonts w:cs="Times New Roman"/>
          <w:color w:val="000000"/>
          <w:lang w:val="en-US"/>
        </w:rPr>
        <w:t>Ukraine between the EU and Russia: The Integration Challenge (Palgrave Pivot, 2015) [with R. Dragneva]</w:t>
      </w:r>
      <w:r w:rsidRPr="001B049A">
        <w:rPr>
          <w:rFonts w:cs="Times New Roman"/>
          <w:shd w:val="clear" w:color="auto" w:fill="FFFFFF"/>
          <w:lang w:val="en-US"/>
        </w:rPr>
        <w:t>URL.:</w:t>
      </w:r>
      <w:hyperlink r:id="rId15" w:tgtFrame="_blank" w:history="1">
        <w:r>
          <w:rPr>
            <w:rStyle w:val="a5"/>
            <w:rFonts w:cs="Times New Roman"/>
            <w:color w:val="2A5885"/>
            <w:shd w:val="clear" w:color="auto" w:fill="FFFFFF"/>
            <w:lang w:val="en-US"/>
          </w:rPr>
          <w:t xml:space="preserve">URL: https://  </w:t>
        </w:r>
        <w:r w:rsidRPr="001B049A">
          <w:rPr>
            <w:rStyle w:val="a5"/>
            <w:rFonts w:cs="Times New Roman"/>
            <w:color w:val="2A5885"/>
            <w:shd w:val="clear" w:color="auto" w:fill="FFFFFF"/>
            <w:lang w:val="en-US"/>
          </w:rPr>
          <w:t>www.palgrave.com/us/book/9781137516251</w:t>
        </w:r>
      </w:hyperlink>
    </w:p>
  </w:footnote>
  <w:footnote w:id="22">
    <w:p w:rsidR="00CD59A8" w:rsidRPr="00D72FB5" w:rsidRDefault="00CD59A8" w:rsidP="00D373A0">
      <w:pPr>
        <w:spacing w:after="0"/>
        <w:rPr>
          <w:b/>
          <w:lang w:val="en-US"/>
        </w:rPr>
      </w:pPr>
      <w:r w:rsidRPr="00C54C8C">
        <w:rPr>
          <w:rStyle w:val="a8"/>
          <w:szCs w:val="20"/>
        </w:rPr>
        <w:footnoteRef/>
      </w:r>
      <w:r w:rsidRPr="001B049A">
        <w:rPr>
          <w:iCs/>
          <w:shd w:val="clear" w:color="auto" w:fill="FFFFFF"/>
          <w:lang w:val="en-US"/>
        </w:rPr>
        <w:t>Europeanization and Regionalization in the EU's Enlargement to Central and Eastern Europe. The Myth of Conditionality</w:t>
      </w:r>
      <w:r w:rsidRPr="001B049A">
        <w:rPr>
          <w:shd w:val="clear" w:color="auto" w:fill="FFFFFF"/>
          <w:lang w:val="en-US"/>
        </w:rPr>
        <w:t> co-authored with James Hughes and Claire G</w:t>
      </w:r>
      <w:r>
        <w:rPr>
          <w:shd w:val="clear" w:color="auto" w:fill="FFFFFF"/>
          <w:lang w:val="en-US"/>
        </w:rPr>
        <w:t>ordon, London: Palgrave//</w:t>
      </w:r>
      <w:hyperlink r:id="rId16" w:history="1">
        <w:r>
          <w:rPr>
            <w:rStyle w:val="a5"/>
            <w:szCs w:val="20"/>
            <w:shd w:val="clear" w:color="auto" w:fill="FFFFFF"/>
            <w:lang w:val="en-US"/>
          </w:rPr>
          <w:t xml:space="preserve">URL: https://  </w:t>
        </w:r>
        <w:r w:rsidRPr="001B049A">
          <w:rPr>
            <w:rStyle w:val="a5"/>
            <w:szCs w:val="20"/>
            <w:shd w:val="clear" w:color="auto" w:fill="FFFFFF"/>
            <w:lang w:val="en-US"/>
          </w:rPr>
          <w:t>ru.zois-berlin.de/pressa/obshchii-press-reliz/press-reliz-professor-dr-gvendolin-zasse/</w:t>
        </w:r>
      </w:hyperlink>
    </w:p>
  </w:footnote>
  <w:footnote w:id="23">
    <w:p w:rsidR="00CD59A8" w:rsidRPr="00C54C8C" w:rsidRDefault="00CD59A8" w:rsidP="00D373A0">
      <w:pPr>
        <w:pStyle w:val="a6"/>
      </w:pPr>
      <w:r>
        <w:rPr>
          <w:rStyle w:val="a8"/>
        </w:rPr>
        <w:footnoteRef/>
      </w:r>
      <w:r w:rsidRPr="006C5130">
        <w:rPr>
          <w:rFonts w:cs="Times New Roman"/>
          <w:bCs/>
          <w:color w:val="000000"/>
        </w:rPr>
        <w:t xml:space="preserve">Н.Я.Азаров. Украина на перепутье. Записки премьер-министра: Издательство «Вече», 2015 </w:t>
      </w:r>
      <w:r w:rsidRPr="006C5130">
        <w:rPr>
          <w:bCs/>
          <w:color w:val="000000"/>
        </w:rPr>
        <w:t>г</w:t>
      </w:r>
      <w:r>
        <w:rPr>
          <w:bCs/>
          <w:color w:val="000000"/>
        </w:rPr>
        <w:t xml:space="preserve">. </w:t>
      </w:r>
    </w:p>
  </w:footnote>
  <w:footnote w:id="24">
    <w:p w:rsidR="00CD59A8" w:rsidRPr="00721186" w:rsidRDefault="00CD59A8" w:rsidP="00D373A0">
      <w:pPr>
        <w:pStyle w:val="a6"/>
        <w:rPr>
          <w:rFonts w:cs="Times New Roman"/>
        </w:rPr>
      </w:pPr>
      <w:r w:rsidRPr="006A6F8A">
        <w:rPr>
          <w:rStyle w:val="a8"/>
          <w:rFonts w:cs="Times New Roman"/>
        </w:rPr>
        <w:footnoteRef/>
      </w:r>
      <w:r>
        <w:rPr>
          <w:rFonts w:cs="Times New Roman"/>
        </w:rPr>
        <w:t>Л</w:t>
      </w:r>
      <w:r w:rsidRPr="00721186">
        <w:rPr>
          <w:rFonts w:cs="Times New Roman"/>
        </w:rPr>
        <w:t>.</w:t>
      </w:r>
      <w:r>
        <w:rPr>
          <w:rFonts w:cs="Times New Roman"/>
        </w:rPr>
        <w:t>Д</w:t>
      </w:r>
      <w:r w:rsidRPr="00721186">
        <w:rPr>
          <w:rFonts w:cs="Times New Roman"/>
        </w:rPr>
        <w:t>.</w:t>
      </w:r>
      <w:r>
        <w:rPr>
          <w:rFonts w:cs="Times New Roman"/>
        </w:rPr>
        <w:t>Кучма</w:t>
      </w:r>
      <w:r w:rsidRPr="00721186">
        <w:rPr>
          <w:rFonts w:cs="Times New Roman"/>
        </w:rPr>
        <w:t xml:space="preserve">. </w:t>
      </w:r>
      <w:r>
        <w:rPr>
          <w:rFonts w:cs="Times New Roman"/>
        </w:rPr>
        <w:t>Украина</w:t>
      </w:r>
      <w:r w:rsidRPr="00721186">
        <w:rPr>
          <w:rFonts w:cs="Times New Roman"/>
        </w:rPr>
        <w:t xml:space="preserve"> </w:t>
      </w:r>
      <w:r>
        <w:rPr>
          <w:rFonts w:cs="Times New Roman"/>
        </w:rPr>
        <w:t>–</w:t>
      </w:r>
      <w:r w:rsidRPr="00721186">
        <w:rPr>
          <w:rFonts w:cs="Times New Roman"/>
        </w:rPr>
        <w:t xml:space="preserve"> </w:t>
      </w:r>
      <w:r>
        <w:rPr>
          <w:rFonts w:cs="Times New Roman"/>
        </w:rPr>
        <w:t>не Россия</w:t>
      </w:r>
      <w:r w:rsidRPr="00721186">
        <w:rPr>
          <w:rFonts w:cs="Times New Roman"/>
        </w:rPr>
        <w:t>.-</w:t>
      </w:r>
      <w:r>
        <w:rPr>
          <w:rFonts w:cs="Times New Roman"/>
        </w:rPr>
        <w:t>М.:- 2003/</w:t>
      </w:r>
      <w:r w:rsidRPr="00721186">
        <w:rPr>
          <w:rFonts w:cs="Times New Roman"/>
        </w:rPr>
        <w:t>/</w:t>
      </w:r>
      <w:hyperlink r:id="rId17" w:history="1">
        <w:r>
          <w:rPr>
            <w:rStyle w:val="a5"/>
            <w:rFonts w:cs="Times New Roman"/>
            <w:lang w:val="en-US"/>
          </w:rPr>
          <w:t>URL</w:t>
        </w:r>
        <w:r w:rsidRPr="00721186">
          <w:rPr>
            <w:rStyle w:val="a5"/>
            <w:rFonts w:cs="Times New Roman"/>
          </w:rPr>
          <w:t xml:space="preserve">: </w:t>
        </w:r>
        <w:r>
          <w:rPr>
            <w:rStyle w:val="a5"/>
            <w:rFonts w:cs="Times New Roman"/>
            <w:lang w:val="en-US"/>
          </w:rPr>
          <w:t>https</w:t>
        </w:r>
        <w:r w:rsidRPr="00721186">
          <w:rPr>
            <w:rStyle w:val="a5"/>
            <w:rFonts w:cs="Times New Roman"/>
          </w:rPr>
          <w:t xml:space="preserve">://  </w:t>
        </w:r>
        <w:r w:rsidRPr="006A6F8A">
          <w:rPr>
            <w:rStyle w:val="a5"/>
            <w:rFonts w:cs="Times New Roman"/>
            <w:lang w:val="en-US"/>
          </w:rPr>
          <w:t>elibrary</w:t>
        </w:r>
        <w:r w:rsidRPr="00721186">
          <w:rPr>
            <w:rStyle w:val="a5"/>
            <w:rFonts w:cs="Times New Roman"/>
          </w:rPr>
          <w:t>.</w:t>
        </w:r>
        <w:r w:rsidRPr="006A6F8A">
          <w:rPr>
            <w:rStyle w:val="a5"/>
            <w:rFonts w:cs="Times New Roman"/>
            <w:lang w:val="en-US"/>
          </w:rPr>
          <w:t>ru</w:t>
        </w:r>
        <w:r w:rsidRPr="00721186">
          <w:rPr>
            <w:rStyle w:val="a5"/>
            <w:rFonts w:cs="Times New Roman"/>
          </w:rPr>
          <w:t>/</w:t>
        </w:r>
        <w:r w:rsidRPr="006A6F8A">
          <w:rPr>
            <w:rStyle w:val="a5"/>
            <w:rFonts w:cs="Times New Roman"/>
            <w:lang w:val="en-US"/>
          </w:rPr>
          <w:t>item</w:t>
        </w:r>
        <w:r w:rsidRPr="00721186">
          <w:rPr>
            <w:rStyle w:val="a5"/>
            <w:rFonts w:cs="Times New Roman"/>
          </w:rPr>
          <w:t>.</w:t>
        </w:r>
        <w:r w:rsidRPr="006A6F8A">
          <w:rPr>
            <w:rStyle w:val="a5"/>
            <w:rFonts w:cs="Times New Roman"/>
            <w:lang w:val="en-US"/>
          </w:rPr>
          <w:t>asp</w:t>
        </w:r>
        <w:r w:rsidRPr="00721186">
          <w:rPr>
            <w:rStyle w:val="a5"/>
            <w:rFonts w:cs="Times New Roman"/>
          </w:rPr>
          <w:t>?</w:t>
        </w:r>
        <w:r w:rsidRPr="006A6F8A">
          <w:rPr>
            <w:rStyle w:val="a5"/>
            <w:rFonts w:cs="Times New Roman"/>
            <w:lang w:val="en-US"/>
          </w:rPr>
          <w:t>id</w:t>
        </w:r>
        <w:r w:rsidRPr="00721186">
          <w:rPr>
            <w:rStyle w:val="a5"/>
            <w:rFonts w:cs="Times New Roman"/>
          </w:rPr>
          <w:t>=19684485</w:t>
        </w:r>
      </w:hyperlink>
    </w:p>
  </w:footnote>
  <w:footnote w:id="25">
    <w:p w:rsidR="00CD59A8" w:rsidRPr="006A6F8A" w:rsidRDefault="00CD59A8" w:rsidP="00333FC9">
      <w:pPr>
        <w:pStyle w:val="a6"/>
        <w:rPr>
          <w:rFonts w:cs="Times New Roman"/>
        </w:rPr>
      </w:pPr>
      <w:r w:rsidRPr="006A6F8A">
        <w:rPr>
          <w:rStyle w:val="a8"/>
          <w:rFonts w:cs="Times New Roman"/>
        </w:rPr>
        <w:footnoteRef/>
      </w:r>
      <w:r w:rsidRPr="006A6F8A">
        <w:rPr>
          <w:rFonts w:cs="Times New Roman"/>
          <w:color w:val="000000"/>
        </w:rPr>
        <w:t xml:space="preserve">Шнейдер В.М. Региональные аспекты украинской идентичности в контексте внешнеполитического выбора Украины в начале </w:t>
      </w:r>
      <w:r w:rsidRPr="006A6F8A">
        <w:rPr>
          <w:rFonts w:cs="Times New Roman"/>
          <w:color w:val="000000"/>
          <w:lang w:val="en-US"/>
        </w:rPr>
        <w:t>XX</w:t>
      </w:r>
      <w:r w:rsidRPr="006A6F8A">
        <w:rPr>
          <w:rFonts w:cs="Times New Roman"/>
          <w:color w:val="000000"/>
        </w:rPr>
        <w:t xml:space="preserve">І веке, 2018/ </w:t>
      </w:r>
      <w:r w:rsidRPr="006A6F8A">
        <w:rPr>
          <w:rFonts w:cs="Times New Roman"/>
          <w:color w:val="000000"/>
          <w:lang w:val="en-US"/>
        </w:rPr>
        <w:t>URL</w:t>
      </w:r>
      <w:r w:rsidRPr="006A6F8A">
        <w:rPr>
          <w:rFonts w:cs="Times New Roman"/>
          <w:color w:val="000000"/>
        </w:rPr>
        <w:t>.:</w:t>
      </w:r>
      <w:hyperlink r:id="rId18" w:history="1">
        <w:r w:rsidRPr="001718E3">
          <w:rPr>
            <w:rStyle w:val="a5"/>
            <w:rFonts w:cs="Times New Roman"/>
          </w:rPr>
          <w:t xml:space="preserve"> </w:t>
        </w:r>
        <w:r w:rsidRPr="001718E3">
          <w:rPr>
            <w:rStyle w:val="a5"/>
            <w:rFonts w:cs="Times New Roman"/>
            <w:lang w:val="en-US"/>
          </w:rPr>
          <w:t>https</w:t>
        </w:r>
        <w:r w:rsidRPr="001718E3">
          <w:rPr>
            <w:rStyle w:val="a5"/>
            <w:rFonts w:cs="Times New Roman"/>
          </w:rPr>
          <w:t xml:space="preserve">:// </w:t>
        </w:r>
        <w:r w:rsidRPr="001718E3">
          <w:rPr>
            <w:rStyle w:val="a5"/>
            <w:rFonts w:cs="Times New Roman"/>
            <w:lang w:val="en-US"/>
          </w:rPr>
          <w:t>www</w:t>
        </w:r>
        <w:r w:rsidRPr="001718E3">
          <w:rPr>
            <w:rStyle w:val="a5"/>
            <w:rFonts w:cs="Times New Roman"/>
          </w:rPr>
          <w:t>.</w:t>
        </w:r>
        <w:r w:rsidRPr="001718E3">
          <w:rPr>
            <w:rStyle w:val="a5"/>
            <w:rFonts w:cs="Times New Roman"/>
            <w:lang w:val="en-US"/>
          </w:rPr>
          <w:t>dissercat</w:t>
        </w:r>
        <w:r w:rsidRPr="001718E3">
          <w:rPr>
            <w:rStyle w:val="a5"/>
            <w:rFonts w:cs="Times New Roman"/>
          </w:rPr>
          <w:t>.</w:t>
        </w:r>
        <w:r w:rsidRPr="001718E3">
          <w:rPr>
            <w:rStyle w:val="a5"/>
            <w:rFonts w:cs="Times New Roman"/>
            <w:lang w:val="en-US"/>
          </w:rPr>
          <w:t>com</w:t>
        </w:r>
        <w:r w:rsidRPr="001718E3">
          <w:rPr>
            <w:rStyle w:val="a5"/>
            <w:rFonts w:cs="Times New Roman"/>
          </w:rPr>
          <w:t>/</w:t>
        </w:r>
        <w:r w:rsidRPr="001718E3">
          <w:rPr>
            <w:rStyle w:val="a5"/>
            <w:rFonts w:cs="Times New Roman"/>
            <w:lang w:val="en-US"/>
          </w:rPr>
          <w:t>content</w:t>
        </w:r>
        <w:r w:rsidRPr="001718E3">
          <w:rPr>
            <w:rStyle w:val="a5"/>
            <w:rFonts w:cs="Times New Roman"/>
          </w:rPr>
          <w:t>/</w:t>
        </w:r>
        <w:r w:rsidRPr="001718E3">
          <w:rPr>
            <w:rStyle w:val="a5"/>
            <w:rFonts w:cs="Times New Roman"/>
            <w:lang w:val="en-US"/>
          </w:rPr>
          <w:t>regionalnye</w:t>
        </w:r>
        <w:r w:rsidRPr="001718E3">
          <w:rPr>
            <w:rStyle w:val="a5"/>
            <w:rFonts w:cs="Times New Roman"/>
          </w:rPr>
          <w:t>-</w:t>
        </w:r>
        <w:r w:rsidRPr="001718E3">
          <w:rPr>
            <w:rStyle w:val="a5"/>
            <w:rFonts w:cs="Times New Roman"/>
            <w:lang w:val="en-US"/>
          </w:rPr>
          <w:t>aspekty</w:t>
        </w:r>
        <w:r w:rsidRPr="001718E3">
          <w:rPr>
            <w:rStyle w:val="a5"/>
            <w:rFonts w:cs="Times New Roman"/>
          </w:rPr>
          <w:t>-</w:t>
        </w:r>
        <w:r w:rsidRPr="001718E3">
          <w:rPr>
            <w:rStyle w:val="a5"/>
            <w:rFonts w:cs="Times New Roman"/>
            <w:lang w:val="en-US"/>
          </w:rPr>
          <w:t>ukrainskoi</w:t>
        </w:r>
        <w:r w:rsidRPr="001718E3">
          <w:rPr>
            <w:rStyle w:val="a5"/>
            <w:rFonts w:cs="Times New Roman"/>
          </w:rPr>
          <w:t>-</w:t>
        </w:r>
        <w:r w:rsidRPr="001718E3">
          <w:rPr>
            <w:rStyle w:val="a5"/>
            <w:rFonts w:cs="Times New Roman"/>
            <w:lang w:val="en-US"/>
          </w:rPr>
          <w:t>identichnosti</w:t>
        </w:r>
        <w:r w:rsidRPr="001718E3">
          <w:rPr>
            <w:rStyle w:val="a5"/>
            <w:rFonts w:cs="Times New Roman"/>
          </w:rPr>
          <w:t>-</w:t>
        </w:r>
        <w:r w:rsidRPr="001718E3">
          <w:rPr>
            <w:rStyle w:val="a5"/>
            <w:rFonts w:cs="Times New Roman"/>
            <w:lang w:val="en-US"/>
          </w:rPr>
          <w:t>v</w:t>
        </w:r>
        <w:r w:rsidRPr="001718E3">
          <w:rPr>
            <w:rStyle w:val="a5"/>
            <w:rFonts w:cs="Times New Roman"/>
          </w:rPr>
          <w:t>-</w:t>
        </w:r>
        <w:r w:rsidRPr="001718E3">
          <w:rPr>
            <w:rStyle w:val="a5"/>
            <w:rFonts w:cs="Times New Roman"/>
            <w:lang w:val="en-US"/>
          </w:rPr>
          <w:t>kontekste</w:t>
        </w:r>
        <w:r w:rsidRPr="001718E3">
          <w:rPr>
            <w:rStyle w:val="a5"/>
            <w:rFonts w:cs="Times New Roman"/>
          </w:rPr>
          <w:t>-</w:t>
        </w:r>
        <w:r w:rsidRPr="001718E3">
          <w:rPr>
            <w:rStyle w:val="a5"/>
            <w:rFonts w:cs="Times New Roman"/>
            <w:lang w:val="en-US"/>
          </w:rPr>
          <w:t>vneshnepoliticheskogo</w:t>
        </w:r>
        <w:r w:rsidRPr="001718E3">
          <w:rPr>
            <w:rStyle w:val="a5"/>
            <w:rFonts w:cs="Times New Roman"/>
          </w:rPr>
          <w:t>-</w:t>
        </w:r>
        <w:r w:rsidRPr="001718E3">
          <w:rPr>
            <w:rStyle w:val="a5"/>
            <w:rFonts w:cs="Times New Roman"/>
            <w:lang w:val="en-US"/>
          </w:rPr>
          <w:t>vybora</w:t>
        </w:r>
        <w:r w:rsidRPr="001718E3">
          <w:rPr>
            <w:rStyle w:val="a5"/>
            <w:rFonts w:cs="Times New Roman"/>
          </w:rPr>
          <w:t>-</w:t>
        </w:r>
        <w:r w:rsidRPr="001718E3">
          <w:rPr>
            <w:rStyle w:val="a5"/>
            <w:rFonts w:cs="Times New Roman"/>
            <w:lang w:val="en-US"/>
          </w:rPr>
          <w:t>ukrain</w:t>
        </w:r>
        <w:r w:rsidRPr="001718E3">
          <w:rPr>
            <w:rStyle w:val="a5"/>
            <w:rFonts w:cs="Times New Roman"/>
          </w:rPr>
          <w:t>/</w:t>
        </w:r>
        <w:r w:rsidRPr="001718E3">
          <w:rPr>
            <w:rStyle w:val="a5"/>
            <w:rFonts w:cs="Times New Roman"/>
            <w:lang w:val="en-US"/>
          </w:rPr>
          <w:t>read</w:t>
        </w:r>
      </w:hyperlink>
    </w:p>
  </w:footnote>
  <w:footnote w:id="26">
    <w:p w:rsidR="00CD59A8" w:rsidRPr="006A6F8A" w:rsidRDefault="00CD59A8" w:rsidP="00333FC9">
      <w:pPr>
        <w:pStyle w:val="a6"/>
        <w:rPr>
          <w:rFonts w:cs="Times New Roman"/>
        </w:rPr>
      </w:pPr>
      <w:r w:rsidRPr="006A6F8A">
        <w:rPr>
          <w:rStyle w:val="a8"/>
          <w:rFonts w:cs="Times New Roman"/>
        </w:rPr>
        <w:footnoteRef/>
      </w:r>
      <w:r w:rsidRPr="006A6F8A">
        <w:rPr>
          <w:rFonts w:cs="Times New Roman"/>
          <w:color w:val="000000"/>
        </w:rPr>
        <w:t xml:space="preserve">Усова Л.С. </w:t>
      </w:r>
      <w:r w:rsidRPr="006A6F8A">
        <w:rPr>
          <w:rFonts w:cs="Times New Roman"/>
        </w:rPr>
        <w:t xml:space="preserve">Политика евроатлантической интеграции Украины в контексте российско-украинских отношений: конец </w:t>
      </w:r>
      <w:r w:rsidRPr="006A6F8A">
        <w:rPr>
          <w:rFonts w:cs="Times New Roman"/>
          <w:lang w:val="en-US"/>
        </w:rPr>
        <w:t>XX</w:t>
      </w:r>
      <w:r w:rsidRPr="006A6F8A">
        <w:rPr>
          <w:rFonts w:cs="Times New Roman"/>
        </w:rPr>
        <w:t xml:space="preserve">-начало </w:t>
      </w:r>
      <w:r w:rsidRPr="006A6F8A">
        <w:rPr>
          <w:rFonts w:cs="Times New Roman"/>
          <w:lang w:val="en-US"/>
        </w:rPr>
        <w:t>XXI</w:t>
      </w:r>
      <w:r w:rsidRPr="006A6F8A">
        <w:rPr>
          <w:rFonts w:cs="Times New Roman"/>
        </w:rPr>
        <w:t xml:space="preserve"> вв., 2011/</w:t>
      </w:r>
      <w:r w:rsidRPr="006A6F8A">
        <w:rPr>
          <w:rFonts w:cs="Times New Roman"/>
          <w:color w:val="000000"/>
          <w:lang w:val="en-US"/>
        </w:rPr>
        <w:t>URL</w:t>
      </w:r>
      <w:r w:rsidRPr="006A6F8A">
        <w:rPr>
          <w:rFonts w:cs="Times New Roman"/>
          <w:color w:val="000000"/>
        </w:rPr>
        <w:t>.:</w:t>
      </w:r>
      <w:hyperlink w:history="1">
        <w:r w:rsidRPr="001718E3">
          <w:rPr>
            <w:rStyle w:val="a5"/>
            <w:rFonts w:cs="Times New Roman"/>
            <w:lang w:val="en-US"/>
          </w:rPr>
          <w:t>https</w:t>
        </w:r>
        <w:r w:rsidRPr="001718E3">
          <w:rPr>
            <w:rStyle w:val="a5"/>
            <w:rFonts w:cs="Times New Roman"/>
          </w:rPr>
          <w:t xml:space="preserve">:// </w:t>
        </w:r>
        <w:r w:rsidRPr="001718E3">
          <w:rPr>
            <w:rStyle w:val="a5"/>
            <w:rFonts w:cs="Times New Roman"/>
            <w:lang w:val="en-US"/>
          </w:rPr>
          <w:t>www</w:t>
        </w:r>
        <w:r w:rsidRPr="001718E3">
          <w:rPr>
            <w:rStyle w:val="a5"/>
            <w:rFonts w:cs="Times New Roman"/>
          </w:rPr>
          <w:t>.</w:t>
        </w:r>
        <w:r w:rsidRPr="001718E3">
          <w:rPr>
            <w:rStyle w:val="a5"/>
            <w:rFonts w:cs="Times New Roman"/>
            <w:lang w:val="en-US"/>
          </w:rPr>
          <w:t>dissercat</w:t>
        </w:r>
        <w:r w:rsidRPr="001718E3">
          <w:rPr>
            <w:rStyle w:val="a5"/>
            <w:rFonts w:cs="Times New Roman"/>
          </w:rPr>
          <w:t>.</w:t>
        </w:r>
        <w:r w:rsidRPr="001718E3">
          <w:rPr>
            <w:rStyle w:val="a5"/>
            <w:rFonts w:cs="Times New Roman"/>
            <w:lang w:val="en-US"/>
          </w:rPr>
          <w:t>com</w:t>
        </w:r>
        <w:r w:rsidRPr="001718E3">
          <w:rPr>
            <w:rStyle w:val="a5"/>
            <w:rFonts w:cs="Times New Roman"/>
          </w:rPr>
          <w:t>/</w:t>
        </w:r>
        <w:r w:rsidRPr="001718E3">
          <w:rPr>
            <w:rStyle w:val="a5"/>
            <w:rFonts w:cs="Times New Roman"/>
            <w:lang w:val="en-US"/>
          </w:rPr>
          <w:t>content</w:t>
        </w:r>
        <w:r w:rsidRPr="001718E3">
          <w:rPr>
            <w:rStyle w:val="a5"/>
            <w:rFonts w:cs="Times New Roman"/>
          </w:rPr>
          <w:t>/</w:t>
        </w:r>
        <w:r w:rsidRPr="001718E3">
          <w:rPr>
            <w:rStyle w:val="a5"/>
            <w:rFonts w:cs="Times New Roman"/>
            <w:lang w:val="en-US"/>
          </w:rPr>
          <w:t>politika</w:t>
        </w:r>
        <w:r w:rsidRPr="001718E3">
          <w:rPr>
            <w:rStyle w:val="a5"/>
            <w:rFonts w:cs="Times New Roman"/>
          </w:rPr>
          <w:t>-</w:t>
        </w:r>
        <w:r w:rsidRPr="001718E3">
          <w:rPr>
            <w:rStyle w:val="a5"/>
            <w:rFonts w:cs="Times New Roman"/>
            <w:lang w:val="en-US"/>
          </w:rPr>
          <w:t>evroatlanticheskoi</w:t>
        </w:r>
        <w:r w:rsidRPr="001718E3">
          <w:rPr>
            <w:rStyle w:val="a5"/>
            <w:rFonts w:cs="Times New Roman"/>
          </w:rPr>
          <w:t>-</w:t>
        </w:r>
        <w:r w:rsidRPr="001718E3">
          <w:rPr>
            <w:rStyle w:val="a5"/>
            <w:rFonts w:cs="Times New Roman"/>
            <w:lang w:val="en-US"/>
          </w:rPr>
          <w:t>integratsii</w:t>
        </w:r>
        <w:r w:rsidRPr="001718E3">
          <w:rPr>
            <w:rStyle w:val="a5"/>
            <w:rFonts w:cs="Times New Roman"/>
          </w:rPr>
          <w:t>-</w:t>
        </w:r>
        <w:r w:rsidRPr="001718E3">
          <w:rPr>
            <w:rStyle w:val="a5"/>
            <w:rFonts w:cs="Times New Roman"/>
            <w:lang w:val="en-US"/>
          </w:rPr>
          <w:t>ukrainy</w:t>
        </w:r>
        <w:r w:rsidRPr="001718E3">
          <w:rPr>
            <w:rStyle w:val="a5"/>
            <w:rFonts w:cs="Times New Roman"/>
          </w:rPr>
          <w:t>-</w:t>
        </w:r>
        <w:r w:rsidRPr="001718E3">
          <w:rPr>
            <w:rStyle w:val="a5"/>
            <w:rFonts w:cs="Times New Roman"/>
            <w:lang w:val="en-US"/>
          </w:rPr>
          <w:t>v</w:t>
        </w:r>
        <w:r w:rsidRPr="001718E3">
          <w:rPr>
            <w:rStyle w:val="a5"/>
            <w:rFonts w:cs="Times New Roman"/>
          </w:rPr>
          <w:t>-</w:t>
        </w:r>
        <w:r w:rsidRPr="001718E3">
          <w:rPr>
            <w:rStyle w:val="a5"/>
            <w:rFonts w:cs="Times New Roman"/>
            <w:lang w:val="en-US"/>
          </w:rPr>
          <w:t>kontekste</w:t>
        </w:r>
        <w:r w:rsidRPr="001718E3">
          <w:rPr>
            <w:rStyle w:val="a5"/>
            <w:rFonts w:cs="Times New Roman"/>
          </w:rPr>
          <w:t>-</w:t>
        </w:r>
        <w:r w:rsidRPr="001718E3">
          <w:rPr>
            <w:rStyle w:val="a5"/>
            <w:rFonts w:cs="Times New Roman"/>
            <w:lang w:val="en-US"/>
          </w:rPr>
          <w:t>rossiisko</w:t>
        </w:r>
        <w:r w:rsidRPr="001718E3">
          <w:rPr>
            <w:rStyle w:val="a5"/>
            <w:rFonts w:cs="Times New Roman"/>
          </w:rPr>
          <w:t>-</w:t>
        </w:r>
        <w:r w:rsidRPr="001718E3">
          <w:rPr>
            <w:rStyle w:val="a5"/>
            <w:rFonts w:cs="Times New Roman"/>
            <w:lang w:val="en-US"/>
          </w:rPr>
          <w:t>ukrainskikh</w:t>
        </w:r>
        <w:r w:rsidRPr="001718E3">
          <w:rPr>
            <w:rStyle w:val="a5"/>
            <w:rFonts w:cs="Times New Roman"/>
          </w:rPr>
          <w:t>-</w:t>
        </w:r>
        <w:r w:rsidRPr="001718E3">
          <w:rPr>
            <w:rStyle w:val="a5"/>
            <w:rFonts w:cs="Times New Roman"/>
            <w:lang w:val="en-US"/>
          </w:rPr>
          <w:t>otnoshenii</w:t>
        </w:r>
      </w:hyperlink>
    </w:p>
  </w:footnote>
  <w:footnote w:id="27">
    <w:p w:rsidR="00CD59A8" w:rsidRPr="00B475C0" w:rsidRDefault="00CD59A8" w:rsidP="00333FC9">
      <w:pPr>
        <w:pStyle w:val="a6"/>
        <w:rPr>
          <w:rFonts w:cs="Times New Roman"/>
        </w:rPr>
      </w:pPr>
      <w:r w:rsidRPr="006A6F8A">
        <w:rPr>
          <w:rStyle w:val="a8"/>
          <w:rFonts w:cs="Times New Roman"/>
        </w:rPr>
        <w:footnoteRef/>
      </w:r>
      <w:r w:rsidRPr="006A6F8A">
        <w:rPr>
          <w:rFonts w:cs="Times New Roman"/>
        </w:rPr>
        <w:t xml:space="preserve"> Ефремова М.В. Роль внешнего фактора в российско-украинских отношениях, 2009/</w:t>
      </w:r>
      <w:r w:rsidRPr="006A6F8A">
        <w:rPr>
          <w:rFonts w:cs="Times New Roman"/>
          <w:color w:val="000000"/>
          <w:lang w:val="en-US"/>
        </w:rPr>
        <w:t>URL</w:t>
      </w:r>
      <w:r w:rsidRPr="006A6F8A">
        <w:rPr>
          <w:rFonts w:cs="Times New Roman"/>
          <w:color w:val="000000"/>
        </w:rPr>
        <w:t>.:</w:t>
      </w:r>
      <w:hyperlink r:id="rId19" w:history="1">
        <w:r w:rsidRPr="001718E3">
          <w:rPr>
            <w:rStyle w:val="a5"/>
            <w:rFonts w:cs="Times New Roman"/>
          </w:rPr>
          <w:t xml:space="preserve"> </w:t>
        </w:r>
        <w:r w:rsidRPr="001718E3">
          <w:rPr>
            <w:rStyle w:val="a5"/>
            <w:rFonts w:cs="Times New Roman"/>
            <w:lang w:val="en-US"/>
          </w:rPr>
          <w:t>https</w:t>
        </w:r>
        <w:r w:rsidRPr="001718E3">
          <w:rPr>
            <w:rStyle w:val="a5"/>
            <w:rFonts w:cs="Times New Roman"/>
          </w:rPr>
          <w:t xml:space="preserve">:// </w:t>
        </w:r>
        <w:r w:rsidRPr="001718E3">
          <w:rPr>
            <w:rStyle w:val="a5"/>
            <w:rFonts w:cs="Times New Roman"/>
            <w:lang w:val="en-US"/>
          </w:rPr>
          <w:t>www</w:t>
        </w:r>
        <w:r w:rsidRPr="001718E3">
          <w:rPr>
            <w:rStyle w:val="a5"/>
            <w:rFonts w:cs="Times New Roman"/>
          </w:rPr>
          <w:t>.</w:t>
        </w:r>
        <w:r w:rsidRPr="001718E3">
          <w:rPr>
            <w:rStyle w:val="a5"/>
            <w:rFonts w:cs="Times New Roman"/>
            <w:lang w:val="en-US"/>
          </w:rPr>
          <w:t>dissercat</w:t>
        </w:r>
        <w:r w:rsidRPr="001718E3">
          <w:rPr>
            <w:rStyle w:val="a5"/>
            <w:rFonts w:cs="Times New Roman"/>
          </w:rPr>
          <w:t>.</w:t>
        </w:r>
        <w:r w:rsidRPr="001718E3">
          <w:rPr>
            <w:rStyle w:val="a5"/>
            <w:rFonts w:cs="Times New Roman"/>
            <w:lang w:val="en-US"/>
          </w:rPr>
          <w:t>com</w:t>
        </w:r>
        <w:r w:rsidRPr="001718E3">
          <w:rPr>
            <w:rStyle w:val="a5"/>
            <w:rFonts w:cs="Times New Roman"/>
          </w:rPr>
          <w:t>/</w:t>
        </w:r>
        <w:r w:rsidRPr="001718E3">
          <w:rPr>
            <w:rStyle w:val="a5"/>
            <w:rFonts w:cs="Times New Roman"/>
            <w:lang w:val="en-US"/>
          </w:rPr>
          <w:t>content</w:t>
        </w:r>
        <w:r w:rsidRPr="001718E3">
          <w:rPr>
            <w:rStyle w:val="a5"/>
            <w:rFonts w:cs="Times New Roman"/>
          </w:rPr>
          <w:t>/</w:t>
        </w:r>
        <w:r w:rsidRPr="001718E3">
          <w:rPr>
            <w:rStyle w:val="a5"/>
            <w:rFonts w:cs="Times New Roman"/>
            <w:lang w:val="en-US"/>
          </w:rPr>
          <w:t>rol</w:t>
        </w:r>
        <w:r w:rsidRPr="001718E3">
          <w:rPr>
            <w:rStyle w:val="a5"/>
            <w:rFonts w:cs="Times New Roman"/>
          </w:rPr>
          <w:t>-</w:t>
        </w:r>
        <w:r w:rsidRPr="001718E3">
          <w:rPr>
            <w:rStyle w:val="a5"/>
            <w:rFonts w:cs="Times New Roman"/>
            <w:lang w:val="en-US"/>
          </w:rPr>
          <w:t>vneshnego</w:t>
        </w:r>
        <w:r w:rsidRPr="001718E3">
          <w:rPr>
            <w:rStyle w:val="a5"/>
            <w:rFonts w:cs="Times New Roman"/>
          </w:rPr>
          <w:t>-</w:t>
        </w:r>
        <w:r w:rsidRPr="001718E3">
          <w:rPr>
            <w:rStyle w:val="a5"/>
            <w:rFonts w:cs="Times New Roman"/>
            <w:lang w:val="en-US"/>
          </w:rPr>
          <w:t>faktora</w:t>
        </w:r>
        <w:r w:rsidRPr="001718E3">
          <w:rPr>
            <w:rStyle w:val="a5"/>
            <w:rFonts w:cs="Times New Roman"/>
          </w:rPr>
          <w:t>-</w:t>
        </w:r>
        <w:r w:rsidRPr="001718E3">
          <w:rPr>
            <w:rStyle w:val="a5"/>
            <w:rFonts w:cs="Times New Roman"/>
            <w:lang w:val="en-US"/>
          </w:rPr>
          <w:t>v</w:t>
        </w:r>
        <w:r w:rsidRPr="001718E3">
          <w:rPr>
            <w:rStyle w:val="a5"/>
            <w:rFonts w:cs="Times New Roman"/>
          </w:rPr>
          <w:t>-</w:t>
        </w:r>
        <w:r w:rsidRPr="001718E3">
          <w:rPr>
            <w:rStyle w:val="a5"/>
            <w:rFonts w:cs="Times New Roman"/>
            <w:lang w:val="en-US"/>
          </w:rPr>
          <w:t>rossiisko</w:t>
        </w:r>
        <w:r w:rsidRPr="001718E3">
          <w:rPr>
            <w:rStyle w:val="a5"/>
            <w:rFonts w:cs="Times New Roman"/>
          </w:rPr>
          <w:t>-</w:t>
        </w:r>
        <w:r w:rsidRPr="001718E3">
          <w:rPr>
            <w:rStyle w:val="a5"/>
            <w:rFonts w:cs="Times New Roman"/>
            <w:lang w:val="en-US"/>
          </w:rPr>
          <w:t>ukrainskikh</w:t>
        </w:r>
        <w:r w:rsidRPr="001718E3">
          <w:rPr>
            <w:rStyle w:val="a5"/>
            <w:rFonts w:cs="Times New Roman"/>
          </w:rPr>
          <w:t>-</w:t>
        </w:r>
        <w:r w:rsidRPr="001718E3">
          <w:rPr>
            <w:rStyle w:val="a5"/>
            <w:rFonts w:cs="Times New Roman"/>
            <w:lang w:val="en-US"/>
          </w:rPr>
          <w:t>otnosheniyakh</w:t>
        </w:r>
      </w:hyperlink>
    </w:p>
  </w:footnote>
  <w:footnote w:id="28">
    <w:p w:rsidR="00CD59A8" w:rsidRPr="00676DF1" w:rsidRDefault="00CD59A8" w:rsidP="00333FC9">
      <w:pPr>
        <w:pStyle w:val="a6"/>
      </w:pPr>
      <w:r w:rsidRPr="00676DF1">
        <w:rPr>
          <w:rStyle w:val="a8"/>
        </w:rPr>
        <w:footnoteRef/>
      </w:r>
      <w:r w:rsidRPr="00676DF1">
        <w:rPr>
          <w:rFonts w:cs="Times New Roman"/>
        </w:rPr>
        <w:t>Проблемы и перспективы взаимодействия между Европейским союзом, Украиной и Россией в новых условиях: материалы сборника научных трудов Ассоциации «Центр исследований экономического и социокультурного развития стран СНГ, Центральной и Восточной Европы», под ред. С</w:t>
      </w:r>
      <w:r>
        <w:rPr>
          <w:rFonts w:cs="Times New Roman"/>
        </w:rPr>
        <w:t>.Г. Арбузова и Р.С. Гринберга./</w:t>
      </w:r>
      <w:r w:rsidRPr="00520157">
        <w:rPr>
          <w:rFonts w:cs="Times New Roman"/>
        </w:rPr>
        <w:t>/</w:t>
      </w:r>
      <w:hyperlink r:id="rId20" w:history="1">
        <w:r w:rsidRPr="00B60CFD">
          <w:rPr>
            <w:rStyle w:val="a5"/>
            <w:rFonts w:cs="Times New Roman"/>
          </w:rPr>
          <w:t>URL: https://inecon.org/docs/IESKR_book_2015.pdf</w:t>
        </w:r>
      </w:hyperlink>
    </w:p>
  </w:footnote>
  <w:footnote w:id="29">
    <w:p w:rsidR="00CD59A8" w:rsidRPr="00676DF1" w:rsidRDefault="00CD59A8" w:rsidP="00333FC9">
      <w:pPr>
        <w:pStyle w:val="a6"/>
      </w:pPr>
      <w:r w:rsidRPr="00676DF1">
        <w:rPr>
          <w:rStyle w:val="a8"/>
        </w:rPr>
        <w:footnoteRef/>
      </w:r>
      <w:r w:rsidRPr="00676DF1">
        <w:rPr>
          <w:rFonts w:cs="Times New Roman"/>
        </w:rPr>
        <w:t>И. Яковенко, Л. Швец, А. Радчук, Т. Мосенцева, Г. Чижов, И. Семиволос.Украина сегодня: основные тенденции. Выпуск №2 (3) 2018./</w:t>
      </w:r>
      <w:r w:rsidRPr="00520157">
        <w:rPr>
          <w:rFonts w:cs="Times New Roman"/>
        </w:rPr>
        <w:t>/</w:t>
      </w:r>
      <w:hyperlink w:history="1">
        <w:r w:rsidRPr="00B60CFD">
          <w:rPr>
            <w:rStyle w:val="a5"/>
            <w:rFonts w:cs="Times New Roman"/>
          </w:rPr>
          <w:t>http:// www.eedialog.org/wp-content/uploads/2018/04/Vypusk-3.pdf</w:t>
        </w:r>
      </w:hyperlink>
    </w:p>
  </w:footnote>
  <w:footnote w:id="30">
    <w:p w:rsidR="00CD59A8" w:rsidRPr="00457C65" w:rsidRDefault="00CD59A8" w:rsidP="00333FC9">
      <w:pPr>
        <w:pStyle w:val="a6"/>
        <w:rPr>
          <w:rFonts w:cs="Times New Roman"/>
          <w:lang w:val="en-US"/>
        </w:rPr>
      </w:pPr>
      <w:r w:rsidRPr="00676DF1">
        <w:rPr>
          <w:rStyle w:val="a8"/>
          <w:rFonts w:cs="Times New Roman"/>
        </w:rPr>
        <w:footnoteRef/>
      </w:r>
      <w:r w:rsidRPr="00676DF1">
        <w:rPr>
          <w:rFonts w:cs="Times New Roman"/>
        </w:rPr>
        <w:t xml:space="preserve"> В.В. Лапкин. Внутриполитические процессы в России и Украине и перспективы российско-украинских отношений в период 2014-2020 гг./ </w:t>
      </w:r>
      <w:r w:rsidRPr="00676DF1">
        <w:rPr>
          <w:rFonts w:cs="Times New Roman"/>
          <w:lang w:val="en-US"/>
        </w:rPr>
        <w:t>URL</w:t>
      </w:r>
      <w:r w:rsidRPr="00457C65">
        <w:rPr>
          <w:rFonts w:cs="Times New Roman"/>
          <w:lang w:val="en-US"/>
        </w:rPr>
        <w:t xml:space="preserve">.:    </w:t>
      </w:r>
      <w:hyperlink w:history="1">
        <w:r w:rsidRPr="001718E3">
          <w:rPr>
            <w:rStyle w:val="a5"/>
            <w:rFonts w:cs="Times New Roman"/>
            <w:lang w:val="en-US"/>
          </w:rPr>
          <w:t>https:// www.imemo.ru/files/File/ru/publ/2014/2014_025.pdf</w:t>
        </w:r>
      </w:hyperlink>
    </w:p>
  </w:footnote>
  <w:footnote w:id="31">
    <w:p w:rsidR="00CD59A8" w:rsidRPr="008936E5" w:rsidRDefault="00CD59A8" w:rsidP="00333FC9">
      <w:pPr>
        <w:spacing w:after="0"/>
        <w:rPr>
          <w:rFonts w:cs="Times New Roman"/>
          <w:szCs w:val="20"/>
        </w:rPr>
      </w:pPr>
      <w:r w:rsidRPr="00676DF1">
        <w:rPr>
          <w:rStyle w:val="a8"/>
          <w:rFonts w:cs="Times New Roman"/>
        </w:rPr>
        <w:footnoteRef/>
      </w:r>
      <w:r w:rsidRPr="00676DF1">
        <w:rPr>
          <w:rFonts w:cs="Times New Roman"/>
          <w:szCs w:val="20"/>
        </w:rPr>
        <w:t xml:space="preserve"> Сергей Кулик. Россия-Украина: цена развода, 2018/ </w:t>
      </w:r>
      <w:r w:rsidRPr="00676DF1">
        <w:rPr>
          <w:rFonts w:cs="Times New Roman"/>
          <w:szCs w:val="20"/>
          <w:lang w:val="en-US"/>
        </w:rPr>
        <w:t>URL</w:t>
      </w:r>
      <w:r w:rsidRPr="00676DF1">
        <w:rPr>
          <w:rFonts w:cs="Times New Roman"/>
          <w:szCs w:val="20"/>
        </w:rPr>
        <w:t xml:space="preserve">.: </w:t>
      </w:r>
      <w:hyperlink r:id="rId21" w:history="1">
        <w:r w:rsidRPr="00B60CFD">
          <w:rPr>
            <w:rStyle w:val="a5"/>
            <w:rFonts w:cs="Times New Roman"/>
            <w:szCs w:val="20"/>
            <w:lang w:val="en-US"/>
          </w:rPr>
          <w:t>http</w:t>
        </w:r>
        <w:r w:rsidRPr="00B60CFD">
          <w:rPr>
            <w:rStyle w:val="a5"/>
            <w:rFonts w:cs="Times New Roman"/>
            <w:szCs w:val="20"/>
          </w:rPr>
          <w:t>://</w:t>
        </w:r>
        <w:r w:rsidRPr="00B60CFD">
          <w:rPr>
            <w:rStyle w:val="a5"/>
            <w:rFonts w:cs="Times New Roman"/>
            <w:szCs w:val="20"/>
            <w:lang w:val="en-US"/>
          </w:rPr>
          <w:t>www</w:t>
        </w:r>
        <w:r w:rsidRPr="00B60CFD">
          <w:rPr>
            <w:rStyle w:val="a5"/>
            <w:rFonts w:cs="Times New Roman"/>
            <w:szCs w:val="20"/>
          </w:rPr>
          <w:t>.</w:t>
        </w:r>
        <w:r w:rsidRPr="00B60CFD">
          <w:rPr>
            <w:rStyle w:val="a5"/>
            <w:rFonts w:cs="Times New Roman"/>
            <w:szCs w:val="20"/>
            <w:lang w:val="en-US"/>
          </w:rPr>
          <w:t>eedialog</w:t>
        </w:r>
        <w:r w:rsidRPr="00B60CFD">
          <w:rPr>
            <w:rStyle w:val="a5"/>
            <w:rFonts w:cs="Times New Roman"/>
            <w:szCs w:val="20"/>
          </w:rPr>
          <w:t>.</w:t>
        </w:r>
        <w:r w:rsidRPr="00B60CFD">
          <w:rPr>
            <w:rStyle w:val="a5"/>
            <w:rFonts w:cs="Times New Roman"/>
            <w:szCs w:val="20"/>
            <w:lang w:val="en-US"/>
          </w:rPr>
          <w:t>org</w:t>
        </w:r>
        <w:r w:rsidRPr="00B60CFD">
          <w:rPr>
            <w:rStyle w:val="a5"/>
            <w:rFonts w:cs="Times New Roman"/>
            <w:szCs w:val="20"/>
          </w:rPr>
          <w:t>/</w:t>
        </w:r>
        <w:r w:rsidRPr="00B60CFD">
          <w:rPr>
            <w:rStyle w:val="a5"/>
            <w:rFonts w:cs="Times New Roman"/>
            <w:szCs w:val="20"/>
            <w:lang w:val="en-US"/>
          </w:rPr>
          <w:t>ru</w:t>
        </w:r>
        <w:r w:rsidRPr="00B60CFD">
          <w:rPr>
            <w:rStyle w:val="a5"/>
            <w:rFonts w:cs="Times New Roman"/>
            <w:szCs w:val="20"/>
          </w:rPr>
          <w:t>/2018/04/27/</w:t>
        </w:r>
        <w:r w:rsidRPr="00B60CFD">
          <w:rPr>
            <w:rStyle w:val="a5"/>
            <w:rFonts w:cs="Times New Roman"/>
            <w:szCs w:val="20"/>
            <w:lang w:val="en-US"/>
          </w:rPr>
          <w:t>rossiya</w:t>
        </w:r>
        <w:r w:rsidRPr="00B60CFD">
          <w:rPr>
            <w:rStyle w:val="a5"/>
            <w:rFonts w:cs="Times New Roman"/>
            <w:szCs w:val="20"/>
          </w:rPr>
          <w:t>-</w:t>
        </w:r>
        <w:r w:rsidRPr="00B60CFD">
          <w:rPr>
            <w:rStyle w:val="a5"/>
            <w:rFonts w:cs="Times New Roman"/>
            <w:szCs w:val="20"/>
            <w:lang w:val="en-US"/>
          </w:rPr>
          <w:t>ukraina</w:t>
        </w:r>
        <w:r w:rsidRPr="00B60CFD">
          <w:rPr>
            <w:rStyle w:val="a5"/>
            <w:rFonts w:cs="Times New Roman"/>
            <w:szCs w:val="20"/>
          </w:rPr>
          <w:t>-</w:t>
        </w:r>
        <w:r w:rsidRPr="00B60CFD">
          <w:rPr>
            <w:rStyle w:val="a5"/>
            <w:rFonts w:cs="Times New Roman"/>
            <w:szCs w:val="20"/>
            <w:lang w:val="en-US"/>
          </w:rPr>
          <w:t>tsena</w:t>
        </w:r>
        <w:r w:rsidRPr="00B60CFD">
          <w:rPr>
            <w:rStyle w:val="a5"/>
            <w:rFonts w:cs="Times New Roman"/>
            <w:szCs w:val="20"/>
          </w:rPr>
          <w:t>-</w:t>
        </w:r>
        <w:r w:rsidRPr="00B60CFD">
          <w:rPr>
            <w:rStyle w:val="a5"/>
            <w:rFonts w:cs="Times New Roman"/>
            <w:szCs w:val="20"/>
            <w:lang w:val="en-US"/>
          </w:rPr>
          <w:t>razvoda</w:t>
        </w:r>
        <w:r w:rsidRPr="00B60CFD">
          <w:rPr>
            <w:rStyle w:val="a5"/>
            <w:rFonts w:cs="Times New Roman"/>
            <w:szCs w:val="20"/>
          </w:rPr>
          <w:t>/</w:t>
        </w:r>
      </w:hyperlink>
    </w:p>
  </w:footnote>
  <w:footnote w:id="32">
    <w:p w:rsidR="00CD59A8" w:rsidRPr="00457C65" w:rsidRDefault="00CD59A8" w:rsidP="00333FC9">
      <w:pPr>
        <w:pStyle w:val="a6"/>
        <w:rPr>
          <w:rFonts w:cs="Times New Roman"/>
          <w:lang w:val="en-US"/>
        </w:rPr>
      </w:pPr>
      <w:r w:rsidRPr="002C6A41">
        <w:rPr>
          <w:rStyle w:val="a8"/>
          <w:rFonts w:cs="Times New Roman"/>
        </w:rPr>
        <w:footnoteRef/>
      </w:r>
      <w:r w:rsidRPr="002C6A41">
        <w:rPr>
          <w:rFonts w:cs="Times New Roman"/>
        </w:rPr>
        <w:t xml:space="preserve"> «Эволюция постсоветского пространства: прошлое, настоящее, будущее»./ </w:t>
      </w:r>
      <w:r w:rsidRPr="002C6A41">
        <w:rPr>
          <w:rFonts w:cs="Times New Roman"/>
          <w:lang w:val="en-US"/>
        </w:rPr>
        <w:t>URL</w:t>
      </w:r>
      <w:r w:rsidRPr="00457C65">
        <w:rPr>
          <w:rFonts w:cs="Times New Roman"/>
          <w:lang w:val="en-US"/>
        </w:rPr>
        <w:t xml:space="preserve">.:  </w:t>
      </w:r>
      <w:hyperlink w:history="1">
        <w:r w:rsidRPr="001718E3">
          <w:rPr>
            <w:rStyle w:val="a5"/>
            <w:rFonts w:cs="Times New Roman"/>
            <w:lang w:val="en-US"/>
          </w:rPr>
          <w:t>https:// russiancouncil.ru/upload/iblock/56a/evolutionofpostsovietspace_ru.pdf</w:t>
        </w:r>
      </w:hyperlink>
    </w:p>
  </w:footnote>
  <w:footnote w:id="33">
    <w:p w:rsidR="00CD59A8" w:rsidRPr="002C6A41" w:rsidRDefault="00CD59A8" w:rsidP="00333FC9">
      <w:pPr>
        <w:spacing w:after="0"/>
        <w:outlineLvl w:val="0"/>
        <w:rPr>
          <w:rFonts w:eastAsia="Times New Roman" w:cs="Times New Roman"/>
          <w:color w:val="252525"/>
          <w:kern w:val="36"/>
          <w:szCs w:val="20"/>
          <w:lang w:val="en-US"/>
        </w:rPr>
      </w:pPr>
      <w:r w:rsidRPr="002C6A41">
        <w:rPr>
          <w:rStyle w:val="a8"/>
          <w:rFonts w:cs="Times New Roman"/>
        </w:rPr>
        <w:footnoteRef/>
      </w:r>
      <w:r w:rsidRPr="002C6A41">
        <w:rPr>
          <w:rFonts w:eastAsia="Times New Roman" w:cs="Times New Roman"/>
          <w:kern w:val="36"/>
          <w:szCs w:val="20"/>
        </w:rPr>
        <w:t>Е. Винокуров, С. Кулик, А. Спартак, И. Юргенс. Тупик борьбы интеграций в Европе (аналитический доклад) —Вопросы экономики, № 8, 2014</w:t>
      </w:r>
      <w:r w:rsidRPr="002C6A41">
        <w:rPr>
          <w:rFonts w:cs="Times New Roman"/>
          <w:szCs w:val="20"/>
        </w:rPr>
        <w:t xml:space="preserve">./ </w:t>
      </w:r>
      <w:r w:rsidRPr="002C6A41">
        <w:rPr>
          <w:rFonts w:cs="Times New Roman"/>
          <w:szCs w:val="20"/>
          <w:lang w:val="en-US"/>
        </w:rPr>
        <w:t xml:space="preserve">URL.:  </w:t>
      </w:r>
      <w:hyperlink r:id="rId22" w:history="1">
        <w:r>
          <w:rPr>
            <w:rStyle w:val="a5"/>
            <w:rFonts w:eastAsia="Times New Roman" w:cs="Times New Roman"/>
            <w:kern w:val="36"/>
            <w:szCs w:val="20"/>
            <w:lang w:val="en-US"/>
          </w:rPr>
          <w:t xml:space="preserve">URL: https://  </w:t>
        </w:r>
        <w:r w:rsidRPr="002C6A41">
          <w:rPr>
            <w:rStyle w:val="a5"/>
            <w:rFonts w:eastAsia="Times New Roman" w:cs="Times New Roman"/>
            <w:kern w:val="36"/>
            <w:szCs w:val="20"/>
            <w:lang w:val="en-US"/>
          </w:rPr>
          <w:t>eabr.org/analytics/research-articles/e-vinokurov-s-kulik-a-spartak-i-yurgens-tupik-borby-integratsiy-v-evrope-analiticheskiy-doklad-vopro/</w:t>
        </w:r>
      </w:hyperlink>
    </w:p>
  </w:footnote>
  <w:footnote w:id="34">
    <w:p w:rsidR="00CD59A8" w:rsidRPr="00344CE1" w:rsidRDefault="00CD59A8" w:rsidP="00344CE1">
      <w:pPr>
        <w:spacing w:after="0"/>
        <w:rPr>
          <w:lang w:val="en-US"/>
        </w:rPr>
      </w:pPr>
      <w:r w:rsidRPr="00344CE1">
        <w:rPr>
          <w:rStyle w:val="a8"/>
          <w:rFonts w:cs="Times New Roman"/>
        </w:rPr>
        <w:footnoteRef/>
      </w:r>
      <w:r w:rsidRPr="00344CE1">
        <w:rPr>
          <w:color w:val="000000"/>
          <w:shd w:val="clear" w:color="auto" w:fill="FFFFFF"/>
          <w:lang w:val="en-US"/>
        </w:rPr>
        <w:t>«</w:t>
      </w:r>
      <w:r w:rsidRPr="00344CE1">
        <w:t>Укра</w:t>
      </w:r>
      <w:r w:rsidRPr="00344CE1">
        <w:rPr>
          <w:lang w:val="en-US"/>
        </w:rPr>
        <w:t>i</w:t>
      </w:r>
      <w:r w:rsidRPr="00344CE1">
        <w:t>на</w:t>
      </w:r>
      <w:r w:rsidRPr="00344CE1">
        <w:rPr>
          <w:lang w:val="en-US"/>
        </w:rPr>
        <w:t xml:space="preserve"> 2019-2020: </w:t>
      </w:r>
      <w:r w:rsidRPr="00344CE1">
        <w:t>Широк</w:t>
      </w:r>
      <w:r w:rsidRPr="00344CE1">
        <w:rPr>
          <w:lang w:val="en-US"/>
        </w:rPr>
        <w:t>i</w:t>
      </w:r>
      <w:r w:rsidRPr="00344CE1">
        <w:t>можливост</w:t>
      </w:r>
      <w:r w:rsidRPr="00344CE1">
        <w:rPr>
          <w:lang w:val="en-US"/>
        </w:rPr>
        <w:t xml:space="preserve">i, </w:t>
      </w:r>
      <w:r w:rsidRPr="00344CE1">
        <w:t>суперечлив</w:t>
      </w:r>
      <w:r w:rsidRPr="00344CE1">
        <w:rPr>
          <w:lang w:val="en-US"/>
        </w:rPr>
        <w:t>i</w:t>
      </w:r>
      <w:r w:rsidRPr="00344CE1">
        <w:t>результати</w:t>
      </w:r>
      <w:r w:rsidRPr="00344CE1">
        <w:rPr>
          <w:lang w:val="en-US"/>
        </w:rPr>
        <w:t xml:space="preserve"> (</w:t>
      </w:r>
      <w:r w:rsidRPr="00344CE1">
        <w:t>аналітичніоцінки</w:t>
      </w:r>
      <w:r w:rsidRPr="00344CE1">
        <w:rPr>
          <w:lang w:val="en-US"/>
        </w:rPr>
        <w:t xml:space="preserve">)./URL.:  </w:t>
      </w:r>
      <w:hyperlink r:id="rId23" w:history="1">
        <w:r w:rsidRPr="00344CE1">
          <w:rPr>
            <w:rStyle w:val="a5"/>
            <w:rFonts w:cs="Times New Roman"/>
            <w:shd w:val="clear" w:color="auto" w:fill="FFFFFF"/>
            <w:lang w:val="en-US"/>
          </w:rPr>
          <w:t>http://URL.: razumkov.org.ua/uploads/other/2020-PIDSUMKI-UKR_ENG.pdf</w:t>
        </w:r>
      </w:hyperlink>
    </w:p>
  </w:footnote>
  <w:footnote w:id="35">
    <w:p w:rsidR="00CD59A8" w:rsidRPr="00344CE1" w:rsidRDefault="00CD59A8" w:rsidP="00344CE1">
      <w:pPr>
        <w:spacing w:after="0"/>
        <w:rPr>
          <w:szCs w:val="20"/>
          <w:lang w:val="en-US"/>
        </w:rPr>
      </w:pPr>
      <w:r w:rsidRPr="00344CE1">
        <w:rPr>
          <w:rStyle w:val="a8"/>
          <w:rFonts w:cs="Times New Roman"/>
        </w:rPr>
        <w:footnoteRef/>
      </w:r>
      <w:r w:rsidRPr="00344CE1">
        <w:rPr>
          <w:szCs w:val="20"/>
          <w:lang w:val="en-US"/>
        </w:rPr>
        <w:t xml:space="preserve"> Russian Interests, Strategies, and Instruments in the Common Neighbourhood, LaurynasJonavicius, Laure Delcour, RilkaDragneva, and KatarynaWolczuk No. 16 | March 2019, URL.:</w:t>
      </w:r>
      <w:hyperlink r:id="rId24" w:history="1">
        <w:r w:rsidRPr="00344CE1">
          <w:rPr>
            <w:rStyle w:val="a5"/>
            <w:rFonts w:cs="Times New Roman"/>
            <w:szCs w:val="20"/>
            <w:lang w:val="en-US"/>
          </w:rPr>
          <w:t>http://URL.: eu-strat.eu/wp-content/uploads/2019/03/EU-STRAT-Working-Paper-No.-16.pdf</w:t>
        </w:r>
      </w:hyperlink>
    </w:p>
  </w:footnote>
  <w:footnote w:id="36">
    <w:p w:rsidR="00CD59A8" w:rsidRPr="00344CE1" w:rsidRDefault="00CD59A8" w:rsidP="00344CE1">
      <w:pPr>
        <w:spacing w:after="0"/>
        <w:rPr>
          <w:szCs w:val="20"/>
        </w:rPr>
      </w:pPr>
      <w:r w:rsidRPr="00344CE1">
        <w:rPr>
          <w:rStyle w:val="a8"/>
          <w:rFonts w:cs="Times New Roman"/>
        </w:rPr>
        <w:footnoteRef/>
      </w:r>
      <w:r w:rsidRPr="00344CE1">
        <w:rPr>
          <w:szCs w:val="20"/>
        </w:rPr>
        <w:t xml:space="preserve"> Гущин, А.В. Украина после Евромайдана. Пять лет кризиса и надежд: рабочая тетрадь </w:t>
      </w:r>
      <w:r w:rsidRPr="00344CE1">
        <w:rPr>
          <w:szCs w:val="20"/>
          <w:lang w:val="en-US"/>
        </w:rPr>
        <w:t>No</w:t>
      </w:r>
      <w:r w:rsidRPr="00344CE1">
        <w:rPr>
          <w:szCs w:val="20"/>
        </w:rPr>
        <w:t xml:space="preserve"> 54/2019;. – М.: НП РСМД, 2019. – 60 с. </w:t>
      </w:r>
    </w:p>
  </w:footnote>
  <w:footnote w:id="37">
    <w:p w:rsidR="00CD59A8" w:rsidRPr="00344CE1" w:rsidRDefault="00CD59A8" w:rsidP="00344CE1">
      <w:pPr>
        <w:spacing w:after="0"/>
        <w:rPr>
          <w:color w:val="000000"/>
          <w:szCs w:val="20"/>
        </w:rPr>
      </w:pPr>
      <w:r w:rsidRPr="00344CE1">
        <w:rPr>
          <w:rStyle w:val="a8"/>
          <w:szCs w:val="20"/>
        </w:rPr>
        <w:footnoteRef/>
      </w:r>
      <w:r w:rsidRPr="00344CE1">
        <w:rPr>
          <w:color w:val="000000"/>
          <w:szCs w:val="20"/>
        </w:rPr>
        <w:t>Сергей Глазьев: «Украинское руководство не читало соглашение с ЕС»//</w:t>
      </w:r>
      <w:hyperlink r:id="rId25" w:history="1">
        <w:r w:rsidRPr="00344CE1">
          <w:rPr>
            <w:rStyle w:val="a5"/>
            <w:szCs w:val="20"/>
          </w:rPr>
          <w:t>URL: https://  www.bfm.ru/news/241006</w:t>
        </w:r>
      </w:hyperlink>
    </w:p>
  </w:footnote>
  <w:footnote w:id="38">
    <w:p w:rsidR="00CD59A8" w:rsidRPr="00BB54AF" w:rsidRDefault="00CD59A8" w:rsidP="00344CE1">
      <w:pPr>
        <w:spacing w:after="0"/>
        <w:rPr>
          <w:rFonts w:cs="Times New Roman"/>
          <w:szCs w:val="20"/>
        </w:rPr>
      </w:pPr>
      <w:r w:rsidRPr="00344CE1">
        <w:rPr>
          <w:rStyle w:val="a8"/>
          <w:rFonts w:cs="Times New Roman"/>
        </w:rPr>
        <w:footnoteRef/>
      </w:r>
      <w:r w:rsidRPr="00344CE1">
        <w:rPr>
          <w:rFonts w:cs="Times New Roman"/>
          <w:szCs w:val="20"/>
        </w:rPr>
        <w:t xml:space="preserve">Отношения России и Евросоюза в 2020 г.: возможности, ограничения, вероятные тренды, </w:t>
      </w:r>
      <w:hyperlink r:id="rId26" w:history="1">
        <w:r w:rsidRPr="00B60CFD">
          <w:rPr>
            <w:rStyle w:val="a5"/>
            <w:rFonts w:cs="Times New Roman"/>
            <w:szCs w:val="20"/>
            <w:lang w:val="en-US"/>
          </w:rPr>
          <w:t>URL</w:t>
        </w:r>
        <w:r w:rsidRPr="00B60CFD">
          <w:rPr>
            <w:rStyle w:val="a5"/>
            <w:rFonts w:cs="Times New Roman"/>
            <w:szCs w:val="20"/>
          </w:rPr>
          <w:t xml:space="preserve">: </w:t>
        </w:r>
        <w:r w:rsidRPr="00B60CFD">
          <w:rPr>
            <w:rStyle w:val="a5"/>
            <w:rFonts w:cs="Times New Roman"/>
            <w:szCs w:val="20"/>
            <w:lang w:val="en-US"/>
          </w:rPr>
          <w:t>https</w:t>
        </w:r>
        <w:r w:rsidRPr="00B60CFD">
          <w:rPr>
            <w:rStyle w:val="a5"/>
            <w:rFonts w:cs="Times New Roman"/>
            <w:szCs w:val="20"/>
          </w:rPr>
          <w:t>://</w:t>
        </w:r>
        <w:r w:rsidRPr="00B60CFD">
          <w:rPr>
            <w:rStyle w:val="a5"/>
            <w:rFonts w:cs="Times New Roman"/>
            <w:szCs w:val="20"/>
            <w:lang w:val="en-US"/>
          </w:rPr>
          <w:t>russiancouncil</w:t>
        </w:r>
        <w:r w:rsidRPr="00B60CFD">
          <w:rPr>
            <w:rStyle w:val="a5"/>
            <w:rFonts w:cs="Times New Roman"/>
            <w:szCs w:val="20"/>
          </w:rPr>
          <w:t>.</w:t>
        </w:r>
        <w:r w:rsidRPr="00B60CFD">
          <w:rPr>
            <w:rStyle w:val="a5"/>
            <w:rFonts w:cs="Times New Roman"/>
            <w:szCs w:val="20"/>
            <w:lang w:val="en-US"/>
          </w:rPr>
          <w:t>ru</w:t>
        </w:r>
        <w:r w:rsidRPr="00B60CFD">
          <w:rPr>
            <w:rStyle w:val="a5"/>
            <w:rFonts w:cs="Times New Roman"/>
            <w:szCs w:val="20"/>
          </w:rPr>
          <w:t>/</w:t>
        </w:r>
        <w:r w:rsidRPr="00B60CFD">
          <w:rPr>
            <w:rStyle w:val="a5"/>
            <w:rFonts w:cs="Times New Roman"/>
            <w:szCs w:val="20"/>
            <w:lang w:val="en-US"/>
          </w:rPr>
          <w:t>analytics</w:t>
        </w:r>
        <w:r w:rsidRPr="00B60CFD">
          <w:rPr>
            <w:rStyle w:val="a5"/>
            <w:rFonts w:cs="Times New Roman"/>
            <w:szCs w:val="20"/>
          </w:rPr>
          <w:t>-</w:t>
        </w:r>
        <w:r w:rsidRPr="00B60CFD">
          <w:rPr>
            <w:rStyle w:val="a5"/>
            <w:rFonts w:cs="Times New Roman"/>
            <w:szCs w:val="20"/>
            <w:lang w:val="en-US"/>
          </w:rPr>
          <w:t>and</w:t>
        </w:r>
        <w:r w:rsidRPr="00B60CFD">
          <w:rPr>
            <w:rStyle w:val="a5"/>
            <w:rFonts w:cs="Times New Roman"/>
            <w:szCs w:val="20"/>
          </w:rPr>
          <w:t>-</w:t>
        </w:r>
        <w:r w:rsidRPr="00B60CFD">
          <w:rPr>
            <w:rStyle w:val="a5"/>
            <w:rFonts w:cs="Times New Roman"/>
            <w:szCs w:val="20"/>
            <w:lang w:val="en-US"/>
          </w:rPr>
          <w:t>comments</w:t>
        </w:r>
        <w:r w:rsidRPr="00B60CFD">
          <w:rPr>
            <w:rStyle w:val="a5"/>
            <w:rFonts w:cs="Times New Roman"/>
            <w:szCs w:val="20"/>
          </w:rPr>
          <w:t>/</w:t>
        </w:r>
        <w:r w:rsidRPr="00B60CFD">
          <w:rPr>
            <w:rStyle w:val="a5"/>
            <w:rFonts w:cs="Times New Roman"/>
            <w:szCs w:val="20"/>
            <w:lang w:val="en-US"/>
          </w:rPr>
          <w:t>analytics</w:t>
        </w:r>
        <w:r w:rsidRPr="00B60CFD">
          <w:rPr>
            <w:rStyle w:val="a5"/>
            <w:rFonts w:cs="Times New Roman"/>
            <w:szCs w:val="20"/>
          </w:rPr>
          <w:t>/</w:t>
        </w:r>
        <w:r w:rsidRPr="00B60CFD">
          <w:rPr>
            <w:rStyle w:val="a5"/>
            <w:rFonts w:cs="Times New Roman"/>
            <w:szCs w:val="20"/>
            <w:lang w:val="en-US"/>
          </w:rPr>
          <w:t>otnosheniya</w:t>
        </w:r>
        <w:r w:rsidRPr="00B60CFD">
          <w:rPr>
            <w:rStyle w:val="a5"/>
            <w:rFonts w:cs="Times New Roman"/>
            <w:szCs w:val="20"/>
          </w:rPr>
          <w:t>-</w:t>
        </w:r>
        <w:r w:rsidRPr="00B60CFD">
          <w:rPr>
            <w:rStyle w:val="a5"/>
            <w:rFonts w:cs="Times New Roman"/>
            <w:szCs w:val="20"/>
            <w:lang w:val="en-US"/>
          </w:rPr>
          <w:t>rossii</w:t>
        </w:r>
        <w:r w:rsidRPr="00B60CFD">
          <w:rPr>
            <w:rStyle w:val="a5"/>
            <w:rFonts w:cs="Times New Roman"/>
            <w:szCs w:val="20"/>
          </w:rPr>
          <w:t>-</w:t>
        </w:r>
        <w:r w:rsidRPr="00B60CFD">
          <w:rPr>
            <w:rStyle w:val="a5"/>
            <w:rFonts w:cs="Times New Roman"/>
            <w:szCs w:val="20"/>
            <w:lang w:val="en-US"/>
          </w:rPr>
          <w:t>i</w:t>
        </w:r>
        <w:r w:rsidRPr="00B60CFD">
          <w:rPr>
            <w:rStyle w:val="a5"/>
            <w:rFonts w:cs="Times New Roman"/>
            <w:szCs w:val="20"/>
          </w:rPr>
          <w:t>-</w:t>
        </w:r>
        <w:r w:rsidRPr="00B60CFD">
          <w:rPr>
            <w:rStyle w:val="a5"/>
            <w:rFonts w:cs="Times New Roman"/>
            <w:szCs w:val="20"/>
            <w:lang w:val="en-US"/>
          </w:rPr>
          <w:t>evrosoyuza</w:t>
        </w:r>
        <w:r w:rsidRPr="00B60CFD">
          <w:rPr>
            <w:rStyle w:val="a5"/>
            <w:rFonts w:cs="Times New Roman"/>
            <w:szCs w:val="20"/>
          </w:rPr>
          <w:t>-</w:t>
        </w:r>
        <w:r w:rsidRPr="00B60CFD">
          <w:rPr>
            <w:rStyle w:val="a5"/>
            <w:rFonts w:cs="Times New Roman"/>
            <w:szCs w:val="20"/>
            <w:lang w:val="en-US"/>
          </w:rPr>
          <w:t>v</w:t>
        </w:r>
        <w:r w:rsidRPr="00B60CFD">
          <w:rPr>
            <w:rStyle w:val="a5"/>
            <w:rFonts w:cs="Times New Roman"/>
            <w:szCs w:val="20"/>
          </w:rPr>
          <w:t>-2020-</w:t>
        </w:r>
        <w:r w:rsidRPr="00B60CFD">
          <w:rPr>
            <w:rStyle w:val="a5"/>
            <w:rFonts w:cs="Times New Roman"/>
            <w:szCs w:val="20"/>
            <w:lang w:val="en-US"/>
          </w:rPr>
          <w:t>g</w:t>
        </w:r>
        <w:r w:rsidRPr="00B60CFD">
          <w:rPr>
            <w:rStyle w:val="a5"/>
            <w:rFonts w:cs="Times New Roman"/>
            <w:szCs w:val="20"/>
          </w:rPr>
          <w:t>-</w:t>
        </w:r>
        <w:r w:rsidRPr="00B60CFD">
          <w:rPr>
            <w:rStyle w:val="a5"/>
            <w:rFonts w:cs="Times New Roman"/>
            <w:szCs w:val="20"/>
            <w:lang w:val="en-US"/>
          </w:rPr>
          <w:t>vozmozhnosti</w:t>
        </w:r>
        <w:r w:rsidRPr="00B60CFD">
          <w:rPr>
            <w:rStyle w:val="a5"/>
            <w:rFonts w:cs="Times New Roman"/>
            <w:szCs w:val="20"/>
          </w:rPr>
          <w:t>-</w:t>
        </w:r>
        <w:r w:rsidRPr="00B60CFD">
          <w:rPr>
            <w:rStyle w:val="a5"/>
            <w:rFonts w:cs="Times New Roman"/>
            <w:szCs w:val="20"/>
            <w:lang w:val="en-US"/>
          </w:rPr>
          <w:t>ogranicheniya</w:t>
        </w:r>
        <w:r w:rsidRPr="00B60CFD">
          <w:rPr>
            <w:rStyle w:val="a5"/>
            <w:rFonts w:cs="Times New Roman"/>
            <w:szCs w:val="20"/>
          </w:rPr>
          <w:t>-</w:t>
        </w:r>
        <w:r w:rsidRPr="00B60CFD">
          <w:rPr>
            <w:rStyle w:val="a5"/>
            <w:rFonts w:cs="Times New Roman"/>
            <w:szCs w:val="20"/>
            <w:lang w:val="en-US"/>
          </w:rPr>
          <w:t>veroyatnye</w:t>
        </w:r>
        <w:r w:rsidRPr="00B60CFD">
          <w:rPr>
            <w:rStyle w:val="a5"/>
            <w:rFonts w:cs="Times New Roman"/>
            <w:szCs w:val="20"/>
          </w:rPr>
          <w:t>-</w:t>
        </w:r>
        <w:r w:rsidRPr="00B60CFD">
          <w:rPr>
            <w:rStyle w:val="a5"/>
            <w:rFonts w:cs="Times New Roman"/>
            <w:szCs w:val="20"/>
            <w:lang w:val="en-US"/>
          </w:rPr>
          <w:t>trendy</w:t>
        </w:r>
        <w:r w:rsidRPr="00B60CFD">
          <w:rPr>
            <w:rStyle w:val="a5"/>
            <w:rFonts w:cs="Times New Roman"/>
            <w:szCs w:val="20"/>
          </w:rPr>
          <w:t>/?</w:t>
        </w:r>
        <w:r w:rsidRPr="00B60CFD">
          <w:rPr>
            <w:rStyle w:val="a5"/>
            <w:rFonts w:cs="Times New Roman"/>
            <w:szCs w:val="20"/>
            <w:lang w:val="en-US"/>
          </w:rPr>
          <w:t>sphrase</w:t>
        </w:r>
        <w:r w:rsidRPr="00B60CFD">
          <w:rPr>
            <w:rStyle w:val="a5"/>
            <w:rFonts w:cs="Times New Roman"/>
            <w:szCs w:val="20"/>
          </w:rPr>
          <w:t>_</w:t>
        </w:r>
        <w:r w:rsidRPr="00B60CFD">
          <w:rPr>
            <w:rStyle w:val="a5"/>
            <w:rFonts w:cs="Times New Roman"/>
            <w:szCs w:val="20"/>
            <w:lang w:val="en-US"/>
          </w:rPr>
          <w:t>id</w:t>
        </w:r>
        <w:r w:rsidRPr="00B60CFD">
          <w:rPr>
            <w:rStyle w:val="a5"/>
            <w:rFonts w:cs="Times New Roman"/>
            <w:szCs w:val="20"/>
          </w:rPr>
          <w:t>=34730075</w:t>
        </w:r>
      </w:hyperlink>
    </w:p>
  </w:footnote>
  <w:footnote w:id="39">
    <w:p w:rsidR="00CD59A8" w:rsidRPr="00344CE1" w:rsidRDefault="00CD59A8" w:rsidP="00344CE1">
      <w:pPr>
        <w:spacing w:after="0"/>
        <w:rPr>
          <w:rFonts w:cs="Times New Roman"/>
          <w:szCs w:val="20"/>
        </w:rPr>
      </w:pPr>
      <w:r w:rsidRPr="00344CE1">
        <w:rPr>
          <w:rStyle w:val="a8"/>
          <w:rFonts w:cs="Times New Roman"/>
        </w:rPr>
        <w:footnoteRef/>
      </w:r>
      <w:r w:rsidRPr="00344CE1">
        <w:rPr>
          <w:rFonts w:cs="Times New Roman"/>
          <w:bCs/>
          <w:szCs w:val="20"/>
        </w:rPr>
        <w:t xml:space="preserve">Гибридная война России на Украине: доклад эксперта Центра Разумкова в Европарламенте, </w:t>
      </w:r>
      <w:r w:rsidRPr="00344CE1">
        <w:rPr>
          <w:rFonts w:cs="Times New Roman"/>
          <w:szCs w:val="20"/>
          <w:lang w:val="en-US"/>
        </w:rPr>
        <w:t>URL</w:t>
      </w:r>
      <w:r w:rsidRPr="00344CE1">
        <w:rPr>
          <w:rFonts w:cs="Times New Roman"/>
          <w:szCs w:val="20"/>
        </w:rPr>
        <w:t>.:</w:t>
      </w:r>
      <w:hyperlink r:id="rId27" w:history="1">
        <w:r w:rsidRPr="00B60CFD">
          <w:rPr>
            <w:rStyle w:val="a5"/>
            <w:rFonts w:cs="Times New Roman"/>
            <w:bCs/>
            <w:szCs w:val="20"/>
          </w:rPr>
          <w:t>http://razumkov.org.ua/en/news/russias-hybrid-war-in-ukraine-report-of-the-razumkov-centres-expert-in-the-european-parliament</w:t>
        </w:r>
      </w:hyperlink>
    </w:p>
  </w:footnote>
  <w:footnote w:id="40">
    <w:p w:rsidR="00CD59A8" w:rsidRPr="00344CE1" w:rsidRDefault="00CD59A8" w:rsidP="00344CE1">
      <w:pPr>
        <w:spacing w:after="0"/>
        <w:rPr>
          <w:rFonts w:cs="Times New Roman"/>
        </w:rPr>
      </w:pPr>
      <w:r w:rsidRPr="00344CE1">
        <w:rPr>
          <w:rStyle w:val="a8"/>
          <w:rFonts w:cs="Times New Roman"/>
        </w:rPr>
        <w:footnoteRef/>
      </w:r>
      <w:r w:rsidRPr="00344CE1">
        <w:rPr>
          <w:rFonts w:cs="Times New Roman"/>
        </w:rPr>
        <w:t xml:space="preserve"> Официальный сайт Института стран СНГ/ </w:t>
      </w:r>
      <w:r w:rsidRPr="00344CE1">
        <w:rPr>
          <w:rFonts w:cs="Times New Roman"/>
          <w:lang w:val="en-US"/>
        </w:rPr>
        <w:t>URL</w:t>
      </w:r>
      <w:r w:rsidRPr="00344CE1">
        <w:rPr>
          <w:rFonts w:cs="Times New Roman"/>
        </w:rPr>
        <w:t xml:space="preserve">.: </w:t>
      </w:r>
      <w:hyperlink r:id="rId28" w:history="1">
        <w:r w:rsidRPr="00B60CFD">
          <w:rPr>
            <w:rStyle w:val="a5"/>
            <w:rFonts w:cs="Times New Roman"/>
            <w:lang w:val="en-US"/>
          </w:rPr>
          <w:t>http</w:t>
        </w:r>
        <w:r w:rsidRPr="00B60CFD">
          <w:rPr>
            <w:rStyle w:val="a5"/>
            <w:rFonts w:cs="Times New Roman"/>
          </w:rPr>
          <w:t>://</w:t>
        </w:r>
        <w:r w:rsidRPr="00B60CFD">
          <w:rPr>
            <w:rStyle w:val="a5"/>
            <w:rFonts w:cs="Times New Roman"/>
            <w:lang w:val="en-US"/>
          </w:rPr>
          <w:t>www</w:t>
        </w:r>
        <w:r w:rsidRPr="00B60CFD">
          <w:rPr>
            <w:rStyle w:val="a5"/>
            <w:rFonts w:cs="Times New Roman"/>
          </w:rPr>
          <w:t>.</w:t>
        </w:r>
        <w:r w:rsidRPr="00B60CFD">
          <w:rPr>
            <w:rStyle w:val="a5"/>
            <w:rFonts w:cs="Times New Roman"/>
            <w:lang w:val="en-US"/>
          </w:rPr>
          <w:t>materik</w:t>
        </w:r>
        <w:r w:rsidRPr="00B60CFD">
          <w:rPr>
            <w:rStyle w:val="a5"/>
            <w:rFonts w:cs="Times New Roman"/>
          </w:rPr>
          <w:t>.</w:t>
        </w:r>
        <w:r w:rsidRPr="00B60CFD">
          <w:rPr>
            <w:rStyle w:val="a5"/>
            <w:rFonts w:cs="Times New Roman"/>
            <w:lang w:val="en-US"/>
          </w:rPr>
          <w:t>ru</w:t>
        </w:r>
        <w:r w:rsidRPr="00B60CFD">
          <w:rPr>
            <w:rStyle w:val="a5"/>
            <w:rFonts w:cs="Times New Roman"/>
          </w:rPr>
          <w:t>/</w:t>
        </w:r>
        <w:r w:rsidRPr="00B60CFD">
          <w:rPr>
            <w:rStyle w:val="a5"/>
            <w:rFonts w:cs="Times New Roman"/>
            <w:lang w:val="en-US"/>
          </w:rPr>
          <w:t>problem</w:t>
        </w:r>
        <w:r w:rsidRPr="00B60CFD">
          <w:rPr>
            <w:rStyle w:val="a5"/>
            <w:rFonts w:cs="Times New Roman"/>
          </w:rPr>
          <w:t>/</w:t>
        </w:r>
        <w:r w:rsidRPr="00B60CFD">
          <w:rPr>
            <w:rStyle w:val="a5"/>
            <w:rFonts w:cs="Times New Roman"/>
            <w:lang w:val="en-US"/>
          </w:rPr>
          <w:t>detail</w:t>
        </w:r>
        <w:r w:rsidRPr="00B60CFD">
          <w:rPr>
            <w:rStyle w:val="a5"/>
            <w:rFonts w:cs="Times New Roman"/>
          </w:rPr>
          <w:t>.</w:t>
        </w:r>
        <w:r w:rsidRPr="00B60CFD">
          <w:rPr>
            <w:rStyle w:val="a5"/>
            <w:rFonts w:cs="Times New Roman"/>
            <w:lang w:val="en-US"/>
          </w:rPr>
          <w:t>php</w:t>
        </w:r>
        <w:r w:rsidRPr="00B60CFD">
          <w:rPr>
            <w:rStyle w:val="a5"/>
            <w:rFonts w:cs="Times New Roman"/>
          </w:rPr>
          <w:t>?</w:t>
        </w:r>
        <w:r w:rsidRPr="00B60CFD">
          <w:rPr>
            <w:rStyle w:val="a5"/>
            <w:rFonts w:cs="Times New Roman"/>
            <w:lang w:val="en-US"/>
          </w:rPr>
          <w:t>ID</w:t>
        </w:r>
        <w:r w:rsidRPr="00B60CFD">
          <w:rPr>
            <w:rStyle w:val="a5"/>
            <w:rFonts w:cs="Times New Roman"/>
          </w:rPr>
          <w:t>=24154</w:t>
        </w:r>
      </w:hyperlink>
    </w:p>
  </w:footnote>
  <w:footnote w:id="41">
    <w:p w:rsidR="00CD59A8" w:rsidRPr="00BB54AF" w:rsidRDefault="00CD59A8" w:rsidP="00344CE1">
      <w:pPr>
        <w:spacing w:after="0"/>
        <w:rPr>
          <w:rFonts w:cs="Times New Roman"/>
        </w:rPr>
      </w:pPr>
      <w:r w:rsidRPr="00344CE1">
        <w:rPr>
          <w:rStyle w:val="a8"/>
          <w:szCs w:val="20"/>
        </w:rPr>
        <w:footnoteRef/>
      </w:r>
      <w:r w:rsidRPr="00344CE1">
        <w:rPr>
          <w:bCs/>
          <w:szCs w:val="20"/>
        </w:rPr>
        <w:t xml:space="preserve"> Е. Винокуров, С. Кулик, А. Спартак, И. Юргенс. — Тупик борьбы интеграций в Европе (аналитический доклад). Вопросы экономики, № 8, 2014, </w:t>
      </w:r>
      <w:r w:rsidRPr="00344CE1">
        <w:rPr>
          <w:szCs w:val="20"/>
          <w:lang w:val="en-US"/>
        </w:rPr>
        <w:t>URL</w:t>
      </w:r>
      <w:r w:rsidRPr="00344CE1">
        <w:rPr>
          <w:szCs w:val="20"/>
        </w:rPr>
        <w:t>.:</w:t>
      </w:r>
      <w:hyperlink w:history="1">
        <w:r w:rsidRPr="00B60CFD">
          <w:rPr>
            <w:rStyle w:val="a5"/>
            <w:rFonts w:cs="Times New Roman"/>
            <w:lang w:val="en-US"/>
          </w:rPr>
          <w:t>https</w:t>
        </w:r>
        <w:r w:rsidRPr="00B60CFD">
          <w:rPr>
            <w:rStyle w:val="a5"/>
            <w:rFonts w:cs="Times New Roman"/>
          </w:rPr>
          <w:t xml:space="preserve">://  </w:t>
        </w:r>
        <w:r w:rsidRPr="00B60CFD">
          <w:rPr>
            <w:rStyle w:val="a5"/>
            <w:rFonts w:cs="Times New Roman"/>
            <w:lang w:val="en-US"/>
          </w:rPr>
          <w:t>eabr</w:t>
        </w:r>
        <w:r w:rsidRPr="00B60CFD">
          <w:rPr>
            <w:rStyle w:val="a5"/>
            <w:rFonts w:cs="Times New Roman"/>
          </w:rPr>
          <w:t>.</w:t>
        </w:r>
        <w:r w:rsidRPr="00B60CFD">
          <w:rPr>
            <w:rStyle w:val="a5"/>
            <w:rFonts w:cs="Times New Roman"/>
            <w:lang w:val="en-US"/>
          </w:rPr>
          <w:t>org</w:t>
        </w:r>
        <w:r w:rsidRPr="00B60CFD">
          <w:rPr>
            <w:rStyle w:val="a5"/>
            <w:rFonts w:cs="Times New Roman"/>
          </w:rPr>
          <w:t>/</w:t>
        </w:r>
        <w:r w:rsidRPr="00B60CFD">
          <w:rPr>
            <w:rStyle w:val="a5"/>
            <w:rFonts w:cs="Times New Roman"/>
            <w:lang w:val="en-US"/>
          </w:rPr>
          <w:t>analytics</w:t>
        </w:r>
        <w:r w:rsidRPr="00B60CFD">
          <w:rPr>
            <w:rStyle w:val="a5"/>
            <w:rFonts w:cs="Times New Roman"/>
          </w:rPr>
          <w:t>/</w:t>
        </w:r>
        <w:r w:rsidRPr="00B60CFD">
          <w:rPr>
            <w:rStyle w:val="a5"/>
            <w:rFonts w:cs="Times New Roman"/>
            <w:lang w:val="en-US"/>
          </w:rPr>
          <w:t>research</w:t>
        </w:r>
        <w:r w:rsidRPr="00B60CFD">
          <w:rPr>
            <w:rStyle w:val="a5"/>
            <w:rFonts w:cs="Times New Roman"/>
          </w:rPr>
          <w:t>-</w:t>
        </w:r>
        <w:r w:rsidRPr="00B60CFD">
          <w:rPr>
            <w:rStyle w:val="a5"/>
            <w:rFonts w:cs="Times New Roman"/>
            <w:lang w:val="en-US"/>
          </w:rPr>
          <w:t>articles</w:t>
        </w:r>
        <w:r w:rsidRPr="00B60CFD">
          <w:rPr>
            <w:rStyle w:val="a5"/>
            <w:rFonts w:cs="Times New Roman"/>
          </w:rPr>
          <w:t>/</w:t>
        </w:r>
        <w:r w:rsidRPr="00B60CFD">
          <w:rPr>
            <w:rStyle w:val="a5"/>
            <w:rFonts w:cs="Times New Roman"/>
            <w:lang w:val="en-US"/>
          </w:rPr>
          <w:t>e</w:t>
        </w:r>
        <w:r w:rsidRPr="00B60CFD">
          <w:rPr>
            <w:rStyle w:val="a5"/>
            <w:rFonts w:cs="Times New Roman"/>
          </w:rPr>
          <w:t>-</w:t>
        </w:r>
        <w:r w:rsidRPr="00B60CFD">
          <w:rPr>
            <w:rStyle w:val="a5"/>
            <w:rFonts w:cs="Times New Roman"/>
            <w:lang w:val="en-US"/>
          </w:rPr>
          <w:t>vinokurov</w:t>
        </w:r>
        <w:r w:rsidRPr="00B60CFD">
          <w:rPr>
            <w:rStyle w:val="a5"/>
            <w:rFonts w:cs="Times New Roman"/>
          </w:rPr>
          <w:t>-</w:t>
        </w:r>
        <w:r w:rsidRPr="00B60CFD">
          <w:rPr>
            <w:rStyle w:val="a5"/>
            <w:rFonts w:cs="Times New Roman"/>
            <w:lang w:val="en-US"/>
          </w:rPr>
          <w:t>s</w:t>
        </w:r>
        <w:r w:rsidRPr="00B60CFD">
          <w:rPr>
            <w:rStyle w:val="a5"/>
            <w:rFonts w:cs="Times New Roman"/>
          </w:rPr>
          <w:t>-</w:t>
        </w:r>
        <w:r w:rsidRPr="00B60CFD">
          <w:rPr>
            <w:rStyle w:val="a5"/>
            <w:rFonts w:cs="Times New Roman"/>
            <w:lang w:val="en-US"/>
          </w:rPr>
          <w:t>kulik</w:t>
        </w:r>
        <w:r w:rsidRPr="00B60CFD">
          <w:rPr>
            <w:rStyle w:val="a5"/>
            <w:rFonts w:cs="Times New Roman"/>
          </w:rPr>
          <w:t>-</w:t>
        </w:r>
        <w:r w:rsidRPr="00B60CFD">
          <w:rPr>
            <w:rStyle w:val="a5"/>
            <w:rFonts w:cs="Times New Roman"/>
            <w:lang w:val="en-US"/>
          </w:rPr>
          <w:t>a</w:t>
        </w:r>
        <w:r w:rsidRPr="00B60CFD">
          <w:rPr>
            <w:rStyle w:val="a5"/>
            <w:rFonts w:cs="Times New Roman"/>
          </w:rPr>
          <w:t>-</w:t>
        </w:r>
        <w:r w:rsidRPr="00B60CFD">
          <w:rPr>
            <w:rStyle w:val="a5"/>
            <w:rFonts w:cs="Times New Roman"/>
            <w:lang w:val="en-US"/>
          </w:rPr>
          <w:t>spartak</w:t>
        </w:r>
        <w:r w:rsidRPr="00B60CFD">
          <w:rPr>
            <w:rStyle w:val="a5"/>
            <w:rFonts w:cs="Times New Roman"/>
          </w:rPr>
          <w:t>-</w:t>
        </w:r>
        <w:r w:rsidRPr="00B60CFD">
          <w:rPr>
            <w:rStyle w:val="a5"/>
            <w:rFonts w:cs="Times New Roman"/>
            <w:lang w:val="en-US"/>
          </w:rPr>
          <w:t>i</w:t>
        </w:r>
        <w:r w:rsidRPr="00B60CFD">
          <w:rPr>
            <w:rStyle w:val="a5"/>
            <w:rFonts w:cs="Times New Roman"/>
          </w:rPr>
          <w:t>-</w:t>
        </w:r>
        <w:r w:rsidRPr="00B60CFD">
          <w:rPr>
            <w:rStyle w:val="a5"/>
            <w:rFonts w:cs="Times New Roman"/>
            <w:lang w:val="en-US"/>
          </w:rPr>
          <w:t>yurgens</w:t>
        </w:r>
        <w:r w:rsidRPr="00B60CFD">
          <w:rPr>
            <w:rStyle w:val="a5"/>
            <w:rFonts w:cs="Times New Roman"/>
          </w:rPr>
          <w:t>-</w:t>
        </w:r>
        <w:r w:rsidRPr="00B60CFD">
          <w:rPr>
            <w:rStyle w:val="a5"/>
            <w:rFonts w:cs="Times New Roman"/>
            <w:lang w:val="en-US"/>
          </w:rPr>
          <w:t>tupik</w:t>
        </w:r>
        <w:r w:rsidRPr="00B60CFD">
          <w:rPr>
            <w:rStyle w:val="a5"/>
            <w:rFonts w:cs="Times New Roman"/>
          </w:rPr>
          <w:t>-</w:t>
        </w:r>
        <w:r w:rsidRPr="00B60CFD">
          <w:rPr>
            <w:rStyle w:val="a5"/>
            <w:rFonts w:cs="Times New Roman"/>
            <w:lang w:val="en-US"/>
          </w:rPr>
          <w:t>borby</w:t>
        </w:r>
        <w:r w:rsidRPr="00B60CFD">
          <w:rPr>
            <w:rStyle w:val="a5"/>
            <w:rFonts w:cs="Times New Roman"/>
          </w:rPr>
          <w:t>-</w:t>
        </w:r>
        <w:r w:rsidRPr="00B60CFD">
          <w:rPr>
            <w:rStyle w:val="a5"/>
            <w:rFonts w:cs="Times New Roman"/>
            <w:lang w:val="en-US"/>
          </w:rPr>
          <w:t>integratsiy</w:t>
        </w:r>
        <w:r w:rsidRPr="00B60CFD">
          <w:rPr>
            <w:rStyle w:val="a5"/>
            <w:rFonts w:cs="Times New Roman"/>
          </w:rPr>
          <w:t>-</w:t>
        </w:r>
        <w:r w:rsidRPr="00B60CFD">
          <w:rPr>
            <w:rStyle w:val="a5"/>
            <w:rFonts w:cs="Times New Roman"/>
            <w:lang w:val="en-US"/>
          </w:rPr>
          <w:t>v</w:t>
        </w:r>
        <w:r w:rsidRPr="00B60CFD">
          <w:rPr>
            <w:rStyle w:val="a5"/>
            <w:rFonts w:cs="Times New Roman"/>
          </w:rPr>
          <w:t>-</w:t>
        </w:r>
        <w:r w:rsidRPr="00B60CFD">
          <w:rPr>
            <w:rStyle w:val="a5"/>
            <w:rFonts w:cs="Times New Roman"/>
            <w:lang w:val="en-US"/>
          </w:rPr>
          <w:t>evrope</w:t>
        </w:r>
        <w:r w:rsidRPr="00B60CFD">
          <w:rPr>
            <w:rStyle w:val="a5"/>
            <w:rFonts w:cs="Times New Roman"/>
          </w:rPr>
          <w:t>-</w:t>
        </w:r>
        <w:r w:rsidRPr="00B60CFD">
          <w:rPr>
            <w:rStyle w:val="a5"/>
            <w:rFonts w:cs="Times New Roman"/>
            <w:lang w:val="en-US"/>
          </w:rPr>
          <w:t>analiticheskiy</w:t>
        </w:r>
        <w:r w:rsidRPr="00B60CFD">
          <w:rPr>
            <w:rStyle w:val="a5"/>
            <w:rFonts w:cs="Times New Roman"/>
          </w:rPr>
          <w:t>-</w:t>
        </w:r>
        <w:r w:rsidRPr="00B60CFD">
          <w:rPr>
            <w:rStyle w:val="a5"/>
            <w:rFonts w:cs="Times New Roman"/>
            <w:lang w:val="en-US"/>
          </w:rPr>
          <w:t>doklad</w:t>
        </w:r>
        <w:r w:rsidRPr="00B60CFD">
          <w:rPr>
            <w:rStyle w:val="a5"/>
            <w:rFonts w:cs="Times New Roman"/>
          </w:rPr>
          <w:t>-</w:t>
        </w:r>
        <w:r w:rsidRPr="00B60CFD">
          <w:rPr>
            <w:rStyle w:val="a5"/>
            <w:rFonts w:cs="Times New Roman"/>
            <w:lang w:val="en-US"/>
          </w:rPr>
          <w:t>vopro</w:t>
        </w:r>
        <w:r w:rsidRPr="00B60CFD">
          <w:rPr>
            <w:rStyle w:val="a5"/>
            <w:rFonts w:cs="Times New Roman"/>
          </w:rPr>
          <w:t>/</w:t>
        </w:r>
      </w:hyperlink>
    </w:p>
  </w:footnote>
  <w:footnote w:id="42">
    <w:p w:rsidR="00CD59A8" w:rsidRPr="00344CE1" w:rsidRDefault="00CD59A8" w:rsidP="00344CE1">
      <w:pPr>
        <w:spacing w:after="0"/>
        <w:rPr>
          <w:rFonts w:cs="Times New Roman"/>
        </w:rPr>
      </w:pPr>
      <w:r w:rsidRPr="00344CE1">
        <w:rPr>
          <w:rStyle w:val="a8"/>
          <w:rFonts w:cs="Times New Roman"/>
        </w:rPr>
        <w:footnoteRef/>
      </w:r>
      <w:r w:rsidRPr="00344CE1">
        <w:rPr>
          <w:rFonts w:cs="Times New Roman"/>
        </w:rPr>
        <w:t>Рибакова Т.О. Внешнеторговые отношения между Украиной и Европейским союзом в рамках создания зоны свободной торговли /</w:t>
      </w:r>
      <w:hyperlink r:id="rId29" w:history="1">
        <w:r w:rsidRPr="00344CE1">
          <w:rPr>
            <w:rStyle w:val="a5"/>
            <w:rFonts w:cs="Times New Roman"/>
            <w:lang w:val="en-US"/>
          </w:rPr>
          <w:t>URL</w:t>
        </w:r>
        <w:r w:rsidRPr="00344CE1">
          <w:rPr>
            <w:rStyle w:val="a5"/>
            <w:rFonts w:cs="Times New Roman"/>
          </w:rPr>
          <w:t xml:space="preserve">: </w:t>
        </w:r>
        <w:r w:rsidRPr="00344CE1">
          <w:rPr>
            <w:rStyle w:val="a5"/>
            <w:rFonts w:cs="Times New Roman"/>
            <w:lang w:val="en-US"/>
          </w:rPr>
          <w:t>https</w:t>
        </w:r>
        <w:r w:rsidRPr="00344CE1">
          <w:rPr>
            <w:rStyle w:val="a5"/>
            <w:rFonts w:cs="Times New Roman"/>
          </w:rPr>
          <w:t xml:space="preserve">://  </w:t>
        </w:r>
        <w:r w:rsidRPr="00344CE1">
          <w:rPr>
            <w:rStyle w:val="a5"/>
            <w:rFonts w:cs="Times New Roman"/>
            <w:lang w:val="en-US"/>
          </w:rPr>
          <w:t>cyberleninka</w:t>
        </w:r>
        <w:r w:rsidRPr="00344CE1">
          <w:rPr>
            <w:rStyle w:val="a5"/>
            <w:rFonts w:cs="Times New Roman"/>
          </w:rPr>
          <w:t>.</w:t>
        </w:r>
        <w:r w:rsidRPr="00344CE1">
          <w:rPr>
            <w:rStyle w:val="a5"/>
            <w:rFonts w:cs="Times New Roman"/>
            <w:lang w:val="en-US"/>
          </w:rPr>
          <w:t>ru</w:t>
        </w:r>
        <w:r w:rsidRPr="00344CE1">
          <w:rPr>
            <w:rStyle w:val="a5"/>
            <w:rFonts w:cs="Times New Roman"/>
          </w:rPr>
          <w:t>/</w:t>
        </w:r>
        <w:r w:rsidRPr="00344CE1">
          <w:rPr>
            <w:rStyle w:val="a5"/>
            <w:rFonts w:cs="Times New Roman"/>
            <w:lang w:val="en-US"/>
          </w:rPr>
          <w:t>article</w:t>
        </w:r>
        <w:r w:rsidRPr="00344CE1">
          <w:rPr>
            <w:rStyle w:val="a5"/>
            <w:rFonts w:cs="Times New Roman"/>
          </w:rPr>
          <w:t>/</w:t>
        </w:r>
        <w:r w:rsidRPr="00344CE1">
          <w:rPr>
            <w:rStyle w:val="a5"/>
            <w:rFonts w:cs="Times New Roman"/>
            <w:lang w:val="en-US"/>
          </w:rPr>
          <w:t>n</w:t>
        </w:r>
        <w:r w:rsidRPr="00344CE1">
          <w:rPr>
            <w:rStyle w:val="a5"/>
            <w:rFonts w:cs="Times New Roman"/>
          </w:rPr>
          <w:t>/</w:t>
        </w:r>
        <w:r w:rsidRPr="00344CE1">
          <w:rPr>
            <w:rStyle w:val="a5"/>
            <w:rFonts w:cs="Times New Roman"/>
            <w:lang w:val="en-US"/>
          </w:rPr>
          <w:t>vneshnetorgovye</w:t>
        </w:r>
        <w:r w:rsidRPr="00344CE1">
          <w:rPr>
            <w:rStyle w:val="a5"/>
            <w:rFonts w:cs="Times New Roman"/>
          </w:rPr>
          <w:t>-</w:t>
        </w:r>
        <w:r w:rsidRPr="00344CE1">
          <w:rPr>
            <w:rStyle w:val="a5"/>
            <w:rFonts w:cs="Times New Roman"/>
            <w:lang w:val="en-US"/>
          </w:rPr>
          <w:t>otnosheniya</w:t>
        </w:r>
        <w:r w:rsidRPr="00344CE1">
          <w:rPr>
            <w:rStyle w:val="a5"/>
            <w:rFonts w:cs="Times New Roman"/>
          </w:rPr>
          <w:t>-</w:t>
        </w:r>
        <w:r w:rsidRPr="00344CE1">
          <w:rPr>
            <w:rStyle w:val="a5"/>
            <w:rFonts w:cs="Times New Roman"/>
            <w:lang w:val="en-US"/>
          </w:rPr>
          <w:t>mezhdu</w:t>
        </w:r>
        <w:r w:rsidRPr="00344CE1">
          <w:rPr>
            <w:rStyle w:val="a5"/>
            <w:rFonts w:cs="Times New Roman"/>
          </w:rPr>
          <w:t>-</w:t>
        </w:r>
        <w:r w:rsidRPr="00344CE1">
          <w:rPr>
            <w:rStyle w:val="a5"/>
            <w:rFonts w:cs="Times New Roman"/>
            <w:lang w:val="en-US"/>
          </w:rPr>
          <w:t>ukrainoy</w:t>
        </w:r>
        <w:r w:rsidRPr="00344CE1">
          <w:rPr>
            <w:rStyle w:val="a5"/>
            <w:rFonts w:cs="Times New Roman"/>
          </w:rPr>
          <w:t>-</w:t>
        </w:r>
        <w:r w:rsidRPr="00344CE1">
          <w:rPr>
            <w:rStyle w:val="a5"/>
            <w:rFonts w:cs="Times New Roman"/>
            <w:lang w:val="en-US"/>
          </w:rPr>
          <w:t>i</w:t>
        </w:r>
        <w:r w:rsidRPr="00344CE1">
          <w:rPr>
            <w:rStyle w:val="a5"/>
            <w:rFonts w:cs="Times New Roman"/>
          </w:rPr>
          <w:t>-</w:t>
        </w:r>
        <w:r w:rsidRPr="00344CE1">
          <w:rPr>
            <w:rStyle w:val="a5"/>
            <w:rFonts w:cs="Times New Roman"/>
            <w:lang w:val="en-US"/>
          </w:rPr>
          <w:t>evropeyskim</w:t>
        </w:r>
        <w:r w:rsidRPr="00344CE1">
          <w:rPr>
            <w:rStyle w:val="a5"/>
            <w:rFonts w:cs="Times New Roman"/>
          </w:rPr>
          <w:t>-</w:t>
        </w:r>
        <w:r w:rsidRPr="00344CE1">
          <w:rPr>
            <w:rStyle w:val="a5"/>
            <w:rFonts w:cs="Times New Roman"/>
            <w:lang w:val="en-US"/>
          </w:rPr>
          <w:t>soyuzom</w:t>
        </w:r>
        <w:r w:rsidRPr="00344CE1">
          <w:rPr>
            <w:rStyle w:val="a5"/>
            <w:rFonts w:cs="Times New Roman"/>
          </w:rPr>
          <w:t>-</w:t>
        </w:r>
        <w:r w:rsidRPr="00344CE1">
          <w:rPr>
            <w:rStyle w:val="a5"/>
            <w:rFonts w:cs="Times New Roman"/>
            <w:lang w:val="en-US"/>
          </w:rPr>
          <w:t>v</w:t>
        </w:r>
        <w:r w:rsidRPr="00344CE1">
          <w:rPr>
            <w:rStyle w:val="a5"/>
            <w:rFonts w:cs="Times New Roman"/>
          </w:rPr>
          <w:t>-</w:t>
        </w:r>
        <w:r w:rsidRPr="00344CE1">
          <w:rPr>
            <w:rStyle w:val="a5"/>
            <w:rFonts w:cs="Times New Roman"/>
            <w:lang w:val="en-US"/>
          </w:rPr>
          <w:t>ramkah</w:t>
        </w:r>
        <w:r w:rsidRPr="00344CE1">
          <w:rPr>
            <w:rStyle w:val="a5"/>
            <w:rFonts w:cs="Times New Roman"/>
          </w:rPr>
          <w:t>-</w:t>
        </w:r>
        <w:r w:rsidRPr="00344CE1">
          <w:rPr>
            <w:rStyle w:val="a5"/>
            <w:rFonts w:cs="Times New Roman"/>
            <w:lang w:val="en-US"/>
          </w:rPr>
          <w:t>sozdaniya</w:t>
        </w:r>
        <w:r w:rsidRPr="00344CE1">
          <w:rPr>
            <w:rStyle w:val="a5"/>
            <w:rFonts w:cs="Times New Roman"/>
          </w:rPr>
          <w:t>-</w:t>
        </w:r>
        <w:r w:rsidRPr="00344CE1">
          <w:rPr>
            <w:rStyle w:val="a5"/>
            <w:rFonts w:cs="Times New Roman"/>
            <w:lang w:val="en-US"/>
          </w:rPr>
          <w:t>zony</w:t>
        </w:r>
        <w:r w:rsidRPr="00344CE1">
          <w:rPr>
            <w:rStyle w:val="a5"/>
            <w:rFonts w:cs="Times New Roman"/>
          </w:rPr>
          <w:t>-</w:t>
        </w:r>
        <w:r w:rsidRPr="00344CE1">
          <w:rPr>
            <w:rStyle w:val="a5"/>
            <w:rFonts w:cs="Times New Roman"/>
            <w:lang w:val="en-US"/>
          </w:rPr>
          <w:t>svobodnoy</w:t>
        </w:r>
        <w:r w:rsidRPr="00344CE1">
          <w:rPr>
            <w:rStyle w:val="a5"/>
            <w:rFonts w:cs="Times New Roman"/>
          </w:rPr>
          <w:t>-</w:t>
        </w:r>
        <w:r w:rsidRPr="00344CE1">
          <w:rPr>
            <w:rStyle w:val="a5"/>
            <w:rFonts w:cs="Times New Roman"/>
            <w:lang w:val="en-US"/>
          </w:rPr>
          <w:t>torgovli</w:t>
        </w:r>
      </w:hyperlink>
    </w:p>
  </w:footnote>
  <w:footnote w:id="43">
    <w:p w:rsidR="00CD59A8" w:rsidRPr="00F14FCF" w:rsidRDefault="00CD59A8" w:rsidP="00344CE1">
      <w:pPr>
        <w:spacing w:after="0"/>
        <w:rPr>
          <w:rFonts w:cs="Times New Roman"/>
        </w:rPr>
      </w:pPr>
      <w:r w:rsidRPr="00344CE1">
        <w:rPr>
          <w:rStyle w:val="a8"/>
          <w:rFonts w:cs="Times New Roman"/>
        </w:rPr>
        <w:footnoteRef/>
      </w:r>
      <w:r w:rsidRPr="00344CE1">
        <w:rPr>
          <w:rFonts w:cs="Times New Roman"/>
        </w:rPr>
        <w:t xml:space="preserve">Рибакова Т.О. Современное состояние торгово-экономического сотрудничества Украины с Европейским союзом в процессе евроинтеграции / </w:t>
      </w:r>
      <w:hyperlink r:id="rId30" w:history="1">
        <w:r w:rsidRPr="00344CE1">
          <w:rPr>
            <w:rStyle w:val="a5"/>
            <w:rFonts w:cs="Times New Roman"/>
            <w:lang w:val="en-US"/>
          </w:rPr>
          <w:t>URL</w:t>
        </w:r>
        <w:r w:rsidRPr="00344CE1">
          <w:rPr>
            <w:rStyle w:val="a5"/>
            <w:rFonts w:cs="Times New Roman"/>
          </w:rPr>
          <w:t xml:space="preserve">: </w:t>
        </w:r>
        <w:r w:rsidRPr="00344CE1">
          <w:rPr>
            <w:rStyle w:val="a5"/>
            <w:rFonts w:cs="Times New Roman"/>
            <w:lang w:val="en-US"/>
          </w:rPr>
          <w:t>https</w:t>
        </w:r>
        <w:r w:rsidRPr="00344CE1">
          <w:rPr>
            <w:rStyle w:val="a5"/>
            <w:rFonts w:cs="Times New Roman"/>
          </w:rPr>
          <w:t xml:space="preserve">://  </w:t>
        </w:r>
        <w:r w:rsidRPr="00344CE1">
          <w:rPr>
            <w:rStyle w:val="a5"/>
            <w:rFonts w:cs="Times New Roman"/>
            <w:lang w:val="en-US"/>
          </w:rPr>
          <w:t>cyberleninka</w:t>
        </w:r>
        <w:r w:rsidRPr="00344CE1">
          <w:rPr>
            <w:rStyle w:val="a5"/>
            <w:rFonts w:cs="Times New Roman"/>
          </w:rPr>
          <w:t>.</w:t>
        </w:r>
        <w:r w:rsidRPr="00344CE1">
          <w:rPr>
            <w:rStyle w:val="a5"/>
            <w:rFonts w:cs="Times New Roman"/>
            <w:lang w:val="en-US"/>
          </w:rPr>
          <w:t>ru</w:t>
        </w:r>
        <w:r w:rsidRPr="00344CE1">
          <w:rPr>
            <w:rStyle w:val="a5"/>
            <w:rFonts w:cs="Times New Roman"/>
          </w:rPr>
          <w:t>/</w:t>
        </w:r>
        <w:r w:rsidRPr="00344CE1">
          <w:rPr>
            <w:rStyle w:val="a5"/>
            <w:rFonts w:cs="Times New Roman"/>
            <w:lang w:val="en-US"/>
          </w:rPr>
          <w:t>article</w:t>
        </w:r>
        <w:r w:rsidRPr="00344CE1">
          <w:rPr>
            <w:rStyle w:val="a5"/>
            <w:rFonts w:cs="Times New Roman"/>
          </w:rPr>
          <w:t>/</w:t>
        </w:r>
        <w:r w:rsidRPr="00344CE1">
          <w:rPr>
            <w:rStyle w:val="a5"/>
            <w:rFonts w:cs="Times New Roman"/>
            <w:lang w:val="en-US"/>
          </w:rPr>
          <w:t>n</w:t>
        </w:r>
        <w:r w:rsidRPr="00344CE1">
          <w:rPr>
            <w:rStyle w:val="a5"/>
            <w:rFonts w:cs="Times New Roman"/>
          </w:rPr>
          <w:t>/</w:t>
        </w:r>
        <w:r w:rsidRPr="00344CE1">
          <w:rPr>
            <w:rStyle w:val="a5"/>
            <w:rFonts w:cs="Times New Roman"/>
            <w:lang w:val="en-US"/>
          </w:rPr>
          <w:t>sovremennoe</w:t>
        </w:r>
        <w:r w:rsidRPr="00344CE1">
          <w:rPr>
            <w:rStyle w:val="a5"/>
            <w:rFonts w:cs="Times New Roman"/>
          </w:rPr>
          <w:t>-</w:t>
        </w:r>
        <w:r w:rsidRPr="00344CE1">
          <w:rPr>
            <w:rStyle w:val="a5"/>
            <w:rFonts w:cs="Times New Roman"/>
            <w:lang w:val="en-US"/>
          </w:rPr>
          <w:t>sostoyanie</w:t>
        </w:r>
        <w:r w:rsidRPr="00344CE1">
          <w:rPr>
            <w:rStyle w:val="a5"/>
            <w:rFonts w:cs="Times New Roman"/>
          </w:rPr>
          <w:t>-</w:t>
        </w:r>
        <w:r w:rsidRPr="00344CE1">
          <w:rPr>
            <w:rStyle w:val="a5"/>
            <w:rFonts w:cs="Times New Roman"/>
            <w:lang w:val="en-US"/>
          </w:rPr>
          <w:t>torgovo</w:t>
        </w:r>
        <w:r w:rsidRPr="00344CE1">
          <w:rPr>
            <w:rStyle w:val="a5"/>
            <w:rFonts w:cs="Times New Roman"/>
          </w:rPr>
          <w:t>-</w:t>
        </w:r>
        <w:r w:rsidRPr="00344CE1">
          <w:rPr>
            <w:rStyle w:val="a5"/>
            <w:rFonts w:cs="Times New Roman"/>
            <w:lang w:val="en-US"/>
          </w:rPr>
          <w:t>ekonomicheskogo</w:t>
        </w:r>
        <w:r w:rsidRPr="00344CE1">
          <w:rPr>
            <w:rStyle w:val="a5"/>
            <w:rFonts w:cs="Times New Roman"/>
          </w:rPr>
          <w:t>-</w:t>
        </w:r>
        <w:r w:rsidRPr="00344CE1">
          <w:rPr>
            <w:rStyle w:val="a5"/>
            <w:rFonts w:cs="Times New Roman"/>
            <w:lang w:val="en-US"/>
          </w:rPr>
          <w:t>sotrudnichestva</w:t>
        </w:r>
        <w:r w:rsidRPr="00344CE1">
          <w:rPr>
            <w:rStyle w:val="a5"/>
            <w:rFonts w:cs="Times New Roman"/>
          </w:rPr>
          <w:t>-</w:t>
        </w:r>
        <w:r w:rsidRPr="00344CE1">
          <w:rPr>
            <w:rStyle w:val="a5"/>
            <w:rFonts w:cs="Times New Roman"/>
            <w:lang w:val="en-US"/>
          </w:rPr>
          <w:t>ukrainy</w:t>
        </w:r>
        <w:r w:rsidRPr="00344CE1">
          <w:rPr>
            <w:rStyle w:val="a5"/>
            <w:rFonts w:cs="Times New Roman"/>
          </w:rPr>
          <w:t>-</w:t>
        </w:r>
        <w:r w:rsidRPr="00344CE1">
          <w:rPr>
            <w:rStyle w:val="a5"/>
            <w:rFonts w:cs="Times New Roman"/>
            <w:lang w:val="en-US"/>
          </w:rPr>
          <w:t>s</w:t>
        </w:r>
        <w:r w:rsidRPr="00344CE1">
          <w:rPr>
            <w:rStyle w:val="a5"/>
            <w:rFonts w:cs="Times New Roman"/>
          </w:rPr>
          <w:t>-</w:t>
        </w:r>
        <w:r w:rsidRPr="00344CE1">
          <w:rPr>
            <w:rStyle w:val="a5"/>
            <w:rFonts w:cs="Times New Roman"/>
            <w:lang w:val="en-US"/>
          </w:rPr>
          <w:t>evropeyskim</w:t>
        </w:r>
        <w:r w:rsidRPr="00344CE1">
          <w:rPr>
            <w:rStyle w:val="a5"/>
            <w:rFonts w:cs="Times New Roman"/>
          </w:rPr>
          <w:t>-</w:t>
        </w:r>
        <w:r w:rsidRPr="00344CE1">
          <w:rPr>
            <w:rStyle w:val="a5"/>
            <w:rFonts w:cs="Times New Roman"/>
            <w:lang w:val="en-US"/>
          </w:rPr>
          <w:t>soyuzom</w:t>
        </w:r>
        <w:r w:rsidRPr="00344CE1">
          <w:rPr>
            <w:rStyle w:val="a5"/>
            <w:rFonts w:cs="Times New Roman"/>
          </w:rPr>
          <w:t>-</w:t>
        </w:r>
        <w:r w:rsidRPr="00344CE1">
          <w:rPr>
            <w:rStyle w:val="a5"/>
            <w:rFonts w:cs="Times New Roman"/>
            <w:lang w:val="en-US"/>
          </w:rPr>
          <w:t>v</w:t>
        </w:r>
        <w:r w:rsidRPr="00344CE1">
          <w:rPr>
            <w:rStyle w:val="a5"/>
            <w:rFonts w:cs="Times New Roman"/>
          </w:rPr>
          <w:t>-</w:t>
        </w:r>
        <w:r w:rsidRPr="00344CE1">
          <w:rPr>
            <w:rStyle w:val="a5"/>
            <w:rFonts w:cs="Times New Roman"/>
            <w:lang w:val="en-US"/>
          </w:rPr>
          <w:t>protsesse</w:t>
        </w:r>
        <w:r w:rsidRPr="00344CE1">
          <w:rPr>
            <w:rStyle w:val="a5"/>
            <w:rFonts w:cs="Times New Roman"/>
          </w:rPr>
          <w:t>-</w:t>
        </w:r>
        <w:r w:rsidRPr="00344CE1">
          <w:rPr>
            <w:rStyle w:val="a5"/>
            <w:rFonts w:cs="Times New Roman"/>
            <w:lang w:val="en-US"/>
          </w:rPr>
          <w:t>evrointegratsii</w:t>
        </w:r>
      </w:hyperlink>
    </w:p>
  </w:footnote>
  <w:footnote w:id="44">
    <w:p w:rsidR="00CD59A8" w:rsidRPr="00F14FCF" w:rsidRDefault="00CD59A8" w:rsidP="00333FC9">
      <w:pPr>
        <w:pStyle w:val="a6"/>
        <w:rPr>
          <w:rFonts w:cs="Times New Roman"/>
        </w:rPr>
      </w:pPr>
      <w:r w:rsidRPr="00E64C06">
        <w:rPr>
          <w:rStyle w:val="a8"/>
          <w:rFonts w:cs="Times New Roman"/>
        </w:rPr>
        <w:footnoteRef/>
      </w:r>
      <w:r w:rsidRPr="00F14FCF">
        <w:rPr>
          <w:rFonts w:cs="Times New Roman"/>
        </w:rPr>
        <w:t xml:space="preserve"> «</w:t>
      </w:r>
      <w:r w:rsidRPr="00E64C06">
        <w:rPr>
          <w:rFonts w:cs="Times New Roman"/>
        </w:rPr>
        <w:t>Украина</w:t>
      </w:r>
      <w:r w:rsidRPr="00F14FCF">
        <w:rPr>
          <w:rFonts w:cs="Times New Roman"/>
        </w:rPr>
        <w:t xml:space="preserve"> 2019–2020» </w:t>
      </w:r>
      <w:r w:rsidRPr="00E64C06">
        <w:rPr>
          <w:rFonts w:cs="Times New Roman"/>
        </w:rPr>
        <w:t>от</w:t>
      </w:r>
      <w:r>
        <w:rPr>
          <w:rFonts w:cs="Times New Roman"/>
        </w:rPr>
        <w:t xml:space="preserve"> </w:t>
      </w:r>
      <w:r w:rsidRPr="00E64C06">
        <w:rPr>
          <w:rFonts w:cs="Times New Roman"/>
        </w:rPr>
        <w:t>Центра</w:t>
      </w:r>
      <w:r>
        <w:rPr>
          <w:rFonts w:cs="Times New Roman"/>
        </w:rPr>
        <w:t xml:space="preserve"> </w:t>
      </w:r>
      <w:r w:rsidRPr="00E64C06">
        <w:rPr>
          <w:rFonts w:cs="Times New Roman"/>
        </w:rPr>
        <w:t>Разумкова</w:t>
      </w:r>
      <w:r w:rsidRPr="00F14FCF">
        <w:rPr>
          <w:rFonts w:cs="Times New Roman"/>
        </w:rPr>
        <w:t xml:space="preserve">: </w:t>
      </w:r>
      <w:r w:rsidRPr="00E64C06">
        <w:rPr>
          <w:rFonts w:cs="Times New Roman"/>
        </w:rPr>
        <w:t>точный</w:t>
      </w:r>
      <w:r>
        <w:rPr>
          <w:rFonts w:cs="Times New Roman"/>
        </w:rPr>
        <w:t xml:space="preserve"> </w:t>
      </w:r>
      <w:r w:rsidRPr="00E64C06">
        <w:rPr>
          <w:rFonts w:cs="Times New Roman"/>
        </w:rPr>
        <w:t>взгляд</w:t>
      </w:r>
      <w:r>
        <w:rPr>
          <w:rFonts w:cs="Times New Roman"/>
        </w:rPr>
        <w:t xml:space="preserve"> </w:t>
      </w:r>
      <w:r w:rsidRPr="00E64C06">
        <w:rPr>
          <w:rFonts w:cs="Times New Roman"/>
        </w:rPr>
        <w:t>в</w:t>
      </w:r>
      <w:r>
        <w:rPr>
          <w:rFonts w:cs="Times New Roman"/>
        </w:rPr>
        <w:t xml:space="preserve"> </w:t>
      </w:r>
      <w:r w:rsidRPr="00E64C06">
        <w:rPr>
          <w:rFonts w:cs="Times New Roman"/>
        </w:rPr>
        <w:t>прошлое</w:t>
      </w:r>
      <w:r>
        <w:rPr>
          <w:rFonts w:cs="Times New Roman"/>
        </w:rPr>
        <w:t xml:space="preserve"> </w:t>
      </w:r>
      <w:r w:rsidRPr="00E64C06">
        <w:rPr>
          <w:rFonts w:cs="Times New Roman"/>
        </w:rPr>
        <w:t>и</w:t>
      </w:r>
      <w:r>
        <w:rPr>
          <w:rFonts w:cs="Times New Roman"/>
        </w:rPr>
        <w:t xml:space="preserve"> </w:t>
      </w:r>
      <w:r w:rsidRPr="00E64C06">
        <w:rPr>
          <w:rFonts w:cs="Times New Roman"/>
        </w:rPr>
        <w:t>несбывшиеся</w:t>
      </w:r>
      <w:r>
        <w:rPr>
          <w:rFonts w:cs="Times New Roman"/>
        </w:rPr>
        <w:t xml:space="preserve"> </w:t>
      </w:r>
      <w:r w:rsidRPr="00E64C06">
        <w:rPr>
          <w:rFonts w:cs="Times New Roman"/>
        </w:rPr>
        <w:t>прогнозы</w:t>
      </w:r>
      <w:r w:rsidRPr="00F14FCF">
        <w:rPr>
          <w:rFonts w:cs="Times New Roman"/>
        </w:rPr>
        <w:t xml:space="preserve"> / </w:t>
      </w:r>
      <w:hyperlink r:id="rId31" w:history="1">
        <w:r w:rsidRPr="00B60CFD">
          <w:rPr>
            <w:rStyle w:val="a5"/>
            <w:rFonts w:cs="Times New Roman"/>
            <w:lang w:val="en-US"/>
          </w:rPr>
          <w:t>URL</w:t>
        </w:r>
        <w:r w:rsidRPr="00B60CFD">
          <w:rPr>
            <w:rStyle w:val="a5"/>
            <w:rFonts w:cs="Times New Roman"/>
          </w:rPr>
          <w:t>:</w:t>
        </w:r>
        <w:r w:rsidRPr="00B60CFD">
          <w:rPr>
            <w:rStyle w:val="a5"/>
            <w:rFonts w:cs="Times New Roman"/>
            <w:lang w:val="en-US"/>
          </w:rPr>
          <w:t>https</w:t>
        </w:r>
        <w:r w:rsidRPr="00B60CFD">
          <w:rPr>
            <w:rStyle w:val="a5"/>
            <w:rFonts w:cs="Times New Roman"/>
          </w:rPr>
          <w:t>://</w:t>
        </w:r>
        <w:r w:rsidRPr="00B60CFD">
          <w:rPr>
            <w:rStyle w:val="a5"/>
            <w:rFonts w:cs="Times New Roman"/>
            <w:lang w:val="en-US"/>
          </w:rPr>
          <w:t>russiancouncil</w:t>
        </w:r>
        <w:r w:rsidRPr="00B60CFD">
          <w:rPr>
            <w:rStyle w:val="a5"/>
            <w:rFonts w:cs="Times New Roman"/>
          </w:rPr>
          <w:t>.</w:t>
        </w:r>
        <w:r w:rsidRPr="00B60CFD">
          <w:rPr>
            <w:rStyle w:val="a5"/>
            <w:rFonts w:cs="Times New Roman"/>
            <w:lang w:val="en-US"/>
          </w:rPr>
          <w:t>ru</w:t>
        </w:r>
        <w:r w:rsidRPr="00B60CFD">
          <w:rPr>
            <w:rStyle w:val="a5"/>
            <w:rFonts w:cs="Times New Roman"/>
          </w:rPr>
          <w:t>/</w:t>
        </w:r>
        <w:r w:rsidRPr="00B60CFD">
          <w:rPr>
            <w:rStyle w:val="a5"/>
            <w:rFonts w:cs="Times New Roman"/>
            <w:lang w:val="en-US"/>
          </w:rPr>
          <w:t>analytics</w:t>
        </w:r>
        <w:r w:rsidRPr="00B60CFD">
          <w:rPr>
            <w:rStyle w:val="a5"/>
            <w:rFonts w:cs="Times New Roman"/>
          </w:rPr>
          <w:t>-</w:t>
        </w:r>
        <w:r w:rsidRPr="00B60CFD">
          <w:rPr>
            <w:rStyle w:val="a5"/>
            <w:rFonts w:cs="Times New Roman"/>
            <w:lang w:val="en-US"/>
          </w:rPr>
          <w:t>and</w:t>
        </w:r>
        <w:r w:rsidRPr="00B60CFD">
          <w:rPr>
            <w:rStyle w:val="a5"/>
            <w:rFonts w:cs="Times New Roman"/>
          </w:rPr>
          <w:t>-</w:t>
        </w:r>
        <w:r w:rsidRPr="00B60CFD">
          <w:rPr>
            <w:rStyle w:val="a5"/>
            <w:rFonts w:cs="Times New Roman"/>
            <w:lang w:val="en-US"/>
          </w:rPr>
          <w:t>comments</w:t>
        </w:r>
        <w:r w:rsidRPr="00B60CFD">
          <w:rPr>
            <w:rStyle w:val="a5"/>
            <w:rFonts w:cs="Times New Roman"/>
          </w:rPr>
          <w:t>/</w:t>
        </w:r>
        <w:r w:rsidRPr="00B60CFD">
          <w:rPr>
            <w:rStyle w:val="a5"/>
            <w:rFonts w:cs="Times New Roman"/>
            <w:lang w:val="en-US"/>
          </w:rPr>
          <w:t>columns</w:t>
        </w:r>
        <w:r w:rsidRPr="00B60CFD">
          <w:rPr>
            <w:rStyle w:val="a5"/>
            <w:rFonts w:cs="Times New Roman"/>
          </w:rPr>
          <w:t>/</w:t>
        </w:r>
        <w:r w:rsidRPr="00B60CFD">
          <w:rPr>
            <w:rStyle w:val="a5"/>
            <w:rFonts w:cs="Times New Roman"/>
            <w:lang w:val="en-US"/>
          </w:rPr>
          <w:t>postsoviet</w:t>
        </w:r>
        <w:r w:rsidRPr="00B60CFD">
          <w:rPr>
            <w:rStyle w:val="a5"/>
            <w:rFonts w:cs="Times New Roman"/>
          </w:rPr>
          <w:t>/</w:t>
        </w:r>
        <w:r w:rsidRPr="00B60CFD">
          <w:rPr>
            <w:rStyle w:val="a5"/>
            <w:rFonts w:cs="Times New Roman"/>
            <w:lang w:val="en-US"/>
          </w:rPr>
          <w:t>ukraina</w:t>
        </w:r>
        <w:r w:rsidRPr="00B60CFD">
          <w:rPr>
            <w:rStyle w:val="a5"/>
            <w:rFonts w:cs="Times New Roman"/>
          </w:rPr>
          <w:t>-2019-2020-</w:t>
        </w:r>
        <w:r w:rsidRPr="00B60CFD">
          <w:rPr>
            <w:rStyle w:val="a5"/>
            <w:rFonts w:cs="Times New Roman"/>
            <w:lang w:val="en-US"/>
          </w:rPr>
          <w:t>ot</w:t>
        </w:r>
        <w:r w:rsidRPr="00B60CFD">
          <w:rPr>
            <w:rStyle w:val="a5"/>
            <w:rFonts w:cs="Times New Roman"/>
          </w:rPr>
          <w:t>-</w:t>
        </w:r>
        <w:r w:rsidRPr="00B60CFD">
          <w:rPr>
            <w:rStyle w:val="a5"/>
            <w:rFonts w:cs="Times New Roman"/>
            <w:lang w:val="en-US"/>
          </w:rPr>
          <w:t>tsentra</w:t>
        </w:r>
        <w:r w:rsidRPr="00B60CFD">
          <w:rPr>
            <w:rStyle w:val="a5"/>
            <w:rFonts w:cs="Times New Roman"/>
          </w:rPr>
          <w:t>-</w:t>
        </w:r>
        <w:r w:rsidRPr="00B60CFD">
          <w:rPr>
            <w:rStyle w:val="a5"/>
            <w:rFonts w:cs="Times New Roman"/>
            <w:lang w:val="en-US"/>
          </w:rPr>
          <w:t>razumkova</w:t>
        </w:r>
        <w:r w:rsidRPr="00B60CFD">
          <w:rPr>
            <w:rStyle w:val="a5"/>
            <w:rFonts w:cs="Times New Roman"/>
          </w:rPr>
          <w:t>-</w:t>
        </w:r>
        <w:r w:rsidRPr="00B60CFD">
          <w:rPr>
            <w:rStyle w:val="a5"/>
            <w:rFonts w:cs="Times New Roman"/>
            <w:lang w:val="en-US"/>
          </w:rPr>
          <w:t>tochnyy</w:t>
        </w:r>
        <w:r w:rsidRPr="00B60CFD">
          <w:rPr>
            <w:rStyle w:val="a5"/>
            <w:rFonts w:cs="Times New Roman"/>
          </w:rPr>
          <w:t>-</w:t>
        </w:r>
        <w:r w:rsidRPr="00B60CFD">
          <w:rPr>
            <w:rStyle w:val="a5"/>
            <w:rFonts w:cs="Times New Roman"/>
            <w:lang w:val="en-US"/>
          </w:rPr>
          <w:t>vzglyad</w:t>
        </w:r>
        <w:r w:rsidRPr="00B60CFD">
          <w:rPr>
            <w:rStyle w:val="a5"/>
            <w:rFonts w:cs="Times New Roman"/>
          </w:rPr>
          <w:t>-</w:t>
        </w:r>
        <w:r w:rsidRPr="00B60CFD">
          <w:rPr>
            <w:rStyle w:val="a5"/>
            <w:rFonts w:cs="Times New Roman"/>
            <w:lang w:val="en-US"/>
          </w:rPr>
          <w:t>v</w:t>
        </w:r>
        <w:r w:rsidRPr="00B60CFD">
          <w:rPr>
            <w:rStyle w:val="a5"/>
            <w:rFonts w:cs="Times New Roman"/>
          </w:rPr>
          <w:t>-</w:t>
        </w:r>
        <w:r w:rsidRPr="00B60CFD">
          <w:rPr>
            <w:rStyle w:val="a5"/>
            <w:rFonts w:cs="Times New Roman"/>
            <w:lang w:val="en-US"/>
          </w:rPr>
          <w:t>proshloe</w:t>
        </w:r>
        <w:r w:rsidRPr="00B60CFD">
          <w:rPr>
            <w:rStyle w:val="a5"/>
            <w:rFonts w:cs="Times New Roman"/>
          </w:rPr>
          <w:t>-</w:t>
        </w:r>
        <w:r w:rsidRPr="00B60CFD">
          <w:rPr>
            <w:rStyle w:val="a5"/>
            <w:rFonts w:cs="Times New Roman"/>
            <w:lang w:val="en-US"/>
          </w:rPr>
          <w:t>i</w:t>
        </w:r>
        <w:r w:rsidRPr="00B60CFD">
          <w:rPr>
            <w:rStyle w:val="a5"/>
            <w:rFonts w:cs="Times New Roman"/>
          </w:rPr>
          <w:t>-</w:t>
        </w:r>
        <w:r w:rsidRPr="00B60CFD">
          <w:rPr>
            <w:rStyle w:val="a5"/>
            <w:rFonts w:cs="Times New Roman"/>
            <w:lang w:val="en-US"/>
          </w:rPr>
          <w:t>nesbyvshiesya</w:t>
        </w:r>
        <w:r w:rsidRPr="00B60CFD">
          <w:rPr>
            <w:rStyle w:val="a5"/>
            <w:rFonts w:cs="Times New Roman"/>
          </w:rPr>
          <w:t>-</w:t>
        </w:r>
        <w:r w:rsidRPr="00B60CFD">
          <w:rPr>
            <w:rStyle w:val="a5"/>
            <w:rFonts w:cs="Times New Roman"/>
            <w:lang w:val="en-US"/>
          </w:rPr>
          <w:t>prognozy</w:t>
        </w:r>
        <w:r w:rsidRPr="00B60CFD">
          <w:rPr>
            <w:rStyle w:val="a5"/>
            <w:rFonts w:cs="Times New Roman"/>
          </w:rPr>
          <w:t>/?</w:t>
        </w:r>
        <w:r w:rsidRPr="00B60CFD">
          <w:rPr>
            <w:rStyle w:val="a5"/>
            <w:rFonts w:cs="Times New Roman"/>
            <w:lang w:val="en-US"/>
          </w:rPr>
          <w:t>sphrase</w:t>
        </w:r>
        <w:r w:rsidRPr="00B60CFD">
          <w:rPr>
            <w:rStyle w:val="a5"/>
            <w:rFonts w:cs="Times New Roman"/>
          </w:rPr>
          <w:t>_</w:t>
        </w:r>
        <w:r w:rsidRPr="00B60CFD">
          <w:rPr>
            <w:rStyle w:val="a5"/>
            <w:rFonts w:cs="Times New Roman"/>
            <w:lang w:val="en-US"/>
          </w:rPr>
          <w:t>id</w:t>
        </w:r>
        <w:r w:rsidRPr="00B60CFD">
          <w:rPr>
            <w:rStyle w:val="a5"/>
            <w:rFonts w:cs="Times New Roman"/>
          </w:rPr>
          <w:t>=35731671</w:t>
        </w:r>
      </w:hyperlink>
    </w:p>
  </w:footnote>
  <w:footnote w:id="45">
    <w:p w:rsidR="00CD59A8" w:rsidRPr="00F14FCF" w:rsidRDefault="00CD59A8" w:rsidP="00333FC9">
      <w:pPr>
        <w:pStyle w:val="a6"/>
        <w:rPr>
          <w:rFonts w:cs="Times New Roman"/>
        </w:rPr>
      </w:pPr>
      <w:r w:rsidRPr="00E64C06">
        <w:rPr>
          <w:rStyle w:val="a8"/>
          <w:rFonts w:cs="Times New Roman"/>
        </w:rPr>
        <w:footnoteRef/>
      </w:r>
      <w:r w:rsidRPr="00E64C06">
        <w:rPr>
          <w:rFonts w:cs="Times New Roman"/>
        </w:rPr>
        <w:t>Бостан</w:t>
      </w:r>
      <w:r>
        <w:rPr>
          <w:rFonts w:cs="Times New Roman"/>
        </w:rPr>
        <w:t xml:space="preserve"> </w:t>
      </w:r>
      <w:r w:rsidRPr="00E64C06">
        <w:rPr>
          <w:rFonts w:cs="Times New Roman"/>
        </w:rPr>
        <w:t>С</w:t>
      </w:r>
      <w:r w:rsidRPr="00F14FCF">
        <w:rPr>
          <w:rFonts w:cs="Times New Roman"/>
        </w:rPr>
        <w:t>.</w:t>
      </w:r>
      <w:r w:rsidRPr="00E64C06">
        <w:rPr>
          <w:rFonts w:cs="Times New Roman"/>
        </w:rPr>
        <w:t>И</w:t>
      </w:r>
      <w:r w:rsidRPr="00F14FCF">
        <w:rPr>
          <w:rFonts w:cs="Times New Roman"/>
        </w:rPr>
        <w:t xml:space="preserve">. </w:t>
      </w:r>
      <w:r w:rsidRPr="00E64C06">
        <w:rPr>
          <w:rFonts w:cs="Times New Roman"/>
        </w:rPr>
        <w:t>Особенности</w:t>
      </w:r>
      <w:r>
        <w:rPr>
          <w:rFonts w:cs="Times New Roman"/>
        </w:rPr>
        <w:t xml:space="preserve"> </w:t>
      </w:r>
      <w:r w:rsidRPr="00E64C06">
        <w:rPr>
          <w:rFonts w:cs="Times New Roman"/>
        </w:rPr>
        <w:t>внешней</w:t>
      </w:r>
      <w:r>
        <w:rPr>
          <w:rFonts w:cs="Times New Roman"/>
        </w:rPr>
        <w:t xml:space="preserve"> </w:t>
      </w:r>
      <w:r w:rsidRPr="00E64C06">
        <w:rPr>
          <w:rFonts w:cs="Times New Roman"/>
        </w:rPr>
        <w:t>политики</w:t>
      </w:r>
      <w:r>
        <w:rPr>
          <w:rFonts w:cs="Times New Roman"/>
        </w:rPr>
        <w:t xml:space="preserve"> </w:t>
      </w:r>
      <w:r w:rsidRPr="00E64C06">
        <w:rPr>
          <w:rFonts w:cs="Times New Roman"/>
        </w:rPr>
        <w:t>Украины</w:t>
      </w:r>
      <w:r w:rsidRPr="00F14FCF">
        <w:rPr>
          <w:rFonts w:cs="Times New Roman"/>
        </w:rPr>
        <w:t xml:space="preserve">: </w:t>
      </w:r>
      <w:r w:rsidRPr="00E64C06">
        <w:rPr>
          <w:rFonts w:cs="Times New Roman"/>
        </w:rPr>
        <w:t>Европейская</w:t>
      </w:r>
      <w:r>
        <w:rPr>
          <w:rFonts w:cs="Times New Roman"/>
        </w:rPr>
        <w:t xml:space="preserve"> </w:t>
      </w:r>
      <w:r w:rsidRPr="00E64C06">
        <w:rPr>
          <w:rFonts w:cs="Times New Roman"/>
        </w:rPr>
        <w:t>интеграция</w:t>
      </w:r>
      <w:r>
        <w:rPr>
          <w:rFonts w:cs="Times New Roman"/>
        </w:rPr>
        <w:t xml:space="preserve"> </w:t>
      </w:r>
      <w:r w:rsidRPr="00E64C06">
        <w:rPr>
          <w:rFonts w:cs="Times New Roman"/>
        </w:rPr>
        <w:t>или</w:t>
      </w:r>
      <w:r>
        <w:rPr>
          <w:rFonts w:cs="Times New Roman"/>
        </w:rPr>
        <w:t xml:space="preserve"> </w:t>
      </w:r>
      <w:r w:rsidRPr="00E64C06">
        <w:rPr>
          <w:rFonts w:cs="Times New Roman"/>
        </w:rPr>
        <w:t>присоединение</w:t>
      </w:r>
      <w:r>
        <w:rPr>
          <w:rFonts w:cs="Times New Roman"/>
        </w:rPr>
        <w:t xml:space="preserve"> </w:t>
      </w:r>
      <w:r w:rsidRPr="00E64C06">
        <w:rPr>
          <w:rFonts w:cs="Times New Roman"/>
        </w:rPr>
        <w:t>к</w:t>
      </w:r>
      <w:r>
        <w:rPr>
          <w:rFonts w:cs="Times New Roman"/>
        </w:rPr>
        <w:t xml:space="preserve"> </w:t>
      </w:r>
      <w:r w:rsidRPr="00E64C06">
        <w:rPr>
          <w:rFonts w:cs="Times New Roman"/>
        </w:rPr>
        <w:t>Таможенному</w:t>
      </w:r>
      <w:r>
        <w:rPr>
          <w:rFonts w:cs="Times New Roman"/>
        </w:rPr>
        <w:t xml:space="preserve"> </w:t>
      </w:r>
      <w:r w:rsidRPr="00E64C06">
        <w:rPr>
          <w:rFonts w:cs="Times New Roman"/>
        </w:rPr>
        <w:t>союзу</w:t>
      </w:r>
      <w:r w:rsidRPr="00F14FCF">
        <w:rPr>
          <w:rFonts w:cs="Times New Roman"/>
        </w:rPr>
        <w:t>/</w:t>
      </w:r>
      <w:hyperlink r:id="rId32" w:history="1">
        <w:r>
          <w:rPr>
            <w:rStyle w:val="a5"/>
            <w:rFonts w:cs="Times New Roman"/>
            <w:lang w:val="en-US"/>
          </w:rPr>
          <w:t>URL</w:t>
        </w:r>
        <w:r w:rsidRPr="00F14FCF">
          <w:rPr>
            <w:rStyle w:val="a5"/>
            <w:rFonts w:cs="Times New Roman"/>
          </w:rPr>
          <w:t xml:space="preserve">: </w:t>
        </w:r>
        <w:r>
          <w:rPr>
            <w:rStyle w:val="a5"/>
            <w:rFonts w:cs="Times New Roman"/>
            <w:lang w:val="en-US"/>
          </w:rPr>
          <w:t>https</w:t>
        </w:r>
        <w:r w:rsidRPr="00F14FCF">
          <w:rPr>
            <w:rStyle w:val="a5"/>
            <w:rFonts w:cs="Times New Roman"/>
          </w:rPr>
          <w:t xml:space="preserve">://  </w:t>
        </w:r>
        <w:r w:rsidRPr="00E64C06">
          <w:rPr>
            <w:rStyle w:val="a5"/>
            <w:rFonts w:cs="Times New Roman"/>
            <w:lang w:val="en-US"/>
          </w:rPr>
          <w:t>cyberleninka</w:t>
        </w:r>
        <w:r w:rsidRPr="00F14FCF">
          <w:rPr>
            <w:rStyle w:val="a5"/>
            <w:rFonts w:cs="Times New Roman"/>
          </w:rPr>
          <w:t>.</w:t>
        </w:r>
        <w:r w:rsidRPr="00E64C06">
          <w:rPr>
            <w:rStyle w:val="a5"/>
            <w:rFonts w:cs="Times New Roman"/>
            <w:lang w:val="en-US"/>
          </w:rPr>
          <w:t>ru</w:t>
        </w:r>
        <w:r w:rsidRPr="00F14FCF">
          <w:rPr>
            <w:rStyle w:val="a5"/>
            <w:rFonts w:cs="Times New Roman"/>
          </w:rPr>
          <w:t>/</w:t>
        </w:r>
        <w:r w:rsidRPr="00E64C06">
          <w:rPr>
            <w:rStyle w:val="a5"/>
            <w:rFonts w:cs="Times New Roman"/>
            <w:lang w:val="en-US"/>
          </w:rPr>
          <w:t>article</w:t>
        </w:r>
        <w:r w:rsidRPr="00F14FCF">
          <w:rPr>
            <w:rStyle w:val="a5"/>
            <w:rFonts w:cs="Times New Roman"/>
          </w:rPr>
          <w:t>/</w:t>
        </w:r>
        <w:r w:rsidRPr="00E64C06">
          <w:rPr>
            <w:rStyle w:val="a5"/>
            <w:rFonts w:cs="Times New Roman"/>
            <w:lang w:val="en-US"/>
          </w:rPr>
          <w:t>n</w:t>
        </w:r>
        <w:r w:rsidRPr="00F14FCF">
          <w:rPr>
            <w:rStyle w:val="a5"/>
            <w:rFonts w:cs="Times New Roman"/>
          </w:rPr>
          <w:t>/</w:t>
        </w:r>
        <w:r w:rsidRPr="00E64C06">
          <w:rPr>
            <w:rStyle w:val="a5"/>
            <w:rFonts w:cs="Times New Roman"/>
            <w:lang w:val="en-US"/>
          </w:rPr>
          <w:t>osobennosti</w:t>
        </w:r>
        <w:r w:rsidRPr="00F14FCF">
          <w:rPr>
            <w:rStyle w:val="a5"/>
            <w:rFonts w:cs="Times New Roman"/>
          </w:rPr>
          <w:t>-</w:t>
        </w:r>
        <w:r w:rsidRPr="00E64C06">
          <w:rPr>
            <w:rStyle w:val="a5"/>
            <w:rFonts w:cs="Times New Roman"/>
            <w:lang w:val="en-US"/>
          </w:rPr>
          <w:t>vneshney</w:t>
        </w:r>
        <w:r w:rsidRPr="00F14FCF">
          <w:rPr>
            <w:rStyle w:val="a5"/>
            <w:rFonts w:cs="Times New Roman"/>
          </w:rPr>
          <w:t>-</w:t>
        </w:r>
        <w:r w:rsidRPr="00E64C06">
          <w:rPr>
            <w:rStyle w:val="a5"/>
            <w:rFonts w:cs="Times New Roman"/>
            <w:lang w:val="en-US"/>
          </w:rPr>
          <w:t>politiki</w:t>
        </w:r>
        <w:r w:rsidRPr="00F14FCF">
          <w:rPr>
            <w:rStyle w:val="a5"/>
            <w:rFonts w:cs="Times New Roman"/>
          </w:rPr>
          <w:t>-</w:t>
        </w:r>
        <w:r w:rsidRPr="00E64C06">
          <w:rPr>
            <w:rStyle w:val="a5"/>
            <w:rFonts w:cs="Times New Roman"/>
            <w:lang w:val="en-US"/>
          </w:rPr>
          <w:t>ukrainy</w:t>
        </w:r>
        <w:r w:rsidRPr="00F14FCF">
          <w:rPr>
            <w:rStyle w:val="a5"/>
            <w:rFonts w:cs="Times New Roman"/>
          </w:rPr>
          <w:t>-</w:t>
        </w:r>
        <w:r w:rsidRPr="00E64C06">
          <w:rPr>
            <w:rStyle w:val="a5"/>
            <w:rFonts w:cs="Times New Roman"/>
            <w:lang w:val="en-US"/>
          </w:rPr>
          <w:t>evropeyskaya</w:t>
        </w:r>
        <w:r w:rsidRPr="00F14FCF">
          <w:rPr>
            <w:rStyle w:val="a5"/>
            <w:rFonts w:cs="Times New Roman"/>
          </w:rPr>
          <w:t>-</w:t>
        </w:r>
        <w:r w:rsidRPr="00E64C06">
          <w:rPr>
            <w:rStyle w:val="a5"/>
            <w:rFonts w:cs="Times New Roman"/>
            <w:lang w:val="en-US"/>
          </w:rPr>
          <w:t>integratsiya</w:t>
        </w:r>
        <w:r w:rsidRPr="00F14FCF">
          <w:rPr>
            <w:rStyle w:val="a5"/>
            <w:rFonts w:cs="Times New Roman"/>
          </w:rPr>
          <w:t>-</w:t>
        </w:r>
        <w:r w:rsidRPr="00E64C06">
          <w:rPr>
            <w:rStyle w:val="a5"/>
            <w:rFonts w:cs="Times New Roman"/>
            <w:lang w:val="en-US"/>
          </w:rPr>
          <w:t>ili</w:t>
        </w:r>
        <w:r w:rsidRPr="00F14FCF">
          <w:rPr>
            <w:rStyle w:val="a5"/>
            <w:rFonts w:cs="Times New Roman"/>
          </w:rPr>
          <w:t>-</w:t>
        </w:r>
        <w:r w:rsidRPr="00E64C06">
          <w:rPr>
            <w:rStyle w:val="a5"/>
            <w:rFonts w:cs="Times New Roman"/>
            <w:lang w:val="en-US"/>
          </w:rPr>
          <w:t>prisoedinenie</w:t>
        </w:r>
        <w:r w:rsidRPr="00F14FCF">
          <w:rPr>
            <w:rStyle w:val="a5"/>
            <w:rFonts w:cs="Times New Roman"/>
          </w:rPr>
          <w:t>-</w:t>
        </w:r>
        <w:r w:rsidRPr="00E64C06">
          <w:rPr>
            <w:rStyle w:val="a5"/>
            <w:rFonts w:cs="Times New Roman"/>
            <w:lang w:val="en-US"/>
          </w:rPr>
          <w:t>k</w:t>
        </w:r>
        <w:r w:rsidRPr="00F14FCF">
          <w:rPr>
            <w:rStyle w:val="a5"/>
            <w:rFonts w:cs="Times New Roman"/>
          </w:rPr>
          <w:t>-</w:t>
        </w:r>
        <w:r w:rsidRPr="00E64C06">
          <w:rPr>
            <w:rStyle w:val="a5"/>
            <w:rFonts w:cs="Times New Roman"/>
            <w:lang w:val="en-US"/>
          </w:rPr>
          <w:t>tamozhennomu</w:t>
        </w:r>
        <w:r w:rsidRPr="00F14FCF">
          <w:rPr>
            <w:rStyle w:val="a5"/>
            <w:rFonts w:cs="Times New Roman"/>
          </w:rPr>
          <w:t>-</w:t>
        </w:r>
        <w:r w:rsidRPr="00E64C06">
          <w:rPr>
            <w:rStyle w:val="a5"/>
            <w:rFonts w:cs="Times New Roman"/>
            <w:lang w:val="en-US"/>
          </w:rPr>
          <w:t>soyuzu</w:t>
        </w:r>
      </w:hyperlink>
    </w:p>
  </w:footnote>
  <w:footnote w:id="46">
    <w:p w:rsidR="00CD59A8" w:rsidRDefault="00CD59A8" w:rsidP="00B21E8A">
      <w:pPr>
        <w:pStyle w:val="3"/>
        <w:shd w:val="clear" w:color="auto" w:fill="FFFFFF"/>
        <w:spacing w:before="0"/>
        <w:textAlignment w:val="baseline"/>
      </w:pPr>
      <w:r w:rsidRPr="002C12E3">
        <w:rPr>
          <w:rStyle w:val="a8"/>
          <w:rFonts w:ascii="Times New Roman" w:hAnsi="Times New Roman" w:cs="Times New Roman"/>
          <w:color w:val="auto"/>
          <w:szCs w:val="20"/>
        </w:rPr>
        <w:footnoteRef/>
      </w:r>
      <w:r w:rsidRPr="002C12E3">
        <w:rPr>
          <w:rFonts w:ascii="Times New Roman" w:hAnsi="Times New Roman" w:cs="Times New Roman"/>
          <w:b w:val="0"/>
          <w:color w:val="auto"/>
          <w:szCs w:val="20"/>
          <w:bdr w:val="none" w:sz="0" w:space="0" w:color="auto" w:frame="1"/>
        </w:rPr>
        <w:t>Соглашение о партнёрстве и сотрудничестве м</w:t>
      </w:r>
      <w:r>
        <w:rPr>
          <w:rFonts w:ascii="Times New Roman" w:hAnsi="Times New Roman" w:cs="Times New Roman"/>
          <w:b w:val="0"/>
          <w:color w:val="auto"/>
          <w:szCs w:val="20"/>
          <w:bdr w:val="none" w:sz="0" w:space="0" w:color="auto" w:frame="1"/>
        </w:rPr>
        <w:t>ежду ЕС и Украиной 1994 г.//</w:t>
      </w:r>
      <w:hyperlink r:id="rId33" w:history="1">
        <w:r w:rsidRPr="00B21E8A">
          <w:rPr>
            <w:rStyle w:val="a5"/>
            <w:rFonts w:ascii="Times New Roman" w:hAnsi="Times New Roman" w:cs="Times New Roman"/>
            <w:b w:val="0"/>
            <w:szCs w:val="20"/>
          </w:rPr>
          <w:t>URL: https://  eulaw.edu.ru/spisok-dokumentov-po-pravu-evropejskogo-soyuza/soglashenie-o-partnerstve-i-sotrudnichestve-mezhdu-es-i-ukrainoj-1994-g/</w:t>
        </w:r>
      </w:hyperlink>
      <w:r>
        <w:rPr>
          <w:rFonts w:ascii="Times New Roman" w:hAnsi="Times New Roman" w:cs="Times New Roman"/>
          <w:b w:val="0"/>
          <w:color w:val="auto"/>
          <w:szCs w:val="20"/>
        </w:rPr>
        <w:t>(Дата обращения: 10.01.2021</w:t>
      </w:r>
      <w:r w:rsidRPr="00B21E8A">
        <w:rPr>
          <w:rFonts w:ascii="Times New Roman" w:hAnsi="Times New Roman" w:cs="Times New Roman"/>
          <w:b w:val="0"/>
          <w:color w:val="auto"/>
          <w:szCs w:val="20"/>
        </w:rPr>
        <w:t>)</w:t>
      </w:r>
    </w:p>
  </w:footnote>
  <w:footnote w:id="47">
    <w:p w:rsidR="00CD59A8" w:rsidRPr="00031F58" w:rsidRDefault="00CD59A8" w:rsidP="00031F58">
      <w:pPr>
        <w:spacing w:after="0"/>
      </w:pPr>
      <w:r w:rsidRPr="00031F58">
        <w:rPr>
          <w:rStyle w:val="a8"/>
          <w:szCs w:val="20"/>
        </w:rPr>
        <w:footnoteRef/>
      </w:r>
      <w:r w:rsidRPr="00031F58">
        <w:t xml:space="preserve"> Янукович обвинил Кабмин в отсрочке подписания соглашения с ЕС//URL.:</w:t>
      </w:r>
      <w:hyperlink w:history="1">
        <w:r w:rsidRPr="00031F58">
          <w:rPr>
            <w:rStyle w:val="a5"/>
            <w:szCs w:val="20"/>
          </w:rPr>
          <w:t>https:// ukranews.com/news/221551-yanukovych-obvynyl-kabmyn-v-otsrochke-podpysanyya-soglashenyya-s-es</w:t>
        </w:r>
      </w:hyperlink>
      <w:r w:rsidRPr="00031F58">
        <w:t>(Дата обращения: 13.11.2020)</w:t>
      </w:r>
    </w:p>
  </w:footnote>
  <w:footnote w:id="48">
    <w:p w:rsidR="00CD59A8" w:rsidRPr="00A1433E" w:rsidRDefault="00CD59A8" w:rsidP="00031F58">
      <w:pPr>
        <w:spacing w:after="0"/>
        <w:rPr>
          <w:bCs/>
        </w:rPr>
      </w:pPr>
      <w:r w:rsidRPr="00031F58">
        <w:rPr>
          <w:rStyle w:val="a8"/>
          <w:szCs w:val="20"/>
        </w:rPr>
        <w:footnoteRef/>
      </w:r>
      <w:r w:rsidRPr="00031F58">
        <w:rPr>
          <w:bCs/>
        </w:rPr>
        <w:t>Янукович назвал условия Евросоюза унизительными//URL:</w:t>
      </w:r>
      <w:hyperlink w:history="1">
        <w:r w:rsidRPr="00031F58">
          <w:rPr>
            <w:rStyle w:val="a5"/>
            <w:bCs/>
            <w:szCs w:val="20"/>
          </w:rPr>
          <w:t>https:// www.bbc.com/russian/international/2013/11/131126_ukraine_pm_russia</w:t>
        </w:r>
      </w:hyperlink>
      <w:r w:rsidRPr="00031F58">
        <w:rPr>
          <w:bCs/>
        </w:rPr>
        <w:t xml:space="preserve"> (Дата обращения: 13.11.2020)</w:t>
      </w:r>
    </w:p>
  </w:footnote>
  <w:footnote w:id="49">
    <w:p w:rsidR="00CD59A8" w:rsidRPr="00A1433E" w:rsidRDefault="00CD59A8" w:rsidP="00C23350">
      <w:pPr>
        <w:pStyle w:val="a6"/>
        <w:rPr>
          <w:rFonts w:cs="Times New Roman"/>
        </w:rPr>
      </w:pPr>
      <w:r w:rsidRPr="00A1433E">
        <w:rPr>
          <w:rStyle w:val="a8"/>
          <w:rFonts w:cs="Times New Roman"/>
        </w:rPr>
        <w:footnoteRef/>
      </w:r>
      <w:r w:rsidRPr="00A1433E">
        <w:rPr>
          <w:rFonts w:cs="Times New Roman"/>
        </w:rPr>
        <w:t xml:space="preserve"> Хронология «Майдана»</w:t>
      </w:r>
      <w:r>
        <w:rPr>
          <w:rFonts w:cs="Times New Roman"/>
        </w:rPr>
        <w:t xml:space="preserve">//URL.: </w:t>
      </w:r>
      <w:hyperlink r:id="rId34" w:history="1">
        <w:r w:rsidRPr="00677AE8">
          <w:rPr>
            <w:rStyle w:val="a5"/>
            <w:rFonts w:cs="Times New Roman"/>
          </w:rPr>
          <w:t>https://tass.ru/ukraina/hronologiya/?menu=hronologiya-2013</w:t>
        </w:r>
      </w:hyperlink>
      <w:r>
        <w:rPr>
          <w:rFonts w:cs="Times New Roman"/>
        </w:rPr>
        <w:t xml:space="preserve"> (Дата обращения: 14.11.2020)</w:t>
      </w:r>
    </w:p>
  </w:footnote>
  <w:footnote w:id="50">
    <w:p w:rsidR="00CD59A8" w:rsidRPr="0078429A" w:rsidRDefault="00CD59A8">
      <w:pPr>
        <w:pStyle w:val="a6"/>
        <w:rPr>
          <w:rFonts w:cs="Times New Roman"/>
        </w:rPr>
      </w:pPr>
      <w:r w:rsidRPr="00D97518">
        <w:rPr>
          <w:rStyle w:val="a8"/>
          <w:rFonts w:cs="Times New Roman"/>
        </w:rPr>
        <w:footnoteRef/>
      </w:r>
      <w:r w:rsidRPr="00D97518">
        <w:rPr>
          <w:rFonts w:cs="Times New Roman"/>
        </w:rPr>
        <w:t xml:space="preserve"> Хронология «Майдана»</w:t>
      </w:r>
      <w:r>
        <w:rPr>
          <w:rFonts w:cs="Times New Roman"/>
        </w:rPr>
        <w:t>//</w:t>
      </w:r>
      <w:hyperlink r:id="rId35" w:history="1">
        <w:r>
          <w:rPr>
            <w:rStyle w:val="a5"/>
            <w:rFonts w:cs="Times New Roman"/>
          </w:rPr>
          <w:t xml:space="preserve">URL: https://  </w:t>
        </w:r>
        <w:r w:rsidRPr="00D97518">
          <w:rPr>
            <w:rStyle w:val="a5"/>
            <w:rFonts w:cs="Times New Roman"/>
          </w:rPr>
          <w:t>tass.ru/ukraina/hronologiya/?menu=hronologiya-2013</w:t>
        </w:r>
      </w:hyperlink>
      <w:r w:rsidRPr="0078429A">
        <w:rPr>
          <w:rFonts w:cs="Times New Roman"/>
        </w:rPr>
        <w:t>(Дата обращения: 14.11.2020)</w:t>
      </w:r>
    </w:p>
  </w:footnote>
  <w:footnote w:id="51">
    <w:p w:rsidR="00CD59A8" w:rsidRPr="00960533" w:rsidRDefault="00CD59A8">
      <w:pPr>
        <w:pStyle w:val="a6"/>
      </w:pPr>
      <w:r w:rsidRPr="00D97518">
        <w:rPr>
          <w:rStyle w:val="a8"/>
          <w:rFonts w:cs="Times New Roman"/>
        </w:rPr>
        <w:footnoteRef/>
      </w:r>
      <w:r w:rsidRPr="00D97518">
        <w:rPr>
          <w:rFonts w:cs="Times New Roman"/>
        </w:rPr>
        <w:t>Ассоциация Украины с Европейским Союзом: последствия для России / Рук. проекта – А.А. Дынкин, И.Я. Кобринская. – М., ИМЭМО РАН, 2014. – 64 с.</w:t>
      </w:r>
      <w:r>
        <w:rPr>
          <w:rFonts w:cs="Times New Roman"/>
        </w:rPr>
        <w:t xml:space="preserve">//URL.: </w:t>
      </w:r>
      <w:hyperlink r:id="rId36" w:history="1">
        <w:r w:rsidRPr="00D97518">
          <w:rPr>
            <w:rStyle w:val="a5"/>
            <w:rFonts w:cs="Times New Roman"/>
          </w:rPr>
          <w:t>2014_026.pdf (imemo.ru)</w:t>
        </w:r>
      </w:hyperlink>
      <w:r>
        <w:rPr>
          <w:rFonts w:cs="Times New Roman"/>
        </w:rPr>
        <w:t xml:space="preserve"> (Дата обращения:14.12.2020</w:t>
      </w:r>
      <w:r w:rsidRPr="00D97518">
        <w:rPr>
          <w:rFonts w:cs="Times New Roman"/>
        </w:rPr>
        <w:t>)</w:t>
      </w:r>
    </w:p>
  </w:footnote>
  <w:footnote w:id="52">
    <w:p w:rsidR="00CD59A8" w:rsidRPr="00031F58" w:rsidRDefault="00CD59A8" w:rsidP="00031F58">
      <w:pPr>
        <w:spacing w:after="0"/>
      </w:pPr>
      <w:r w:rsidRPr="00031F58">
        <w:rPr>
          <w:rStyle w:val="a8"/>
          <w:rFonts w:cs="Times New Roman"/>
        </w:rPr>
        <w:footnoteRef/>
      </w:r>
      <w:r w:rsidRPr="00031F58">
        <w:t>Соглашение об ассоциации между ЕС и Украиной. Досье//</w:t>
      </w:r>
      <w:hyperlink r:id="rId37" w:history="1">
        <w:r w:rsidRPr="00031F58">
          <w:rPr>
            <w:rStyle w:val="a5"/>
            <w:rFonts w:cs="Times New Roman"/>
            <w:lang w:val="en-US"/>
          </w:rPr>
          <w:t>URL</w:t>
        </w:r>
        <w:r w:rsidRPr="00031F58">
          <w:rPr>
            <w:rStyle w:val="a5"/>
            <w:rFonts w:cs="Times New Roman"/>
          </w:rPr>
          <w:t xml:space="preserve">: </w:t>
        </w:r>
        <w:r w:rsidRPr="00031F58">
          <w:rPr>
            <w:rStyle w:val="a5"/>
            <w:rFonts w:cs="Times New Roman"/>
            <w:lang w:val="en-US"/>
          </w:rPr>
          <w:t>https</w:t>
        </w:r>
        <w:r w:rsidRPr="00031F58">
          <w:rPr>
            <w:rStyle w:val="a5"/>
            <w:rFonts w:cs="Times New Roman"/>
          </w:rPr>
          <w:t xml:space="preserve">://  </w:t>
        </w:r>
        <w:r w:rsidRPr="00031F58">
          <w:rPr>
            <w:rStyle w:val="a5"/>
            <w:rFonts w:cs="Times New Roman"/>
            <w:lang w:val="en-US"/>
          </w:rPr>
          <w:t>tass</w:t>
        </w:r>
        <w:r w:rsidRPr="00031F58">
          <w:rPr>
            <w:rStyle w:val="a5"/>
            <w:rFonts w:cs="Times New Roman"/>
          </w:rPr>
          <w:t>.</w:t>
        </w:r>
        <w:r w:rsidRPr="00031F58">
          <w:rPr>
            <w:rStyle w:val="a5"/>
            <w:rFonts w:cs="Times New Roman"/>
            <w:lang w:val="en-US"/>
          </w:rPr>
          <w:t>ru</w:t>
        </w:r>
        <w:r w:rsidRPr="00031F58">
          <w:rPr>
            <w:rStyle w:val="a5"/>
            <w:rFonts w:cs="Times New Roman"/>
          </w:rPr>
          <w:t>/</w:t>
        </w:r>
        <w:r w:rsidRPr="00031F58">
          <w:rPr>
            <w:rStyle w:val="a5"/>
            <w:rFonts w:cs="Times New Roman"/>
            <w:lang w:val="en-US"/>
          </w:rPr>
          <w:t>info</w:t>
        </w:r>
        <w:r w:rsidRPr="00031F58">
          <w:rPr>
            <w:rStyle w:val="a5"/>
            <w:rFonts w:cs="Times New Roman"/>
          </w:rPr>
          <w:t>/1064985</w:t>
        </w:r>
      </w:hyperlink>
      <w:r w:rsidRPr="00031F58">
        <w:t xml:space="preserve"> (Дата обращения: 12.02.2021)</w:t>
      </w:r>
    </w:p>
  </w:footnote>
  <w:footnote w:id="53">
    <w:p w:rsidR="00CD59A8" w:rsidRPr="00027A76" w:rsidRDefault="00CD59A8" w:rsidP="00031F58">
      <w:pPr>
        <w:spacing w:after="0"/>
        <w:rPr>
          <w:b/>
          <w:color w:val="333333"/>
          <w:szCs w:val="20"/>
        </w:rPr>
      </w:pPr>
      <w:r w:rsidRPr="00031F58">
        <w:rPr>
          <w:rStyle w:val="a8"/>
          <w:szCs w:val="20"/>
        </w:rPr>
        <w:footnoteRef/>
      </w:r>
      <w:r w:rsidRPr="00031F58">
        <w:rPr>
          <w:szCs w:val="20"/>
        </w:rPr>
        <w:t xml:space="preserve"> Соглашение об Ассоциации между Украиной, с одной стороны, и Европейским Союзом, Европейским  Сообществом  по Атомной Энергетике и их Государствами-членами, с другой стороны//</w:t>
      </w:r>
      <w:hyperlink r:id="rId38" w:history="1">
        <w:r w:rsidRPr="00031F58">
          <w:rPr>
            <w:rStyle w:val="a5"/>
            <w:szCs w:val="20"/>
          </w:rPr>
          <w:t>URL: https://  euroua.com/association/</w:t>
        </w:r>
      </w:hyperlink>
      <w:r w:rsidRPr="00031F58">
        <w:rPr>
          <w:szCs w:val="20"/>
        </w:rPr>
        <w:t>(Дата обращения: 12.02.2021)</w:t>
      </w:r>
      <w:r>
        <w:tab/>
      </w:r>
    </w:p>
  </w:footnote>
  <w:footnote w:id="54">
    <w:p w:rsidR="00CD59A8" w:rsidRDefault="00CD59A8">
      <w:pPr>
        <w:pStyle w:val="a6"/>
      </w:pPr>
      <w:r>
        <w:rPr>
          <w:rStyle w:val="a8"/>
        </w:rPr>
        <w:footnoteRef/>
      </w:r>
      <w:r w:rsidRPr="00345B41">
        <w:rPr>
          <w:rFonts w:cs="Times New Roman"/>
        </w:rPr>
        <w:t>Соглашение об Ассоциации между Украиной, с одной стороны, и Европейским Союзом, Европейским  Сообществом  по Атомной Энергетике и их Государствами-членами, с другой стороны</w:t>
      </w:r>
      <w:r>
        <w:rPr>
          <w:rFonts w:cs="Times New Roman"/>
        </w:rPr>
        <w:t>//</w:t>
      </w:r>
      <w:hyperlink r:id="rId39" w:history="1">
        <w:r>
          <w:rPr>
            <w:rStyle w:val="a5"/>
            <w:rFonts w:cs="Times New Roman"/>
          </w:rPr>
          <w:t xml:space="preserve">URL: https://  </w:t>
        </w:r>
        <w:r w:rsidRPr="00345B41">
          <w:rPr>
            <w:rStyle w:val="a5"/>
            <w:rFonts w:cs="Times New Roman"/>
          </w:rPr>
          <w:t>euroua.com/association/</w:t>
        </w:r>
      </w:hyperlink>
      <w:r>
        <w:rPr>
          <w:rFonts w:cs="Times New Roman"/>
        </w:rPr>
        <w:t>(Дата обращения:12.02.2021</w:t>
      </w:r>
      <w:r w:rsidRPr="00345B41">
        <w:rPr>
          <w:rFonts w:cs="Times New Roman"/>
        </w:rPr>
        <w:t>)</w:t>
      </w:r>
    </w:p>
  </w:footnote>
  <w:footnote w:id="55">
    <w:p w:rsidR="00CD59A8" w:rsidRPr="0078429A" w:rsidRDefault="00CD59A8" w:rsidP="00195664">
      <w:pPr>
        <w:pStyle w:val="a6"/>
        <w:rPr>
          <w:rFonts w:cs="Times New Roman"/>
          <w:lang w:val="en-US"/>
        </w:rPr>
      </w:pPr>
      <w:r w:rsidRPr="00195664">
        <w:rPr>
          <w:rStyle w:val="a8"/>
          <w:rFonts w:cs="Times New Roman"/>
        </w:rPr>
        <w:footnoteRef/>
      </w:r>
      <w:r w:rsidRPr="00195664">
        <w:rPr>
          <w:rFonts w:cs="Times New Roman"/>
          <w:lang w:val="en-US"/>
        </w:rPr>
        <w:t xml:space="preserve"> World Economic Forum, Executive Opinion Survey</w:t>
      </w:r>
      <w:r>
        <w:rPr>
          <w:rFonts w:cs="Times New Roman"/>
          <w:lang w:val="en-US"/>
        </w:rPr>
        <w:t>//</w:t>
      </w:r>
      <w:hyperlink r:id="rId40" w:history="1">
        <w:r>
          <w:rPr>
            <w:rStyle w:val="a5"/>
            <w:rFonts w:cs="Times New Roman"/>
            <w:lang w:val="en-US"/>
          </w:rPr>
          <w:t xml:space="preserve">URL: https://  </w:t>
        </w:r>
        <w:r w:rsidRPr="00195664">
          <w:rPr>
            <w:rStyle w:val="a5"/>
            <w:rFonts w:cs="Times New Roman"/>
            <w:lang w:val="en-US"/>
          </w:rPr>
          <w:t>reports.weforum.org/pdf/gci-2017-2018-scorecard/WEF_GCI_2017_2018_Scorecard_EOSQ144.pdf</w:t>
        </w:r>
      </w:hyperlink>
      <w:r w:rsidRPr="0078429A">
        <w:rPr>
          <w:rFonts w:cs="Times New Roman"/>
          <w:lang w:val="en-US"/>
        </w:rPr>
        <w:t>(</w:t>
      </w:r>
      <w:r>
        <w:rPr>
          <w:rFonts w:cs="Times New Roman"/>
        </w:rPr>
        <w:t>Датаобращения</w:t>
      </w:r>
      <w:r>
        <w:rPr>
          <w:rFonts w:cs="Times New Roman"/>
          <w:lang w:val="en-US"/>
        </w:rPr>
        <w:t>:18.01</w:t>
      </w:r>
      <w:r w:rsidRPr="0078429A">
        <w:rPr>
          <w:rFonts w:cs="Times New Roman"/>
          <w:lang w:val="en-US"/>
        </w:rPr>
        <w:t>.2021)</w:t>
      </w:r>
    </w:p>
  </w:footnote>
  <w:footnote w:id="56">
    <w:p w:rsidR="00CD59A8" w:rsidRPr="00BB54AF" w:rsidRDefault="00CD59A8">
      <w:pPr>
        <w:pStyle w:val="a6"/>
        <w:rPr>
          <w:rFonts w:cs="Times New Roman"/>
          <w:lang w:val="en-US"/>
        </w:rPr>
      </w:pPr>
      <w:r w:rsidRPr="00027A76">
        <w:rPr>
          <w:rFonts w:cs="Times New Roman"/>
          <w:vertAlign w:val="superscript"/>
          <w:lang w:val="en-US"/>
        </w:rPr>
        <w:footnoteRef/>
      </w:r>
      <w:hyperlink r:id="rId41" w:history="1">
        <w:r w:rsidRPr="00D41695">
          <w:rPr>
            <w:rFonts w:cs="Times New Roman"/>
          </w:rPr>
          <w:t>Михайло</w:t>
        </w:r>
        <w:r w:rsidRPr="00D373A0">
          <w:rPr>
            <w:rFonts w:cs="Times New Roman"/>
            <w:lang w:val="en-US"/>
          </w:rPr>
          <w:t xml:space="preserve"> </w:t>
        </w:r>
        <w:r w:rsidRPr="00D41695">
          <w:rPr>
            <w:rFonts w:cs="Times New Roman"/>
          </w:rPr>
          <w:t>Пашков</w:t>
        </w:r>
      </w:hyperlink>
      <w:r w:rsidRPr="00D373A0">
        <w:rPr>
          <w:rFonts w:cs="Times New Roman"/>
          <w:lang w:val="en-US"/>
        </w:rPr>
        <w:t xml:space="preserve">. </w:t>
      </w:r>
      <w:r w:rsidRPr="00D41695">
        <w:rPr>
          <w:rFonts w:cs="Times New Roman"/>
        </w:rPr>
        <w:t>Україна</w:t>
      </w:r>
      <w:r w:rsidRPr="00D373A0">
        <w:rPr>
          <w:rFonts w:cs="Times New Roman"/>
          <w:lang w:val="en-US"/>
        </w:rPr>
        <w:t>-</w:t>
      </w:r>
      <w:r w:rsidRPr="00D41695">
        <w:rPr>
          <w:rFonts w:cs="Times New Roman"/>
        </w:rPr>
        <w:t>ЄС</w:t>
      </w:r>
      <w:r w:rsidRPr="00D373A0">
        <w:rPr>
          <w:rFonts w:cs="Times New Roman"/>
          <w:lang w:val="en-US"/>
        </w:rPr>
        <w:t>: "</w:t>
      </w:r>
      <w:r w:rsidRPr="00D41695">
        <w:rPr>
          <w:rFonts w:cs="Times New Roman"/>
        </w:rPr>
        <w:t>інтеграційнегальмування</w:t>
      </w:r>
      <w:r w:rsidRPr="00D373A0">
        <w:rPr>
          <w:rFonts w:cs="Times New Roman"/>
          <w:lang w:val="en-US"/>
        </w:rPr>
        <w:t xml:space="preserve">" </w:t>
      </w:r>
      <w:r w:rsidRPr="00D41695">
        <w:rPr>
          <w:rFonts w:cs="Times New Roman"/>
        </w:rPr>
        <w:t>та</w:t>
      </w:r>
      <w:r w:rsidRPr="00D373A0">
        <w:rPr>
          <w:rFonts w:cs="Times New Roman"/>
          <w:lang w:val="en-US"/>
        </w:rPr>
        <w:t xml:space="preserve"> </w:t>
      </w:r>
      <w:r w:rsidRPr="00D41695">
        <w:rPr>
          <w:rFonts w:cs="Times New Roman"/>
        </w:rPr>
        <w:t>російський</w:t>
      </w:r>
      <w:r w:rsidRPr="00D373A0">
        <w:rPr>
          <w:rFonts w:cs="Times New Roman"/>
          <w:lang w:val="en-US"/>
        </w:rPr>
        <w:t xml:space="preserve"> </w:t>
      </w:r>
      <w:r w:rsidRPr="00D41695">
        <w:rPr>
          <w:rFonts w:cs="Times New Roman"/>
        </w:rPr>
        <w:t>фактор</w:t>
      </w:r>
      <w:r w:rsidRPr="00D373A0">
        <w:rPr>
          <w:rFonts w:cs="Times New Roman"/>
          <w:lang w:val="en-US"/>
        </w:rPr>
        <w:t xml:space="preserve"> (</w:t>
      </w:r>
      <w:r w:rsidRPr="00D41695">
        <w:rPr>
          <w:rFonts w:cs="Times New Roman"/>
        </w:rPr>
        <w:t>мовоюоригіналу</w:t>
      </w:r>
      <w:r w:rsidRPr="00D373A0">
        <w:rPr>
          <w:rFonts w:cs="Times New Roman"/>
          <w:lang w:val="en-US"/>
        </w:rPr>
        <w:t xml:space="preserve">). </w:t>
      </w:r>
      <w:r w:rsidRPr="00D41695">
        <w:rPr>
          <w:rStyle w:val="itemauthor"/>
          <w:rFonts w:ascii="Arial" w:hAnsi="Arial" w:cs="Arial"/>
          <w:color w:val="A0A0A0"/>
          <w:sz w:val="21"/>
          <w:szCs w:val="21"/>
          <w:shd w:val="clear" w:color="auto" w:fill="FFFFFF"/>
          <w:lang w:val="en-US"/>
        </w:rPr>
        <w:t> </w:t>
      </w:r>
      <w:r w:rsidRPr="00457C65">
        <w:rPr>
          <w:rFonts w:cs="Times New Roman"/>
          <w:lang w:val="en-US"/>
        </w:rPr>
        <w:t xml:space="preserve">13 </w:t>
      </w:r>
      <w:r w:rsidRPr="00D41695">
        <w:rPr>
          <w:rFonts w:cs="Times New Roman"/>
        </w:rPr>
        <w:t>квітня</w:t>
      </w:r>
      <w:r>
        <w:rPr>
          <w:rFonts w:cs="Times New Roman"/>
          <w:lang w:val="en-US"/>
        </w:rPr>
        <w:t xml:space="preserve"> 2020//URL: https:// </w:t>
      </w:r>
      <w:r w:rsidRPr="00457C65">
        <w:rPr>
          <w:rFonts w:cs="Times New Roman"/>
          <w:lang w:val="en-US"/>
        </w:rPr>
        <w:t xml:space="preserve"> razumkov.org.ua/statti/ukrainayes-integratsiine-</w:t>
      </w:r>
      <w:r>
        <w:rPr>
          <w:rFonts w:cs="Times New Roman"/>
          <w:lang w:val="en-US"/>
        </w:rPr>
        <w:t>galmuvannia-ta-rosiiskyi-faktor</w:t>
      </w:r>
      <w:r w:rsidRPr="0078429A">
        <w:rPr>
          <w:rFonts w:cs="Times New Roman"/>
          <w:lang w:val="en-US"/>
        </w:rPr>
        <w:t xml:space="preserve"> (</w:t>
      </w:r>
      <w:r>
        <w:rPr>
          <w:rFonts w:cs="Times New Roman"/>
        </w:rPr>
        <w:t>Датаобращения</w:t>
      </w:r>
      <w:r>
        <w:rPr>
          <w:rFonts w:cs="Times New Roman"/>
          <w:lang w:val="en-US"/>
        </w:rPr>
        <w:t>: 19.01</w:t>
      </w:r>
      <w:r w:rsidRPr="0078429A">
        <w:rPr>
          <w:rFonts w:cs="Times New Roman"/>
          <w:lang w:val="en-US"/>
        </w:rPr>
        <w:t>.2021)</w:t>
      </w:r>
    </w:p>
  </w:footnote>
  <w:footnote w:id="57">
    <w:p w:rsidR="00CD59A8" w:rsidRPr="00666653" w:rsidRDefault="00CD59A8" w:rsidP="00666653">
      <w:pPr>
        <w:pStyle w:val="a6"/>
        <w:rPr>
          <w:rFonts w:cs="Times New Roman"/>
        </w:rPr>
      </w:pPr>
      <w:r w:rsidRPr="00666653">
        <w:rPr>
          <w:rStyle w:val="a8"/>
          <w:rFonts w:cs="Times New Roman"/>
        </w:rPr>
        <w:footnoteRef/>
      </w:r>
      <w:r w:rsidRPr="00666653">
        <w:rPr>
          <w:rFonts w:cs="Times New Roman"/>
        </w:rPr>
        <w:t xml:space="preserve"> Балаш Ярабик, ГвендолинСасс, Наталья Шаповалова и Томас де Ваал. ЕС и Украина: время сделать передышку, Статья, 27 февраля 2018</w:t>
      </w:r>
      <w:r>
        <w:rPr>
          <w:rFonts w:cs="Times New Roman"/>
        </w:rPr>
        <w:t xml:space="preserve"> г</w:t>
      </w:r>
      <w:r w:rsidRPr="00666653">
        <w:rPr>
          <w:rFonts w:cs="Times New Roman"/>
        </w:rPr>
        <w:t>. Фонд Карнеги за Международный Мир</w:t>
      </w:r>
      <w:r>
        <w:rPr>
          <w:rFonts w:cs="Times New Roman"/>
        </w:rPr>
        <w:t>//</w:t>
      </w:r>
      <w:hyperlink r:id="rId42" w:history="1">
        <w:r>
          <w:rPr>
            <w:rStyle w:val="a5"/>
            <w:rFonts w:cs="Times New Roman"/>
          </w:rPr>
          <w:t xml:space="preserve">URL: https://  </w:t>
        </w:r>
        <w:r w:rsidRPr="00666653">
          <w:rPr>
            <w:rStyle w:val="a5"/>
            <w:rFonts w:cs="Times New Roman"/>
          </w:rPr>
          <w:t>carnegieendowment.org/files/EU_UKraine_RU_Final_v2.pdf</w:t>
        </w:r>
      </w:hyperlink>
      <w:r>
        <w:rPr>
          <w:rFonts w:cs="Times New Roman"/>
        </w:rPr>
        <w:t>(Дата обращения:</w:t>
      </w:r>
      <w:r w:rsidRPr="0078429A">
        <w:rPr>
          <w:rFonts w:cs="Times New Roman"/>
        </w:rPr>
        <w:t>11</w:t>
      </w:r>
      <w:r>
        <w:rPr>
          <w:rFonts w:cs="Times New Roman"/>
        </w:rPr>
        <w:t>.0</w:t>
      </w:r>
      <w:r w:rsidRPr="0078429A">
        <w:rPr>
          <w:rFonts w:cs="Times New Roman"/>
        </w:rPr>
        <w:t>1</w:t>
      </w:r>
      <w:r>
        <w:rPr>
          <w:rFonts w:cs="Times New Roman"/>
        </w:rPr>
        <w:t>.2021)</w:t>
      </w:r>
    </w:p>
  </w:footnote>
  <w:footnote w:id="58">
    <w:p w:rsidR="00CD59A8" w:rsidRPr="00027A76" w:rsidRDefault="00CD59A8">
      <w:pPr>
        <w:pStyle w:val="a6"/>
        <w:rPr>
          <w:rFonts w:cs="Times New Roman"/>
        </w:rPr>
      </w:pPr>
      <w:r w:rsidRPr="00027A76">
        <w:rPr>
          <w:rFonts w:cs="Times New Roman"/>
          <w:vertAlign w:val="superscript"/>
        </w:rPr>
        <w:footnoteRef/>
      </w:r>
      <w:r w:rsidRPr="00027A76">
        <w:rPr>
          <w:rFonts w:cs="Times New Roman"/>
        </w:rPr>
        <w:t>Глазьев: соглашение об ассоциации с ЕС обяжет Украину согласовывать свои позиции с Брюсселем</w:t>
      </w:r>
      <w:r>
        <w:rPr>
          <w:rFonts w:cs="Times New Roman"/>
        </w:rPr>
        <w:t>//</w:t>
      </w:r>
      <w:r>
        <w:rPr>
          <w:rFonts w:cs="Times New Roman"/>
          <w:lang w:val="en-US"/>
        </w:rPr>
        <w:t>URL</w:t>
      </w:r>
      <w:r w:rsidRPr="0078429A">
        <w:rPr>
          <w:rFonts w:cs="Times New Roman"/>
        </w:rPr>
        <w:t>:</w:t>
      </w:r>
      <w:hyperlink r:id="rId43" w:history="1">
        <w:r w:rsidRPr="00677AE8">
          <w:rPr>
            <w:rStyle w:val="a5"/>
            <w:rFonts w:cs="Times New Roman"/>
          </w:rPr>
          <w:t>https://tass.ru/blizhnee-zarubezhe/754708</w:t>
        </w:r>
      </w:hyperlink>
      <w:r w:rsidRPr="00345B41">
        <w:rPr>
          <w:rFonts w:cs="Times New Roman"/>
        </w:rPr>
        <w:t>(Дата обращения:</w:t>
      </w:r>
      <w:r>
        <w:rPr>
          <w:rFonts w:cs="Times New Roman"/>
        </w:rPr>
        <w:t xml:space="preserve"> 12.01.2021</w:t>
      </w:r>
      <w:r w:rsidRPr="00345B41">
        <w:rPr>
          <w:rFonts w:cs="Times New Roman"/>
        </w:rPr>
        <w:t>)</w:t>
      </w:r>
    </w:p>
  </w:footnote>
  <w:footnote w:id="59">
    <w:p w:rsidR="00CD59A8" w:rsidRPr="003D265D" w:rsidRDefault="00CD59A8">
      <w:pPr>
        <w:pStyle w:val="a6"/>
      </w:pPr>
      <w:r>
        <w:rPr>
          <w:rStyle w:val="a8"/>
        </w:rPr>
        <w:footnoteRef/>
      </w:r>
      <w:r w:rsidRPr="00345B41">
        <w:rPr>
          <w:rFonts w:cs="Times New Roman"/>
        </w:rPr>
        <w:t>Соглашение об Ассоциации между Украиной, с одной стороны, и Европейским Союзом, Европейским  Сообществом  по Атомной Энергетике и их Государствами-членами, с другой стороны</w:t>
      </w:r>
      <w:r>
        <w:rPr>
          <w:rFonts w:cs="Times New Roman"/>
        </w:rPr>
        <w:t>//</w:t>
      </w:r>
      <w:hyperlink r:id="rId44" w:history="1">
        <w:r>
          <w:rPr>
            <w:rStyle w:val="a5"/>
            <w:rFonts w:cs="Times New Roman"/>
          </w:rPr>
          <w:t xml:space="preserve">URL: https://  </w:t>
        </w:r>
        <w:r w:rsidRPr="00345B41">
          <w:rPr>
            <w:rStyle w:val="a5"/>
            <w:rFonts w:cs="Times New Roman"/>
          </w:rPr>
          <w:t>euroua.com/association/</w:t>
        </w:r>
      </w:hyperlink>
      <w:r w:rsidRPr="00345B41">
        <w:rPr>
          <w:rFonts w:cs="Times New Roman"/>
        </w:rPr>
        <w:t xml:space="preserve">(Дата обращения: </w:t>
      </w:r>
      <w:r>
        <w:rPr>
          <w:rFonts w:cs="Times New Roman"/>
        </w:rPr>
        <w:t>25.01.2021</w:t>
      </w:r>
      <w:r w:rsidRPr="00345B41">
        <w:rPr>
          <w:rFonts w:cs="Times New Roman"/>
        </w:rPr>
        <w:t>)</w:t>
      </w:r>
    </w:p>
  </w:footnote>
  <w:footnote w:id="60">
    <w:p w:rsidR="00CD59A8" w:rsidRPr="00031F58" w:rsidRDefault="00CD59A8" w:rsidP="00031F58">
      <w:pPr>
        <w:spacing w:after="0"/>
      </w:pPr>
      <w:r w:rsidRPr="00031F58">
        <w:rPr>
          <w:rStyle w:val="a8"/>
        </w:rPr>
        <w:footnoteRef/>
      </w:r>
      <w:r w:rsidRPr="00031F58">
        <w:t xml:space="preserve"> Соглашение об Ассоциации между Украиной, с одной стороны, и Европейским Союзом, Европейским  Сообществом  по Атомной Энергетике и их Государствами-членами, с другой стороны//</w:t>
      </w:r>
      <w:hyperlink r:id="rId45" w:history="1">
        <w:r w:rsidRPr="00031F58">
          <w:rPr>
            <w:rStyle w:val="a5"/>
            <w:rFonts w:cs="Times New Roman"/>
          </w:rPr>
          <w:t>URL: https://  euroua.com/association/</w:t>
        </w:r>
      </w:hyperlink>
      <w:r w:rsidRPr="00031F58">
        <w:t>(Дата обращения: 25.01.2021)</w:t>
      </w:r>
    </w:p>
  </w:footnote>
  <w:footnote w:id="61">
    <w:p w:rsidR="00CD59A8" w:rsidRPr="00743F5C" w:rsidRDefault="00CD59A8" w:rsidP="00031F58">
      <w:pPr>
        <w:spacing w:after="0"/>
        <w:rPr>
          <w:b/>
          <w:color w:val="000000"/>
          <w:szCs w:val="20"/>
        </w:rPr>
      </w:pPr>
      <w:r w:rsidRPr="00031F58">
        <w:rPr>
          <w:rStyle w:val="a8"/>
          <w:szCs w:val="20"/>
        </w:rPr>
        <w:footnoteRef/>
      </w:r>
      <w:r w:rsidRPr="00031F58">
        <w:rPr>
          <w:color w:val="000000"/>
          <w:szCs w:val="20"/>
        </w:rPr>
        <w:t>Налоговая реформа и бюджет-2016. Что произошло, и чего ожидать, 18 декабря 2015г.//</w:t>
      </w:r>
      <w:hyperlink r:id="rId46" w:history="1">
        <w:r w:rsidRPr="00031F58">
          <w:rPr>
            <w:rStyle w:val="a5"/>
            <w:szCs w:val="20"/>
          </w:rPr>
          <w:t>URL: https://  www.epravda.com.ua/rus/publications/2015/12/18/572892/</w:t>
        </w:r>
      </w:hyperlink>
      <w:r w:rsidRPr="00031F58">
        <w:rPr>
          <w:szCs w:val="20"/>
        </w:rPr>
        <w:t>(Дата обращения: 27.01.2021)</w:t>
      </w:r>
    </w:p>
  </w:footnote>
  <w:footnote w:id="62">
    <w:p w:rsidR="00CD59A8" w:rsidRPr="00031F58" w:rsidRDefault="00CD59A8" w:rsidP="00031F58">
      <w:pPr>
        <w:spacing w:after="0"/>
      </w:pPr>
      <w:r w:rsidRPr="00031F58">
        <w:rPr>
          <w:rStyle w:val="a8"/>
        </w:rPr>
        <w:footnoteRef/>
      </w:r>
      <w:r w:rsidRPr="00031F58">
        <w:t xml:space="preserve"> Соглашение об Ассоциации между Украиной, с одной стороны, и Европейским Союзом, Европейским  Сообществом  по Атомной Энергетике и их Государствами-членами, с другой стороны//</w:t>
      </w:r>
      <w:hyperlink r:id="rId47" w:history="1">
        <w:r w:rsidRPr="00031F58">
          <w:rPr>
            <w:rStyle w:val="a5"/>
            <w:rFonts w:cs="Times New Roman"/>
          </w:rPr>
          <w:t>URL: https://  euroua.com/association/</w:t>
        </w:r>
      </w:hyperlink>
      <w:r w:rsidRPr="00031F58">
        <w:t>(Дата обращения: 26.01.2021)</w:t>
      </w:r>
    </w:p>
  </w:footnote>
  <w:footnote w:id="63">
    <w:p w:rsidR="00CD59A8" w:rsidRPr="00031F58" w:rsidRDefault="00CD59A8" w:rsidP="00031F58">
      <w:pPr>
        <w:spacing w:after="0"/>
        <w:rPr>
          <w:szCs w:val="20"/>
        </w:rPr>
      </w:pPr>
      <w:r w:rsidRPr="00031F58">
        <w:rPr>
          <w:rStyle w:val="a8"/>
          <w:szCs w:val="20"/>
        </w:rPr>
        <w:footnoteRef/>
      </w:r>
      <w:r w:rsidRPr="00031F58">
        <w:rPr>
          <w:szCs w:val="20"/>
        </w:rPr>
        <w:t xml:space="preserve"> Валовой внутренний продукт (ВВП) в Украине 2020//</w:t>
      </w:r>
      <w:hyperlink r:id="rId48" w:history="1">
        <w:r w:rsidRPr="00031F58">
          <w:rPr>
            <w:rStyle w:val="a5"/>
            <w:szCs w:val="20"/>
          </w:rPr>
          <w:t>URL: https://  index.minfin.com.ua/economy/gdp/</w:t>
        </w:r>
      </w:hyperlink>
      <w:r w:rsidRPr="00031F58">
        <w:rPr>
          <w:szCs w:val="20"/>
        </w:rPr>
        <w:t xml:space="preserve"> (Дата обращения: 30.01.2021)</w:t>
      </w:r>
    </w:p>
  </w:footnote>
  <w:footnote w:id="64">
    <w:p w:rsidR="00CD59A8" w:rsidRPr="00027A76" w:rsidRDefault="00CD59A8" w:rsidP="00031F58">
      <w:pPr>
        <w:spacing w:after="0"/>
      </w:pPr>
      <w:r w:rsidRPr="00031F58">
        <w:rPr>
          <w:rStyle w:val="a8"/>
          <w:rFonts w:cs="Times New Roman"/>
        </w:rPr>
        <w:footnoteRef/>
      </w:r>
      <w:r w:rsidRPr="00031F58">
        <w:t xml:space="preserve"> Украина - военные расходы//</w:t>
      </w:r>
      <w:hyperlink r:id="rId49" w:history="1">
        <w:r w:rsidRPr="00031F58">
          <w:rPr>
            <w:rStyle w:val="a5"/>
            <w:rFonts w:cs="Times New Roman"/>
            <w:lang w:val="en-US"/>
          </w:rPr>
          <w:t>URL</w:t>
        </w:r>
        <w:r w:rsidRPr="00031F58">
          <w:rPr>
            <w:rStyle w:val="a5"/>
            <w:rFonts w:cs="Times New Roman"/>
          </w:rPr>
          <w:t xml:space="preserve">: </w:t>
        </w:r>
        <w:r w:rsidRPr="00031F58">
          <w:rPr>
            <w:rStyle w:val="a5"/>
            <w:rFonts w:cs="Times New Roman"/>
            <w:lang w:val="en-US"/>
          </w:rPr>
          <w:t>https</w:t>
        </w:r>
        <w:r w:rsidRPr="00031F58">
          <w:rPr>
            <w:rStyle w:val="a5"/>
            <w:rFonts w:cs="Times New Roman"/>
          </w:rPr>
          <w:t xml:space="preserve">://  </w:t>
        </w:r>
        <w:r w:rsidRPr="00031F58">
          <w:rPr>
            <w:rStyle w:val="a5"/>
            <w:rFonts w:cs="Times New Roman"/>
            <w:lang w:val="en-US"/>
          </w:rPr>
          <w:t>ru</w:t>
        </w:r>
        <w:r w:rsidRPr="00031F58">
          <w:rPr>
            <w:rStyle w:val="a5"/>
            <w:rFonts w:cs="Times New Roman"/>
          </w:rPr>
          <w:t>.</w:t>
        </w:r>
        <w:r w:rsidRPr="00031F58">
          <w:rPr>
            <w:rStyle w:val="a5"/>
            <w:rFonts w:cs="Times New Roman"/>
            <w:lang w:val="en-US"/>
          </w:rPr>
          <w:t>tradingeconomics</w:t>
        </w:r>
        <w:r w:rsidRPr="00031F58">
          <w:rPr>
            <w:rStyle w:val="a5"/>
            <w:rFonts w:cs="Times New Roman"/>
          </w:rPr>
          <w:t>.</w:t>
        </w:r>
        <w:r w:rsidRPr="00031F58">
          <w:rPr>
            <w:rStyle w:val="a5"/>
            <w:rFonts w:cs="Times New Roman"/>
            <w:lang w:val="en-US"/>
          </w:rPr>
          <w:t>com</w:t>
        </w:r>
        <w:r w:rsidRPr="00031F58">
          <w:rPr>
            <w:rStyle w:val="a5"/>
            <w:rFonts w:cs="Times New Roman"/>
          </w:rPr>
          <w:t>/</w:t>
        </w:r>
        <w:r w:rsidRPr="00031F58">
          <w:rPr>
            <w:rStyle w:val="a5"/>
            <w:rFonts w:cs="Times New Roman"/>
            <w:lang w:val="en-US"/>
          </w:rPr>
          <w:t>ukraine</w:t>
        </w:r>
        <w:r w:rsidRPr="00031F58">
          <w:rPr>
            <w:rStyle w:val="a5"/>
            <w:rFonts w:cs="Times New Roman"/>
          </w:rPr>
          <w:t>/</w:t>
        </w:r>
        <w:r w:rsidRPr="00031F58">
          <w:rPr>
            <w:rStyle w:val="a5"/>
            <w:rFonts w:cs="Times New Roman"/>
            <w:lang w:val="en-US"/>
          </w:rPr>
          <w:t>military</w:t>
        </w:r>
        <w:r w:rsidRPr="00031F58">
          <w:rPr>
            <w:rStyle w:val="a5"/>
            <w:rFonts w:cs="Times New Roman"/>
          </w:rPr>
          <w:t>-</w:t>
        </w:r>
        <w:r w:rsidRPr="00031F58">
          <w:rPr>
            <w:rStyle w:val="a5"/>
            <w:rFonts w:cs="Times New Roman"/>
            <w:lang w:val="en-US"/>
          </w:rPr>
          <w:t>expenditure</w:t>
        </w:r>
      </w:hyperlink>
      <w:r w:rsidRPr="00031F58">
        <w:rPr>
          <w:rFonts w:eastAsia="Times New Roman"/>
          <w:bCs/>
          <w:kern w:val="36"/>
        </w:rPr>
        <w:t>(Дата обращения: 01.02.2021)</w:t>
      </w:r>
    </w:p>
  </w:footnote>
  <w:footnote w:id="65">
    <w:p w:rsidR="00CD59A8" w:rsidRPr="00031F58" w:rsidRDefault="00CD59A8" w:rsidP="00031F58">
      <w:pPr>
        <w:spacing w:after="0"/>
      </w:pPr>
      <w:r w:rsidRPr="00031F58">
        <w:rPr>
          <w:rStyle w:val="a8"/>
          <w:rFonts w:cs="Times New Roman"/>
        </w:rPr>
        <w:footnoteRef/>
      </w:r>
      <w:r w:rsidRPr="00031F58">
        <w:t xml:space="preserve"> Антон Найчук. Украина через 30 лет: маневрируя между геополитическими центрами. Эволюция постсоветского пространства: прошлое, настоящее, будущее : хрестоматия. – М.: НП РСМД, 2017. – стр. 346 </w:t>
      </w:r>
    </w:p>
  </w:footnote>
  <w:footnote w:id="66">
    <w:p w:rsidR="00CD59A8" w:rsidRPr="00031F58" w:rsidRDefault="00CD59A8" w:rsidP="000E1E42">
      <w:pPr>
        <w:spacing w:after="0"/>
        <w:rPr>
          <w:spacing w:val="-7"/>
          <w:szCs w:val="20"/>
        </w:rPr>
      </w:pPr>
      <w:r w:rsidRPr="00031F58">
        <w:rPr>
          <w:rStyle w:val="a8"/>
          <w:szCs w:val="20"/>
        </w:rPr>
        <w:footnoteRef/>
      </w:r>
      <w:r w:rsidRPr="00031F58">
        <w:rPr>
          <w:spacing w:val="-7"/>
          <w:szCs w:val="20"/>
        </w:rPr>
        <w:t>Договор о зоне свободной торговли от 18 октября 2011 года//</w:t>
      </w:r>
      <w:hyperlink r:id="rId50" w:history="1">
        <w:r w:rsidRPr="00031F58">
          <w:rPr>
            <w:rStyle w:val="a5"/>
            <w:spacing w:val="-7"/>
            <w:szCs w:val="20"/>
          </w:rPr>
          <w:t>URL: https://cis.minsk.by/page/show?id=13922</w:t>
        </w:r>
      </w:hyperlink>
      <w:r w:rsidRPr="00031F58">
        <w:rPr>
          <w:spacing w:val="-7"/>
          <w:szCs w:val="20"/>
        </w:rPr>
        <w:t xml:space="preserve"> (Дата обращения: 15.03.2021)</w:t>
      </w:r>
    </w:p>
  </w:footnote>
  <w:footnote w:id="67">
    <w:p w:rsidR="00CD59A8" w:rsidRPr="00031F58" w:rsidRDefault="00CD59A8" w:rsidP="005330D5">
      <w:pPr>
        <w:spacing w:after="0"/>
      </w:pPr>
      <w:r w:rsidRPr="00031F58">
        <w:rPr>
          <w:rStyle w:val="a8"/>
        </w:rPr>
        <w:footnoteRef/>
      </w:r>
      <w:r w:rsidRPr="00031F58">
        <w:rPr>
          <w:spacing w:val="-7"/>
        </w:rPr>
        <w:t>Договор о зоне свободной торговли от 18 октября 2011 года//</w:t>
      </w:r>
      <w:hyperlink r:id="rId51" w:history="1">
        <w:r w:rsidRPr="00031F58">
          <w:rPr>
            <w:rStyle w:val="a5"/>
            <w:rFonts w:cs="Times New Roman"/>
            <w:spacing w:val="-7"/>
          </w:rPr>
          <w:t>URL: https:// cis.minsk.by/page/show?id=13922</w:t>
        </w:r>
      </w:hyperlink>
      <w:r w:rsidRPr="00031F58">
        <w:rPr>
          <w:spacing w:val="-7"/>
        </w:rPr>
        <w:t xml:space="preserve"> (Дата обращения: 18.03.2021)</w:t>
      </w:r>
    </w:p>
  </w:footnote>
  <w:footnote w:id="68">
    <w:p w:rsidR="00CD59A8" w:rsidRPr="009E044B" w:rsidRDefault="00CD59A8" w:rsidP="00031F58">
      <w:pPr>
        <w:spacing w:after="0"/>
      </w:pPr>
      <w:r w:rsidRPr="00031F58">
        <w:rPr>
          <w:rStyle w:val="a8"/>
        </w:rPr>
        <w:footnoteRef/>
      </w:r>
      <w:r w:rsidRPr="00031F58">
        <w:t xml:space="preserve">РибаковаТ.О..Зовнішньоторговельнівідносиниміжукраїною та європейським союзом в рамках створеннязонивільноїторгівлі., Економічнийвісникуніверситету/ Випуск № 32/1, 2017// </w:t>
      </w:r>
      <w:r w:rsidRPr="00031F58">
        <w:rPr>
          <w:lang w:val="en-US"/>
        </w:rPr>
        <w:t>URL</w:t>
      </w:r>
      <w:r w:rsidRPr="00031F58">
        <w:t>:</w:t>
      </w:r>
      <w:hyperlink r:id="rId52" w:history="1">
        <w:r w:rsidRPr="00031F58">
          <w:rPr>
            <w:rStyle w:val="a5"/>
            <w:rFonts w:cs="Times New Roman"/>
            <w:lang w:val="en-US"/>
          </w:rPr>
          <w:t>https</w:t>
        </w:r>
        <w:r w:rsidRPr="00031F58">
          <w:rPr>
            <w:rStyle w:val="a5"/>
            <w:rFonts w:cs="Times New Roman"/>
          </w:rPr>
          <w:t>://</w:t>
        </w:r>
        <w:r w:rsidRPr="00031F58">
          <w:rPr>
            <w:rStyle w:val="a5"/>
            <w:rFonts w:cs="Times New Roman"/>
            <w:lang w:val="en-US"/>
          </w:rPr>
          <w:t>cyberleninka</w:t>
        </w:r>
        <w:r w:rsidRPr="00031F58">
          <w:rPr>
            <w:rStyle w:val="a5"/>
            <w:rFonts w:cs="Times New Roman"/>
          </w:rPr>
          <w:t>.</w:t>
        </w:r>
        <w:r w:rsidRPr="00031F58">
          <w:rPr>
            <w:rStyle w:val="a5"/>
            <w:rFonts w:cs="Times New Roman"/>
            <w:lang w:val="en-US"/>
          </w:rPr>
          <w:t>ru</w:t>
        </w:r>
        <w:r w:rsidRPr="00031F58">
          <w:rPr>
            <w:rStyle w:val="a5"/>
            <w:rFonts w:cs="Times New Roman"/>
          </w:rPr>
          <w:t>/</w:t>
        </w:r>
        <w:r w:rsidRPr="00031F58">
          <w:rPr>
            <w:rStyle w:val="a5"/>
            <w:rFonts w:cs="Times New Roman"/>
            <w:lang w:val="en-US"/>
          </w:rPr>
          <w:t>article</w:t>
        </w:r>
        <w:r w:rsidRPr="00031F58">
          <w:rPr>
            <w:rStyle w:val="a5"/>
            <w:rFonts w:cs="Times New Roman"/>
          </w:rPr>
          <w:t>/</w:t>
        </w:r>
        <w:r w:rsidRPr="00031F58">
          <w:rPr>
            <w:rStyle w:val="a5"/>
            <w:rFonts w:cs="Times New Roman"/>
            <w:lang w:val="en-US"/>
          </w:rPr>
          <w:t>n</w:t>
        </w:r>
        <w:r w:rsidRPr="00031F58">
          <w:rPr>
            <w:rStyle w:val="a5"/>
            <w:rFonts w:cs="Times New Roman"/>
          </w:rPr>
          <w:t>/</w:t>
        </w:r>
        <w:r w:rsidRPr="00031F58">
          <w:rPr>
            <w:rStyle w:val="a5"/>
            <w:rFonts w:cs="Times New Roman"/>
            <w:lang w:val="en-US"/>
          </w:rPr>
          <w:t>vneshnetorgovye</w:t>
        </w:r>
        <w:r w:rsidRPr="00031F58">
          <w:rPr>
            <w:rStyle w:val="a5"/>
            <w:rFonts w:cs="Times New Roman"/>
          </w:rPr>
          <w:t>-</w:t>
        </w:r>
        <w:r w:rsidRPr="00031F58">
          <w:rPr>
            <w:rStyle w:val="a5"/>
            <w:rFonts w:cs="Times New Roman"/>
            <w:lang w:val="en-US"/>
          </w:rPr>
          <w:t>otnosheniya</w:t>
        </w:r>
        <w:r w:rsidRPr="00031F58">
          <w:rPr>
            <w:rStyle w:val="a5"/>
            <w:rFonts w:cs="Times New Roman"/>
          </w:rPr>
          <w:t>-</w:t>
        </w:r>
        <w:r w:rsidRPr="00031F58">
          <w:rPr>
            <w:rStyle w:val="a5"/>
            <w:rFonts w:cs="Times New Roman"/>
            <w:lang w:val="en-US"/>
          </w:rPr>
          <w:t>mezhdu</w:t>
        </w:r>
        <w:r w:rsidRPr="00031F58">
          <w:rPr>
            <w:rStyle w:val="a5"/>
            <w:rFonts w:cs="Times New Roman"/>
          </w:rPr>
          <w:t>-</w:t>
        </w:r>
        <w:r w:rsidRPr="00031F58">
          <w:rPr>
            <w:rStyle w:val="a5"/>
            <w:rFonts w:cs="Times New Roman"/>
            <w:lang w:val="en-US"/>
          </w:rPr>
          <w:t>ukrainoy</w:t>
        </w:r>
        <w:r w:rsidRPr="00031F58">
          <w:rPr>
            <w:rStyle w:val="a5"/>
            <w:rFonts w:cs="Times New Roman"/>
          </w:rPr>
          <w:t>-</w:t>
        </w:r>
        <w:r w:rsidRPr="00031F58">
          <w:rPr>
            <w:rStyle w:val="a5"/>
            <w:rFonts w:cs="Times New Roman"/>
            <w:lang w:val="en-US"/>
          </w:rPr>
          <w:t>i</w:t>
        </w:r>
        <w:r w:rsidRPr="00031F58">
          <w:rPr>
            <w:rStyle w:val="a5"/>
            <w:rFonts w:cs="Times New Roman"/>
          </w:rPr>
          <w:t>-</w:t>
        </w:r>
        <w:r w:rsidRPr="00031F58">
          <w:rPr>
            <w:rStyle w:val="a5"/>
            <w:rFonts w:cs="Times New Roman"/>
            <w:lang w:val="en-US"/>
          </w:rPr>
          <w:t>evropeyskim</w:t>
        </w:r>
        <w:r w:rsidRPr="00031F58">
          <w:rPr>
            <w:rStyle w:val="a5"/>
            <w:rFonts w:cs="Times New Roman"/>
          </w:rPr>
          <w:t>-</w:t>
        </w:r>
        <w:r w:rsidRPr="00031F58">
          <w:rPr>
            <w:rStyle w:val="a5"/>
            <w:rFonts w:cs="Times New Roman"/>
            <w:lang w:val="en-US"/>
          </w:rPr>
          <w:t>soyuzom</w:t>
        </w:r>
        <w:r w:rsidRPr="00031F58">
          <w:rPr>
            <w:rStyle w:val="a5"/>
            <w:rFonts w:cs="Times New Roman"/>
          </w:rPr>
          <w:t>-</w:t>
        </w:r>
        <w:r w:rsidRPr="00031F58">
          <w:rPr>
            <w:rStyle w:val="a5"/>
            <w:rFonts w:cs="Times New Roman"/>
            <w:lang w:val="en-US"/>
          </w:rPr>
          <w:t>v</w:t>
        </w:r>
        <w:r w:rsidRPr="00031F58">
          <w:rPr>
            <w:rStyle w:val="a5"/>
            <w:rFonts w:cs="Times New Roman"/>
          </w:rPr>
          <w:t>-</w:t>
        </w:r>
        <w:r w:rsidRPr="00031F58">
          <w:rPr>
            <w:rStyle w:val="a5"/>
            <w:rFonts w:cs="Times New Roman"/>
            <w:lang w:val="en-US"/>
          </w:rPr>
          <w:t>ramkah</w:t>
        </w:r>
        <w:r w:rsidRPr="00031F58">
          <w:rPr>
            <w:rStyle w:val="a5"/>
            <w:rFonts w:cs="Times New Roman"/>
          </w:rPr>
          <w:t>-</w:t>
        </w:r>
        <w:r w:rsidRPr="00031F58">
          <w:rPr>
            <w:rStyle w:val="a5"/>
            <w:rFonts w:cs="Times New Roman"/>
            <w:lang w:val="en-US"/>
          </w:rPr>
          <w:t>sozdaniya</w:t>
        </w:r>
        <w:r w:rsidRPr="00031F58">
          <w:rPr>
            <w:rStyle w:val="a5"/>
            <w:rFonts w:cs="Times New Roman"/>
          </w:rPr>
          <w:t>-</w:t>
        </w:r>
        <w:r w:rsidRPr="00031F58">
          <w:rPr>
            <w:rStyle w:val="a5"/>
            <w:rFonts w:cs="Times New Roman"/>
            <w:lang w:val="en-US"/>
          </w:rPr>
          <w:t>zony</w:t>
        </w:r>
        <w:r w:rsidRPr="00031F58">
          <w:rPr>
            <w:rStyle w:val="a5"/>
            <w:rFonts w:cs="Times New Roman"/>
          </w:rPr>
          <w:t>-</w:t>
        </w:r>
        <w:r w:rsidRPr="00031F58">
          <w:rPr>
            <w:rStyle w:val="a5"/>
            <w:rFonts w:cs="Times New Roman"/>
            <w:lang w:val="en-US"/>
          </w:rPr>
          <w:t>svobodnoy</w:t>
        </w:r>
        <w:r w:rsidRPr="00031F58">
          <w:rPr>
            <w:rStyle w:val="a5"/>
            <w:rFonts w:cs="Times New Roman"/>
          </w:rPr>
          <w:t>-</w:t>
        </w:r>
        <w:r w:rsidRPr="00031F58">
          <w:rPr>
            <w:rStyle w:val="a5"/>
            <w:rFonts w:cs="Times New Roman"/>
            <w:lang w:val="en-US"/>
          </w:rPr>
          <w:t>torgovli</w:t>
        </w:r>
      </w:hyperlink>
    </w:p>
  </w:footnote>
  <w:footnote w:id="69">
    <w:p w:rsidR="00CD59A8" w:rsidRDefault="00CD59A8" w:rsidP="006B09CF">
      <w:pPr>
        <w:pStyle w:val="a6"/>
      </w:pPr>
      <w:r>
        <w:rPr>
          <w:rStyle w:val="a8"/>
        </w:rPr>
        <w:footnoteRef/>
      </w:r>
      <w:r w:rsidRPr="00743F5C">
        <w:rPr>
          <w:rFonts w:cs="Times New Roman"/>
        </w:rPr>
        <w:t>Мифы о Соглашении об ассоциации – анализ фактов</w:t>
      </w:r>
      <w:r>
        <w:rPr>
          <w:rFonts w:cs="Times New Roman"/>
        </w:rPr>
        <w:t>//URL.:</w:t>
      </w:r>
      <w:hyperlink r:id="rId53" w:history="1">
        <w:r w:rsidRPr="00677AE8">
          <w:rPr>
            <w:rStyle w:val="a5"/>
            <w:rFonts w:cs="Times New Roman"/>
          </w:rPr>
          <w:t>https://.: eeas.europa.eu/archives/delegations/russia/documents/news/myths_ukraine_eu_ru.pdf</w:t>
        </w:r>
      </w:hyperlink>
      <w:r>
        <w:rPr>
          <w:rFonts w:cs="Times New Roman"/>
        </w:rPr>
        <w:t>(</w:t>
      </w:r>
      <w:r w:rsidRPr="00345B41">
        <w:rPr>
          <w:rFonts w:cs="Times New Roman"/>
        </w:rPr>
        <w:t>Датаобращения</w:t>
      </w:r>
      <w:r>
        <w:rPr>
          <w:rFonts w:cs="Times New Roman"/>
        </w:rPr>
        <w:t>: 20.03.2021</w:t>
      </w:r>
      <w:r w:rsidRPr="00C33C5E">
        <w:rPr>
          <w:rFonts w:cs="Times New Roman"/>
        </w:rPr>
        <w:t>)</w:t>
      </w:r>
    </w:p>
  </w:footnote>
  <w:footnote w:id="70">
    <w:p w:rsidR="00CD59A8" w:rsidRPr="0028570A" w:rsidRDefault="00CD59A8" w:rsidP="00D80EE9">
      <w:pPr>
        <w:pStyle w:val="1"/>
        <w:shd w:val="clear" w:color="auto" w:fill="FDFDFD"/>
        <w:spacing w:before="0" w:beforeAutospacing="0" w:after="0" w:afterAutospacing="0" w:line="240" w:lineRule="auto"/>
        <w:jc w:val="both"/>
        <w:rPr>
          <w:b w:val="0"/>
          <w:bCs w:val="0"/>
          <w:sz w:val="20"/>
          <w:szCs w:val="20"/>
        </w:rPr>
      </w:pPr>
      <w:r w:rsidRPr="006B09CF">
        <w:rPr>
          <w:b w:val="0"/>
          <w:bCs w:val="0"/>
          <w:sz w:val="20"/>
          <w:szCs w:val="20"/>
          <w:vertAlign w:val="superscript"/>
        </w:rPr>
        <w:footnoteRef/>
      </w:r>
      <w:r w:rsidRPr="00E64C06">
        <w:rPr>
          <w:b w:val="0"/>
          <w:bCs w:val="0"/>
          <w:sz w:val="20"/>
          <w:szCs w:val="20"/>
        </w:rPr>
        <w:t>Е. Винокуров, С. Кулик, А. Спартак, И. Юргенс. — Тупик борьбы интеграций в Европе (аналитический доклад)</w:t>
      </w:r>
      <w:r>
        <w:rPr>
          <w:b w:val="0"/>
          <w:bCs w:val="0"/>
          <w:sz w:val="20"/>
          <w:szCs w:val="20"/>
        </w:rPr>
        <w:t xml:space="preserve">. Вопросы экономики, № 8, 2014. </w:t>
      </w:r>
      <w:hyperlink r:id="rId54" w:history="1">
        <w:r w:rsidRPr="00721186">
          <w:rPr>
            <w:b w:val="0"/>
            <w:bCs w:val="0"/>
            <w:sz w:val="20"/>
            <w:szCs w:val="20"/>
            <w:lang w:val="en-US"/>
          </w:rPr>
          <w:t>URL</w:t>
        </w:r>
        <w:r w:rsidRPr="0028570A">
          <w:rPr>
            <w:b w:val="0"/>
            <w:bCs w:val="0"/>
            <w:sz w:val="20"/>
            <w:szCs w:val="20"/>
          </w:rPr>
          <w:t xml:space="preserve">: </w:t>
        </w:r>
        <w:r w:rsidRPr="00721186">
          <w:rPr>
            <w:b w:val="0"/>
            <w:bCs w:val="0"/>
            <w:sz w:val="20"/>
            <w:szCs w:val="20"/>
            <w:lang w:val="en-US"/>
          </w:rPr>
          <w:t>https</w:t>
        </w:r>
        <w:r w:rsidRPr="0028570A">
          <w:rPr>
            <w:b w:val="0"/>
            <w:bCs w:val="0"/>
            <w:sz w:val="20"/>
            <w:szCs w:val="20"/>
          </w:rPr>
          <w:t xml:space="preserve">://  </w:t>
        </w:r>
        <w:r w:rsidRPr="00721186">
          <w:rPr>
            <w:b w:val="0"/>
            <w:bCs w:val="0"/>
            <w:sz w:val="20"/>
            <w:szCs w:val="20"/>
            <w:lang w:val="en-US"/>
          </w:rPr>
          <w:t>eabr</w:t>
        </w:r>
        <w:r w:rsidRPr="0028570A">
          <w:rPr>
            <w:b w:val="0"/>
            <w:bCs w:val="0"/>
            <w:sz w:val="20"/>
            <w:szCs w:val="20"/>
          </w:rPr>
          <w:t>.</w:t>
        </w:r>
        <w:r w:rsidRPr="00721186">
          <w:rPr>
            <w:b w:val="0"/>
            <w:bCs w:val="0"/>
            <w:sz w:val="20"/>
            <w:szCs w:val="20"/>
            <w:lang w:val="en-US"/>
          </w:rPr>
          <w:t>org</w:t>
        </w:r>
        <w:r w:rsidRPr="0028570A">
          <w:rPr>
            <w:b w:val="0"/>
            <w:bCs w:val="0"/>
            <w:sz w:val="20"/>
            <w:szCs w:val="20"/>
          </w:rPr>
          <w:t>/</w:t>
        </w:r>
        <w:r w:rsidRPr="00721186">
          <w:rPr>
            <w:b w:val="0"/>
            <w:bCs w:val="0"/>
            <w:sz w:val="20"/>
            <w:szCs w:val="20"/>
            <w:lang w:val="en-US"/>
          </w:rPr>
          <w:t>analytics</w:t>
        </w:r>
        <w:r w:rsidRPr="0028570A">
          <w:rPr>
            <w:b w:val="0"/>
            <w:bCs w:val="0"/>
            <w:sz w:val="20"/>
            <w:szCs w:val="20"/>
          </w:rPr>
          <w:t>/</w:t>
        </w:r>
        <w:r w:rsidRPr="00721186">
          <w:rPr>
            <w:b w:val="0"/>
            <w:bCs w:val="0"/>
            <w:sz w:val="20"/>
            <w:szCs w:val="20"/>
            <w:lang w:val="en-US"/>
          </w:rPr>
          <w:t>research</w:t>
        </w:r>
        <w:r w:rsidRPr="0028570A">
          <w:rPr>
            <w:b w:val="0"/>
            <w:bCs w:val="0"/>
            <w:sz w:val="20"/>
            <w:szCs w:val="20"/>
          </w:rPr>
          <w:t>-</w:t>
        </w:r>
        <w:r w:rsidRPr="00721186">
          <w:rPr>
            <w:b w:val="0"/>
            <w:bCs w:val="0"/>
            <w:sz w:val="20"/>
            <w:szCs w:val="20"/>
            <w:lang w:val="en-US"/>
          </w:rPr>
          <w:t>articles</w:t>
        </w:r>
        <w:r w:rsidRPr="0028570A">
          <w:rPr>
            <w:b w:val="0"/>
            <w:bCs w:val="0"/>
            <w:sz w:val="20"/>
            <w:szCs w:val="20"/>
          </w:rPr>
          <w:t>/</w:t>
        </w:r>
        <w:r w:rsidRPr="00721186">
          <w:rPr>
            <w:b w:val="0"/>
            <w:bCs w:val="0"/>
            <w:sz w:val="20"/>
            <w:szCs w:val="20"/>
            <w:lang w:val="en-US"/>
          </w:rPr>
          <w:t>e</w:t>
        </w:r>
        <w:r w:rsidRPr="0028570A">
          <w:rPr>
            <w:b w:val="0"/>
            <w:bCs w:val="0"/>
            <w:sz w:val="20"/>
            <w:szCs w:val="20"/>
          </w:rPr>
          <w:t>-</w:t>
        </w:r>
        <w:r w:rsidRPr="00721186">
          <w:rPr>
            <w:b w:val="0"/>
            <w:bCs w:val="0"/>
            <w:sz w:val="20"/>
            <w:szCs w:val="20"/>
            <w:lang w:val="en-US"/>
          </w:rPr>
          <w:t>vinokurov</w:t>
        </w:r>
        <w:r w:rsidRPr="0028570A">
          <w:rPr>
            <w:b w:val="0"/>
            <w:bCs w:val="0"/>
            <w:sz w:val="20"/>
            <w:szCs w:val="20"/>
          </w:rPr>
          <w:t>-</w:t>
        </w:r>
        <w:r w:rsidRPr="00721186">
          <w:rPr>
            <w:b w:val="0"/>
            <w:bCs w:val="0"/>
            <w:sz w:val="20"/>
            <w:szCs w:val="20"/>
            <w:lang w:val="en-US"/>
          </w:rPr>
          <w:t>s</w:t>
        </w:r>
        <w:r w:rsidRPr="0028570A">
          <w:rPr>
            <w:b w:val="0"/>
            <w:bCs w:val="0"/>
            <w:sz w:val="20"/>
            <w:szCs w:val="20"/>
          </w:rPr>
          <w:t>-</w:t>
        </w:r>
        <w:r w:rsidRPr="00721186">
          <w:rPr>
            <w:b w:val="0"/>
            <w:bCs w:val="0"/>
            <w:sz w:val="20"/>
            <w:szCs w:val="20"/>
            <w:lang w:val="en-US"/>
          </w:rPr>
          <w:t>kulik</w:t>
        </w:r>
        <w:r w:rsidRPr="0028570A">
          <w:rPr>
            <w:b w:val="0"/>
            <w:bCs w:val="0"/>
            <w:sz w:val="20"/>
            <w:szCs w:val="20"/>
          </w:rPr>
          <w:t>-</w:t>
        </w:r>
        <w:r w:rsidRPr="00721186">
          <w:rPr>
            <w:b w:val="0"/>
            <w:bCs w:val="0"/>
            <w:sz w:val="20"/>
            <w:szCs w:val="20"/>
            <w:lang w:val="en-US"/>
          </w:rPr>
          <w:t>a</w:t>
        </w:r>
        <w:r w:rsidRPr="0028570A">
          <w:rPr>
            <w:b w:val="0"/>
            <w:bCs w:val="0"/>
            <w:sz w:val="20"/>
            <w:szCs w:val="20"/>
          </w:rPr>
          <w:t>-</w:t>
        </w:r>
        <w:r w:rsidRPr="00721186">
          <w:rPr>
            <w:b w:val="0"/>
            <w:bCs w:val="0"/>
            <w:sz w:val="20"/>
            <w:szCs w:val="20"/>
            <w:lang w:val="en-US"/>
          </w:rPr>
          <w:t>spartak</w:t>
        </w:r>
        <w:r w:rsidRPr="0028570A">
          <w:rPr>
            <w:b w:val="0"/>
            <w:bCs w:val="0"/>
            <w:sz w:val="20"/>
            <w:szCs w:val="20"/>
          </w:rPr>
          <w:t>-</w:t>
        </w:r>
        <w:r w:rsidRPr="00721186">
          <w:rPr>
            <w:b w:val="0"/>
            <w:bCs w:val="0"/>
            <w:sz w:val="20"/>
            <w:szCs w:val="20"/>
            <w:lang w:val="en-US"/>
          </w:rPr>
          <w:t>i</w:t>
        </w:r>
        <w:r w:rsidRPr="0028570A">
          <w:rPr>
            <w:b w:val="0"/>
            <w:bCs w:val="0"/>
            <w:sz w:val="20"/>
            <w:szCs w:val="20"/>
          </w:rPr>
          <w:t>-</w:t>
        </w:r>
        <w:r w:rsidRPr="00721186">
          <w:rPr>
            <w:b w:val="0"/>
            <w:bCs w:val="0"/>
            <w:sz w:val="20"/>
            <w:szCs w:val="20"/>
            <w:lang w:val="en-US"/>
          </w:rPr>
          <w:t>yurgens</w:t>
        </w:r>
        <w:r w:rsidRPr="0028570A">
          <w:rPr>
            <w:b w:val="0"/>
            <w:bCs w:val="0"/>
            <w:sz w:val="20"/>
            <w:szCs w:val="20"/>
          </w:rPr>
          <w:t>-</w:t>
        </w:r>
        <w:r w:rsidRPr="00721186">
          <w:rPr>
            <w:b w:val="0"/>
            <w:bCs w:val="0"/>
            <w:sz w:val="20"/>
            <w:szCs w:val="20"/>
            <w:lang w:val="en-US"/>
          </w:rPr>
          <w:t>tupik</w:t>
        </w:r>
        <w:r w:rsidRPr="0028570A">
          <w:rPr>
            <w:b w:val="0"/>
            <w:bCs w:val="0"/>
            <w:sz w:val="20"/>
            <w:szCs w:val="20"/>
          </w:rPr>
          <w:t>-</w:t>
        </w:r>
        <w:r w:rsidRPr="00721186">
          <w:rPr>
            <w:b w:val="0"/>
            <w:bCs w:val="0"/>
            <w:sz w:val="20"/>
            <w:szCs w:val="20"/>
            <w:lang w:val="en-US"/>
          </w:rPr>
          <w:t>borby</w:t>
        </w:r>
        <w:r w:rsidRPr="0028570A">
          <w:rPr>
            <w:b w:val="0"/>
            <w:bCs w:val="0"/>
            <w:sz w:val="20"/>
            <w:szCs w:val="20"/>
          </w:rPr>
          <w:t>-</w:t>
        </w:r>
        <w:r w:rsidRPr="00721186">
          <w:rPr>
            <w:b w:val="0"/>
            <w:bCs w:val="0"/>
            <w:sz w:val="20"/>
            <w:szCs w:val="20"/>
            <w:lang w:val="en-US"/>
          </w:rPr>
          <w:t>integratsiy</w:t>
        </w:r>
        <w:r w:rsidRPr="0028570A">
          <w:rPr>
            <w:b w:val="0"/>
            <w:bCs w:val="0"/>
            <w:sz w:val="20"/>
            <w:szCs w:val="20"/>
          </w:rPr>
          <w:t>-</w:t>
        </w:r>
        <w:r w:rsidRPr="00721186">
          <w:rPr>
            <w:b w:val="0"/>
            <w:bCs w:val="0"/>
            <w:sz w:val="20"/>
            <w:szCs w:val="20"/>
            <w:lang w:val="en-US"/>
          </w:rPr>
          <w:t>v</w:t>
        </w:r>
        <w:r w:rsidRPr="0028570A">
          <w:rPr>
            <w:b w:val="0"/>
            <w:bCs w:val="0"/>
            <w:sz w:val="20"/>
            <w:szCs w:val="20"/>
          </w:rPr>
          <w:t>-</w:t>
        </w:r>
        <w:r w:rsidRPr="00721186">
          <w:rPr>
            <w:b w:val="0"/>
            <w:bCs w:val="0"/>
            <w:sz w:val="20"/>
            <w:szCs w:val="20"/>
            <w:lang w:val="en-US"/>
          </w:rPr>
          <w:t>evrope</w:t>
        </w:r>
        <w:r w:rsidRPr="0028570A">
          <w:rPr>
            <w:b w:val="0"/>
            <w:bCs w:val="0"/>
            <w:sz w:val="20"/>
            <w:szCs w:val="20"/>
          </w:rPr>
          <w:t>-</w:t>
        </w:r>
        <w:r w:rsidRPr="00721186">
          <w:rPr>
            <w:b w:val="0"/>
            <w:bCs w:val="0"/>
            <w:sz w:val="20"/>
            <w:szCs w:val="20"/>
            <w:lang w:val="en-US"/>
          </w:rPr>
          <w:t>analiticheskiy</w:t>
        </w:r>
        <w:r w:rsidRPr="0028570A">
          <w:rPr>
            <w:b w:val="0"/>
            <w:bCs w:val="0"/>
            <w:sz w:val="20"/>
            <w:szCs w:val="20"/>
          </w:rPr>
          <w:t>-</w:t>
        </w:r>
        <w:r w:rsidRPr="00721186">
          <w:rPr>
            <w:b w:val="0"/>
            <w:bCs w:val="0"/>
            <w:sz w:val="20"/>
            <w:szCs w:val="20"/>
            <w:lang w:val="en-US"/>
          </w:rPr>
          <w:t>doklad</w:t>
        </w:r>
        <w:r w:rsidRPr="0028570A">
          <w:rPr>
            <w:b w:val="0"/>
            <w:bCs w:val="0"/>
            <w:sz w:val="20"/>
            <w:szCs w:val="20"/>
          </w:rPr>
          <w:t>-</w:t>
        </w:r>
        <w:r w:rsidRPr="00721186">
          <w:rPr>
            <w:b w:val="0"/>
            <w:bCs w:val="0"/>
            <w:sz w:val="20"/>
            <w:szCs w:val="20"/>
            <w:lang w:val="en-US"/>
          </w:rPr>
          <w:t>vopro</w:t>
        </w:r>
        <w:r w:rsidRPr="0028570A">
          <w:rPr>
            <w:b w:val="0"/>
            <w:bCs w:val="0"/>
            <w:sz w:val="20"/>
            <w:szCs w:val="20"/>
          </w:rPr>
          <w:t>/</w:t>
        </w:r>
      </w:hyperlink>
      <w:r>
        <w:rPr>
          <w:b w:val="0"/>
          <w:bCs w:val="0"/>
          <w:sz w:val="20"/>
          <w:szCs w:val="20"/>
        </w:rPr>
        <w:t>(Дата обращения: 20.03.2021)</w:t>
      </w:r>
    </w:p>
  </w:footnote>
  <w:footnote w:id="71">
    <w:p w:rsidR="00CD59A8" w:rsidRPr="00721186" w:rsidRDefault="00CD59A8" w:rsidP="00D80EE9">
      <w:pPr>
        <w:pStyle w:val="a6"/>
      </w:pPr>
      <w:r w:rsidRPr="0028570A">
        <w:rPr>
          <w:rFonts w:cs="Times New Roman"/>
          <w:bCs/>
          <w:vertAlign w:val="superscript"/>
        </w:rPr>
        <w:footnoteRef/>
      </w:r>
      <w:r w:rsidRPr="00676DF1">
        <w:rPr>
          <w:rFonts w:cs="Times New Roman"/>
        </w:rPr>
        <w:t>Проблемы и перспективы взаимодействия между Европейским союзом, Украиной и Россией в новых условиях: материалы сборника научных трудов Ассоциации «Центр исследований экономического и социокультурного развития стран СНГ, Центральной и Восточной Европы», под ред. С</w:t>
      </w:r>
      <w:r>
        <w:rPr>
          <w:rFonts w:cs="Times New Roman"/>
        </w:rPr>
        <w:t>.Г. Арбузова и Р.С. Гринберга./</w:t>
      </w:r>
      <w:r w:rsidRPr="00520157">
        <w:rPr>
          <w:rFonts w:cs="Times New Roman"/>
        </w:rPr>
        <w:t>/</w:t>
      </w:r>
      <w:hyperlink r:id="rId55" w:history="1">
        <w:r>
          <w:rPr>
            <w:rStyle w:val="a5"/>
            <w:rFonts w:cs="Times New Roman"/>
          </w:rPr>
          <w:t xml:space="preserve">URL: https://  </w:t>
        </w:r>
        <w:r w:rsidRPr="00676DF1">
          <w:rPr>
            <w:rStyle w:val="a5"/>
            <w:rFonts w:cs="Times New Roman"/>
          </w:rPr>
          <w:t>inecon.org/docs/IESKR_book_2015.pdf</w:t>
        </w:r>
      </w:hyperlink>
      <w:r w:rsidRPr="0028570A">
        <w:rPr>
          <w:rFonts w:cs="Times New Roman"/>
        </w:rPr>
        <w:t>(</w:t>
      </w:r>
      <w:r>
        <w:rPr>
          <w:rFonts w:cs="Times New Roman"/>
        </w:rPr>
        <w:t>Дата обращения: 18</w:t>
      </w:r>
      <w:r w:rsidRPr="0028570A">
        <w:rPr>
          <w:rFonts w:cs="Times New Roman"/>
        </w:rPr>
        <w:t>.03.2021)</w:t>
      </w:r>
    </w:p>
  </w:footnote>
  <w:footnote w:id="72">
    <w:p w:rsidR="00CD59A8" w:rsidRPr="00031F58" w:rsidRDefault="00CD59A8" w:rsidP="00D80EE9">
      <w:pPr>
        <w:spacing w:after="0"/>
      </w:pPr>
      <w:r w:rsidRPr="006B460F">
        <w:rPr>
          <w:rStyle w:val="a8"/>
          <w:szCs w:val="20"/>
        </w:rPr>
        <w:footnoteRef/>
      </w:r>
      <w:r w:rsidRPr="00031F58">
        <w:t>Дмитрий Булин. Почему Россия боится соглашения об ассоциации ЕС и Украины, 7 сентября 2015 г.//</w:t>
      </w:r>
      <w:hyperlink r:id="rId56" w:history="1">
        <w:r w:rsidRPr="00031F58">
          <w:rPr>
            <w:rStyle w:val="a5"/>
            <w:bCs/>
            <w:szCs w:val="20"/>
          </w:rPr>
          <w:t>URL: https://  www.bbc.com/russian/business/2015/09/150907_russia_ukraine_eu_association_agreement</w:t>
        </w:r>
      </w:hyperlink>
      <w:r w:rsidRPr="00031F58">
        <w:t xml:space="preserve"> (Дата обращения: 03.02.2021)</w:t>
      </w:r>
    </w:p>
  </w:footnote>
  <w:footnote w:id="73">
    <w:p w:rsidR="00CD59A8" w:rsidRPr="00031F58" w:rsidRDefault="00CD59A8" w:rsidP="00031F58">
      <w:pPr>
        <w:spacing w:after="0"/>
        <w:rPr>
          <w:rStyle w:val="a8"/>
          <w:sz w:val="22"/>
        </w:rPr>
      </w:pPr>
      <w:r w:rsidRPr="00031F58">
        <w:rPr>
          <w:rStyle w:val="a8"/>
        </w:rPr>
        <w:footnoteRef/>
      </w:r>
      <w:r w:rsidRPr="00031F58">
        <w:rPr>
          <w:rFonts w:cs="Times New Roman"/>
        </w:rPr>
        <w:t>Ассоциация Украины с Европейским Союзом: последствия для России / Рук. проекта – А.А. Дынкин, И.Я. Кобринская. – М., ИМЭМО РАН, 2014. – стр.15//</w:t>
      </w:r>
      <w:hyperlink r:id="rId57" w:history="1">
        <w:r w:rsidRPr="00031F58">
          <w:rPr>
            <w:rStyle w:val="a5"/>
            <w:rFonts w:cs="Times New Roman"/>
          </w:rPr>
          <w:t>URL: https://  www.imemo.ru/files/File/ru/publ/2014/2014_026.pdf</w:t>
        </w:r>
      </w:hyperlink>
      <w:r w:rsidRPr="00031F58">
        <w:rPr>
          <w:rFonts w:cs="Times New Roman"/>
        </w:rPr>
        <w:t xml:space="preserve">(Дата обращения: 04.02.2021)  </w:t>
      </w:r>
    </w:p>
  </w:footnote>
  <w:footnote w:id="74">
    <w:p w:rsidR="00CD59A8" w:rsidRPr="00031F58" w:rsidRDefault="00CD59A8" w:rsidP="00031F58">
      <w:pPr>
        <w:spacing w:after="0"/>
        <w:rPr>
          <w:rFonts w:cs="Times New Roman"/>
        </w:rPr>
      </w:pPr>
      <w:r w:rsidRPr="00031F58">
        <w:rPr>
          <w:rFonts w:cs="Times New Roman"/>
          <w:vertAlign w:val="superscript"/>
        </w:rPr>
        <w:footnoteRef/>
      </w:r>
      <w:r w:rsidRPr="00031F58">
        <w:rPr>
          <w:rFonts w:cs="Times New Roman"/>
        </w:rPr>
        <w:t xml:space="preserve"> Отчёт о внешней торговле между Россией и Украиной в 2020 году: товарооборот, экспорт, импорт, структура, товары, динамика, 13 февраля 2021 г. Подготовлен сайтом Внешняя Торговля России</w:t>
      </w:r>
      <w:r w:rsidRPr="00031F58">
        <w:rPr>
          <w:rFonts w:cs="Times New Roman"/>
        </w:rPr>
        <w:br/>
        <w:t>на основе данных Федеральной таможенной службы России//</w:t>
      </w:r>
      <w:hyperlink r:id="rId58" w:history="1">
        <w:r w:rsidRPr="00031F58">
          <w:rPr>
            <w:rStyle w:val="a5"/>
            <w:rFonts w:cs="Times New Roman"/>
          </w:rPr>
          <w:t>URL: https:// russian-trade.com/reports-and-reviews/2021-02/torgovlya-mezhdu-rossiey-i-ukrainoy-v-2020-g/</w:t>
        </w:r>
      </w:hyperlink>
      <w:r w:rsidRPr="00031F58">
        <w:rPr>
          <w:rFonts w:cs="Times New Roman"/>
        </w:rPr>
        <w:t xml:space="preserve"> (Дата обращения: 20.03.2021)</w:t>
      </w:r>
    </w:p>
  </w:footnote>
  <w:footnote w:id="75">
    <w:p w:rsidR="00CD59A8" w:rsidRPr="00C33C5E" w:rsidRDefault="00CD59A8" w:rsidP="00031F58">
      <w:pPr>
        <w:spacing w:after="0"/>
      </w:pPr>
      <w:r w:rsidRPr="00031F58">
        <w:rPr>
          <w:rStyle w:val="a8"/>
          <w:szCs w:val="20"/>
        </w:rPr>
        <w:footnoteRef/>
      </w:r>
      <w:r w:rsidRPr="00031F58">
        <w:t xml:space="preserve"> Россия стала одним из главных торговых партнеров Украины в 2020 году//URL.:</w:t>
      </w:r>
      <w:hyperlink w:history="1">
        <w:r w:rsidRPr="00031F58">
          <w:rPr>
            <w:rStyle w:val="a5"/>
            <w:szCs w:val="20"/>
          </w:rPr>
          <w:t>https://: www.vedomosti.ru/economics/news/2021/01/12/853791-rossiya-stala-odnim-iz-glavnih-torgovih-partnerov-ukraini-v-2020-godu</w:t>
        </w:r>
      </w:hyperlink>
      <w:r w:rsidRPr="00031F58">
        <w:t xml:space="preserve"> (Дата обращения: 23.03.2021)</w:t>
      </w:r>
    </w:p>
  </w:footnote>
  <w:footnote w:id="76">
    <w:p w:rsidR="00CD59A8" w:rsidRPr="000E1E42" w:rsidRDefault="00CD59A8" w:rsidP="00ED135C">
      <w:pPr>
        <w:spacing w:after="0"/>
        <w:rPr>
          <w:spacing w:val="-7"/>
          <w:szCs w:val="20"/>
        </w:rPr>
      </w:pPr>
      <w:r>
        <w:rPr>
          <w:rStyle w:val="a8"/>
        </w:rPr>
        <w:footnoteRef/>
      </w:r>
      <w:r>
        <w:t xml:space="preserve"> </w:t>
      </w:r>
      <w:r w:rsidRPr="00AE64F8">
        <w:rPr>
          <w:shd w:val="clear" w:color="auto" w:fill="FFFFFF"/>
        </w:rPr>
        <w:t>Асоціація як новий формат відносин України з Європейським Союзом: політичний, правовий, економічний та інформаційний аспекти. Монографія./ Копійка В.В., Дорошко М.С., Кондратенко О.Ю. та ін.- К.: ВПЦ "</w:t>
      </w:r>
      <w:r w:rsidRPr="00AE64F8">
        <w:rPr>
          <w:rStyle w:val="a5"/>
          <w:color w:val="auto"/>
          <w:szCs w:val="21"/>
          <w:u w:val="none"/>
          <w:shd w:val="clear" w:color="auto" w:fill="FFFFFF"/>
        </w:rPr>
        <w:t>Київський</w:t>
      </w:r>
      <w:r w:rsidRPr="00AE64F8">
        <w:rPr>
          <w:shd w:val="clear" w:color="auto" w:fill="FFFFFF"/>
        </w:rPr>
        <w:t xml:space="preserve"> університет", 2018. - 389с.</w:t>
      </w:r>
      <w:r>
        <w:rPr>
          <w:shd w:val="clear" w:color="auto" w:fill="FFFFFF"/>
        </w:rPr>
        <w:t>//</w:t>
      </w:r>
      <w:r w:rsidRPr="002D0B1B">
        <w:rPr>
          <w:lang w:val="en-US"/>
        </w:rPr>
        <w:t>URL</w:t>
      </w:r>
      <w:r w:rsidRPr="009243B4">
        <w:t xml:space="preserve">.: </w:t>
      </w:r>
      <w:r w:rsidRPr="009243B4">
        <w:rPr>
          <w:lang w:val="en-US"/>
        </w:rPr>
        <w:t>http</w:t>
      </w:r>
      <w:r w:rsidRPr="009243B4">
        <w:t>://</w:t>
      </w:r>
      <w:r w:rsidRPr="009243B4">
        <w:rPr>
          <w:lang w:val="en-US"/>
        </w:rPr>
        <w:t>www</w:t>
      </w:r>
      <w:r w:rsidRPr="009243B4">
        <w:t>.</w:t>
      </w:r>
      <w:r w:rsidRPr="009243B4">
        <w:rPr>
          <w:lang w:val="en-US"/>
        </w:rPr>
        <w:t>iir</w:t>
      </w:r>
      <w:r w:rsidRPr="009243B4">
        <w:t>.</w:t>
      </w:r>
      <w:r w:rsidRPr="009243B4">
        <w:rPr>
          <w:lang w:val="en-US"/>
        </w:rPr>
        <w:t>edu</w:t>
      </w:r>
      <w:r w:rsidRPr="009243B4">
        <w:t>.</w:t>
      </w:r>
      <w:r w:rsidRPr="009243B4">
        <w:rPr>
          <w:lang w:val="en-US"/>
        </w:rPr>
        <w:t>ua</w:t>
      </w:r>
      <w:r w:rsidRPr="009243B4">
        <w:t>/</w:t>
      </w:r>
      <w:r w:rsidRPr="009243B4">
        <w:rPr>
          <w:lang w:val="en-US"/>
        </w:rPr>
        <w:t>uploads</w:t>
      </w:r>
      <w:r w:rsidRPr="009243B4">
        <w:t>/</w:t>
      </w:r>
      <w:r w:rsidRPr="009243B4">
        <w:rPr>
          <w:lang w:val="en-US"/>
        </w:rPr>
        <w:t>files</w:t>
      </w:r>
      <w:r w:rsidRPr="009243B4">
        <w:t>%20(1).</w:t>
      </w:r>
      <w:r w:rsidRPr="009243B4">
        <w:rPr>
          <w:lang w:val="en-US"/>
        </w:rPr>
        <w:t>pdf</w:t>
      </w:r>
      <w:r w:rsidRPr="009243B4">
        <w:t xml:space="preserve"> </w:t>
      </w:r>
      <w:r>
        <w:t xml:space="preserve"> </w:t>
      </w:r>
      <w:r>
        <w:rPr>
          <w:spacing w:val="-7"/>
          <w:szCs w:val="20"/>
        </w:rPr>
        <w:t>(Дата обращения: 15.03.2021)</w:t>
      </w:r>
    </w:p>
  </w:footnote>
  <w:footnote w:id="77">
    <w:p w:rsidR="00CD59A8" w:rsidRPr="000E1E42" w:rsidRDefault="00CD59A8" w:rsidP="00ED135C">
      <w:pPr>
        <w:spacing w:after="0"/>
        <w:rPr>
          <w:spacing w:val="-7"/>
          <w:szCs w:val="20"/>
        </w:rPr>
      </w:pPr>
      <w:r>
        <w:rPr>
          <w:rStyle w:val="a8"/>
        </w:rPr>
        <w:footnoteRef/>
      </w:r>
      <w:r>
        <w:t xml:space="preserve"> </w:t>
      </w:r>
      <w:r w:rsidRPr="00D373A0">
        <w:rPr>
          <w:color w:val="000000"/>
          <w:shd w:val="clear" w:color="auto" w:fill="FFFFFF"/>
        </w:rPr>
        <w:t>«</w:t>
      </w:r>
      <w:r w:rsidRPr="00344CE1">
        <w:t>Укра</w:t>
      </w:r>
      <w:r w:rsidRPr="00D373A0">
        <w:rPr>
          <w:lang w:val="en-US"/>
        </w:rPr>
        <w:t>i</w:t>
      </w:r>
      <w:r w:rsidRPr="00344CE1">
        <w:t>на</w:t>
      </w:r>
      <w:r w:rsidRPr="00D373A0">
        <w:t xml:space="preserve"> 2019-2020: </w:t>
      </w:r>
      <w:r w:rsidRPr="00344CE1">
        <w:t>Широк</w:t>
      </w:r>
      <w:r w:rsidRPr="00D373A0">
        <w:rPr>
          <w:lang w:val="en-US"/>
        </w:rPr>
        <w:t>i</w:t>
      </w:r>
      <w:r>
        <w:t xml:space="preserve"> </w:t>
      </w:r>
      <w:r w:rsidRPr="00344CE1">
        <w:t>можливост</w:t>
      </w:r>
      <w:r w:rsidRPr="00D373A0">
        <w:rPr>
          <w:lang w:val="en-US"/>
        </w:rPr>
        <w:t>i</w:t>
      </w:r>
      <w:r w:rsidRPr="00D373A0">
        <w:t xml:space="preserve">, </w:t>
      </w:r>
      <w:r w:rsidRPr="00344CE1">
        <w:t>суперечлив</w:t>
      </w:r>
      <w:r w:rsidRPr="00D373A0">
        <w:rPr>
          <w:lang w:val="en-US"/>
        </w:rPr>
        <w:t>i</w:t>
      </w:r>
      <w:r>
        <w:t xml:space="preserve"> </w:t>
      </w:r>
      <w:r w:rsidRPr="00344CE1">
        <w:t>результати</w:t>
      </w:r>
      <w:r w:rsidRPr="00D373A0">
        <w:t xml:space="preserve"> (</w:t>
      </w:r>
      <w:r w:rsidRPr="00344CE1">
        <w:t>аналітичні</w:t>
      </w:r>
      <w:r>
        <w:t xml:space="preserve"> </w:t>
      </w:r>
      <w:r w:rsidRPr="00344CE1">
        <w:t>оцінки</w:t>
      </w:r>
      <w:r>
        <w:t>)</w:t>
      </w:r>
      <w:r w:rsidRPr="00D373A0">
        <w:t>/</w:t>
      </w:r>
      <w:r w:rsidRPr="00D373A0">
        <w:rPr>
          <w:lang w:val="en-US"/>
        </w:rPr>
        <w:t>URL</w:t>
      </w:r>
      <w:r w:rsidRPr="00D373A0">
        <w:t>.:</w:t>
      </w:r>
      <w:hyperlink r:id="rId59" w:history="1">
        <w:r w:rsidRPr="001718E3">
          <w:rPr>
            <w:rStyle w:val="a5"/>
            <w:rFonts w:cs="Times New Roman"/>
            <w:shd w:val="clear" w:color="auto" w:fill="FFFFFF"/>
            <w:lang w:val="en-US"/>
          </w:rPr>
          <w:t>http</w:t>
        </w:r>
        <w:r w:rsidRPr="001718E3">
          <w:rPr>
            <w:rStyle w:val="a5"/>
            <w:rFonts w:cs="Times New Roman"/>
            <w:shd w:val="clear" w:color="auto" w:fill="FFFFFF"/>
          </w:rPr>
          <w:t>://</w:t>
        </w:r>
        <w:r w:rsidRPr="001718E3">
          <w:rPr>
            <w:rStyle w:val="a5"/>
            <w:rFonts w:cs="Times New Roman"/>
            <w:shd w:val="clear" w:color="auto" w:fill="FFFFFF"/>
            <w:lang w:val="en-US"/>
          </w:rPr>
          <w:t>razumkov</w:t>
        </w:r>
        <w:r w:rsidRPr="001718E3">
          <w:rPr>
            <w:rStyle w:val="a5"/>
            <w:rFonts w:cs="Times New Roman"/>
            <w:shd w:val="clear" w:color="auto" w:fill="FFFFFF"/>
          </w:rPr>
          <w:t>.</w:t>
        </w:r>
        <w:r w:rsidRPr="001718E3">
          <w:rPr>
            <w:rStyle w:val="a5"/>
            <w:rFonts w:cs="Times New Roman"/>
            <w:shd w:val="clear" w:color="auto" w:fill="FFFFFF"/>
            <w:lang w:val="en-US"/>
          </w:rPr>
          <w:t>org</w:t>
        </w:r>
        <w:r w:rsidRPr="001718E3">
          <w:rPr>
            <w:rStyle w:val="a5"/>
            <w:rFonts w:cs="Times New Roman"/>
            <w:shd w:val="clear" w:color="auto" w:fill="FFFFFF"/>
          </w:rPr>
          <w:t>.</w:t>
        </w:r>
        <w:r w:rsidRPr="001718E3">
          <w:rPr>
            <w:rStyle w:val="a5"/>
            <w:rFonts w:cs="Times New Roman"/>
            <w:shd w:val="clear" w:color="auto" w:fill="FFFFFF"/>
            <w:lang w:val="en-US"/>
          </w:rPr>
          <w:t>ua</w:t>
        </w:r>
        <w:r w:rsidRPr="001718E3">
          <w:rPr>
            <w:rStyle w:val="a5"/>
            <w:rFonts w:cs="Times New Roman"/>
            <w:shd w:val="clear" w:color="auto" w:fill="FFFFFF"/>
          </w:rPr>
          <w:t>/</w:t>
        </w:r>
        <w:r w:rsidRPr="001718E3">
          <w:rPr>
            <w:rStyle w:val="a5"/>
            <w:rFonts w:cs="Times New Roman"/>
            <w:shd w:val="clear" w:color="auto" w:fill="FFFFFF"/>
            <w:lang w:val="en-US"/>
          </w:rPr>
          <w:t>uploads</w:t>
        </w:r>
        <w:r w:rsidRPr="001718E3">
          <w:rPr>
            <w:rStyle w:val="a5"/>
            <w:rFonts w:cs="Times New Roman"/>
            <w:shd w:val="clear" w:color="auto" w:fill="FFFFFF"/>
          </w:rPr>
          <w:t>/</w:t>
        </w:r>
        <w:r w:rsidRPr="001718E3">
          <w:rPr>
            <w:rStyle w:val="a5"/>
            <w:rFonts w:cs="Times New Roman"/>
            <w:shd w:val="clear" w:color="auto" w:fill="FFFFFF"/>
            <w:lang w:val="en-US"/>
          </w:rPr>
          <w:t>other</w:t>
        </w:r>
        <w:r w:rsidRPr="001718E3">
          <w:rPr>
            <w:rStyle w:val="a5"/>
            <w:rFonts w:cs="Times New Roman"/>
            <w:shd w:val="clear" w:color="auto" w:fill="FFFFFF"/>
          </w:rPr>
          <w:t>/2020-</w:t>
        </w:r>
        <w:r w:rsidRPr="001718E3">
          <w:rPr>
            <w:rStyle w:val="a5"/>
            <w:rFonts w:cs="Times New Roman"/>
            <w:shd w:val="clear" w:color="auto" w:fill="FFFFFF"/>
            <w:lang w:val="en-US"/>
          </w:rPr>
          <w:t>PIDSUMKI</w:t>
        </w:r>
        <w:r w:rsidRPr="001718E3">
          <w:rPr>
            <w:rStyle w:val="a5"/>
            <w:rFonts w:cs="Times New Roman"/>
            <w:shd w:val="clear" w:color="auto" w:fill="FFFFFF"/>
          </w:rPr>
          <w:t>-</w:t>
        </w:r>
        <w:r w:rsidRPr="001718E3">
          <w:rPr>
            <w:rStyle w:val="a5"/>
            <w:rFonts w:cs="Times New Roman"/>
            <w:shd w:val="clear" w:color="auto" w:fill="FFFFFF"/>
            <w:lang w:val="en-US"/>
          </w:rPr>
          <w:t>UKR</w:t>
        </w:r>
        <w:r w:rsidRPr="001718E3">
          <w:rPr>
            <w:rStyle w:val="a5"/>
            <w:rFonts w:cs="Times New Roman"/>
            <w:shd w:val="clear" w:color="auto" w:fill="FFFFFF"/>
          </w:rPr>
          <w:t>_</w:t>
        </w:r>
        <w:r w:rsidRPr="001718E3">
          <w:rPr>
            <w:rStyle w:val="a5"/>
            <w:rFonts w:cs="Times New Roman"/>
            <w:shd w:val="clear" w:color="auto" w:fill="FFFFFF"/>
            <w:lang w:val="en-US"/>
          </w:rPr>
          <w:t>ENG</w:t>
        </w:r>
        <w:r w:rsidRPr="001718E3">
          <w:rPr>
            <w:rStyle w:val="a5"/>
            <w:rFonts w:cs="Times New Roman"/>
            <w:shd w:val="clear" w:color="auto" w:fill="FFFFFF"/>
          </w:rPr>
          <w:t>.</w:t>
        </w:r>
        <w:r w:rsidRPr="001718E3">
          <w:rPr>
            <w:rStyle w:val="a5"/>
            <w:rFonts w:cs="Times New Roman"/>
            <w:shd w:val="clear" w:color="auto" w:fill="FFFFFF"/>
            <w:lang w:val="en-US"/>
          </w:rPr>
          <w:t>pdf</w:t>
        </w:r>
      </w:hyperlink>
      <w:r>
        <w:rPr>
          <w:spacing w:val="-7"/>
          <w:szCs w:val="20"/>
        </w:rPr>
        <w:t>(Дата обращения: 15.03.2021)</w:t>
      </w:r>
    </w:p>
  </w:footnote>
  <w:footnote w:id="78">
    <w:p w:rsidR="00CD59A8" w:rsidRPr="00C33C5E" w:rsidRDefault="00CD59A8" w:rsidP="00DB1C1C">
      <w:pPr>
        <w:pStyle w:val="a6"/>
        <w:rPr>
          <w:rFonts w:cs="Times New Roman"/>
        </w:rPr>
      </w:pPr>
      <w:r w:rsidRPr="00743F5C">
        <w:rPr>
          <w:rStyle w:val="a8"/>
          <w:rFonts w:cs="Times New Roman"/>
        </w:rPr>
        <w:footnoteRef/>
      </w:r>
      <w:r w:rsidRPr="00743F5C">
        <w:rPr>
          <w:rFonts w:cs="Times New Roman"/>
        </w:rPr>
        <w:t xml:space="preserve"> Мифы о Соглашении об ассоциации – анализ фактов</w:t>
      </w:r>
      <w:r>
        <w:rPr>
          <w:rFonts w:cs="Times New Roman"/>
        </w:rPr>
        <w:t>//URL.:</w:t>
      </w:r>
      <w:hyperlink r:id="rId60" w:history="1">
        <w:r w:rsidRPr="00677AE8">
          <w:rPr>
            <w:rStyle w:val="a5"/>
            <w:rFonts w:cs="Times New Roman"/>
          </w:rPr>
          <w:t>https://.: eeas.europa.eu/archives/delegations/russia/documents/news/myths_ukraine_eu_ru.pdf</w:t>
        </w:r>
      </w:hyperlink>
      <w:r>
        <w:rPr>
          <w:rFonts w:cs="Times New Roman"/>
        </w:rPr>
        <w:t>(</w:t>
      </w:r>
      <w:r w:rsidRPr="00345B41">
        <w:rPr>
          <w:rFonts w:cs="Times New Roman"/>
        </w:rPr>
        <w:t>Датаобращения</w:t>
      </w:r>
      <w:r>
        <w:rPr>
          <w:rFonts w:cs="Times New Roman"/>
        </w:rPr>
        <w:t>: 21.03.2021</w:t>
      </w:r>
      <w:r w:rsidRPr="00C33C5E">
        <w:rPr>
          <w:rFonts w:cs="Times New Roman"/>
        </w:rPr>
        <w:t>)</w:t>
      </w:r>
    </w:p>
  </w:footnote>
  <w:footnote w:id="79">
    <w:p w:rsidR="00CD59A8" w:rsidRDefault="00CD59A8" w:rsidP="006A1E7B">
      <w:pPr>
        <w:pStyle w:val="a6"/>
        <w:rPr>
          <w:rFonts w:cs="Times New Roman"/>
        </w:rPr>
      </w:pPr>
      <w:r>
        <w:rPr>
          <w:rStyle w:val="a8"/>
        </w:rPr>
        <w:footnoteRef/>
      </w:r>
      <w:r w:rsidRPr="00345B41">
        <w:rPr>
          <w:rFonts w:cs="Times New Roman"/>
        </w:rPr>
        <w:t>Соглашение об Ассоциации между Украиной, с одной стороны, и Европейским Союзом, Европейским  Сообществом  по Атомной Энергетике и их Государствами-членами, с другой стороны</w:t>
      </w:r>
      <w:r>
        <w:rPr>
          <w:rFonts w:cs="Times New Roman"/>
        </w:rPr>
        <w:t xml:space="preserve">//URL.: </w:t>
      </w:r>
    </w:p>
    <w:p w:rsidR="00CD59A8" w:rsidRPr="00C33C5E" w:rsidRDefault="00CD59A8">
      <w:pPr>
        <w:pStyle w:val="a6"/>
        <w:rPr>
          <w:rFonts w:cs="Times New Roman"/>
          <w:lang w:val="fr-FR"/>
        </w:rPr>
      </w:pPr>
      <w:hyperlink w:history="1">
        <w:r w:rsidRPr="00677AE8">
          <w:rPr>
            <w:rStyle w:val="a5"/>
            <w:rFonts w:cs="Times New Roman"/>
            <w:lang w:val="fr-FR"/>
          </w:rPr>
          <w:t>https://: euroua.com/association/</w:t>
        </w:r>
      </w:hyperlink>
      <w:r w:rsidRPr="00457C65">
        <w:rPr>
          <w:rFonts w:cs="Times New Roman"/>
          <w:lang w:val="fr-FR"/>
        </w:rPr>
        <w:t>(</w:t>
      </w:r>
      <w:r w:rsidRPr="00345B41">
        <w:rPr>
          <w:rFonts w:cs="Times New Roman"/>
        </w:rPr>
        <w:t>Датаобращения</w:t>
      </w:r>
      <w:r w:rsidRPr="00457C65">
        <w:rPr>
          <w:rFonts w:cs="Times New Roman"/>
          <w:lang w:val="fr-FR"/>
        </w:rPr>
        <w:t>:</w:t>
      </w:r>
      <w:r w:rsidRPr="00C33C5E">
        <w:rPr>
          <w:rFonts w:cs="Times New Roman"/>
          <w:lang w:val="fr-FR"/>
        </w:rPr>
        <w:t>2</w:t>
      </w:r>
      <w:r w:rsidRPr="000308F9">
        <w:rPr>
          <w:rFonts w:cs="Times New Roman"/>
          <w:lang w:val="fr-FR"/>
        </w:rPr>
        <w:t>2</w:t>
      </w:r>
      <w:r w:rsidRPr="00C33C5E">
        <w:rPr>
          <w:rFonts w:cs="Times New Roman"/>
          <w:lang w:val="fr-FR"/>
        </w:rPr>
        <w:t>.03.2021</w:t>
      </w:r>
      <w:r>
        <w:rPr>
          <w:rFonts w:cs="Times New Roman"/>
          <w:lang w:val="fr-FR"/>
        </w:rPr>
        <w:t>)</w:t>
      </w:r>
    </w:p>
  </w:footnote>
  <w:footnote w:id="80">
    <w:p w:rsidR="00CD59A8" w:rsidRPr="00031F58" w:rsidRDefault="00CD59A8" w:rsidP="00966492">
      <w:pPr>
        <w:spacing w:after="0"/>
      </w:pPr>
      <w:r w:rsidRPr="00031F58">
        <w:rPr>
          <w:rStyle w:val="a8"/>
          <w:szCs w:val="20"/>
        </w:rPr>
        <w:footnoteRef/>
      </w:r>
      <w:r w:rsidRPr="00031F58">
        <w:t xml:space="preserve">Устав Содружества Независимых Государств (22 января 1993 года)/ </w:t>
      </w:r>
      <w:hyperlink r:id="rId61" w:history="1">
        <w:r w:rsidRPr="00031F58">
          <w:rPr>
            <w:rStyle w:val="a5"/>
            <w:szCs w:val="20"/>
          </w:rPr>
          <w:t>URL: https://  e-cis.info/page/3373/79407/</w:t>
        </w:r>
      </w:hyperlink>
    </w:p>
  </w:footnote>
  <w:footnote w:id="81">
    <w:p w:rsidR="00CD59A8" w:rsidRDefault="00CD59A8" w:rsidP="00966492">
      <w:pPr>
        <w:pStyle w:val="a6"/>
      </w:pPr>
      <w:r>
        <w:rPr>
          <w:rStyle w:val="a8"/>
        </w:rPr>
        <w:footnoteRef/>
      </w:r>
      <w:r w:rsidRPr="000152E2">
        <w:rPr>
          <w:rFonts w:cs="Times New Roman"/>
        </w:rPr>
        <w:t xml:space="preserve">Устав Содружества Независимых Государств (22 января 1993 года)/ </w:t>
      </w:r>
      <w:hyperlink r:id="rId62" w:history="1">
        <w:r>
          <w:rPr>
            <w:rStyle w:val="a5"/>
            <w:rFonts w:cs="Times New Roman"/>
          </w:rPr>
          <w:t xml:space="preserve">URL: https://  </w:t>
        </w:r>
        <w:r w:rsidRPr="000152E2">
          <w:rPr>
            <w:rStyle w:val="a5"/>
            <w:rFonts w:cs="Times New Roman"/>
          </w:rPr>
          <w:t>e-cis.info/page/3373/79407/</w:t>
        </w:r>
      </w:hyperlink>
    </w:p>
  </w:footnote>
  <w:footnote w:id="82">
    <w:p w:rsidR="00CD59A8" w:rsidRPr="00DB149F" w:rsidRDefault="00CD59A8" w:rsidP="00966492">
      <w:pPr>
        <w:pStyle w:val="a6"/>
        <w:rPr>
          <w:rFonts w:cs="Times New Roman"/>
        </w:rPr>
      </w:pPr>
      <w:r w:rsidRPr="00DB149F">
        <w:rPr>
          <w:rStyle w:val="a8"/>
          <w:rFonts w:cs="Times New Roman"/>
        </w:rPr>
        <w:footnoteRef/>
      </w:r>
      <w:r w:rsidRPr="00DB149F">
        <w:rPr>
          <w:rFonts w:cs="Times New Roman"/>
          <w:color w:val="000000"/>
        </w:rPr>
        <w:t>Решение Совета глав государств Содружества независимых государств (2 апреля 1999 года)</w:t>
      </w:r>
    </w:p>
  </w:footnote>
  <w:footnote w:id="83">
    <w:p w:rsidR="00CD59A8" w:rsidRDefault="00CD59A8" w:rsidP="00966492">
      <w:pPr>
        <w:pStyle w:val="a6"/>
      </w:pPr>
      <w:r>
        <w:rPr>
          <w:rStyle w:val="a8"/>
        </w:rPr>
        <w:footnoteRef/>
      </w:r>
      <w:r w:rsidRPr="00E0537F">
        <w:rPr>
          <w:rFonts w:cs="Times New Roman"/>
          <w:color w:val="000000"/>
        </w:rPr>
        <w:t>Правила процедуры Совета глав государств и Совета глав правительств Содружества Независимых Государств, утвержденны</w:t>
      </w:r>
      <w:r>
        <w:rPr>
          <w:rFonts w:cs="Times New Roman"/>
          <w:color w:val="000000"/>
        </w:rPr>
        <w:t>е</w:t>
      </w:r>
      <w:r w:rsidRPr="00E0537F">
        <w:rPr>
          <w:rFonts w:cs="Times New Roman"/>
          <w:color w:val="000000"/>
        </w:rPr>
        <w:t xml:space="preserve"> Реш</w:t>
      </w:r>
      <w:r>
        <w:rPr>
          <w:rFonts w:cs="Times New Roman"/>
          <w:color w:val="000000"/>
        </w:rPr>
        <w:t>ением Совета глав государств (</w:t>
      </w:r>
      <w:r w:rsidRPr="00E0537F">
        <w:rPr>
          <w:rFonts w:cs="Times New Roman"/>
          <w:color w:val="000000"/>
        </w:rPr>
        <w:t>17 мая 1996 года</w:t>
      </w:r>
      <w:r>
        <w:rPr>
          <w:rFonts w:cs="Times New Roman"/>
          <w:color w:val="000000"/>
        </w:rPr>
        <w:t>)</w:t>
      </w:r>
    </w:p>
  </w:footnote>
  <w:footnote w:id="84">
    <w:p w:rsidR="00CD59A8" w:rsidRPr="000800EC" w:rsidRDefault="00CD59A8" w:rsidP="00966492">
      <w:pPr>
        <w:pStyle w:val="a6"/>
        <w:rPr>
          <w:rFonts w:cs="Times New Roman"/>
        </w:rPr>
      </w:pPr>
      <w:r w:rsidRPr="000800EC">
        <w:rPr>
          <w:rStyle w:val="a8"/>
          <w:rFonts w:cs="Times New Roman"/>
        </w:rPr>
        <w:footnoteRef/>
      </w:r>
      <w:r w:rsidRPr="000800EC">
        <w:rPr>
          <w:rFonts w:cs="Times New Roman"/>
          <w:bCs/>
          <w:shd w:val="clear" w:color="auto" w:fill="FFFFFF"/>
        </w:rPr>
        <w:t>Основные макроэкономические показатели</w:t>
      </w:r>
      <w:r w:rsidRPr="000800EC">
        <w:rPr>
          <w:rFonts w:cs="Times New Roman"/>
          <w:bCs/>
          <w:shd w:val="clear" w:color="auto" w:fill="FFFFFF"/>
          <w:lang w:val="en-US"/>
        </w:rPr>
        <w:t> </w:t>
      </w:r>
      <w:r w:rsidRPr="000800EC">
        <w:rPr>
          <w:rFonts w:cs="Times New Roman"/>
          <w:bCs/>
          <w:shd w:val="clear" w:color="auto" w:fill="FFFFFF"/>
        </w:rPr>
        <w:t>Украины </w:t>
      </w:r>
      <w:r w:rsidRPr="000800EC">
        <w:rPr>
          <w:rFonts w:cs="Times New Roman"/>
          <w:shd w:val="clear" w:color="auto" w:fill="FFFFFF"/>
        </w:rPr>
        <w:t>(</w:t>
      </w:r>
      <w:r>
        <w:rPr>
          <w:rFonts w:cs="Times New Roman"/>
          <w:shd w:val="clear" w:color="auto" w:fill="FFFFFF"/>
        </w:rPr>
        <w:t>в % к предыдущему году) //</w:t>
      </w:r>
      <w:hyperlink r:id="rId63" w:history="1">
        <w:r w:rsidRPr="00677AE8">
          <w:rPr>
            <w:rStyle w:val="a5"/>
            <w:rFonts w:cs="Times New Roman"/>
          </w:rPr>
          <w:t>http</w:t>
        </w:r>
        <w:r w:rsidRPr="00677AE8">
          <w:rPr>
            <w:rStyle w:val="a5"/>
            <w:rFonts w:cs="Times New Roman"/>
            <w:lang w:val="en-US"/>
          </w:rPr>
          <w:t>s</w:t>
        </w:r>
        <w:r w:rsidRPr="00677AE8">
          <w:rPr>
            <w:rStyle w:val="a5"/>
            <w:rFonts w:cs="Times New Roman"/>
          </w:rPr>
          <w:t>://URL.: www.cisstat.com/</w:t>
        </w:r>
      </w:hyperlink>
    </w:p>
  </w:footnote>
  <w:footnote w:id="85">
    <w:p w:rsidR="00CD59A8" w:rsidRDefault="00CD59A8" w:rsidP="00966492">
      <w:pPr>
        <w:pStyle w:val="a6"/>
      </w:pPr>
      <w:r w:rsidRPr="000800EC">
        <w:rPr>
          <w:rStyle w:val="a8"/>
          <w:rFonts w:cs="Times New Roman"/>
        </w:rPr>
        <w:footnoteRef/>
      </w:r>
      <w:r w:rsidRPr="000800EC">
        <w:rPr>
          <w:rFonts w:cs="Times New Roman"/>
        </w:rPr>
        <w:t xml:space="preserve"> Постановление Верховного Совета Украины «Об основных направлениях внешней политики  Украины» от 2.07.1993 г.//URL.:  </w:t>
      </w:r>
      <w:hyperlink r:id="rId64" w:history="1">
        <w:r w:rsidRPr="000800EC">
          <w:rPr>
            <w:rStyle w:val="a5"/>
            <w:rFonts w:cs="Times New Roman"/>
          </w:rPr>
          <w:t>Постанова : Об Основных направлениях внешней политики Украины (parus.ua)</w:t>
        </w:r>
      </w:hyperlink>
      <w:r w:rsidRPr="000800EC">
        <w:rPr>
          <w:rFonts w:cs="Times New Roman"/>
        </w:rPr>
        <w:t xml:space="preserve"> (Дата обращения: 10.09.2020г.)</w:t>
      </w:r>
    </w:p>
  </w:footnote>
  <w:footnote w:id="86">
    <w:p w:rsidR="00CD59A8" w:rsidRDefault="00CD59A8" w:rsidP="00966492">
      <w:pPr>
        <w:pStyle w:val="a6"/>
      </w:pPr>
      <w:r>
        <w:rPr>
          <w:rStyle w:val="a8"/>
        </w:rPr>
        <w:footnoteRef/>
      </w:r>
      <w:r w:rsidRPr="000800EC">
        <w:rPr>
          <w:rFonts w:cs="Times New Roman"/>
        </w:rPr>
        <w:t xml:space="preserve">Постановление Верховного Совета Украины «Об основных направлениях внешней политики  Украины» от 2.07.1993 г.//URL.:  </w:t>
      </w:r>
      <w:hyperlink r:id="rId65" w:history="1">
        <w:r w:rsidRPr="000800EC">
          <w:rPr>
            <w:rStyle w:val="a5"/>
            <w:rFonts w:cs="Times New Roman"/>
          </w:rPr>
          <w:t>Постанова : Об Основных направлениях внешней политики Украины (parus.ua)</w:t>
        </w:r>
      </w:hyperlink>
      <w:r w:rsidRPr="000800EC">
        <w:rPr>
          <w:rFonts w:cs="Times New Roman"/>
        </w:rPr>
        <w:t xml:space="preserve"> (Дата обращения: 1</w:t>
      </w:r>
      <w:r>
        <w:rPr>
          <w:rFonts w:cs="Times New Roman"/>
        </w:rPr>
        <w:t>1</w:t>
      </w:r>
      <w:r w:rsidRPr="000800EC">
        <w:rPr>
          <w:rFonts w:cs="Times New Roman"/>
        </w:rPr>
        <w:t>.09.2020г.)</w:t>
      </w:r>
    </w:p>
  </w:footnote>
  <w:footnote w:id="87">
    <w:p w:rsidR="00CD59A8" w:rsidRPr="00DB6C22" w:rsidRDefault="00CD59A8" w:rsidP="00966492">
      <w:pPr>
        <w:pStyle w:val="a6"/>
        <w:tabs>
          <w:tab w:val="left" w:pos="3000"/>
        </w:tabs>
      </w:pPr>
      <w:r>
        <w:rPr>
          <w:rStyle w:val="a8"/>
        </w:rPr>
        <w:footnoteRef/>
      </w:r>
      <w:r w:rsidRPr="000800EC">
        <w:rPr>
          <w:rFonts w:cs="Times New Roman"/>
        </w:rPr>
        <w:t xml:space="preserve">Постановление Верховного Совета Украины «Об основных направлениях внешней политики  Украины» от 2.07.1993 г.//URL.:  </w:t>
      </w:r>
      <w:hyperlink r:id="rId66" w:history="1">
        <w:r w:rsidRPr="000800EC">
          <w:rPr>
            <w:rStyle w:val="a5"/>
            <w:rFonts w:cs="Times New Roman"/>
          </w:rPr>
          <w:t>Постанова : Об Основных направлениях внешней политики Украины (parus.ua)</w:t>
        </w:r>
      </w:hyperlink>
      <w:r w:rsidRPr="000800EC">
        <w:rPr>
          <w:rFonts w:cs="Times New Roman"/>
        </w:rPr>
        <w:t xml:space="preserve"> (Дата обращения: 1</w:t>
      </w:r>
      <w:r>
        <w:rPr>
          <w:rFonts w:cs="Times New Roman"/>
        </w:rPr>
        <w:t>1</w:t>
      </w:r>
      <w:r w:rsidRPr="000800EC">
        <w:rPr>
          <w:rFonts w:cs="Times New Roman"/>
        </w:rPr>
        <w:t>.09.2020г.)</w:t>
      </w:r>
      <w:r w:rsidRPr="00DB6C22">
        <w:tab/>
      </w:r>
    </w:p>
  </w:footnote>
  <w:footnote w:id="88">
    <w:p w:rsidR="00CD59A8" w:rsidRPr="00DB6C22" w:rsidRDefault="00CD59A8" w:rsidP="00966492">
      <w:pPr>
        <w:pStyle w:val="a6"/>
        <w:tabs>
          <w:tab w:val="left" w:pos="3000"/>
        </w:tabs>
      </w:pPr>
      <w:r w:rsidRPr="000800EC">
        <w:rPr>
          <w:rFonts w:cs="Times New Roman"/>
          <w:vertAlign w:val="superscript"/>
        </w:rPr>
        <w:footnoteRef/>
      </w:r>
      <w:r w:rsidRPr="000800EC">
        <w:rPr>
          <w:rFonts w:cs="Times New Roman"/>
        </w:rPr>
        <w:t>Про засади внутрішньої і зовнішньоїполітики</w:t>
      </w:r>
      <w:bookmarkStart w:id="6" w:name="n4"/>
      <w:bookmarkEnd w:id="6"/>
      <w:r w:rsidRPr="000800EC">
        <w:rPr>
          <w:rFonts w:cs="Times New Roman"/>
        </w:rPr>
        <w:t xml:space="preserve"> (ВідомостіВерховної Ради України (ВВР), 2010, № 40, ст.527) з змінами, внесенимизгідноіз Законами//URL.:  </w:t>
      </w:r>
      <w:hyperlink r:id="rId67" w:anchor="Text" w:history="1">
        <w:r>
          <w:rPr>
            <w:rFonts w:cs="Times New Roman"/>
          </w:rPr>
          <w:t xml:space="preserve">URL: https:// </w:t>
        </w:r>
        <w:r w:rsidRPr="000800EC">
          <w:rPr>
            <w:rFonts w:cs="Times New Roman"/>
          </w:rPr>
          <w:t xml:space="preserve"> zakon.rada.gov.ua/cgi-bin/laws/main.cgi?nreg=2411-17&amp;p=1277114678545471#Text</w:t>
        </w:r>
      </w:hyperlink>
      <w:r w:rsidRPr="000800EC">
        <w:rPr>
          <w:rFonts w:cs="Times New Roman"/>
        </w:rPr>
        <w:t xml:space="preserve"> (Дата обращения: 1</w:t>
      </w:r>
      <w:r>
        <w:rPr>
          <w:rFonts w:cs="Times New Roman"/>
        </w:rPr>
        <w:t>1</w:t>
      </w:r>
      <w:r w:rsidRPr="000800EC">
        <w:rPr>
          <w:rFonts w:cs="Times New Roman"/>
        </w:rPr>
        <w:t>.09.2020г.)</w:t>
      </w:r>
      <w:r w:rsidRPr="000800EC">
        <w:rPr>
          <w:rFonts w:cs="Times New Roman"/>
        </w:rPr>
        <w:tab/>
      </w:r>
    </w:p>
  </w:footnote>
  <w:footnote w:id="89">
    <w:p w:rsidR="00CD59A8" w:rsidRPr="00DB6C22" w:rsidRDefault="00CD59A8" w:rsidP="00966492">
      <w:pPr>
        <w:spacing w:after="0"/>
      </w:pPr>
      <w:r w:rsidRPr="00DB6C22">
        <w:rPr>
          <w:rStyle w:val="a8"/>
          <w:b/>
          <w:szCs w:val="20"/>
        </w:rPr>
        <w:footnoteRef/>
      </w:r>
      <w:r w:rsidRPr="00DB6C22">
        <w:t>Украина без СНГ: что изменит решение Киева о "выходе" из Содружества</w:t>
      </w:r>
    </w:p>
    <w:p w:rsidR="00CD59A8" w:rsidRPr="00DB6C22" w:rsidRDefault="00CD59A8" w:rsidP="00966492">
      <w:pPr>
        <w:spacing w:after="0"/>
        <w:rPr>
          <w:rFonts w:cs="Times New Roman"/>
        </w:rPr>
      </w:pPr>
      <w:hyperlink r:id="rId68" w:history="1">
        <w:r>
          <w:rPr>
            <w:rStyle w:val="a5"/>
            <w:rFonts w:cs="Times New Roman"/>
            <w:lang w:val="en-US"/>
          </w:rPr>
          <w:t>URL</w:t>
        </w:r>
        <w:r w:rsidRPr="00721186">
          <w:rPr>
            <w:rStyle w:val="a5"/>
            <w:rFonts w:cs="Times New Roman"/>
          </w:rPr>
          <w:t xml:space="preserve">: </w:t>
        </w:r>
        <w:r>
          <w:rPr>
            <w:rStyle w:val="a5"/>
            <w:rFonts w:cs="Times New Roman"/>
            <w:lang w:val="en-US"/>
          </w:rPr>
          <w:t>https</w:t>
        </w:r>
        <w:r w:rsidRPr="00721186">
          <w:rPr>
            <w:rStyle w:val="a5"/>
            <w:rFonts w:cs="Times New Roman"/>
          </w:rPr>
          <w:t xml:space="preserve">:// </w:t>
        </w:r>
        <w:r w:rsidRPr="00DB6C22">
          <w:rPr>
            <w:rStyle w:val="a5"/>
            <w:rFonts w:cs="Times New Roman"/>
            <w:lang w:val="en-US"/>
          </w:rPr>
          <w:t>www</w:t>
        </w:r>
        <w:r w:rsidRPr="00DB6C22">
          <w:rPr>
            <w:rStyle w:val="a5"/>
            <w:rFonts w:cs="Times New Roman"/>
          </w:rPr>
          <w:t>.</w:t>
        </w:r>
        <w:r w:rsidRPr="00DB6C22">
          <w:rPr>
            <w:rStyle w:val="a5"/>
            <w:rFonts w:cs="Times New Roman"/>
            <w:lang w:val="en-US"/>
          </w:rPr>
          <w:t>eurointegration</w:t>
        </w:r>
        <w:r w:rsidRPr="00DB6C22">
          <w:rPr>
            <w:rStyle w:val="a5"/>
            <w:rFonts w:cs="Times New Roman"/>
          </w:rPr>
          <w:t>.</w:t>
        </w:r>
        <w:r w:rsidRPr="00DB6C22">
          <w:rPr>
            <w:rStyle w:val="a5"/>
            <w:rFonts w:cs="Times New Roman"/>
            <w:lang w:val="en-US"/>
          </w:rPr>
          <w:t>com</w:t>
        </w:r>
        <w:r w:rsidRPr="00DB6C22">
          <w:rPr>
            <w:rStyle w:val="a5"/>
            <w:rFonts w:cs="Times New Roman"/>
          </w:rPr>
          <w:t>.</w:t>
        </w:r>
        <w:r w:rsidRPr="00DB6C22">
          <w:rPr>
            <w:rStyle w:val="a5"/>
            <w:rFonts w:cs="Times New Roman"/>
            <w:lang w:val="en-US"/>
          </w:rPr>
          <w:t>ua</w:t>
        </w:r>
        <w:r w:rsidRPr="00DB6C22">
          <w:rPr>
            <w:rStyle w:val="a5"/>
            <w:rFonts w:cs="Times New Roman"/>
          </w:rPr>
          <w:t>/</w:t>
        </w:r>
        <w:r w:rsidRPr="00DB6C22">
          <w:rPr>
            <w:rStyle w:val="a5"/>
            <w:rFonts w:cs="Times New Roman"/>
            <w:lang w:val="en-US"/>
          </w:rPr>
          <w:t>rus</w:t>
        </w:r>
        <w:r w:rsidRPr="00DB6C22">
          <w:rPr>
            <w:rStyle w:val="a5"/>
            <w:rFonts w:cs="Times New Roman"/>
          </w:rPr>
          <w:t>/</w:t>
        </w:r>
        <w:r w:rsidRPr="00DB6C22">
          <w:rPr>
            <w:rStyle w:val="a5"/>
            <w:rFonts w:cs="Times New Roman"/>
            <w:lang w:val="en-US"/>
          </w:rPr>
          <w:t>articles</w:t>
        </w:r>
        <w:r w:rsidRPr="00DB6C22">
          <w:rPr>
            <w:rStyle w:val="a5"/>
            <w:rFonts w:cs="Times New Roman"/>
          </w:rPr>
          <w:t>/2018/04/16/7080481/</w:t>
        </w:r>
      </w:hyperlink>
      <w:r w:rsidRPr="00DB6C22">
        <w:rPr>
          <w:rFonts w:cs="Times New Roman"/>
        </w:rPr>
        <w:t xml:space="preserve"> (Дата обращения:</w:t>
      </w:r>
      <w:r>
        <w:rPr>
          <w:rFonts w:cs="Times New Roman"/>
        </w:rPr>
        <w:t>12.</w:t>
      </w:r>
      <w:r w:rsidRPr="00520157">
        <w:rPr>
          <w:rFonts w:cs="Times New Roman"/>
        </w:rPr>
        <w:t>09.2020</w:t>
      </w:r>
      <w:r w:rsidRPr="00DB6C22">
        <w:rPr>
          <w:rFonts w:cs="Times New Roman"/>
        </w:rPr>
        <w:t>)</w:t>
      </w:r>
    </w:p>
  </w:footnote>
  <w:footnote w:id="90">
    <w:p w:rsidR="00CD59A8" w:rsidRPr="00DB6C22" w:rsidRDefault="00CD59A8" w:rsidP="00966492">
      <w:pPr>
        <w:spacing w:after="0"/>
        <w:rPr>
          <w:rFonts w:cs="Times New Roman"/>
        </w:rPr>
      </w:pPr>
      <w:r w:rsidRPr="00DB6C22">
        <w:rPr>
          <w:rStyle w:val="a8"/>
          <w:rFonts w:cs="Times New Roman"/>
        </w:rPr>
        <w:footnoteRef/>
      </w:r>
      <w:r w:rsidRPr="00DB6C22">
        <w:rPr>
          <w:rFonts w:cs="Times New Roman"/>
        </w:rPr>
        <w:t>О Содружестве Независимых Государств</w:t>
      </w:r>
      <w:r>
        <w:rPr>
          <w:rFonts w:cs="Times New Roman"/>
        </w:rPr>
        <w:t xml:space="preserve">//URL.: </w:t>
      </w:r>
      <w:hyperlink r:id="rId69" w:history="1">
        <w:r>
          <w:rPr>
            <w:rStyle w:val="a5"/>
            <w:rFonts w:cs="Times New Roman"/>
            <w:lang w:val="en-US"/>
          </w:rPr>
          <w:t>URL</w:t>
        </w:r>
        <w:r w:rsidRPr="00721186">
          <w:rPr>
            <w:rStyle w:val="a5"/>
            <w:rFonts w:cs="Times New Roman"/>
          </w:rPr>
          <w:t xml:space="preserve">: </w:t>
        </w:r>
        <w:r>
          <w:rPr>
            <w:rStyle w:val="a5"/>
            <w:rFonts w:cs="Times New Roman"/>
            <w:lang w:val="en-US"/>
          </w:rPr>
          <w:t>https</w:t>
        </w:r>
        <w:r w:rsidRPr="00721186">
          <w:rPr>
            <w:rStyle w:val="a5"/>
            <w:rFonts w:cs="Times New Roman"/>
          </w:rPr>
          <w:t xml:space="preserve">:// </w:t>
        </w:r>
        <w:r w:rsidRPr="00DB6C22">
          <w:rPr>
            <w:rStyle w:val="a5"/>
            <w:rFonts w:cs="Times New Roman"/>
            <w:lang w:val="en-US"/>
          </w:rPr>
          <w:t>www</w:t>
        </w:r>
        <w:r w:rsidRPr="00DB6C22">
          <w:rPr>
            <w:rStyle w:val="a5"/>
            <w:rFonts w:cs="Times New Roman"/>
          </w:rPr>
          <w:t>.</w:t>
        </w:r>
        <w:r w:rsidRPr="00DB6C22">
          <w:rPr>
            <w:rStyle w:val="a5"/>
            <w:rFonts w:cs="Times New Roman"/>
            <w:lang w:val="en-US"/>
          </w:rPr>
          <w:t>mid</w:t>
        </w:r>
        <w:r w:rsidRPr="00DB6C22">
          <w:rPr>
            <w:rStyle w:val="a5"/>
            <w:rFonts w:cs="Times New Roman"/>
          </w:rPr>
          <w:t>.</w:t>
        </w:r>
        <w:r w:rsidRPr="00DB6C22">
          <w:rPr>
            <w:rStyle w:val="a5"/>
            <w:rFonts w:cs="Times New Roman"/>
            <w:lang w:val="en-US"/>
          </w:rPr>
          <w:t>ru</w:t>
        </w:r>
        <w:r w:rsidRPr="00DB6C22">
          <w:rPr>
            <w:rStyle w:val="a5"/>
            <w:rFonts w:cs="Times New Roman"/>
          </w:rPr>
          <w:t>/</w:t>
        </w:r>
        <w:r w:rsidRPr="00DB6C22">
          <w:rPr>
            <w:rStyle w:val="a5"/>
            <w:rFonts w:cs="Times New Roman"/>
            <w:lang w:val="en-US"/>
          </w:rPr>
          <w:t>web</w:t>
        </w:r>
        <w:r w:rsidRPr="00DB6C22">
          <w:rPr>
            <w:rStyle w:val="a5"/>
            <w:rFonts w:cs="Times New Roman"/>
          </w:rPr>
          <w:t>/</w:t>
        </w:r>
        <w:r w:rsidRPr="00DB6C22">
          <w:rPr>
            <w:rStyle w:val="a5"/>
            <w:rFonts w:cs="Times New Roman"/>
            <w:lang w:val="en-US"/>
          </w:rPr>
          <w:t>guest</w:t>
        </w:r>
        <w:r w:rsidRPr="00DB6C22">
          <w:rPr>
            <w:rStyle w:val="a5"/>
            <w:rFonts w:cs="Times New Roman"/>
          </w:rPr>
          <w:t>/</w:t>
        </w:r>
        <w:r w:rsidRPr="00DB6C22">
          <w:rPr>
            <w:rStyle w:val="a5"/>
            <w:rFonts w:cs="Times New Roman"/>
            <w:lang w:val="en-US"/>
          </w:rPr>
          <w:t>integracionnye</w:t>
        </w:r>
        <w:r w:rsidRPr="00DB6C22">
          <w:rPr>
            <w:rStyle w:val="a5"/>
            <w:rFonts w:cs="Times New Roman"/>
          </w:rPr>
          <w:t>-</w:t>
        </w:r>
        <w:r w:rsidRPr="00DB6C22">
          <w:rPr>
            <w:rStyle w:val="a5"/>
            <w:rFonts w:cs="Times New Roman"/>
            <w:lang w:val="en-US"/>
          </w:rPr>
          <w:t>struktury</w:t>
        </w:r>
        <w:r w:rsidRPr="00DB6C22">
          <w:rPr>
            <w:rStyle w:val="a5"/>
            <w:rFonts w:cs="Times New Roman"/>
          </w:rPr>
          <w:t>-</w:t>
        </w:r>
        <w:r w:rsidRPr="00DB6C22">
          <w:rPr>
            <w:rStyle w:val="a5"/>
            <w:rFonts w:cs="Times New Roman"/>
            <w:lang w:val="en-US"/>
          </w:rPr>
          <w:t>prostranstva</w:t>
        </w:r>
        <w:r w:rsidRPr="00DB6C22">
          <w:rPr>
            <w:rStyle w:val="a5"/>
            <w:rFonts w:cs="Times New Roman"/>
          </w:rPr>
          <w:t>-</w:t>
        </w:r>
        <w:r w:rsidRPr="00DB6C22">
          <w:rPr>
            <w:rStyle w:val="a5"/>
            <w:rFonts w:cs="Times New Roman"/>
            <w:lang w:val="en-US"/>
          </w:rPr>
          <w:t>sng</w:t>
        </w:r>
        <w:r w:rsidRPr="00DB6C22">
          <w:rPr>
            <w:rStyle w:val="a5"/>
            <w:rFonts w:cs="Times New Roman"/>
          </w:rPr>
          <w:t>/-/</w:t>
        </w:r>
        <w:r w:rsidRPr="00DB6C22">
          <w:rPr>
            <w:rStyle w:val="a5"/>
            <w:rFonts w:cs="Times New Roman"/>
            <w:lang w:val="en-US"/>
          </w:rPr>
          <w:t>asset</w:t>
        </w:r>
        <w:r w:rsidRPr="00DB6C22">
          <w:rPr>
            <w:rStyle w:val="a5"/>
            <w:rFonts w:cs="Times New Roman"/>
          </w:rPr>
          <w:t>_</w:t>
        </w:r>
        <w:r w:rsidRPr="00DB6C22">
          <w:rPr>
            <w:rStyle w:val="a5"/>
            <w:rFonts w:cs="Times New Roman"/>
            <w:lang w:val="en-US"/>
          </w:rPr>
          <w:t>publisher</w:t>
        </w:r>
        <w:r w:rsidRPr="00DB6C22">
          <w:rPr>
            <w:rStyle w:val="a5"/>
            <w:rFonts w:cs="Times New Roman"/>
          </w:rPr>
          <w:t>/</w:t>
        </w:r>
        <w:r w:rsidRPr="00DB6C22">
          <w:rPr>
            <w:rStyle w:val="a5"/>
            <w:rFonts w:cs="Times New Roman"/>
            <w:lang w:val="en-US"/>
          </w:rPr>
          <w:t>rl</w:t>
        </w:r>
        <w:r w:rsidRPr="00DB6C22">
          <w:rPr>
            <w:rStyle w:val="a5"/>
            <w:rFonts w:cs="Times New Roman"/>
          </w:rPr>
          <w:t>7</w:t>
        </w:r>
        <w:r w:rsidRPr="00DB6C22">
          <w:rPr>
            <w:rStyle w:val="a5"/>
            <w:rFonts w:cs="Times New Roman"/>
            <w:lang w:val="en-US"/>
          </w:rPr>
          <w:t>Fzr</w:t>
        </w:r>
        <w:r w:rsidRPr="00DB6C22">
          <w:rPr>
            <w:rStyle w:val="a5"/>
            <w:rFonts w:cs="Times New Roman"/>
          </w:rPr>
          <w:t>0</w:t>
        </w:r>
        <w:r w:rsidRPr="00DB6C22">
          <w:rPr>
            <w:rStyle w:val="a5"/>
            <w:rFonts w:cs="Times New Roman"/>
            <w:lang w:val="en-US"/>
          </w:rPr>
          <w:t>mbE</w:t>
        </w:r>
        <w:r w:rsidRPr="00DB6C22">
          <w:rPr>
            <w:rStyle w:val="a5"/>
            <w:rFonts w:cs="Times New Roman"/>
          </w:rPr>
          <w:t>6</w:t>
        </w:r>
        <w:r w:rsidRPr="00DB6C22">
          <w:rPr>
            <w:rStyle w:val="a5"/>
            <w:rFonts w:cs="Times New Roman"/>
            <w:lang w:val="en-US"/>
          </w:rPr>
          <w:t>x</w:t>
        </w:r>
        <w:r w:rsidRPr="00DB6C22">
          <w:rPr>
            <w:rStyle w:val="a5"/>
            <w:rFonts w:cs="Times New Roman"/>
          </w:rPr>
          <w:t>/</w:t>
        </w:r>
        <w:r w:rsidRPr="00DB6C22">
          <w:rPr>
            <w:rStyle w:val="a5"/>
            <w:rFonts w:cs="Times New Roman"/>
            <w:lang w:val="en-US"/>
          </w:rPr>
          <w:t>content</w:t>
        </w:r>
        <w:r w:rsidRPr="00DB6C22">
          <w:rPr>
            <w:rStyle w:val="a5"/>
            <w:rFonts w:cs="Times New Roman"/>
          </w:rPr>
          <w:t>/</w:t>
        </w:r>
        <w:r w:rsidRPr="00DB6C22">
          <w:rPr>
            <w:rStyle w:val="a5"/>
            <w:rFonts w:cs="Times New Roman"/>
            <w:lang w:val="en-US"/>
          </w:rPr>
          <w:t>id</w:t>
        </w:r>
        <w:r w:rsidRPr="00DB6C22">
          <w:rPr>
            <w:rStyle w:val="a5"/>
            <w:rFonts w:cs="Times New Roman"/>
          </w:rPr>
          <w:t>/145436</w:t>
        </w:r>
      </w:hyperlink>
      <w:r w:rsidRPr="00DB6C22">
        <w:rPr>
          <w:rFonts w:cs="Times New Roman"/>
        </w:rPr>
        <w:t xml:space="preserve"> (Дата обращения: </w:t>
      </w:r>
      <w:r w:rsidRPr="00520157">
        <w:rPr>
          <w:rFonts w:cs="Times New Roman"/>
        </w:rPr>
        <w:t>12.09.2020</w:t>
      </w:r>
      <w:r w:rsidRPr="00DB6C22">
        <w:rPr>
          <w:rFonts w:cs="Times New Roman"/>
        </w:rPr>
        <w:t>)</w:t>
      </w:r>
    </w:p>
  </w:footnote>
  <w:footnote w:id="91">
    <w:p w:rsidR="00CD59A8" w:rsidRPr="00ED6712" w:rsidRDefault="00CD59A8" w:rsidP="00966492">
      <w:pPr>
        <w:pStyle w:val="a6"/>
        <w:rPr>
          <w:rFonts w:cs="Times New Roman"/>
        </w:rPr>
      </w:pPr>
      <w:r w:rsidRPr="00ED6712">
        <w:rPr>
          <w:rStyle w:val="a8"/>
          <w:rFonts w:cs="Times New Roman"/>
        </w:rPr>
        <w:footnoteRef/>
      </w:r>
      <w:r w:rsidRPr="00ED6712">
        <w:rPr>
          <w:rFonts w:cs="Times New Roman"/>
          <w:color w:val="000000"/>
          <w:shd w:val="clear" w:color="auto" w:fill="FFFFFF"/>
        </w:rPr>
        <w:t>В Раду внесли законопроект о выходе из СНГ</w:t>
      </w:r>
      <w:r>
        <w:rPr>
          <w:rFonts w:cs="Times New Roman"/>
          <w:color w:val="000000"/>
          <w:shd w:val="clear" w:color="auto" w:fill="FFFFFF"/>
        </w:rPr>
        <w:t>//</w:t>
      </w:r>
      <w:hyperlink r:id="rId70" w:history="1">
        <w:r>
          <w:rPr>
            <w:rStyle w:val="a5"/>
            <w:rFonts w:cs="Times New Roman"/>
          </w:rPr>
          <w:t xml:space="preserve">URL: https://  </w:t>
        </w:r>
        <w:r w:rsidRPr="00ED6712">
          <w:rPr>
            <w:rStyle w:val="a5"/>
            <w:rFonts w:cs="Times New Roman"/>
          </w:rPr>
          <w:t>meduza.io/news/2014/10/13/v-radu-vnesli-zakonoproekt-o-vyhode-iz-sng</w:t>
        </w:r>
      </w:hyperlink>
      <w:r w:rsidRPr="00ED6712">
        <w:rPr>
          <w:rFonts w:cs="Times New Roman"/>
        </w:rPr>
        <w:t xml:space="preserve"> (Дата обращения: </w:t>
      </w:r>
      <w:r w:rsidRPr="00520157">
        <w:rPr>
          <w:rFonts w:cs="Times New Roman"/>
        </w:rPr>
        <w:t>13.09.2020</w:t>
      </w:r>
      <w:r w:rsidRPr="00ED6712">
        <w:rPr>
          <w:rFonts w:cs="Times New Roman"/>
        </w:rPr>
        <w:t>)</w:t>
      </w:r>
    </w:p>
  </w:footnote>
  <w:footnote w:id="92">
    <w:p w:rsidR="00CD59A8" w:rsidRPr="00DB6C22" w:rsidRDefault="00CD59A8" w:rsidP="00966492">
      <w:pPr>
        <w:pStyle w:val="a6"/>
        <w:rPr>
          <w:rFonts w:cs="Times New Roman"/>
        </w:rPr>
      </w:pPr>
      <w:r w:rsidRPr="00ED6712">
        <w:rPr>
          <w:rStyle w:val="a8"/>
          <w:rFonts w:cs="Times New Roman"/>
        </w:rPr>
        <w:footnoteRef/>
      </w:r>
      <w:r w:rsidRPr="00ED6712">
        <w:rPr>
          <w:rFonts w:cs="Times New Roman"/>
        </w:rPr>
        <w:t xml:space="preserve"> Порошенко отозвал представителя Украины из исполкома СНГ</w:t>
      </w:r>
      <w:r>
        <w:rPr>
          <w:rFonts w:cs="Times New Roman"/>
        </w:rPr>
        <w:t>//</w:t>
      </w:r>
      <w:hyperlink r:id="rId71" w:history="1">
        <w:r>
          <w:rPr>
            <w:rStyle w:val="a5"/>
            <w:rFonts w:cs="Times New Roman"/>
          </w:rPr>
          <w:t xml:space="preserve">URL: https://  </w:t>
        </w:r>
        <w:r w:rsidRPr="00ED6712">
          <w:rPr>
            <w:rStyle w:val="a5"/>
            <w:rFonts w:cs="Times New Roman"/>
          </w:rPr>
          <w:t>www.interfax.ru/world/406875</w:t>
        </w:r>
      </w:hyperlink>
      <w:r>
        <w:rPr>
          <w:rFonts w:cs="Times New Roman"/>
        </w:rPr>
        <w:t xml:space="preserve"> (Дата обращения:</w:t>
      </w:r>
      <w:r w:rsidRPr="00520157">
        <w:rPr>
          <w:rFonts w:cs="Times New Roman"/>
        </w:rPr>
        <w:t xml:space="preserve"> 13.09.2020</w:t>
      </w:r>
      <w:r>
        <w:rPr>
          <w:rFonts w:cs="Times New Roman"/>
        </w:rPr>
        <w:t>)</w:t>
      </w:r>
    </w:p>
  </w:footnote>
  <w:footnote w:id="93">
    <w:p w:rsidR="00CD59A8" w:rsidRPr="00ED6712" w:rsidRDefault="00CD59A8" w:rsidP="00966492">
      <w:pPr>
        <w:pStyle w:val="a6"/>
        <w:rPr>
          <w:rFonts w:cs="Times New Roman"/>
        </w:rPr>
      </w:pPr>
      <w:r w:rsidRPr="00ED6712">
        <w:rPr>
          <w:rStyle w:val="a8"/>
          <w:rFonts w:cs="Times New Roman"/>
        </w:rPr>
        <w:footnoteRef/>
      </w:r>
      <w:r w:rsidRPr="00ED6712">
        <w:rPr>
          <w:rFonts w:cs="Times New Roman"/>
        </w:rPr>
        <w:t>Пас расплаты: Киев задолжал СНГ свыше 300 млн рублей</w:t>
      </w:r>
      <w:r>
        <w:rPr>
          <w:rFonts w:cs="Times New Roman"/>
        </w:rPr>
        <w:t>//</w:t>
      </w:r>
      <w:hyperlink r:id="rId72" w:history="1">
        <w:r>
          <w:rPr>
            <w:rStyle w:val="a5"/>
            <w:rFonts w:cs="Times New Roman"/>
          </w:rPr>
          <w:t xml:space="preserve">URL: https://  </w:t>
        </w:r>
        <w:r w:rsidRPr="00ED6712">
          <w:rPr>
            <w:rStyle w:val="a5"/>
            <w:rFonts w:cs="Times New Roman"/>
          </w:rPr>
          <w:t>iz.ru/906947/dmitrii-laru/pas-rasplaty-kiev-zadolzhal-sng-svyshe-300-mln-rublei</w:t>
        </w:r>
      </w:hyperlink>
      <w:r w:rsidRPr="00ED6712">
        <w:rPr>
          <w:rFonts w:cs="Times New Roman"/>
        </w:rPr>
        <w:t xml:space="preserve"> (Дата обращения: </w:t>
      </w:r>
      <w:r w:rsidRPr="00520157">
        <w:rPr>
          <w:rFonts w:cs="Times New Roman"/>
        </w:rPr>
        <w:t>14.09.2020</w:t>
      </w:r>
      <w:r w:rsidRPr="00ED6712">
        <w:rPr>
          <w:rFonts w:cs="Times New Roman"/>
        </w:rPr>
        <w:t>)</w:t>
      </w:r>
    </w:p>
  </w:footnote>
  <w:footnote w:id="94">
    <w:p w:rsidR="00CD59A8" w:rsidRPr="00ED6712" w:rsidRDefault="00CD59A8" w:rsidP="00966492">
      <w:pPr>
        <w:pStyle w:val="a6"/>
        <w:rPr>
          <w:rFonts w:cs="Times New Roman"/>
        </w:rPr>
      </w:pPr>
      <w:r w:rsidRPr="00ED6712">
        <w:rPr>
          <w:rFonts w:cs="Times New Roman"/>
        </w:rPr>
        <w:footnoteRef/>
      </w:r>
      <w:r w:rsidRPr="00ED6712">
        <w:rPr>
          <w:rFonts w:cs="Times New Roman"/>
        </w:rPr>
        <w:t>Украина закрыла свое представительство при органах СНГ</w:t>
      </w:r>
      <w:r w:rsidRPr="00ED6712">
        <w:rPr>
          <w:rFonts w:cs="Times New Roman"/>
        </w:rPr>
        <w:br/>
      </w:r>
      <w:hyperlink r:id="rId73" w:history="1">
        <w:r>
          <w:rPr>
            <w:rStyle w:val="a5"/>
            <w:rFonts w:cs="Times New Roman"/>
          </w:rPr>
          <w:t xml:space="preserve">URL: https://  </w:t>
        </w:r>
        <w:r w:rsidRPr="00ED6712">
          <w:rPr>
            <w:rStyle w:val="a5"/>
            <w:rFonts w:cs="Times New Roman"/>
          </w:rPr>
          <w:t>www.rbc.ru/rbcfreenews/5b8516839a79472bee0176cd</w:t>
        </w:r>
      </w:hyperlink>
      <w:r w:rsidRPr="00ED6712">
        <w:rPr>
          <w:rFonts w:cs="Times New Roman"/>
        </w:rPr>
        <w:t xml:space="preserve"> (Дата обращения:</w:t>
      </w:r>
      <w:r w:rsidRPr="00520157">
        <w:rPr>
          <w:rFonts w:cs="Times New Roman"/>
        </w:rPr>
        <w:t>14.09.2020</w:t>
      </w:r>
      <w:r w:rsidRPr="00ED6712">
        <w:rPr>
          <w:rFonts w:cs="Times New Roman"/>
        </w:rPr>
        <w:t>)</w:t>
      </w:r>
    </w:p>
  </w:footnote>
  <w:footnote w:id="95">
    <w:p w:rsidR="00CD59A8" w:rsidRPr="00ED6712" w:rsidRDefault="00CD59A8" w:rsidP="00966492">
      <w:pPr>
        <w:pStyle w:val="a6"/>
        <w:rPr>
          <w:rFonts w:cs="Times New Roman"/>
        </w:rPr>
      </w:pPr>
      <w:r w:rsidRPr="00ED6712">
        <w:rPr>
          <w:rStyle w:val="a8"/>
          <w:rFonts w:cs="Times New Roman"/>
        </w:rPr>
        <w:footnoteRef/>
      </w:r>
      <w:r w:rsidRPr="00ED6712">
        <w:rPr>
          <w:rFonts w:cs="Times New Roman"/>
          <w:bCs/>
          <w:shd w:val="clear" w:color="auto" w:fill="FFFFFF"/>
        </w:rPr>
        <w:t>Про денонсацію та вихідУкраїни з деякихугод, укладених у рамках СпівдружностіНезалежних Держав</w:t>
      </w:r>
      <w:r>
        <w:rPr>
          <w:rFonts w:cs="Times New Roman"/>
          <w:bCs/>
          <w:shd w:val="clear" w:color="auto" w:fill="FFFFFF"/>
        </w:rPr>
        <w:t>//</w:t>
      </w:r>
      <w:hyperlink r:id="rId74" w:history="1">
        <w:r>
          <w:rPr>
            <w:rStyle w:val="a5"/>
            <w:rFonts w:cs="Times New Roman"/>
            <w:bCs/>
            <w:shd w:val="clear" w:color="auto" w:fill="FFFFFF"/>
          </w:rPr>
          <w:t xml:space="preserve">URL: https://  </w:t>
        </w:r>
        <w:r w:rsidRPr="00ED6712">
          <w:rPr>
            <w:rStyle w:val="a5"/>
            <w:rFonts w:cs="Times New Roman"/>
            <w:bCs/>
            <w:shd w:val="clear" w:color="auto" w:fill="FFFFFF"/>
          </w:rPr>
          <w:t>www.kmu.gov.ua/npas/pro-denonsaciyu-ta-vihid-ukrayini-z-deyakih-ugod-ukladenih-u-ramkah-spivdruzhnosti-nezalezhnih-derzhav-s020920</w:t>
        </w:r>
      </w:hyperlink>
      <w:r w:rsidRPr="00ED6712">
        <w:rPr>
          <w:rFonts w:cs="Times New Roman"/>
        </w:rPr>
        <w:t xml:space="preserve"> (Дата обращения:</w:t>
      </w:r>
      <w:r w:rsidRPr="00520157">
        <w:rPr>
          <w:rFonts w:cs="Times New Roman"/>
        </w:rPr>
        <w:t>15.09.2020</w:t>
      </w:r>
      <w:r w:rsidRPr="00ED6712">
        <w:rPr>
          <w:rFonts w:cs="Times New Roman"/>
        </w:rPr>
        <w:t>)</w:t>
      </w:r>
    </w:p>
  </w:footnote>
  <w:footnote w:id="96">
    <w:p w:rsidR="00CD59A8" w:rsidRPr="00ED6712" w:rsidRDefault="00CD59A8" w:rsidP="00966492">
      <w:pPr>
        <w:pStyle w:val="a6"/>
        <w:rPr>
          <w:rFonts w:cs="Times New Roman"/>
        </w:rPr>
      </w:pPr>
      <w:r w:rsidRPr="00ED6712">
        <w:rPr>
          <w:rStyle w:val="a8"/>
          <w:rFonts w:cs="Times New Roman"/>
        </w:rPr>
        <w:footnoteRef/>
      </w:r>
      <w:r w:rsidRPr="00ED6712">
        <w:rPr>
          <w:rFonts w:cs="Times New Roman"/>
        </w:rPr>
        <w:t>УказПрезидентаУкра</w:t>
      </w:r>
      <w:r w:rsidRPr="00ED6712">
        <w:rPr>
          <w:rFonts w:cs="Times New Roman"/>
          <w:shd w:val="clear" w:color="auto" w:fill="FFFFFF"/>
        </w:rPr>
        <w:t>їни</w:t>
      </w:r>
      <w:r w:rsidRPr="00ED6712">
        <w:rPr>
          <w:rFonts w:cs="Times New Roman"/>
        </w:rPr>
        <w:t xml:space="preserve"> №139/2018</w:t>
      </w:r>
      <w:r>
        <w:rPr>
          <w:rFonts w:cs="Times New Roman"/>
        </w:rPr>
        <w:t>//</w:t>
      </w:r>
      <w:hyperlink r:id="rId75" w:history="1">
        <w:r>
          <w:rPr>
            <w:rStyle w:val="a5"/>
            <w:rFonts w:cs="Times New Roman"/>
          </w:rPr>
          <w:t xml:space="preserve">URL: https://  </w:t>
        </w:r>
        <w:r w:rsidRPr="00ED6712">
          <w:rPr>
            <w:rStyle w:val="a5"/>
            <w:rFonts w:cs="Times New Roman"/>
          </w:rPr>
          <w:t>www.president.gov.ua/documents/1392018-24202</w:t>
        </w:r>
      </w:hyperlink>
      <w:r w:rsidRPr="00ED6712">
        <w:rPr>
          <w:rFonts w:cs="Times New Roman"/>
        </w:rPr>
        <w:t xml:space="preserve"> (Дата обращения:</w:t>
      </w:r>
      <w:r>
        <w:rPr>
          <w:rFonts w:cs="Times New Roman"/>
        </w:rPr>
        <w:t>15</w:t>
      </w:r>
      <w:r w:rsidRPr="00520157">
        <w:rPr>
          <w:rFonts w:cs="Times New Roman"/>
        </w:rPr>
        <w:t>.09.2020</w:t>
      </w:r>
      <w:r w:rsidRPr="00ED6712">
        <w:rPr>
          <w:rFonts w:cs="Times New Roman"/>
        </w:rPr>
        <w:t>)</w:t>
      </w:r>
    </w:p>
  </w:footnote>
  <w:footnote w:id="97">
    <w:p w:rsidR="00CD59A8" w:rsidRPr="00DB6C22" w:rsidRDefault="00CD59A8" w:rsidP="00966492">
      <w:pPr>
        <w:pStyle w:val="a6"/>
        <w:rPr>
          <w:rFonts w:cs="Times New Roman"/>
        </w:rPr>
      </w:pPr>
      <w:r w:rsidRPr="00ED6712">
        <w:rPr>
          <w:rStyle w:val="a8"/>
          <w:rFonts w:cs="Times New Roman"/>
        </w:rPr>
        <w:footnoteRef/>
      </w:r>
      <w:r w:rsidRPr="00ED6712">
        <w:rPr>
          <w:rFonts w:cs="Times New Roman"/>
        </w:rPr>
        <w:t>Указ Президента Укра</w:t>
      </w:r>
      <w:r w:rsidRPr="00ED6712">
        <w:rPr>
          <w:rFonts w:cs="Times New Roman"/>
          <w:shd w:val="clear" w:color="auto" w:fill="FFFFFF"/>
        </w:rPr>
        <w:t>їни</w:t>
      </w:r>
      <w:r w:rsidRPr="00ED6712">
        <w:rPr>
          <w:rFonts w:cs="Times New Roman"/>
        </w:rPr>
        <w:t xml:space="preserve"> №269/2020</w:t>
      </w:r>
      <w:r>
        <w:rPr>
          <w:rFonts w:cs="Times New Roman"/>
        </w:rPr>
        <w:t>//</w:t>
      </w:r>
      <w:hyperlink r:id="rId76" w:history="1">
        <w:r>
          <w:rPr>
            <w:rStyle w:val="a5"/>
            <w:rFonts w:cs="Times New Roman"/>
          </w:rPr>
          <w:t xml:space="preserve">URL: https://  </w:t>
        </w:r>
        <w:r w:rsidRPr="00ED6712">
          <w:rPr>
            <w:rStyle w:val="a5"/>
            <w:rFonts w:cs="Times New Roman"/>
          </w:rPr>
          <w:t>www.president.gov.ua/documents/2692020-34345</w:t>
        </w:r>
      </w:hyperlink>
      <w:r>
        <w:rPr>
          <w:rFonts w:cs="Times New Roman"/>
        </w:rPr>
        <w:t xml:space="preserve"> (Дата обращения:</w:t>
      </w:r>
      <w:r w:rsidRPr="00520157">
        <w:rPr>
          <w:rFonts w:cs="Times New Roman"/>
        </w:rPr>
        <w:t>15.09.2020</w:t>
      </w:r>
      <w:r>
        <w:rPr>
          <w:rFonts w:cs="Times New Roman"/>
        </w:rPr>
        <w:t>)</w:t>
      </w:r>
    </w:p>
  </w:footnote>
  <w:footnote w:id="98">
    <w:p w:rsidR="00CD59A8" w:rsidRPr="00ED6712" w:rsidRDefault="00CD59A8" w:rsidP="00966492">
      <w:pPr>
        <w:pStyle w:val="a6"/>
        <w:rPr>
          <w:rFonts w:cs="Times New Roman"/>
        </w:rPr>
      </w:pPr>
      <w:r w:rsidRPr="00ED6712">
        <w:rPr>
          <w:rStyle w:val="a8"/>
          <w:rFonts w:cs="Times New Roman"/>
        </w:rPr>
        <w:footnoteRef/>
      </w:r>
      <w:r w:rsidRPr="00ED6712">
        <w:rPr>
          <w:rFonts w:cs="Times New Roman"/>
          <w:color w:val="171821"/>
          <w:spacing w:val="-7"/>
        </w:rPr>
        <w:t>А.Смагулов: Страны СНГ готовы к продолжению сотрудничества с Украиной</w:t>
      </w:r>
      <w:r>
        <w:rPr>
          <w:rFonts w:cs="Times New Roman"/>
          <w:color w:val="171821"/>
          <w:spacing w:val="-7"/>
        </w:rPr>
        <w:t>//</w:t>
      </w:r>
      <w:hyperlink r:id="rId77" w:history="1">
        <w:r w:rsidRPr="00ED6712">
          <w:rPr>
            <w:rStyle w:val="a5"/>
            <w:rFonts w:cs="Times New Roman"/>
            <w:spacing w:val="-7"/>
          </w:rPr>
          <w:t>http:</w:t>
        </w:r>
        <w:r>
          <w:rPr>
            <w:rStyle w:val="a5"/>
            <w:rFonts w:cs="Times New Roman"/>
            <w:spacing w:val="-7"/>
          </w:rPr>
          <w:t xml:space="preserve">//URL.: </w:t>
        </w:r>
        <w:r w:rsidRPr="00ED6712">
          <w:rPr>
            <w:rStyle w:val="a5"/>
            <w:rFonts w:cs="Times New Roman"/>
            <w:spacing w:val="-7"/>
          </w:rPr>
          <w:t>cis.minsk.by/news/11683</w:t>
        </w:r>
      </w:hyperlink>
      <w:r w:rsidRPr="00ED6712">
        <w:rPr>
          <w:rFonts w:cs="Times New Roman"/>
        </w:rPr>
        <w:t xml:space="preserve"> (Дата обращения:</w:t>
      </w:r>
      <w:r w:rsidRPr="00520157">
        <w:rPr>
          <w:rFonts w:cs="Times New Roman"/>
        </w:rPr>
        <w:t>16.09.2020</w:t>
      </w:r>
      <w:r w:rsidRPr="00ED6712">
        <w:rPr>
          <w:rFonts w:cs="Times New Roman"/>
        </w:rPr>
        <w:t>)</w:t>
      </w:r>
    </w:p>
  </w:footnote>
  <w:footnote w:id="99">
    <w:p w:rsidR="00CD59A8" w:rsidRPr="00031F58" w:rsidRDefault="00CD59A8" w:rsidP="00966492">
      <w:pPr>
        <w:spacing w:after="0"/>
        <w:rPr>
          <w:rFonts w:cs="Times New Roman"/>
        </w:rPr>
      </w:pPr>
      <w:r w:rsidRPr="00031F58">
        <w:rPr>
          <w:rStyle w:val="a8"/>
          <w:rFonts w:cs="Times New Roman"/>
        </w:rPr>
        <w:footnoteRef/>
      </w:r>
      <w:r w:rsidRPr="00031F58">
        <w:rPr>
          <w:rFonts w:cs="Times New Roman"/>
        </w:rPr>
        <w:t>В.Е.Фролов. Проблема участия Украины в интеграционных процессах Европы и Евразийского региона//</w:t>
      </w:r>
      <w:hyperlink r:id="rId78" w:history="1">
        <w:r w:rsidRPr="00031F58">
          <w:rPr>
            <w:rStyle w:val="a5"/>
            <w:rFonts w:cs="Times New Roman"/>
          </w:rPr>
          <w:t>URL: https://  cyberleninka.ru/article/n/problema-uchastiya-ukrainy-v-integratsionnyh-protsessah-evropy-i-evraziyskogo-regiona/viewer</w:t>
        </w:r>
      </w:hyperlink>
      <w:r w:rsidRPr="00031F58">
        <w:rPr>
          <w:rFonts w:cs="Times New Roman"/>
        </w:rPr>
        <w:t xml:space="preserve"> (Дата обращения:18.09.2020)</w:t>
      </w:r>
    </w:p>
  </w:footnote>
  <w:footnote w:id="100">
    <w:p w:rsidR="00CD59A8" w:rsidRPr="00BB54AF" w:rsidRDefault="00CD59A8" w:rsidP="00966492">
      <w:pPr>
        <w:spacing w:after="0"/>
        <w:rPr>
          <w:szCs w:val="20"/>
        </w:rPr>
      </w:pPr>
      <w:r w:rsidRPr="00031F58">
        <w:rPr>
          <w:rStyle w:val="a8"/>
          <w:szCs w:val="20"/>
        </w:rPr>
        <w:footnoteRef/>
      </w:r>
      <w:r w:rsidRPr="00031F58">
        <w:rPr>
          <w:szCs w:val="20"/>
        </w:rPr>
        <w:t>Хуг: факты об участии России в конфликте на Донбассе говорят сами за себя//</w:t>
      </w:r>
      <w:hyperlink r:id="rId79" w:history="1">
        <w:r w:rsidRPr="00031F58">
          <w:rPr>
            <w:rStyle w:val="a5"/>
            <w:szCs w:val="20"/>
          </w:rPr>
          <w:t>URL: https://  www.bbc.com/ukrainian/features-russian-46046316</w:t>
        </w:r>
      </w:hyperlink>
      <w:r w:rsidRPr="00031F58">
        <w:rPr>
          <w:szCs w:val="20"/>
        </w:rPr>
        <w:t xml:space="preserve"> (Дата обращения:18.09.2020)</w:t>
      </w:r>
    </w:p>
  </w:footnote>
  <w:footnote w:id="101">
    <w:p w:rsidR="00CD59A8" w:rsidRPr="00ED6712" w:rsidRDefault="00CD59A8" w:rsidP="00966492">
      <w:pPr>
        <w:pStyle w:val="a6"/>
        <w:rPr>
          <w:rFonts w:cs="Times New Roman"/>
        </w:rPr>
      </w:pPr>
      <w:r w:rsidRPr="0033375B">
        <w:rPr>
          <w:rStyle w:val="a8"/>
          <w:rFonts w:cs="Times New Roman"/>
        </w:rPr>
        <w:footnoteRef/>
      </w:r>
      <w:r w:rsidRPr="0033375B">
        <w:rPr>
          <w:rFonts w:cs="Times New Roman"/>
        </w:rPr>
        <w:t xml:space="preserve"> Бжезинский З. Великая шахматная доска - Москва: Издательство АСТ, 2018.  – с.8</w:t>
      </w:r>
    </w:p>
  </w:footnote>
  <w:footnote w:id="102">
    <w:p w:rsidR="00CD59A8" w:rsidRPr="00DB6C22" w:rsidRDefault="00CD59A8" w:rsidP="00966492">
      <w:pPr>
        <w:pStyle w:val="a6"/>
        <w:rPr>
          <w:rFonts w:cs="Times New Roman"/>
        </w:rPr>
      </w:pPr>
      <w:r w:rsidRPr="00DB6C22">
        <w:rPr>
          <w:rStyle w:val="a8"/>
          <w:rFonts w:cs="Times New Roman"/>
        </w:rPr>
        <w:footnoteRef/>
      </w:r>
      <w:r w:rsidRPr="00DB6C22">
        <w:rPr>
          <w:rFonts w:cs="Times New Roman"/>
        </w:rPr>
        <w:t xml:space="preserve"> Концепция внешней политики Российской Федерации от 28 июня 2000 г.</w:t>
      </w:r>
      <w:r>
        <w:rPr>
          <w:rFonts w:cs="Times New Roman"/>
        </w:rPr>
        <w:t xml:space="preserve">//URL.: </w:t>
      </w:r>
      <w:hyperlink r:id="rId80" w:history="1">
        <w:r w:rsidRPr="00DB6C22">
          <w:rPr>
            <w:rStyle w:val="a5"/>
            <w:rFonts w:cs="Times New Roman"/>
          </w:rPr>
          <w:t>Концепция внешней политики Российской Федерации (фактически утратила силу) - docs.cntd.ru</w:t>
        </w:r>
      </w:hyperlink>
      <w:r w:rsidRPr="00DB6C22">
        <w:rPr>
          <w:rFonts w:cs="Times New Roman"/>
        </w:rPr>
        <w:t>(Дата обращения:</w:t>
      </w:r>
      <w:r w:rsidRPr="00430A69">
        <w:rPr>
          <w:rFonts w:cs="Times New Roman"/>
        </w:rPr>
        <w:t xml:space="preserve"> 09.11.2020</w:t>
      </w:r>
      <w:r w:rsidRPr="00DB6C22">
        <w:rPr>
          <w:rFonts w:cs="Times New Roman"/>
        </w:rPr>
        <w:t>)</w:t>
      </w:r>
    </w:p>
  </w:footnote>
  <w:footnote w:id="103">
    <w:p w:rsidR="00CD59A8" w:rsidRPr="00ED6712" w:rsidRDefault="00CD59A8" w:rsidP="00966492">
      <w:pPr>
        <w:pStyle w:val="a6"/>
        <w:rPr>
          <w:rFonts w:cs="Times New Roman"/>
        </w:rPr>
      </w:pPr>
      <w:r w:rsidRPr="00DB6C22">
        <w:rPr>
          <w:rStyle w:val="a8"/>
          <w:rFonts w:cs="Times New Roman"/>
        </w:rPr>
        <w:footnoteRef/>
      </w:r>
      <w:r w:rsidRPr="00DB6C22">
        <w:rPr>
          <w:rFonts w:cs="Times New Roman"/>
        </w:rPr>
        <w:t>Концепция внешней политики Российской Федерации от 30 ноября 2016 г.</w:t>
      </w:r>
      <w:r>
        <w:rPr>
          <w:rFonts w:cs="Times New Roman"/>
        </w:rPr>
        <w:t xml:space="preserve">//URL.: </w:t>
      </w:r>
      <w:hyperlink r:id="rId81" w:history="1">
        <w:r w:rsidRPr="00DB6C22">
          <w:rPr>
            <w:rStyle w:val="a5"/>
            <w:rFonts w:cs="Times New Roman"/>
          </w:rPr>
          <w:t>Указ Президента Российской Федерации от 30.11.2016 г. № 640 • Президент России (kremlin.ru)</w:t>
        </w:r>
      </w:hyperlink>
      <w:r w:rsidRPr="00DB6C22">
        <w:rPr>
          <w:rFonts w:cs="Times New Roman"/>
        </w:rPr>
        <w:t>(Дата обращения:</w:t>
      </w:r>
      <w:r w:rsidRPr="00430A69">
        <w:rPr>
          <w:rFonts w:cs="Times New Roman"/>
        </w:rPr>
        <w:t>09.11.2020</w:t>
      </w:r>
      <w:r w:rsidRPr="00DB6C22">
        <w:rPr>
          <w:rFonts w:cs="Times New Roman"/>
        </w:rPr>
        <w:t>)</w:t>
      </w:r>
    </w:p>
  </w:footnote>
  <w:footnote w:id="104">
    <w:p w:rsidR="00CD59A8" w:rsidRPr="0064513D" w:rsidRDefault="00CD59A8" w:rsidP="00966492">
      <w:pPr>
        <w:pStyle w:val="a6"/>
        <w:rPr>
          <w:rFonts w:cs="Times New Roman"/>
        </w:rPr>
      </w:pPr>
      <w:r w:rsidRPr="003B46F2">
        <w:rPr>
          <w:rStyle w:val="a8"/>
          <w:rFonts w:cs="Times New Roman"/>
        </w:rPr>
        <w:footnoteRef/>
      </w:r>
      <w:r w:rsidRPr="003B46F2">
        <w:rPr>
          <w:rFonts w:cs="Times New Roman"/>
        </w:rPr>
        <w:t xml:space="preserve"> Бжезинский З. Великая шахматная доска - Москва: Издательство АСТ, 2018.  </w:t>
      </w:r>
      <w:r w:rsidRPr="0064513D">
        <w:rPr>
          <w:rFonts w:cs="Times New Roman"/>
        </w:rPr>
        <w:t xml:space="preserve">– </w:t>
      </w:r>
      <w:r w:rsidRPr="003B46F2">
        <w:rPr>
          <w:rFonts w:cs="Times New Roman"/>
        </w:rPr>
        <w:t>с</w:t>
      </w:r>
      <w:r w:rsidRPr="0064513D">
        <w:rPr>
          <w:rFonts w:cs="Times New Roman"/>
        </w:rPr>
        <w:t>.85</w:t>
      </w:r>
    </w:p>
  </w:footnote>
  <w:footnote w:id="105">
    <w:p w:rsidR="00CD59A8" w:rsidRPr="00430A69" w:rsidRDefault="00CD59A8" w:rsidP="00966492">
      <w:pPr>
        <w:pStyle w:val="a6"/>
        <w:rPr>
          <w:rFonts w:cs="Times New Roman"/>
        </w:rPr>
      </w:pPr>
      <w:r>
        <w:rPr>
          <w:rStyle w:val="a8"/>
        </w:rPr>
        <w:footnoteRef/>
      </w:r>
      <w:r>
        <w:rPr>
          <w:rFonts w:cs="Times New Roman"/>
        </w:rPr>
        <w:t>Л</w:t>
      </w:r>
      <w:r w:rsidRPr="00BB7F96">
        <w:rPr>
          <w:rFonts w:cs="Times New Roman"/>
        </w:rPr>
        <w:t>.</w:t>
      </w:r>
      <w:r>
        <w:rPr>
          <w:rFonts w:cs="Times New Roman"/>
        </w:rPr>
        <w:t>Д</w:t>
      </w:r>
      <w:r w:rsidRPr="00BB7F96">
        <w:rPr>
          <w:rFonts w:cs="Times New Roman"/>
        </w:rPr>
        <w:t>.</w:t>
      </w:r>
      <w:r>
        <w:rPr>
          <w:rFonts w:cs="Times New Roman"/>
        </w:rPr>
        <w:t>Кучма</w:t>
      </w:r>
      <w:r w:rsidRPr="00BB7F96">
        <w:rPr>
          <w:rFonts w:cs="Times New Roman"/>
        </w:rPr>
        <w:t xml:space="preserve">. </w:t>
      </w:r>
      <w:r>
        <w:rPr>
          <w:rFonts w:cs="Times New Roman"/>
        </w:rPr>
        <w:t>Украина</w:t>
      </w:r>
      <w:r w:rsidRPr="00BB7F96">
        <w:rPr>
          <w:rFonts w:cs="Times New Roman"/>
        </w:rPr>
        <w:t xml:space="preserve"> - </w:t>
      </w:r>
      <w:r>
        <w:rPr>
          <w:rFonts w:cs="Times New Roman"/>
        </w:rPr>
        <w:t>неРоссия</w:t>
      </w:r>
      <w:r w:rsidRPr="00BB7F96">
        <w:rPr>
          <w:rFonts w:cs="Times New Roman"/>
        </w:rPr>
        <w:t>.-</w:t>
      </w:r>
      <w:r>
        <w:rPr>
          <w:rFonts w:cs="Times New Roman"/>
        </w:rPr>
        <w:t xml:space="preserve"> М</w:t>
      </w:r>
      <w:r w:rsidRPr="00430A69">
        <w:rPr>
          <w:rFonts w:cs="Times New Roman"/>
        </w:rPr>
        <w:t>.:- 2003//</w:t>
      </w:r>
      <w:hyperlink r:id="rId82" w:history="1">
        <w:r>
          <w:rPr>
            <w:rStyle w:val="a5"/>
            <w:rFonts w:cs="Times New Roman"/>
            <w:lang w:val="en-US"/>
          </w:rPr>
          <w:t>URL</w:t>
        </w:r>
        <w:r w:rsidRPr="00430A69">
          <w:rPr>
            <w:rStyle w:val="a5"/>
            <w:rFonts w:cs="Times New Roman"/>
          </w:rPr>
          <w:t xml:space="preserve">: </w:t>
        </w:r>
        <w:r>
          <w:rPr>
            <w:rStyle w:val="a5"/>
            <w:rFonts w:cs="Times New Roman"/>
            <w:lang w:val="en-US"/>
          </w:rPr>
          <w:t>https</w:t>
        </w:r>
        <w:r w:rsidRPr="00430A69">
          <w:rPr>
            <w:rStyle w:val="a5"/>
            <w:rFonts w:cs="Times New Roman"/>
          </w:rPr>
          <w:t xml:space="preserve">://  </w:t>
        </w:r>
        <w:r w:rsidRPr="006A6F8A">
          <w:rPr>
            <w:rStyle w:val="a5"/>
            <w:rFonts w:cs="Times New Roman"/>
            <w:lang w:val="en-US"/>
          </w:rPr>
          <w:t>elibrary</w:t>
        </w:r>
        <w:r w:rsidRPr="00430A69">
          <w:rPr>
            <w:rStyle w:val="a5"/>
            <w:rFonts w:cs="Times New Roman"/>
          </w:rPr>
          <w:t>.</w:t>
        </w:r>
        <w:r w:rsidRPr="006A6F8A">
          <w:rPr>
            <w:rStyle w:val="a5"/>
            <w:rFonts w:cs="Times New Roman"/>
            <w:lang w:val="en-US"/>
          </w:rPr>
          <w:t>ru</w:t>
        </w:r>
        <w:r w:rsidRPr="00430A69">
          <w:rPr>
            <w:rStyle w:val="a5"/>
            <w:rFonts w:cs="Times New Roman"/>
          </w:rPr>
          <w:t>/</w:t>
        </w:r>
        <w:r w:rsidRPr="006A6F8A">
          <w:rPr>
            <w:rStyle w:val="a5"/>
            <w:rFonts w:cs="Times New Roman"/>
            <w:lang w:val="en-US"/>
          </w:rPr>
          <w:t>item</w:t>
        </w:r>
        <w:r w:rsidRPr="00430A69">
          <w:rPr>
            <w:rStyle w:val="a5"/>
            <w:rFonts w:cs="Times New Roman"/>
          </w:rPr>
          <w:t>.</w:t>
        </w:r>
        <w:r w:rsidRPr="006A6F8A">
          <w:rPr>
            <w:rStyle w:val="a5"/>
            <w:rFonts w:cs="Times New Roman"/>
            <w:lang w:val="en-US"/>
          </w:rPr>
          <w:t>asp</w:t>
        </w:r>
        <w:r w:rsidRPr="00430A69">
          <w:rPr>
            <w:rStyle w:val="a5"/>
            <w:rFonts w:cs="Times New Roman"/>
          </w:rPr>
          <w:t>?</w:t>
        </w:r>
        <w:r w:rsidRPr="006A6F8A">
          <w:rPr>
            <w:rStyle w:val="a5"/>
            <w:rFonts w:cs="Times New Roman"/>
            <w:lang w:val="en-US"/>
          </w:rPr>
          <w:t>id</w:t>
        </w:r>
        <w:r w:rsidRPr="00430A69">
          <w:rPr>
            <w:rStyle w:val="a5"/>
            <w:rFonts w:cs="Times New Roman"/>
          </w:rPr>
          <w:t>=19684485</w:t>
        </w:r>
      </w:hyperlink>
      <w:r w:rsidRPr="00430A69">
        <w:rPr>
          <w:rFonts w:cs="Times New Roman"/>
        </w:rPr>
        <w:t xml:space="preserve">(Дата обращения: 12.11.2020) </w:t>
      </w:r>
    </w:p>
  </w:footnote>
  <w:footnote w:id="106">
    <w:p w:rsidR="00CD59A8" w:rsidRPr="00F07C03" w:rsidRDefault="00CD59A8" w:rsidP="00966492">
      <w:pPr>
        <w:pStyle w:val="a6"/>
        <w:rPr>
          <w:rFonts w:cs="Times New Roman"/>
          <w:lang w:val="en-US"/>
        </w:rPr>
      </w:pPr>
      <w:r>
        <w:rPr>
          <w:rStyle w:val="a8"/>
        </w:rPr>
        <w:footnoteRef/>
      </w:r>
      <w:r w:rsidRPr="00684970">
        <w:rPr>
          <w:rFonts w:cs="Times New Roman"/>
        </w:rPr>
        <w:t xml:space="preserve">Бжезинский З. Великая шахматная доска - Москва: Издательство АСТ, 2018.  </w:t>
      </w:r>
      <w:r w:rsidRPr="00F07C03">
        <w:rPr>
          <w:rFonts w:cs="Times New Roman"/>
          <w:lang w:val="en-US"/>
        </w:rPr>
        <w:t xml:space="preserve">– </w:t>
      </w:r>
      <w:r w:rsidRPr="00684970">
        <w:rPr>
          <w:rFonts w:cs="Times New Roman"/>
        </w:rPr>
        <w:t>с</w:t>
      </w:r>
      <w:r w:rsidRPr="00F07C03">
        <w:rPr>
          <w:rFonts w:cs="Times New Roman"/>
          <w:lang w:val="en-US"/>
        </w:rPr>
        <w:t>.162</w:t>
      </w:r>
    </w:p>
  </w:footnote>
  <w:footnote w:id="107">
    <w:p w:rsidR="00CD59A8" w:rsidRPr="00ED6712" w:rsidRDefault="00CD59A8" w:rsidP="00966492">
      <w:pPr>
        <w:pStyle w:val="a6"/>
        <w:rPr>
          <w:rFonts w:cs="Times New Roman"/>
        </w:rPr>
      </w:pPr>
      <w:r w:rsidRPr="003B46F2">
        <w:rPr>
          <w:rStyle w:val="a8"/>
          <w:rFonts w:cs="Times New Roman"/>
        </w:rPr>
        <w:footnoteRef/>
      </w:r>
      <w:r w:rsidRPr="003B46F2">
        <w:rPr>
          <w:rFonts w:cs="Times New Roman"/>
          <w:lang w:val="en-US"/>
        </w:rPr>
        <w:t>E.A.Kosovan “Ukraine should be on European board”: to the question of the geopolitical triangle “Germany- Ukraine- Russia”- Moscow: The Institute of post-Soviet and interregional studies/ Issue 1. UkrainianStudies</w:t>
      </w:r>
      <w:r w:rsidRPr="0064513D">
        <w:rPr>
          <w:rFonts w:cs="Times New Roman"/>
        </w:rPr>
        <w:t xml:space="preserve">, 2018- </w:t>
      </w:r>
      <w:r w:rsidRPr="003B46F2">
        <w:rPr>
          <w:rFonts w:cs="Times New Roman"/>
          <w:lang w:val="en-US"/>
        </w:rPr>
        <w:t>p</w:t>
      </w:r>
      <w:r w:rsidRPr="0064513D">
        <w:rPr>
          <w:rFonts w:cs="Times New Roman"/>
        </w:rPr>
        <w:t>.142</w:t>
      </w:r>
    </w:p>
  </w:footnote>
  <w:footnote w:id="108">
    <w:p w:rsidR="00CD59A8" w:rsidRPr="009F503B" w:rsidRDefault="00CD59A8" w:rsidP="00966492">
      <w:pPr>
        <w:pStyle w:val="a6"/>
        <w:rPr>
          <w:rFonts w:cs="Times New Roman"/>
        </w:rPr>
      </w:pPr>
      <w:r w:rsidRPr="009F503B">
        <w:rPr>
          <w:rStyle w:val="a8"/>
          <w:rFonts w:cs="Times New Roman"/>
        </w:rPr>
        <w:footnoteRef/>
      </w:r>
      <w:r w:rsidRPr="009F503B">
        <w:rPr>
          <w:rFonts w:cs="Times New Roman"/>
        </w:rPr>
        <w:t>А. Окара. Россия и Украина. Метрополия без «критической массы». Эволюция постсоветского пространства: прошлое, настоящее, будущее: хрестоматия. – М.: НП РСМД, 2</w:t>
      </w:r>
      <w:r>
        <w:rPr>
          <w:rFonts w:cs="Times New Roman"/>
        </w:rPr>
        <w:t xml:space="preserve">017. –  с. 84 </w:t>
      </w:r>
    </w:p>
  </w:footnote>
  <w:footnote w:id="109">
    <w:p w:rsidR="00CD59A8" w:rsidRPr="009F503B" w:rsidRDefault="00CD59A8" w:rsidP="00966492">
      <w:pPr>
        <w:pStyle w:val="a6"/>
        <w:rPr>
          <w:rFonts w:cs="Times New Roman"/>
        </w:rPr>
      </w:pPr>
      <w:r w:rsidRPr="009F503B">
        <w:rPr>
          <w:rStyle w:val="a8"/>
          <w:rFonts w:cs="Times New Roman"/>
        </w:rPr>
        <w:footnoteRef/>
      </w:r>
      <w:r w:rsidRPr="009F503B">
        <w:rPr>
          <w:rFonts w:cs="Times New Roman"/>
        </w:rPr>
        <w:t>Тренин Д. Россия и страны СНГ: «взросление» отношений. Эволюция постсоветского пространства: прошлое, настоящее, будущее: хрестоматия. – М.: НП РСМД, 2</w:t>
      </w:r>
      <w:r>
        <w:rPr>
          <w:rFonts w:cs="Times New Roman"/>
        </w:rPr>
        <w:t xml:space="preserve">017. –  с. 13 </w:t>
      </w:r>
    </w:p>
  </w:footnote>
  <w:footnote w:id="110">
    <w:p w:rsidR="00CD59A8" w:rsidRPr="00B21E8A" w:rsidRDefault="00CD59A8" w:rsidP="00966492">
      <w:pPr>
        <w:pStyle w:val="a6"/>
        <w:rPr>
          <w:rFonts w:cs="Times New Roman"/>
          <w:bCs/>
          <w:iCs/>
          <w:lang w:val="en-US"/>
        </w:rPr>
      </w:pPr>
      <w:r>
        <w:rPr>
          <w:rStyle w:val="a8"/>
        </w:rPr>
        <w:footnoteRef/>
      </w:r>
      <w:r w:rsidRPr="009F503B">
        <w:rPr>
          <w:rFonts w:cs="Times New Roman"/>
          <w:bCs/>
          <w:iCs/>
          <w:lang w:val="en-US"/>
        </w:rPr>
        <w:t xml:space="preserve">Van Langenhove, L. Conversation as the primary social reality. Introduction to part II. In L. Van Langenhove (Ed.), People and societies. Rom Harré and designing the social sciences (pp. 65–68). London/New York: Routledge. </w:t>
      </w:r>
      <w:r>
        <w:rPr>
          <w:rFonts w:cs="Times New Roman"/>
          <w:bCs/>
          <w:iCs/>
          <w:lang w:val="en-US"/>
        </w:rPr>
        <w:t>2010 //</w:t>
      </w:r>
      <w:hyperlink r:id="rId83" w:history="1">
        <w:r w:rsidRPr="00677AE8">
          <w:rPr>
            <w:rStyle w:val="a5"/>
            <w:rFonts w:cs="Times New Roman"/>
            <w:bCs/>
            <w:iCs/>
            <w:lang w:val="en-US"/>
          </w:rPr>
          <w:t>URL: https://  ebookcentral.proquest.com/lib/stpeterst/reader.action?docID=496390&amp;query=Van+Langenhove%2C+L.+Conversation+as+the+primary+social+reality.+Introduction+to+part+II.+In+L .+Van+Langenhove+%28Ed.%29%2C+People+and+societies.+Rom+Harré+and+designing+the+social+sciences</w:t>
        </w:r>
      </w:hyperlink>
      <w:r>
        <w:rPr>
          <w:rFonts w:cs="Times New Roman"/>
          <w:bCs/>
          <w:iCs/>
          <w:lang w:val="en-US"/>
        </w:rPr>
        <w:t>+</w:t>
      </w:r>
    </w:p>
    <w:p w:rsidR="00CD59A8" w:rsidRPr="00B21E8A" w:rsidRDefault="00CD59A8" w:rsidP="00966492">
      <w:pPr>
        <w:pStyle w:val="a6"/>
        <w:rPr>
          <w:rFonts w:cs="Times New Roman"/>
          <w:bCs/>
          <w:iCs/>
        </w:rPr>
      </w:pPr>
      <w:r w:rsidRPr="00B21E8A">
        <w:rPr>
          <w:rFonts w:cs="Times New Roman"/>
        </w:rPr>
        <w:t>(</w:t>
      </w:r>
      <w:r w:rsidRPr="009F503B">
        <w:rPr>
          <w:rFonts w:cs="Times New Roman"/>
        </w:rPr>
        <w:t>Датаобращения</w:t>
      </w:r>
      <w:r w:rsidRPr="00B21E8A">
        <w:rPr>
          <w:rFonts w:cs="Times New Roman"/>
        </w:rPr>
        <w:t>:</w:t>
      </w:r>
      <w:r>
        <w:rPr>
          <w:rFonts w:cs="Times New Roman"/>
        </w:rPr>
        <w:t>16.11.2020</w:t>
      </w:r>
      <w:r w:rsidRPr="00B21E8A">
        <w:rPr>
          <w:rFonts w:cs="Times New Roman"/>
        </w:rPr>
        <w:t>)</w:t>
      </w:r>
    </w:p>
  </w:footnote>
  <w:footnote w:id="111">
    <w:p w:rsidR="00CD59A8" w:rsidRPr="00554B46" w:rsidRDefault="00CD59A8" w:rsidP="00966492">
      <w:pPr>
        <w:pStyle w:val="a6"/>
        <w:rPr>
          <w:rFonts w:cs="Times New Roman"/>
        </w:rPr>
      </w:pPr>
      <w:r w:rsidRPr="00554B46">
        <w:rPr>
          <w:rStyle w:val="a8"/>
          <w:rFonts w:cs="Times New Roman"/>
        </w:rPr>
        <w:footnoteRef/>
      </w:r>
      <w:r w:rsidRPr="00554B46">
        <w:rPr>
          <w:rFonts w:cs="Times New Roman"/>
        </w:rPr>
        <w:t>Ю.В. Ирхин «Структурализм и постструктурализм: возможности и пределы анализа»</w:t>
      </w:r>
      <w:r>
        <w:rPr>
          <w:rFonts w:cs="Times New Roman"/>
        </w:rPr>
        <w:t xml:space="preserve">//URL.: </w:t>
      </w:r>
      <w:hyperlink r:id="rId84" w:history="1">
        <w:r w:rsidRPr="000C2956">
          <w:rPr>
            <w:rStyle w:val="a5"/>
            <w:rFonts w:cs="Times New Roman"/>
          </w:rPr>
          <w:t>Структурализм и постструктурализм: возможности и пределы анализа – тема научной статьи по политологическим наукам читайте бесплатно текст научно-исследовательской работы в электронной библиотеке КиберЛенинка (cyberleninka.ru)</w:t>
        </w:r>
      </w:hyperlink>
      <w:r w:rsidRPr="000C2956">
        <w:rPr>
          <w:rFonts w:cs="Times New Roman"/>
          <w:bCs/>
          <w:color w:val="020C22"/>
        </w:rPr>
        <w:t>(Дата обращения:</w:t>
      </w:r>
      <w:r>
        <w:rPr>
          <w:rFonts w:cs="Times New Roman"/>
          <w:bCs/>
          <w:color w:val="020C22"/>
        </w:rPr>
        <w:t>16.11.2020</w:t>
      </w:r>
      <w:r w:rsidRPr="000C2956">
        <w:rPr>
          <w:rFonts w:cs="Times New Roman"/>
          <w:bCs/>
          <w:color w:val="020C22"/>
        </w:rPr>
        <w:t>)</w:t>
      </w:r>
    </w:p>
  </w:footnote>
  <w:footnote w:id="112">
    <w:p w:rsidR="00CD59A8" w:rsidRPr="00031F58" w:rsidRDefault="00CD59A8" w:rsidP="00966492">
      <w:pPr>
        <w:spacing w:after="0"/>
      </w:pPr>
      <w:r w:rsidRPr="000C2956">
        <w:rPr>
          <w:rStyle w:val="a8"/>
          <w:szCs w:val="20"/>
        </w:rPr>
        <w:footnoteRef/>
      </w:r>
      <w:r w:rsidRPr="00031F58">
        <w:t>Совместная пресс-конференция с Президентом Украины Леонидом Кучмой по окончании второго раунда российско-украинских переговоров на высшем уровне от 4 мая 2003г.//</w:t>
      </w:r>
      <w:hyperlink r:id="rId85" w:history="1">
        <w:r w:rsidRPr="00031F58">
          <w:rPr>
            <w:rStyle w:val="a5"/>
            <w:bCs/>
            <w:szCs w:val="20"/>
            <w:lang w:val="en-US"/>
          </w:rPr>
          <w:t>http</w:t>
        </w:r>
        <w:r w:rsidRPr="00031F58">
          <w:rPr>
            <w:rStyle w:val="a5"/>
            <w:bCs/>
            <w:szCs w:val="20"/>
          </w:rPr>
          <w:t xml:space="preserve">://URL.: </w:t>
        </w:r>
        <w:r w:rsidRPr="00031F58">
          <w:rPr>
            <w:rStyle w:val="a5"/>
            <w:bCs/>
            <w:szCs w:val="20"/>
            <w:lang w:val="en-US"/>
          </w:rPr>
          <w:t>www</w:t>
        </w:r>
        <w:r w:rsidRPr="00031F58">
          <w:rPr>
            <w:rStyle w:val="a5"/>
            <w:bCs/>
            <w:szCs w:val="20"/>
          </w:rPr>
          <w:t>.</w:t>
        </w:r>
        <w:r w:rsidRPr="00031F58">
          <w:rPr>
            <w:rStyle w:val="a5"/>
            <w:bCs/>
            <w:szCs w:val="20"/>
            <w:lang w:val="en-US"/>
          </w:rPr>
          <w:t>kremlin</w:t>
        </w:r>
        <w:r w:rsidRPr="00031F58">
          <w:rPr>
            <w:rStyle w:val="a5"/>
            <w:bCs/>
            <w:szCs w:val="20"/>
          </w:rPr>
          <w:t>.</w:t>
        </w:r>
        <w:r w:rsidRPr="00031F58">
          <w:rPr>
            <w:rStyle w:val="a5"/>
            <w:bCs/>
            <w:szCs w:val="20"/>
            <w:lang w:val="en-US"/>
          </w:rPr>
          <w:t>ru</w:t>
        </w:r>
        <w:r w:rsidRPr="00031F58">
          <w:rPr>
            <w:rStyle w:val="a5"/>
            <w:bCs/>
            <w:szCs w:val="20"/>
          </w:rPr>
          <w:t>/</w:t>
        </w:r>
        <w:r w:rsidRPr="00031F58">
          <w:rPr>
            <w:rStyle w:val="a5"/>
            <w:bCs/>
            <w:szCs w:val="20"/>
            <w:lang w:val="en-US"/>
          </w:rPr>
          <w:t>events</w:t>
        </w:r>
        <w:r w:rsidRPr="00031F58">
          <w:rPr>
            <w:rStyle w:val="a5"/>
            <w:bCs/>
            <w:szCs w:val="20"/>
          </w:rPr>
          <w:t>/</w:t>
        </w:r>
        <w:r w:rsidRPr="00031F58">
          <w:rPr>
            <w:rStyle w:val="a5"/>
            <w:bCs/>
            <w:szCs w:val="20"/>
            <w:lang w:val="en-US"/>
          </w:rPr>
          <w:t>president</w:t>
        </w:r>
        <w:r w:rsidRPr="00031F58">
          <w:rPr>
            <w:rStyle w:val="a5"/>
            <w:bCs/>
            <w:szCs w:val="20"/>
          </w:rPr>
          <w:t>/</w:t>
        </w:r>
        <w:r w:rsidRPr="00031F58">
          <w:rPr>
            <w:rStyle w:val="a5"/>
            <w:bCs/>
            <w:szCs w:val="20"/>
            <w:lang w:val="en-US"/>
          </w:rPr>
          <w:t>transcripts</w:t>
        </w:r>
        <w:r w:rsidRPr="00031F58">
          <w:rPr>
            <w:rStyle w:val="a5"/>
            <w:bCs/>
            <w:szCs w:val="20"/>
          </w:rPr>
          <w:t>/21987</w:t>
        </w:r>
      </w:hyperlink>
      <w:r w:rsidRPr="00031F58">
        <w:t xml:space="preserve"> (Дата обращения:12.12.2020)</w:t>
      </w:r>
    </w:p>
  </w:footnote>
  <w:footnote w:id="113">
    <w:p w:rsidR="00CD59A8" w:rsidRPr="00DB4CBE" w:rsidRDefault="00CD59A8" w:rsidP="00966492">
      <w:pPr>
        <w:spacing w:after="0"/>
      </w:pPr>
      <w:r w:rsidRPr="00031F58">
        <w:rPr>
          <w:rStyle w:val="a8"/>
          <w:szCs w:val="20"/>
        </w:rPr>
        <w:footnoteRef/>
      </w:r>
      <w:r w:rsidRPr="00031F58">
        <w:t xml:space="preserve"> Состоялись переговоры президентов России, Белоруссии, Казахстана и Украины//</w:t>
      </w:r>
      <w:hyperlink r:id="rId86" w:history="1">
        <w:r w:rsidRPr="00031F58">
          <w:rPr>
            <w:rStyle w:val="a5"/>
            <w:bCs/>
            <w:szCs w:val="20"/>
          </w:rPr>
          <w:t>http://URL.: kremlin.ru/events/president/news/28213</w:t>
        </w:r>
      </w:hyperlink>
      <w:r w:rsidRPr="00031F58">
        <w:t xml:space="preserve"> (Дата обращения:13.12.2020)</w:t>
      </w:r>
    </w:p>
  </w:footnote>
  <w:footnote w:id="114">
    <w:p w:rsidR="00CD59A8" w:rsidRPr="00F40C6C" w:rsidRDefault="00CD59A8" w:rsidP="00966492">
      <w:pPr>
        <w:spacing w:after="0"/>
        <w:rPr>
          <w:rFonts w:cs="Times New Roman"/>
          <w:szCs w:val="20"/>
        </w:rPr>
      </w:pPr>
      <w:r w:rsidRPr="00F40C6C">
        <w:rPr>
          <w:rFonts w:cs="Times New Roman"/>
          <w:szCs w:val="20"/>
        </w:rPr>
        <w:footnoteRef/>
      </w:r>
      <w:r w:rsidRPr="00F40C6C">
        <w:rPr>
          <w:rFonts w:cs="Times New Roman"/>
          <w:szCs w:val="20"/>
        </w:rPr>
        <w:t xml:space="preserve"> Леонид Кравчук: в 1991 году начался отсчет новой эпохи</w:t>
      </w:r>
      <w:r>
        <w:rPr>
          <w:rFonts w:cs="Times New Roman"/>
          <w:szCs w:val="20"/>
        </w:rPr>
        <w:t>//</w:t>
      </w:r>
      <w:hyperlink r:id="rId87" w:history="1">
        <w:r>
          <w:rPr>
            <w:rStyle w:val="a5"/>
            <w:rFonts w:cs="Times New Roman"/>
            <w:szCs w:val="20"/>
          </w:rPr>
          <w:t xml:space="preserve">URL: https://  </w:t>
        </w:r>
        <w:r w:rsidRPr="00F40C6C">
          <w:rPr>
            <w:rStyle w:val="a5"/>
            <w:rFonts w:cs="Times New Roman"/>
            <w:szCs w:val="20"/>
          </w:rPr>
          <w:t>leonid-kravchuk.com.ua/ru/leonyd-kravchuk-v-1991-godu-nachalsya-otschet-novoj-epohy/</w:t>
        </w:r>
      </w:hyperlink>
      <w:r>
        <w:rPr>
          <w:rFonts w:cs="Times New Roman"/>
          <w:szCs w:val="20"/>
        </w:rPr>
        <w:t xml:space="preserve"> (Дата обращения: 13.12.2020</w:t>
      </w:r>
      <w:r w:rsidRPr="00F40C6C">
        <w:rPr>
          <w:rFonts w:cs="Times New Roman"/>
          <w:szCs w:val="20"/>
        </w:rPr>
        <w:t>)</w:t>
      </w:r>
    </w:p>
  </w:footnote>
  <w:footnote w:id="115">
    <w:p w:rsidR="00CD59A8" w:rsidRPr="00F14FCF" w:rsidRDefault="00CD59A8" w:rsidP="00966492">
      <w:pPr>
        <w:pStyle w:val="a6"/>
        <w:rPr>
          <w:rFonts w:cs="Times New Roman"/>
          <w:lang w:val="en-US"/>
        </w:rPr>
      </w:pPr>
      <w:r w:rsidRPr="00F40C6C">
        <w:rPr>
          <w:rStyle w:val="a8"/>
          <w:rFonts w:cs="Times New Roman"/>
        </w:rPr>
        <w:footnoteRef/>
      </w:r>
      <w:r w:rsidRPr="00F40C6C">
        <w:rPr>
          <w:rFonts w:cs="Times New Roman"/>
          <w:lang w:val="en-US"/>
        </w:rPr>
        <w:t xml:space="preserve">Huntington S. Democracy’s Third Wave </w:t>
      </w:r>
      <w:r>
        <w:rPr>
          <w:rFonts w:cs="Times New Roman"/>
          <w:lang w:val="en-US"/>
        </w:rPr>
        <w:t>//</w:t>
      </w:r>
      <w:r w:rsidRPr="00F40C6C">
        <w:rPr>
          <w:rFonts w:cs="Times New Roman"/>
          <w:lang w:val="en-US"/>
        </w:rPr>
        <w:t xml:space="preserve">The Journal of Democracy. </w:t>
      </w:r>
      <w:r w:rsidRPr="00961DCB">
        <w:rPr>
          <w:rFonts w:cs="Times New Roman"/>
          <w:lang w:val="en-US"/>
        </w:rPr>
        <w:t xml:space="preserve">1991. </w:t>
      </w:r>
      <w:r w:rsidRPr="00F40C6C">
        <w:rPr>
          <w:rFonts w:cs="Times New Roman"/>
          <w:lang w:val="en-US"/>
        </w:rPr>
        <w:t>Vol</w:t>
      </w:r>
      <w:r>
        <w:rPr>
          <w:rFonts w:cs="Times New Roman"/>
          <w:lang w:val="en-US"/>
        </w:rPr>
        <w:t>. 2.</w:t>
      </w:r>
    </w:p>
  </w:footnote>
  <w:footnote w:id="116">
    <w:p w:rsidR="00CD59A8" w:rsidRPr="00D95DE8" w:rsidRDefault="00CD59A8" w:rsidP="00966492">
      <w:pPr>
        <w:autoSpaceDE w:val="0"/>
        <w:autoSpaceDN w:val="0"/>
        <w:adjustRightInd w:val="0"/>
        <w:spacing w:after="0"/>
        <w:rPr>
          <w:rFonts w:cs="Times New Roman"/>
          <w:szCs w:val="20"/>
          <w:lang w:val="en-US"/>
        </w:rPr>
      </w:pPr>
      <w:r>
        <w:rPr>
          <w:rStyle w:val="a8"/>
        </w:rPr>
        <w:footnoteRef/>
      </w:r>
      <w:r w:rsidRPr="00D95DE8">
        <w:rPr>
          <w:rFonts w:cs="Times New Roman"/>
          <w:szCs w:val="20"/>
          <w:lang w:val="en-US"/>
        </w:rPr>
        <w:t>Michael McFaul. The Fourth Wave of Democracy and</w:t>
      </w:r>
      <w:r w:rsidRPr="00D95DE8">
        <w:rPr>
          <w:rFonts w:cs="Times New Roman"/>
          <w:iCs/>
          <w:szCs w:val="20"/>
          <w:lang w:val="en-US"/>
        </w:rPr>
        <w:t xml:space="preserve"> Dictatorship</w:t>
      </w:r>
      <w:r w:rsidRPr="00D95DE8">
        <w:rPr>
          <w:rFonts w:cs="Times New Roman"/>
          <w:szCs w:val="20"/>
          <w:lang w:val="en-US"/>
        </w:rPr>
        <w:t>. Noncooperative Transitions in the</w:t>
      </w:r>
    </w:p>
    <w:p w:rsidR="00CD59A8" w:rsidRPr="00B21E8A" w:rsidRDefault="00CD59A8" w:rsidP="00966492">
      <w:pPr>
        <w:autoSpaceDE w:val="0"/>
        <w:autoSpaceDN w:val="0"/>
        <w:adjustRightInd w:val="0"/>
        <w:spacing w:after="0"/>
        <w:rPr>
          <w:rFonts w:cs="Times New Roman"/>
          <w:lang w:val="en-US"/>
        </w:rPr>
      </w:pPr>
      <w:r w:rsidRPr="00D95DE8">
        <w:rPr>
          <w:rFonts w:cs="Times New Roman"/>
          <w:szCs w:val="20"/>
          <w:lang w:val="en-US"/>
        </w:rPr>
        <w:t>Postcommunist World</w:t>
      </w:r>
      <w:r>
        <w:rPr>
          <w:rFonts w:cs="Times New Roman"/>
          <w:szCs w:val="20"/>
          <w:lang w:val="en-US"/>
        </w:rPr>
        <w:t>//</w:t>
      </w:r>
      <w:r w:rsidRPr="00D95DE8">
        <w:rPr>
          <w:rFonts w:cs="Times New Roman"/>
          <w:iCs/>
          <w:szCs w:val="20"/>
          <w:lang w:val="en-US"/>
        </w:rPr>
        <w:t>World Politics #</w:t>
      </w:r>
      <w:r w:rsidRPr="00D95DE8">
        <w:rPr>
          <w:rFonts w:cs="Times New Roman"/>
          <w:szCs w:val="20"/>
          <w:lang w:val="en-US"/>
        </w:rPr>
        <w:t>54 (January 2002), 212-44</w:t>
      </w:r>
    </w:p>
  </w:footnote>
  <w:footnote w:id="117">
    <w:p w:rsidR="00CD59A8" w:rsidRPr="00BD5E23" w:rsidRDefault="00CD59A8" w:rsidP="00966492">
      <w:pPr>
        <w:pStyle w:val="a6"/>
        <w:rPr>
          <w:rFonts w:cs="Times New Roman"/>
        </w:rPr>
      </w:pPr>
      <w:r w:rsidRPr="00BD5E23">
        <w:rPr>
          <w:rStyle w:val="a8"/>
          <w:rFonts w:cs="Times New Roman"/>
        </w:rPr>
        <w:footnoteRef/>
      </w:r>
      <w:r w:rsidRPr="00BD5E23">
        <w:rPr>
          <w:rFonts w:cs="Times New Roman"/>
        </w:rPr>
        <w:t>Современныетеориимеждународныхотношений</w:t>
      </w:r>
      <w:r w:rsidRPr="00D373A0">
        <w:rPr>
          <w:rFonts w:cs="Times New Roman"/>
        </w:rPr>
        <w:t xml:space="preserve">: </w:t>
      </w:r>
      <w:r w:rsidRPr="00BD5E23">
        <w:rPr>
          <w:rFonts w:cs="Times New Roman"/>
        </w:rPr>
        <w:t>учебник</w:t>
      </w:r>
      <w:r w:rsidRPr="00D373A0">
        <w:rPr>
          <w:rFonts w:cs="Times New Roman"/>
        </w:rPr>
        <w:t xml:space="preserve"> / </w:t>
      </w:r>
      <w:r w:rsidRPr="00BD5E23">
        <w:rPr>
          <w:rFonts w:cs="Times New Roman"/>
        </w:rPr>
        <w:t>подред</w:t>
      </w:r>
      <w:r w:rsidRPr="00D373A0">
        <w:rPr>
          <w:rFonts w:cs="Times New Roman"/>
        </w:rPr>
        <w:t xml:space="preserve">. </w:t>
      </w:r>
      <w:r w:rsidRPr="00BD5E23">
        <w:rPr>
          <w:rFonts w:cs="Times New Roman"/>
        </w:rPr>
        <w:t>В. Н. Конышева, А. А. Сергунина. Москва: Проспект, 2013. — с.171</w:t>
      </w:r>
    </w:p>
  </w:footnote>
  <w:footnote w:id="118">
    <w:p w:rsidR="00CD59A8" w:rsidRPr="00A379C1" w:rsidRDefault="00CD59A8" w:rsidP="00966492">
      <w:pPr>
        <w:pStyle w:val="a6"/>
        <w:rPr>
          <w:rFonts w:cs="Times New Roman"/>
        </w:rPr>
      </w:pPr>
      <w:r w:rsidRPr="007D2550">
        <w:rPr>
          <w:rStyle w:val="a8"/>
          <w:rFonts w:cs="Times New Roman"/>
        </w:rPr>
        <w:footnoteRef/>
      </w:r>
      <w:r w:rsidRPr="007D2550">
        <w:rPr>
          <w:rFonts w:cs="Times New Roman"/>
        </w:rPr>
        <w:t xml:space="preserve"> Современные теории международных отношений: учебник / под ред. В</w:t>
      </w:r>
      <w:r w:rsidRPr="0064513D">
        <w:rPr>
          <w:rFonts w:cs="Times New Roman"/>
        </w:rPr>
        <w:t xml:space="preserve">. </w:t>
      </w:r>
      <w:r w:rsidRPr="007D2550">
        <w:rPr>
          <w:rFonts w:cs="Times New Roman"/>
        </w:rPr>
        <w:t>Н</w:t>
      </w:r>
      <w:r w:rsidRPr="0064513D">
        <w:rPr>
          <w:rFonts w:cs="Times New Roman"/>
        </w:rPr>
        <w:t xml:space="preserve">. </w:t>
      </w:r>
      <w:r w:rsidRPr="007D2550">
        <w:rPr>
          <w:rFonts w:cs="Times New Roman"/>
        </w:rPr>
        <w:t>Конышева</w:t>
      </w:r>
      <w:r w:rsidRPr="0064513D">
        <w:rPr>
          <w:rFonts w:cs="Times New Roman"/>
        </w:rPr>
        <w:t xml:space="preserve">, </w:t>
      </w:r>
      <w:r w:rsidRPr="007D2550">
        <w:rPr>
          <w:rFonts w:cs="Times New Roman"/>
        </w:rPr>
        <w:t>А</w:t>
      </w:r>
      <w:r w:rsidRPr="0064513D">
        <w:rPr>
          <w:rFonts w:cs="Times New Roman"/>
        </w:rPr>
        <w:t xml:space="preserve">. </w:t>
      </w:r>
      <w:r w:rsidRPr="007D2550">
        <w:rPr>
          <w:rFonts w:cs="Times New Roman"/>
        </w:rPr>
        <w:t>А</w:t>
      </w:r>
      <w:r w:rsidRPr="0064513D">
        <w:rPr>
          <w:rFonts w:cs="Times New Roman"/>
        </w:rPr>
        <w:t xml:space="preserve">. </w:t>
      </w:r>
      <w:r w:rsidRPr="007D2550">
        <w:rPr>
          <w:rFonts w:cs="Times New Roman"/>
        </w:rPr>
        <w:t>Сергунина</w:t>
      </w:r>
      <w:r w:rsidRPr="0064513D">
        <w:rPr>
          <w:rFonts w:cs="Times New Roman"/>
        </w:rPr>
        <w:t xml:space="preserve">. </w:t>
      </w:r>
      <w:r w:rsidRPr="007D2550">
        <w:rPr>
          <w:rFonts w:cs="Times New Roman"/>
        </w:rPr>
        <w:t>Москва</w:t>
      </w:r>
      <w:r w:rsidRPr="0064513D">
        <w:rPr>
          <w:rFonts w:cs="Times New Roman"/>
        </w:rPr>
        <w:t xml:space="preserve">: </w:t>
      </w:r>
      <w:r w:rsidRPr="007D2550">
        <w:rPr>
          <w:rFonts w:cs="Times New Roman"/>
        </w:rPr>
        <w:t>Проспект</w:t>
      </w:r>
      <w:r w:rsidRPr="0064513D">
        <w:rPr>
          <w:rFonts w:cs="Times New Roman"/>
        </w:rPr>
        <w:t xml:space="preserve">, 2013. — </w:t>
      </w:r>
      <w:r w:rsidRPr="007D2550">
        <w:rPr>
          <w:rFonts w:cs="Times New Roman"/>
        </w:rPr>
        <w:t>с</w:t>
      </w:r>
      <w:r w:rsidRPr="0064513D">
        <w:rPr>
          <w:rFonts w:cs="Times New Roman"/>
        </w:rPr>
        <w:t>. 174</w:t>
      </w:r>
    </w:p>
  </w:footnote>
  <w:footnote w:id="119">
    <w:p w:rsidR="00CD59A8" w:rsidRPr="00031F58" w:rsidRDefault="00CD59A8" w:rsidP="00966492">
      <w:pPr>
        <w:spacing w:after="0"/>
      </w:pPr>
      <w:r w:rsidRPr="00031F58">
        <w:rPr>
          <w:rStyle w:val="a8"/>
          <w:rFonts w:cs="Times New Roman"/>
        </w:rPr>
        <w:footnoteRef/>
      </w:r>
      <w:r w:rsidRPr="00031F58">
        <w:t>Современные теории международных отношений: учебник / под ред. В. Н. Конышева, А. А. Сергунина. Москва: Проспект, 2013. — с.203</w:t>
      </w:r>
    </w:p>
  </w:footnote>
  <w:footnote w:id="120">
    <w:p w:rsidR="00CD59A8" w:rsidRPr="00031F58" w:rsidRDefault="00CD59A8" w:rsidP="00966492">
      <w:pPr>
        <w:spacing w:after="0"/>
        <w:rPr>
          <w:color w:val="000000"/>
          <w:szCs w:val="20"/>
        </w:rPr>
      </w:pPr>
      <w:r w:rsidRPr="00031F58">
        <w:rPr>
          <w:rStyle w:val="a8"/>
          <w:szCs w:val="20"/>
        </w:rPr>
        <w:footnoteRef/>
      </w:r>
      <w:r w:rsidRPr="00031F58">
        <w:rPr>
          <w:color w:val="000000"/>
          <w:szCs w:val="20"/>
        </w:rPr>
        <w:t>Битва за Украину: детально о реформах и провалах в строительстве нового государства//</w:t>
      </w:r>
      <w:hyperlink r:id="rId88" w:history="1">
        <w:r w:rsidRPr="00031F58">
          <w:rPr>
            <w:rStyle w:val="a5"/>
            <w:szCs w:val="20"/>
          </w:rPr>
          <w:t>URL: https://  www.eurointegration.com.ua/rus/articles/2017/10/18/7072435/</w:t>
        </w:r>
      </w:hyperlink>
      <w:r w:rsidRPr="00031F58">
        <w:rPr>
          <w:szCs w:val="20"/>
        </w:rPr>
        <w:t>(Дата обращения: 15.12.2020)</w:t>
      </w:r>
    </w:p>
  </w:footnote>
  <w:footnote w:id="121">
    <w:p w:rsidR="00CD59A8" w:rsidRPr="00A379C1" w:rsidRDefault="00CD59A8" w:rsidP="00966492">
      <w:pPr>
        <w:spacing w:after="0"/>
      </w:pPr>
      <w:r w:rsidRPr="00031F58">
        <w:rPr>
          <w:rStyle w:val="a8"/>
          <w:rFonts w:cs="Times New Roman"/>
        </w:rPr>
        <w:footnoteRef/>
      </w:r>
      <w:r w:rsidRPr="00031F58">
        <w:rPr>
          <w:bCs/>
          <w:shd w:val="clear" w:color="auto" w:fill="FFFFFF"/>
        </w:rPr>
        <w:t>"Уголовный кодекс Российской Федерации" от 13.06.1996 N 63-ФЗ (ред. от 05.04.2021, с изм. от 08.04.2021)</w:t>
      </w:r>
      <w:r w:rsidRPr="00031F58">
        <w:t>//URL.:</w:t>
      </w:r>
      <w:hyperlink r:id="rId89" w:history="1">
        <w:r w:rsidRPr="00031F58">
          <w:rPr>
            <w:rStyle w:val="a5"/>
            <w:rFonts w:cs="Times New Roman"/>
          </w:rPr>
          <w:t>http://www.consultant.ru/document/cons_doc_LAW_10699/c6fafa4e06f5b3e8d2eec4cbd86cfc60812cf697/</w:t>
        </w:r>
      </w:hyperlink>
      <w:r w:rsidRPr="00031F58">
        <w:t xml:space="preserve"> (Дата обращения:15.12.2020)</w:t>
      </w:r>
    </w:p>
  </w:footnote>
  <w:footnote w:id="122">
    <w:p w:rsidR="00CD59A8" w:rsidRPr="00C33C5E" w:rsidRDefault="00CD59A8" w:rsidP="00C33C5E">
      <w:pPr>
        <w:pStyle w:val="a6"/>
        <w:rPr>
          <w:rFonts w:cs="Times New Roman"/>
        </w:rPr>
      </w:pPr>
      <w:r w:rsidRPr="00C33C5E">
        <w:rPr>
          <w:rFonts w:cs="Times New Roman"/>
          <w:shd w:val="clear" w:color="auto" w:fill="FFFFFF"/>
        </w:rPr>
        <w:footnoteRef/>
      </w:r>
      <w:r w:rsidRPr="00C33C5E">
        <w:rPr>
          <w:rFonts w:cs="Times New Roman"/>
          <w:shd w:val="clear" w:color="auto" w:fill="FFFFFF"/>
        </w:rPr>
        <w:t xml:space="preserve"> Туск в Раде: визит солидарности и поощрения реформ к 5-летию расстр</w:t>
      </w:r>
      <w:r>
        <w:rPr>
          <w:rFonts w:cs="Times New Roman"/>
          <w:shd w:val="clear" w:color="auto" w:fill="FFFFFF"/>
        </w:rPr>
        <w:t>ела Майдана, 19.02.2019//</w:t>
      </w:r>
      <w:hyperlink r:id="rId90" w:history="1">
        <w:r>
          <w:rPr>
            <w:rStyle w:val="a5"/>
            <w:rFonts w:cs="Times New Roman"/>
            <w:shd w:val="clear" w:color="auto" w:fill="FFFFFF"/>
          </w:rPr>
          <w:t xml:space="preserve">URL: https:// </w:t>
        </w:r>
        <w:r w:rsidRPr="00677AE8">
          <w:rPr>
            <w:rStyle w:val="a5"/>
            <w:rFonts w:cs="Times New Roman"/>
            <w:shd w:val="clear" w:color="auto" w:fill="FFFFFF"/>
          </w:rPr>
          <w:t>www.dw.com/ru/туск-в-раде-визит-солидарности-и-поощрения-реформ-к-5-летию-расстрела-майдана/a-47591222</w:t>
        </w:r>
      </w:hyperlink>
      <w:r w:rsidRPr="005B611D">
        <w:rPr>
          <w:rFonts w:cs="Times New Roman"/>
          <w:shd w:val="clear" w:color="auto" w:fill="FFFFFF"/>
        </w:rPr>
        <w:t>/</w:t>
      </w:r>
      <w:r>
        <w:rPr>
          <w:rFonts w:cs="Times New Roman"/>
          <w:shd w:val="clear" w:color="auto" w:fill="FFFFFF"/>
        </w:rPr>
        <w:t>(Дата обращения:26.03.2021)</w:t>
      </w:r>
    </w:p>
  </w:footnote>
  <w:footnote w:id="123">
    <w:p w:rsidR="00CD59A8" w:rsidRPr="00C33C5E" w:rsidRDefault="00CD59A8" w:rsidP="005B611D">
      <w:pPr>
        <w:pStyle w:val="a6"/>
        <w:rPr>
          <w:rFonts w:cs="Times New Roman"/>
        </w:rPr>
      </w:pPr>
      <w:r w:rsidRPr="00AA58A4">
        <w:rPr>
          <w:rStyle w:val="a8"/>
          <w:rFonts w:cs="Times New Roman"/>
        </w:rPr>
        <w:footnoteRef/>
      </w:r>
      <w:r w:rsidRPr="00AA58A4">
        <w:rPr>
          <w:rFonts w:cs="Times New Roman"/>
          <w:shd w:val="clear" w:color="auto" w:fill="FFFFFF"/>
        </w:rPr>
        <w:t>Доля Евросоюза в общем объеме торговли Украины достигла 42%</w:t>
      </w:r>
      <w:r>
        <w:rPr>
          <w:rFonts w:cs="Times New Roman"/>
          <w:shd w:val="clear" w:color="auto" w:fill="FFFFFF"/>
        </w:rPr>
        <w:t>//URL.:</w:t>
      </w:r>
      <w:r w:rsidRPr="00AA58A4">
        <w:rPr>
          <w:rFonts w:cs="Times New Roman"/>
          <w:shd w:val="clear" w:color="auto" w:fill="FFFFFF"/>
        </w:rPr>
        <w:t>allfin.com.ua/news/dolja-evrosojuza-v-</w:t>
      </w:r>
      <w:r w:rsidRPr="005B611D">
        <w:rPr>
          <w:rFonts w:cs="Times New Roman"/>
          <w:shd w:val="clear" w:color="auto" w:fill="FFFFFF"/>
        </w:rPr>
        <w:t>torgovli-ukrainy/</w:t>
      </w:r>
      <w:r>
        <w:rPr>
          <w:rFonts w:cs="Times New Roman"/>
          <w:shd w:val="clear" w:color="auto" w:fill="FFFFFF"/>
        </w:rPr>
        <w:t>(Дата обращения:26.03.2021)</w:t>
      </w:r>
    </w:p>
  </w:footnote>
  <w:footnote w:id="124">
    <w:p w:rsidR="00CD59A8" w:rsidRPr="00031F58" w:rsidRDefault="00CD59A8" w:rsidP="00031F58">
      <w:pPr>
        <w:spacing w:after="0"/>
      </w:pPr>
      <w:r w:rsidRPr="00C33C5E">
        <w:rPr>
          <w:vertAlign w:val="superscript"/>
        </w:rPr>
        <w:footnoteRef/>
      </w:r>
      <w:r w:rsidRPr="005B611D">
        <w:t>Боррель назвав Українуголовним</w:t>
      </w:r>
      <w:r w:rsidRPr="00031F58">
        <w:t xml:space="preserve">партнером ЄС середкраїн "Східного партнерства"// </w:t>
      </w:r>
      <w:r w:rsidRPr="00031F58">
        <w:rPr>
          <w:color w:val="333333"/>
        </w:rPr>
        <w:br/>
      </w:r>
      <w:r w:rsidRPr="00031F58">
        <w:t xml:space="preserve">URL:https:// gordonua.com/news/worldnews/borrel-nazval-ukrainu-klyuchevym-partnerom-es-sredi-stran-vostochnogo-partnerstva-1498028.html </w:t>
      </w:r>
      <w:r w:rsidRPr="00031F58">
        <w:rPr>
          <w:shd w:val="clear" w:color="auto" w:fill="FFFFFF"/>
        </w:rPr>
        <w:t>/(Дата обращения:27.03.2021)</w:t>
      </w:r>
    </w:p>
  </w:footnote>
  <w:footnote w:id="125">
    <w:p w:rsidR="00CD59A8" w:rsidRPr="00031F58" w:rsidRDefault="00CD59A8" w:rsidP="00031F58">
      <w:pPr>
        <w:spacing w:after="0"/>
      </w:pPr>
      <w:r w:rsidRPr="00031F58">
        <w:rPr>
          <w:vertAlign w:val="superscript"/>
        </w:rPr>
        <w:footnoteRef/>
      </w:r>
      <w:r w:rsidRPr="00031F58">
        <w:t>Боррель подтвердил поддержку Евросоюзом Украины//</w:t>
      </w:r>
      <w:hyperlink r:id="rId91" w:history="1">
        <w:r w:rsidRPr="00031F58">
          <w:t>URL: https://  www.interfax.ru/world/762344</w:t>
        </w:r>
      </w:hyperlink>
      <w:r w:rsidRPr="00031F58">
        <w:t>/(Дата обращения:25.03.2021)</w:t>
      </w:r>
    </w:p>
  </w:footnote>
  <w:footnote w:id="126">
    <w:p w:rsidR="00CD59A8" w:rsidRPr="00264BDC" w:rsidRDefault="00CD59A8" w:rsidP="00031F58">
      <w:pPr>
        <w:spacing w:after="0"/>
        <w:rPr>
          <w:b/>
          <w:bCs/>
          <w:szCs w:val="20"/>
        </w:rPr>
      </w:pPr>
      <w:r w:rsidRPr="00031F58">
        <w:rPr>
          <w:rStyle w:val="a8"/>
          <w:szCs w:val="20"/>
        </w:rPr>
        <w:footnoteRef/>
      </w:r>
      <w:r w:rsidRPr="00031F58">
        <w:rPr>
          <w:bCs/>
          <w:szCs w:val="20"/>
        </w:rPr>
        <w:t>Кристин Лагард об Украине, МВФ и стабильности, 3.04.2014//</w:t>
      </w:r>
      <w:hyperlink r:id="rId92" w:history="1">
        <w:r w:rsidRPr="00031F58">
          <w:rPr>
            <w:rStyle w:val="a5"/>
            <w:bCs/>
            <w:szCs w:val="20"/>
          </w:rPr>
          <w:t>URL: https://  www.golosameriki.com/a/christina-lagarde-russia-imf/1885072.html</w:t>
        </w:r>
      </w:hyperlink>
      <w:r w:rsidRPr="00031F58">
        <w:rPr>
          <w:bCs/>
          <w:szCs w:val="20"/>
        </w:rPr>
        <w:t xml:space="preserve"> (Дата обращения</w:t>
      </w:r>
      <w:r>
        <w:rPr>
          <w:b/>
          <w:bCs/>
          <w:szCs w:val="20"/>
        </w:rPr>
        <w:t xml:space="preserve">: </w:t>
      </w:r>
      <w:r w:rsidRPr="00031F58">
        <w:rPr>
          <w:bCs/>
          <w:szCs w:val="20"/>
        </w:rPr>
        <w:t>30.03.2021)</w:t>
      </w:r>
    </w:p>
  </w:footnote>
  <w:footnote w:id="127">
    <w:p w:rsidR="00CD59A8" w:rsidRPr="00031F58" w:rsidRDefault="00CD59A8" w:rsidP="00031F58">
      <w:pPr>
        <w:spacing w:after="0"/>
      </w:pPr>
      <w:r>
        <w:rPr>
          <w:rStyle w:val="a8"/>
        </w:rPr>
        <w:footnoteRef/>
      </w:r>
      <w:r w:rsidRPr="00F0235A">
        <w:t xml:space="preserve">Кристин Лагард об </w:t>
      </w:r>
      <w:r w:rsidRPr="00031F58">
        <w:t>Украине, МВФ и стабильности</w:t>
      </w:r>
      <w:r w:rsidRPr="00031F58">
        <w:rPr>
          <w:bCs/>
        </w:rPr>
        <w:t>, 3.04.2014//</w:t>
      </w:r>
      <w:hyperlink r:id="rId93" w:history="1">
        <w:r w:rsidRPr="00031F58">
          <w:rPr>
            <w:rStyle w:val="a5"/>
            <w:rFonts w:cs="Times New Roman"/>
          </w:rPr>
          <w:t>URL: https://  www.golosameriki.com/a/christina-lagarde-russia-imf/1885072.html</w:t>
        </w:r>
      </w:hyperlink>
      <w:r w:rsidRPr="00031F58">
        <w:t>(Дата обращения:30.03.2021)</w:t>
      </w:r>
    </w:p>
  </w:footnote>
  <w:footnote w:id="128">
    <w:p w:rsidR="00CD59A8" w:rsidRPr="00633E47" w:rsidRDefault="00CD59A8" w:rsidP="00031F58">
      <w:pPr>
        <w:spacing w:after="0"/>
        <w:rPr>
          <w:b/>
          <w:szCs w:val="20"/>
        </w:rPr>
      </w:pPr>
      <w:r w:rsidRPr="00031F58">
        <w:rPr>
          <w:rStyle w:val="a8"/>
          <w:szCs w:val="20"/>
        </w:rPr>
        <w:footnoteRef/>
      </w:r>
      <w:r w:rsidRPr="00031F58">
        <w:rPr>
          <w:szCs w:val="20"/>
        </w:rPr>
        <w:t xml:space="preserve"> Временный уход Лагард из МВФ может оставить Украину без денег, 3.07.2019//</w:t>
      </w:r>
      <w:hyperlink r:id="rId94" w:history="1">
        <w:r w:rsidRPr="00031F58">
          <w:rPr>
            <w:rStyle w:val="a5"/>
            <w:szCs w:val="20"/>
          </w:rPr>
          <w:t>URL: https://  vesti.ua/business/342036-vremennyj-ukhod-lahard-iz-mvf-mozhet-ostavit-ukrainu-bez-deneh</w:t>
        </w:r>
      </w:hyperlink>
      <w:r w:rsidRPr="00031F58">
        <w:rPr>
          <w:szCs w:val="20"/>
        </w:rPr>
        <w:t xml:space="preserve"> (Дата обращения: 07.04.2021)</w:t>
      </w:r>
    </w:p>
  </w:footnote>
  <w:footnote w:id="129">
    <w:p w:rsidR="00CD59A8" w:rsidRPr="00457C65" w:rsidRDefault="00CD59A8" w:rsidP="00F55189">
      <w:pPr>
        <w:spacing w:after="0"/>
        <w:rPr>
          <w:rFonts w:cs="Times New Roman"/>
          <w:szCs w:val="20"/>
        </w:rPr>
      </w:pPr>
      <w:r w:rsidRPr="000308F9">
        <w:rPr>
          <w:rFonts w:cs="Times New Roman"/>
          <w:szCs w:val="20"/>
          <w:vertAlign w:val="superscript"/>
        </w:rPr>
        <w:footnoteRef/>
      </w:r>
      <w:hyperlink r:id="rId95" w:anchor="Hoofdstuk3_Paragraaf1_Artikel11" w:history="1">
        <w:r w:rsidRPr="00F55189">
          <w:rPr>
            <w:rStyle w:val="a5"/>
            <w:rFonts w:cs="Times New Roman"/>
            <w:szCs w:val="20"/>
            <w:lang w:val="en-US"/>
          </w:rPr>
          <w:t>Regeling</w:t>
        </w:r>
        <w:r w:rsidRPr="000308F9">
          <w:rPr>
            <w:rStyle w:val="a5"/>
            <w:rFonts w:cs="Times New Roman"/>
            <w:szCs w:val="20"/>
            <w:lang w:val="en-US"/>
          </w:rPr>
          <w:t xml:space="preserve"> - </w:t>
        </w:r>
        <w:r w:rsidRPr="00F55189">
          <w:rPr>
            <w:rStyle w:val="a5"/>
            <w:rFonts w:cs="Times New Roman"/>
            <w:szCs w:val="20"/>
            <w:lang w:val="en-US"/>
          </w:rPr>
          <w:t>Overheid</w:t>
        </w:r>
        <w:r w:rsidRPr="000308F9">
          <w:rPr>
            <w:rStyle w:val="a5"/>
            <w:rFonts w:cs="Times New Roman"/>
            <w:szCs w:val="20"/>
            <w:lang w:val="en-US"/>
          </w:rPr>
          <w:t>.</w:t>
        </w:r>
        <w:r w:rsidRPr="00F55189">
          <w:rPr>
            <w:rStyle w:val="a5"/>
            <w:rFonts w:cs="Times New Roman"/>
            <w:szCs w:val="20"/>
            <w:lang w:val="en-US"/>
          </w:rPr>
          <w:t>nl</w:t>
        </w:r>
        <w:r w:rsidRPr="000308F9">
          <w:rPr>
            <w:rStyle w:val="a5"/>
            <w:rFonts w:cs="Times New Roman"/>
            <w:szCs w:val="20"/>
            <w:lang w:val="en-US"/>
          </w:rPr>
          <w:t xml:space="preserve"> | </w:t>
        </w:r>
        <w:r w:rsidRPr="00F55189">
          <w:rPr>
            <w:rStyle w:val="a5"/>
            <w:rFonts w:cs="Times New Roman"/>
            <w:szCs w:val="20"/>
            <w:lang w:val="en-US"/>
          </w:rPr>
          <w:t>Wetten</w:t>
        </w:r>
        <w:r w:rsidRPr="000308F9">
          <w:rPr>
            <w:rStyle w:val="a5"/>
            <w:rFonts w:cs="Times New Roman"/>
            <w:szCs w:val="20"/>
            <w:lang w:val="en-US"/>
          </w:rPr>
          <w:t>.</w:t>
        </w:r>
        <w:r w:rsidRPr="00F55189">
          <w:rPr>
            <w:rStyle w:val="a5"/>
            <w:rFonts w:cs="Times New Roman"/>
            <w:szCs w:val="20"/>
            <w:lang w:val="en-US"/>
          </w:rPr>
          <w:t>nl</w:t>
        </w:r>
      </w:hyperlink>
      <w:r w:rsidRPr="000308F9">
        <w:rPr>
          <w:rFonts w:cs="Times New Roman"/>
          <w:szCs w:val="20"/>
          <w:lang w:val="en-US"/>
        </w:rPr>
        <w:t>.//</w:t>
      </w:r>
      <w:hyperlink r:id="rId96" w:anchor="Hoofdstuk3_Paragraaf1_Artikel11" w:history="1">
        <w:r>
          <w:rPr>
            <w:rStyle w:val="a5"/>
            <w:rFonts w:cs="Times New Roman"/>
            <w:szCs w:val="20"/>
            <w:lang w:val="en-US"/>
          </w:rPr>
          <w:t>URL</w:t>
        </w:r>
        <w:r w:rsidRPr="00721186">
          <w:rPr>
            <w:rStyle w:val="a5"/>
            <w:rFonts w:cs="Times New Roman"/>
            <w:szCs w:val="20"/>
          </w:rPr>
          <w:t xml:space="preserve">: </w:t>
        </w:r>
        <w:r>
          <w:rPr>
            <w:rStyle w:val="a5"/>
            <w:rFonts w:cs="Times New Roman"/>
            <w:szCs w:val="20"/>
            <w:lang w:val="en-US"/>
          </w:rPr>
          <w:t>https</w:t>
        </w:r>
        <w:r w:rsidRPr="00721186">
          <w:rPr>
            <w:rStyle w:val="a5"/>
            <w:rFonts w:cs="Times New Roman"/>
            <w:szCs w:val="20"/>
          </w:rPr>
          <w:t xml:space="preserve">:// </w:t>
        </w:r>
        <w:r w:rsidRPr="00677AE8">
          <w:rPr>
            <w:rStyle w:val="a5"/>
            <w:rFonts w:cs="Times New Roman"/>
            <w:szCs w:val="20"/>
            <w:lang w:val="en-US"/>
          </w:rPr>
          <w:t>wetten</w:t>
        </w:r>
        <w:r w:rsidRPr="00457C65">
          <w:rPr>
            <w:rStyle w:val="a5"/>
            <w:rFonts w:cs="Times New Roman"/>
            <w:szCs w:val="20"/>
          </w:rPr>
          <w:t>.</w:t>
        </w:r>
        <w:r w:rsidRPr="00677AE8">
          <w:rPr>
            <w:rStyle w:val="a5"/>
            <w:rFonts w:cs="Times New Roman"/>
            <w:szCs w:val="20"/>
            <w:lang w:val="en-US"/>
          </w:rPr>
          <w:t>overheid</w:t>
        </w:r>
        <w:r w:rsidRPr="00457C65">
          <w:rPr>
            <w:rStyle w:val="a5"/>
            <w:rFonts w:cs="Times New Roman"/>
            <w:szCs w:val="20"/>
          </w:rPr>
          <w:t>.</w:t>
        </w:r>
        <w:r w:rsidRPr="00677AE8">
          <w:rPr>
            <w:rStyle w:val="a5"/>
            <w:rFonts w:cs="Times New Roman"/>
            <w:szCs w:val="20"/>
            <w:lang w:val="en-US"/>
          </w:rPr>
          <w:t>nl</w:t>
        </w:r>
        <w:r w:rsidRPr="00457C65">
          <w:rPr>
            <w:rStyle w:val="a5"/>
            <w:rFonts w:cs="Times New Roman"/>
            <w:szCs w:val="20"/>
          </w:rPr>
          <w:t>/</w:t>
        </w:r>
        <w:r w:rsidRPr="00677AE8">
          <w:rPr>
            <w:rStyle w:val="a5"/>
            <w:rFonts w:cs="Times New Roman"/>
            <w:szCs w:val="20"/>
            <w:lang w:val="en-US"/>
          </w:rPr>
          <w:t>BWBR</w:t>
        </w:r>
        <w:r w:rsidRPr="00457C65">
          <w:rPr>
            <w:rStyle w:val="a5"/>
            <w:rFonts w:cs="Times New Roman"/>
            <w:szCs w:val="20"/>
          </w:rPr>
          <w:t>0036443/2015-07-01#</w:t>
        </w:r>
        <w:r w:rsidRPr="00677AE8">
          <w:rPr>
            <w:rStyle w:val="a5"/>
            <w:rFonts w:cs="Times New Roman"/>
            <w:szCs w:val="20"/>
            <w:lang w:val="en-US"/>
          </w:rPr>
          <w:t>Hoofdstuk</w:t>
        </w:r>
        <w:r w:rsidRPr="00457C65">
          <w:rPr>
            <w:rStyle w:val="a5"/>
            <w:rFonts w:cs="Times New Roman"/>
            <w:szCs w:val="20"/>
          </w:rPr>
          <w:t>3_</w:t>
        </w:r>
        <w:r w:rsidRPr="00677AE8">
          <w:rPr>
            <w:rStyle w:val="a5"/>
            <w:rFonts w:cs="Times New Roman"/>
            <w:szCs w:val="20"/>
            <w:lang w:val="en-US"/>
          </w:rPr>
          <w:t>Paragraaf</w:t>
        </w:r>
        <w:r w:rsidRPr="00457C65">
          <w:rPr>
            <w:rStyle w:val="a5"/>
            <w:rFonts w:cs="Times New Roman"/>
            <w:szCs w:val="20"/>
          </w:rPr>
          <w:t>1_</w:t>
        </w:r>
        <w:r w:rsidRPr="00677AE8">
          <w:rPr>
            <w:rStyle w:val="a5"/>
            <w:rFonts w:cs="Times New Roman"/>
            <w:szCs w:val="20"/>
            <w:lang w:val="en-US"/>
          </w:rPr>
          <w:t>Artikel</w:t>
        </w:r>
        <w:r w:rsidRPr="00457C65">
          <w:rPr>
            <w:rStyle w:val="a5"/>
            <w:rFonts w:cs="Times New Roman"/>
            <w:szCs w:val="20"/>
          </w:rPr>
          <w:t>11</w:t>
        </w:r>
      </w:hyperlink>
      <w:r>
        <w:rPr>
          <w:rFonts w:cs="Times New Roman"/>
          <w:szCs w:val="20"/>
        </w:rPr>
        <w:t>(Дата обращения: 08.04.2021)</w:t>
      </w:r>
    </w:p>
  </w:footnote>
  <w:footnote w:id="130">
    <w:p w:rsidR="00CD59A8" w:rsidRPr="00D373A0" w:rsidRDefault="00CD59A8" w:rsidP="009137DA">
      <w:pPr>
        <w:pStyle w:val="a6"/>
        <w:rPr>
          <w:lang w:val="en-US"/>
        </w:rPr>
      </w:pPr>
      <w:r>
        <w:rPr>
          <w:rStyle w:val="a8"/>
        </w:rPr>
        <w:footnoteRef/>
      </w:r>
      <w:r w:rsidRPr="009137DA">
        <w:rPr>
          <w:rFonts w:cs="Times New Roman"/>
          <w:lang w:val="en-US"/>
        </w:rPr>
        <w:t>Onderzoek</w:t>
      </w:r>
      <w:r w:rsidRPr="00D373A0">
        <w:rPr>
          <w:rFonts w:cs="Times New Roman"/>
          <w:lang w:val="en-US"/>
        </w:rPr>
        <w:t>: ‘</w:t>
      </w:r>
      <w:r w:rsidRPr="009137DA">
        <w:rPr>
          <w:rFonts w:cs="Times New Roman"/>
          <w:lang w:val="en-US"/>
        </w:rPr>
        <w:t>HetReferendum</w:t>
      </w:r>
      <w:r w:rsidRPr="00D373A0">
        <w:rPr>
          <w:rFonts w:cs="Times New Roman"/>
          <w:lang w:val="en-US"/>
        </w:rPr>
        <w:t xml:space="preserve"> 2016’//</w:t>
      </w:r>
      <w:hyperlink r:id="rId97" w:history="1">
        <w:r>
          <w:rPr>
            <w:rStyle w:val="a5"/>
            <w:rFonts w:cs="Times New Roman"/>
            <w:lang w:val="en-US"/>
          </w:rPr>
          <w:t>URL</w:t>
        </w:r>
        <w:r w:rsidRPr="00D373A0">
          <w:rPr>
            <w:rStyle w:val="a5"/>
            <w:rFonts w:cs="Times New Roman"/>
            <w:lang w:val="en-US"/>
          </w:rPr>
          <w:t xml:space="preserve">: </w:t>
        </w:r>
        <w:r>
          <w:rPr>
            <w:rStyle w:val="a5"/>
            <w:rFonts w:cs="Times New Roman"/>
            <w:lang w:val="en-US"/>
          </w:rPr>
          <w:t>https</w:t>
        </w:r>
        <w:r w:rsidRPr="00D373A0">
          <w:rPr>
            <w:rStyle w:val="a5"/>
            <w:rFonts w:cs="Times New Roman"/>
            <w:lang w:val="en-US"/>
          </w:rPr>
          <w:t xml:space="preserve">://  </w:t>
        </w:r>
        <w:r w:rsidRPr="009137DA">
          <w:rPr>
            <w:rStyle w:val="a5"/>
            <w:rFonts w:cs="Times New Roman"/>
            <w:lang w:val="en-US"/>
          </w:rPr>
          <w:t>web</w:t>
        </w:r>
        <w:r w:rsidRPr="00D373A0">
          <w:rPr>
            <w:rStyle w:val="a5"/>
            <w:rFonts w:cs="Times New Roman"/>
            <w:lang w:val="en-US"/>
          </w:rPr>
          <w:t>.</w:t>
        </w:r>
        <w:r w:rsidRPr="009137DA">
          <w:rPr>
            <w:rStyle w:val="a5"/>
            <w:rFonts w:cs="Times New Roman"/>
            <w:lang w:val="en-US"/>
          </w:rPr>
          <w:t>archive</w:t>
        </w:r>
        <w:r w:rsidRPr="00D373A0">
          <w:rPr>
            <w:rStyle w:val="a5"/>
            <w:rFonts w:cs="Times New Roman"/>
            <w:lang w:val="en-US"/>
          </w:rPr>
          <w:t>.</w:t>
        </w:r>
        <w:r w:rsidRPr="009137DA">
          <w:rPr>
            <w:rStyle w:val="a5"/>
            <w:rFonts w:cs="Times New Roman"/>
            <w:lang w:val="en-US"/>
          </w:rPr>
          <w:t>org</w:t>
        </w:r>
        <w:r w:rsidRPr="00D373A0">
          <w:rPr>
            <w:rStyle w:val="a5"/>
            <w:rFonts w:cs="Times New Roman"/>
            <w:lang w:val="en-US"/>
          </w:rPr>
          <w:t>/</w:t>
        </w:r>
        <w:r w:rsidRPr="009137DA">
          <w:rPr>
            <w:rStyle w:val="a5"/>
            <w:rFonts w:cs="Times New Roman"/>
            <w:lang w:val="en-US"/>
          </w:rPr>
          <w:t>web</w:t>
        </w:r>
        <w:r w:rsidRPr="00D373A0">
          <w:rPr>
            <w:rStyle w:val="a5"/>
            <w:rFonts w:cs="Times New Roman"/>
            <w:lang w:val="en-US"/>
          </w:rPr>
          <w:t>/20160308083244/</w:t>
        </w:r>
        <w:r w:rsidRPr="009137DA">
          <w:rPr>
            <w:rStyle w:val="a5"/>
            <w:rFonts w:cs="Times New Roman"/>
            <w:lang w:val="en-US"/>
          </w:rPr>
          <w:t>http</w:t>
        </w:r>
        <w:r w:rsidRPr="00D373A0">
          <w:rPr>
            <w:rStyle w:val="a5"/>
            <w:rFonts w:cs="Times New Roman"/>
            <w:lang w:val="en-US"/>
          </w:rPr>
          <w:t>://</w:t>
        </w:r>
        <w:r>
          <w:rPr>
            <w:rStyle w:val="a5"/>
            <w:rFonts w:cs="Times New Roman"/>
            <w:lang w:val="en-US"/>
          </w:rPr>
          <w:t>URL</w:t>
        </w:r>
        <w:r w:rsidRPr="00D373A0">
          <w:rPr>
            <w:rStyle w:val="a5"/>
            <w:rFonts w:cs="Times New Roman"/>
            <w:lang w:val="en-US"/>
          </w:rPr>
          <w:t xml:space="preserve">.: </w:t>
        </w:r>
        <w:r w:rsidRPr="009137DA">
          <w:rPr>
            <w:rStyle w:val="a5"/>
            <w:rFonts w:cs="Times New Roman"/>
            <w:lang w:val="en-US"/>
          </w:rPr>
          <w:t>www</w:t>
        </w:r>
        <w:r w:rsidRPr="00D373A0">
          <w:rPr>
            <w:rStyle w:val="a5"/>
            <w:rFonts w:cs="Times New Roman"/>
            <w:lang w:val="en-US"/>
          </w:rPr>
          <w:t>.</w:t>
        </w:r>
        <w:r w:rsidRPr="009137DA">
          <w:rPr>
            <w:rStyle w:val="a5"/>
            <w:rFonts w:cs="Times New Roman"/>
            <w:lang w:val="en-US"/>
          </w:rPr>
          <w:t>eenvandaag</w:t>
        </w:r>
        <w:r w:rsidRPr="00D373A0">
          <w:rPr>
            <w:rStyle w:val="a5"/>
            <w:rFonts w:cs="Times New Roman"/>
            <w:lang w:val="en-US"/>
          </w:rPr>
          <w:t>.</w:t>
        </w:r>
        <w:r w:rsidRPr="009137DA">
          <w:rPr>
            <w:rStyle w:val="a5"/>
            <w:rFonts w:cs="Times New Roman"/>
            <w:lang w:val="en-US"/>
          </w:rPr>
          <w:t>nl</w:t>
        </w:r>
        <w:r w:rsidRPr="00D373A0">
          <w:rPr>
            <w:rStyle w:val="a5"/>
            <w:rFonts w:cs="Times New Roman"/>
            <w:lang w:val="en-US"/>
          </w:rPr>
          <w:t>/</w:t>
        </w:r>
        <w:r w:rsidRPr="009137DA">
          <w:rPr>
            <w:rStyle w:val="a5"/>
            <w:rFonts w:cs="Times New Roman"/>
            <w:lang w:val="en-US"/>
          </w:rPr>
          <w:t>uploads</w:t>
        </w:r>
        <w:r w:rsidRPr="00D373A0">
          <w:rPr>
            <w:rStyle w:val="a5"/>
            <w:rFonts w:cs="Times New Roman"/>
            <w:lang w:val="en-US"/>
          </w:rPr>
          <w:t>/</w:t>
        </w:r>
        <w:r w:rsidRPr="009137DA">
          <w:rPr>
            <w:rStyle w:val="a5"/>
            <w:rFonts w:cs="Times New Roman"/>
            <w:lang w:val="en-US"/>
          </w:rPr>
          <w:t>doc</w:t>
        </w:r>
        <w:r w:rsidRPr="00D373A0">
          <w:rPr>
            <w:rStyle w:val="a5"/>
            <w:rFonts w:cs="Times New Roman"/>
            <w:lang w:val="en-US"/>
          </w:rPr>
          <w:t>/</w:t>
        </w:r>
        <w:r w:rsidRPr="009137DA">
          <w:rPr>
            <w:rStyle w:val="a5"/>
            <w:rFonts w:cs="Times New Roman"/>
            <w:lang w:val="en-US"/>
          </w:rPr>
          <w:t>RapportageReferendum</w:t>
        </w:r>
        <w:r w:rsidRPr="00D373A0">
          <w:rPr>
            <w:rStyle w:val="a5"/>
            <w:rFonts w:cs="Times New Roman"/>
            <w:lang w:val="en-US"/>
          </w:rPr>
          <w:t>.</w:t>
        </w:r>
        <w:r w:rsidRPr="009137DA">
          <w:rPr>
            <w:rStyle w:val="a5"/>
            <w:rFonts w:cs="Times New Roman"/>
            <w:lang w:val="en-US"/>
          </w:rPr>
          <w:t>pdf</w:t>
        </w:r>
      </w:hyperlink>
      <w:r w:rsidRPr="00D373A0">
        <w:rPr>
          <w:rFonts w:cs="Times New Roman"/>
          <w:lang w:val="en-US"/>
        </w:rPr>
        <w:t>(</w:t>
      </w:r>
      <w:r>
        <w:rPr>
          <w:rFonts w:cs="Times New Roman"/>
        </w:rPr>
        <w:t>Датаобращения</w:t>
      </w:r>
      <w:r w:rsidRPr="00D373A0">
        <w:rPr>
          <w:rFonts w:cs="Times New Roman"/>
          <w:lang w:val="en-US"/>
        </w:rPr>
        <w:t>: 08.04.2021)</w:t>
      </w:r>
    </w:p>
  </w:footnote>
  <w:footnote w:id="131">
    <w:p w:rsidR="00CD59A8" w:rsidRPr="00C33C5E" w:rsidRDefault="00CD59A8" w:rsidP="00031F58">
      <w:r w:rsidRPr="0000777A">
        <w:rPr>
          <w:rStyle w:val="a8"/>
          <w:szCs w:val="20"/>
        </w:rPr>
        <w:footnoteRef/>
      </w:r>
      <w:r w:rsidRPr="0000777A">
        <w:t xml:space="preserve"> Как </w:t>
      </w:r>
      <w:r w:rsidRPr="00031F58">
        <w:t>Украина проиграла референдум в Нидерландах, 7.04.2016//</w:t>
      </w:r>
      <w:hyperlink r:id="rId98" w:history="1">
        <w:r w:rsidRPr="00031F58">
          <w:rPr>
            <w:rStyle w:val="a5"/>
            <w:bCs/>
            <w:szCs w:val="20"/>
          </w:rPr>
          <w:t>URL: https://  www.bbc.com/russian/international/2016/04/160407_netherlands_ukraine_loss</w:t>
        </w:r>
      </w:hyperlink>
      <w:r w:rsidRPr="00031F58">
        <w:t xml:space="preserve"> (Дата обращения: 10.04.2021)</w:t>
      </w:r>
    </w:p>
  </w:footnote>
  <w:footnote w:id="132">
    <w:p w:rsidR="00CD59A8" w:rsidRPr="00B113F0" w:rsidRDefault="00CD59A8" w:rsidP="00031F58">
      <w:pPr>
        <w:spacing w:after="0"/>
        <w:rPr>
          <w:b/>
        </w:rPr>
      </w:pPr>
      <w:r w:rsidRPr="00B113F0">
        <w:rPr>
          <w:rStyle w:val="a8"/>
          <w:rFonts w:cs="Times New Roman"/>
          <w:b/>
        </w:rPr>
        <w:footnoteRef/>
      </w:r>
      <w:r w:rsidRPr="00B113F0">
        <w:rPr>
          <w:rStyle w:val="aa"/>
          <w:rFonts w:cs="Times New Roman"/>
          <w:b w:val="0"/>
          <w:shd w:val="clear" w:color="auto" w:fill="FFFFFF"/>
        </w:rPr>
        <w:t>Решение глав государств или правительств 28 стран-челнов Европейского Союза на заседании в рамках Европейского Совета касательно Соглашения об ассоциации между Европейским Союзом и Европейским сообществом по атомной энергии и их странами-членами, с одной стороны, и Украиной, с другой стороны</w:t>
      </w:r>
      <w:r>
        <w:rPr>
          <w:rStyle w:val="aa"/>
          <w:rFonts w:cs="Times New Roman"/>
          <w:b w:val="0"/>
          <w:shd w:val="clear" w:color="auto" w:fill="FFFFFF"/>
        </w:rPr>
        <w:t xml:space="preserve"> от 16 декабря 2016 г.//</w:t>
      </w:r>
      <w:hyperlink r:id="rId99" w:history="1">
        <w:r>
          <w:rPr>
            <w:rStyle w:val="a5"/>
            <w:rFonts w:cs="Times New Roman"/>
            <w:shd w:val="clear" w:color="auto" w:fill="FFFFFF"/>
          </w:rPr>
          <w:t xml:space="preserve">URL: https://  </w:t>
        </w:r>
        <w:r w:rsidRPr="00677AE8">
          <w:rPr>
            <w:rStyle w:val="a5"/>
            <w:rFonts w:cs="Times New Roman"/>
            <w:shd w:val="clear" w:color="auto" w:fill="FFFFFF"/>
          </w:rPr>
          <w:t>eeas.europa.eu/headquarters/headquarters-homepage/17408/vyvody-evropeyskogo-soveta-i-reshenie-glav-gosudarstv-ili-pravitelstv-kasatelno-ukrainy_ru</w:t>
        </w:r>
      </w:hyperlink>
      <w:r>
        <w:rPr>
          <w:rStyle w:val="aa"/>
          <w:rFonts w:cs="Times New Roman"/>
          <w:b w:val="0"/>
          <w:shd w:val="clear" w:color="auto" w:fill="FFFFFF"/>
        </w:rPr>
        <w:t>(Дата обращения: 11.04.2021)</w:t>
      </w:r>
    </w:p>
  </w:footnote>
  <w:footnote w:id="133">
    <w:p w:rsidR="00CD59A8" w:rsidRPr="00C33C5E" w:rsidRDefault="00CD59A8" w:rsidP="00031F58">
      <w:pPr>
        <w:spacing w:after="0"/>
        <w:rPr>
          <w:b/>
          <w:color w:val="222222"/>
          <w:szCs w:val="20"/>
          <w:lang w:val="en-US"/>
        </w:rPr>
      </w:pPr>
      <w:r w:rsidRPr="00C33C5E">
        <w:rPr>
          <w:rStyle w:val="a8"/>
          <w:b/>
          <w:szCs w:val="20"/>
        </w:rPr>
        <w:footnoteRef/>
      </w:r>
      <w:r w:rsidRPr="00031F58">
        <w:rPr>
          <w:szCs w:val="20"/>
          <w:lang w:val="en-US"/>
        </w:rPr>
        <w:t>Günter Verheugen: Ukraine in the EU – that is our strategic interest//</w:t>
      </w:r>
      <w:hyperlink r:id="rId100" w:history="1">
        <w:r w:rsidRPr="00031F58">
          <w:rPr>
            <w:rStyle w:val="a5"/>
            <w:szCs w:val="20"/>
            <w:lang w:val="en-US"/>
          </w:rPr>
          <w:t>URL: https://  www.polskieradio.pl/75/1737/Artykul/895395,Günter-Verheugen-Ukraine-in-the-EU-–-that-is-our-strategic-interest</w:t>
        </w:r>
      </w:hyperlink>
      <w:r w:rsidRPr="00031F58">
        <w:rPr>
          <w:szCs w:val="20"/>
          <w:lang w:val="en-US"/>
        </w:rPr>
        <w:t>(</w:t>
      </w:r>
      <w:r w:rsidRPr="00031F58">
        <w:rPr>
          <w:szCs w:val="20"/>
        </w:rPr>
        <w:t>Датаобращения</w:t>
      </w:r>
      <w:r w:rsidRPr="00031F58">
        <w:rPr>
          <w:szCs w:val="20"/>
          <w:lang w:val="en-US"/>
        </w:rPr>
        <w:t>: 13.04.2021)</w:t>
      </w:r>
    </w:p>
  </w:footnote>
  <w:footnote w:id="134">
    <w:p w:rsidR="00CD59A8" w:rsidRPr="000308F9" w:rsidRDefault="00CD59A8" w:rsidP="00554795">
      <w:pPr>
        <w:pStyle w:val="a6"/>
        <w:rPr>
          <w:rFonts w:cs="Times New Roman"/>
          <w:lang w:val="en-US"/>
        </w:rPr>
      </w:pPr>
      <w:r w:rsidRPr="002B1201">
        <w:rPr>
          <w:rStyle w:val="a8"/>
          <w:rFonts w:cs="Times New Roman"/>
        </w:rPr>
        <w:footnoteRef/>
      </w:r>
      <w:r w:rsidRPr="002B1201">
        <w:rPr>
          <w:rFonts w:cs="Times New Roman"/>
          <w:color w:val="000000"/>
          <w:shd w:val="clear" w:color="auto" w:fill="FFFFFF"/>
          <w:lang w:val="en-US"/>
        </w:rPr>
        <w:t>Beyondgeopolitics: exploring the impact of the EU and Russia in the contest of "contested neighborhood"/  LaureDelcour&amp;KatarynaWolczuk/ Eurasian Geography and Economics, volume 57, 2016</w:t>
      </w:r>
    </w:p>
  </w:footnote>
  <w:footnote w:id="135">
    <w:p w:rsidR="00CD59A8" w:rsidRPr="002F26A3" w:rsidRDefault="00CD59A8" w:rsidP="002F26A3">
      <w:pPr>
        <w:pStyle w:val="a6"/>
        <w:rPr>
          <w:rFonts w:cs="Times New Roman"/>
        </w:rPr>
      </w:pPr>
      <w:r w:rsidRPr="002F26A3">
        <w:rPr>
          <w:rStyle w:val="a8"/>
          <w:rFonts w:cs="Times New Roman"/>
        </w:rPr>
        <w:footnoteRef/>
      </w:r>
      <w:r w:rsidRPr="002F26A3">
        <w:rPr>
          <w:rFonts w:cs="Times New Roman"/>
        </w:rPr>
        <w:t xml:space="preserve"> Е.П.Цыплакова. </w:t>
      </w:r>
      <w:r w:rsidRPr="002F26A3">
        <w:rPr>
          <w:rFonts w:eastAsia="TimesNewRomanPS-BoldMT" w:cs="Times New Roman"/>
          <w:bCs/>
        </w:rPr>
        <w:t>Особенности украинской и российской политической элиты</w:t>
      </w:r>
      <w:r>
        <w:rPr>
          <w:rFonts w:eastAsia="TimesNewRomanPS-BoldMT" w:cs="Times New Roman"/>
          <w:bCs/>
        </w:rPr>
        <w:t xml:space="preserve">.- Известия российского государственного педагогического университета им. А.И.Герцена, №97, 2009- стр. 339//URL.: </w:t>
      </w:r>
      <w:hyperlink w:history="1">
        <w:r w:rsidRPr="00677AE8">
          <w:rPr>
            <w:rStyle w:val="a5"/>
            <w:rFonts w:eastAsia="TimesNewRomanPS-BoldMT" w:cs="Times New Roman"/>
            <w:bCs/>
          </w:rPr>
          <w:t>https:// elibrary.ru/item.asp?id=12295186</w:t>
        </w:r>
      </w:hyperlink>
      <w:r>
        <w:rPr>
          <w:rFonts w:eastAsia="TimesNewRomanPS-BoldMT" w:cs="Times New Roman"/>
          <w:bCs/>
        </w:rPr>
        <w:t xml:space="preserve"> (Дата обращения: 14.04.2021)</w:t>
      </w:r>
    </w:p>
  </w:footnote>
  <w:footnote w:id="136">
    <w:p w:rsidR="00CD59A8" w:rsidRPr="009A2395" w:rsidRDefault="00CD59A8" w:rsidP="00D80EE9">
      <w:pPr>
        <w:spacing w:after="0"/>
        <w:rPr>
          <w:bCs/>
        </w:rPr>
      </w:pPr>
      <w:r w:rsidRPr="002C12E3">
        <w:rPr>
          <w:bCs/>
          <w:vertAlign w:val="superscript"/>
        </w:rPr>
        <w:footnoteRef/>
      </w:r>
      <w:r w:rsidRPr="00DE3A3E">
        <w:t>И. Яковенко, Л. Швец, А. Радчук, Т. Мосенцева, Г. Чижов, И. Семиволос. Украина сегодня: основные тенденции. Выпуск №2 (3) 2018.//</w:t>
      </w:r>
      <w:hyperlink r:id="rId101" w:history="1">
        <w:r w:rsidRPr="00DE3A3E">
          <w:t>http://URL.: www.eedialog.org/wp-content/uploads/2018/04/Vypusk-3.pdf</w:t>
        </w:r>
      </w:hyperlink>
      <w:r>
        <w:t xml:space="preserve"> (Дата обращения: 28.03.2021)</w:t>
      </w:r>
    </w:p>
  </w:footnote>
  <w:footnote w:id="137">
    <w:p w:rsidR="00CD59A8" w:rsidRPr="009A2395" w:rsidRDefault="00CD59A8" w:rsidP="00D80EE9">
      <w:pPr>
        <w:spacing w:after="0"/>
        <w:rPr>
          <w:bCs/>
        </w:rPr>
      </w:pPr>
      <w:r w:rsidRPr="003130D6">
        <w:rPr>
          <w:bCs/>
          <w:vertAlign w:val="superscript"/>
        </w:rPr>
        <w:footnoteRef/>
      </w:r>
      <w:r w:rsidRPr="003130D6">
        <w:rPr>
          <w:bCs/>
        </w:rPr>
        <w:t xml:space="preserve"> Я</w:t>
      </w:r>
      <w:r w:rsidRPr="009A2395">
        <w:rPr>
          <w:bCs/>
        </w:rPr>
        <w:t>нукович: евроинтеграция - приоритет Украины, 1.03.2010</w:t>
      </w:r>
      <w:r>
        <w:rPr>
          <w:bCs/>
        </w:rPr>
        <w:t>//URL.:</w:t>
      </w:r>
      <w:hyperlink r:id="rId102" w:history="1">
        <w:r w:rsidRPr="009A2395">
          <w:t>https:</w:t>
        </w:r>
        <w:r>
          <w:t xml:space="preserve">// </w:t>
        </w:r>
        <w:r w:rsidRPr="009A2395">
          <w:t>www.bbc.com/russian/international/2010/03/100301_ukraine_eu_ties_yanukovych</w:t>
        </w:r>
      </w:hyperlink>
      <w:r>
        <w:rPr>
          <w:bCs/>
        </w:rPr>
        <w:t xml:space="preserve"> (Дата обращения: 02.04.2021)</w:t>
      </w:r>
    </w:p>
  </w:footnote>
  <w:footnote w:id="138">
    <w:p w:rsidR="00CD59A8" w:rsidRPr="009A2395" w:rsidRDefault="00CD59A8" w:rsidP="00D80EE9">
      <w:pPr>
        <w:spacing w:after="0"/>
        <w:rPr>
          <w:bCs/>
        </w:rPr>
      </w:pPr>
      <w:r w:rsidRPr="009A2395">
        <w:rPr>
          <w:rStyle w:val="a8"/>
          <w:szCs w:val="20"/>
        </w:rPr>
        <w:footnoteRef/>
      </w:r>
      <w:r w:rsidRPr="009A2395">
        <w:rPr>
          <w:bCs/>
        </w:rPr>
        <w:t>Питання</w:t>
      </w:r>
      <w:r w:rsidRPr="00AC3FC7">
        <w:rPr>
          <w:bCs/>
        </w:rPr>
        <w:t xml:space="preserve"> </w:t>
      </w:r>
      <w:r w:rsidRPr="009A2395">
        <w:rPr>
          <w:bCs/>
        </w:rPr>
        <w:t>укладання Угоди про асоціацію</w:t>
      </w:r>
      <w:r w:rsidRPr="00AC3FC7">
        <w:rPr>
          <w:bCs/>
        </w:rPr>
        <w:t xml:space="preserve"> </w:t>
      </w:r>
      <w:r w:rsidRPr="009A2395">
        <w:rPr>
          <w:bCs/>
        </w:rPr>
        <w:t>між</w:t>
      </w:r>
      <w:r w:rsidRPr="00AC3FC7">
        <w:rPr>
          <w:bCs/>
        </w:rPr>
        <w:t xml:space="preserve"> </w:t>
      </w:r>
      <w:r w:rsidRPr="009A2395">
        <w:rPr>
          <w:bCs/>
        </w:rPr>
        <w:t>Україною, з однієї</w:t>
      </w:r>
      <w:r w:rsidRPr="00AC3FC7">
        <w:rPr>
          <w:bCs/>
        </w:rPr>
        <w:t xml:space="preserve"> </w:t>
      </w:r>
      <w:r w:rsidRPr="009A2395">
        <w:rPr>
          <w:bCs/>
        </w:rPr>
        <w:t>сторони, та Європейським Союзом,</w:t>
      </w:r>
    </w:p>
    <w:p w:rsidR="00CD59A8" w:rsidRDefault="00CD59A8" w:rsidP="00D80EE9">
      <w:pPr>
        <w:spacing w:after="0"/>
        <w:rPr>
          <w:bCs/>
        </w:rPr>
      </w:pPr>
      <w:r w:rsidRPr="009A2395">
        <w:rPr>
          <w:bCs/>
        </w:rPr>
        <w:t>Європейським</w:t>
      </w:r>
      <w:r w:rsidRPr="00AC3FC7">
        <w:rPr>
          <w:bCs/>
        </w:rPr>
        <w:t xml:space="preserve"> </w:t>
      </w:r>
      <w:r w:rsidRPr="009A2395">
        <w:rPr>
          <w:bCs/>
        </w:rPr>
        <w:t>Співтовариством з атомної</w:t>
      </w:r>
      <w:r w:rsidRPr="00AC3FC7">
        <w:rPr>
          <w:bCs/>
        </w:rPr>
        <w:t xml:space="preserve"> </w:t>
      </w:r>
      <w:r w:rsidRPr="009A2395">
        <w:rPr>
          <w:bCs/>
        </w:rPr>
        <w:t>енергії і їх державами - членами, з іншої</w:t>
      </w:r>
      <w:r>
        <w:rPr>
          <w:bCs/>
        </w:rPr>
        <w:t xml:space="preserve">сторонни </w:t>
      </w:r>
      <w:r w:rsidRPr="009A2395">
        <w:rPr>
          <w:bCs/>
        </w:rPr>
        <w:t>від 21 листопада 2013 р. N  905-р</w:t>
      </w:r>
      <w:r>
        <w:rPr>
          <w:bCs/>
        </w:rPr>
        <w:t xml:space="preserve">//URL.: </w:t>
      </w:r>
      <w:hyperlink r:id="rId103" w:history="1">
        <w:r w:rsidRPr="00D80EE9">
          <w:rPr>
            <w:rStyle w:val="a5"/>
            <w:bCs/>
            <w:szCs w:val="20"/>
          </w:rPr>
          <w:t>https://www.kmu.gov.ua/npas/246864844</w:t>
        </w:r>
      </w:hyperlink>
      <w:r>
        <w:rPr>
          <w:bCs/>
        </w:rPr>
        <w:t xml:space="preserve"> (Дата обращения: 02.04.2021)</w:t>
      </w:r>
    </w:p>
    <w:p w:rsidR="00CD59A8" w:rsidRPr="00E31944" w:rsidRDefault="00CD59A8" w:rsidP="00031F58">
      <w:pPr>
        <w:spacing w:after="0"/>
        <w:rPr>
          <w:bCs/>
        </w:rPr>
      </w:pPr>
      <w:r w:rsidRPr="00B26DB0">
        <w:rPr>
          <w:rStyle w:val="a8"/>
          <w:b/>
          <w:szCs w:val="20"/>
        </w:rPr>
        <w:footnoteRef/>
      </w:r>
      <w:r w:rsidRPr="00B26DB0">
        <w:t xml:space="preserve"> Юлия Тимошенко: Украина должна подписать соглашение об ассоциации с ЕС</w:t>
      </w:r>
      <w:r>
        <w:t xml:space="preserve">, 17.09.2013//URL.: </w:t>
      </w:r>
      <w:r w:rsidRPr="00DA659E">
        <w:t>https:</w:t>
      </w:r>
      <w:r>
        <w:t>//</w:t>
      </w:r>
      <w:r w:rsidRPr="00DA659E">
        <w:t>www.dw.com/ru/юлия-тимошенко-украина-должна-подписать-соглашение-об-ассоциации-с-ес/a-17096994</w:t>
      </w:r>
      <w:r>
        <w:rPr>
          <w:bCs/>
        </w:rPr>
        <w:t>(Дата обращения: 03.04.2021)</w:t>
      </w:r>
    </w:p>
  </w:footnote>
  <w:footnote w:id="139">
    <w:p w:rsidR="00CD59A8" w:rsidRPr="00E31944" w:rsidRDefault="00CD59A8" w:rsidP="00031F58">
      <w:pPr>
        <w:spacing w:after="0"/>
        <w:rPr>
          <w:bCs/>
          <w:color w:val="000000"/>
        </w:rPr>
      </w:pPr>
      <w:r w:rsidRPr="00520D79">
        <w:rPr>
          <w:rStyle w:val="a8"/>
          <w:b/>
          <w:szCs w:val="20"/>
        </w:rPr>
        <w:footnoteRef/>
      </w:r>
      <w:r w:rsidRPr="00E31944">
        <w:rPr>
          <w:bCs/>
          <w:color w:val="000000"/>
        </w:rPr>
        <w:t>Янукович объяснил, почему не хотел подписывать соглашение с ЕС</w:t>
      </w:r>
      <w:r>
        <w:rPr>
          <w:bCs/>
          <w:color w:val="000000"/>
        </w:rPr>
        <w:t xml:space="preserve">. Текст обращения президента к Партии регионов, 28 марта 2014//URL.: </w:t>
      </w:r>
      <w:r w:rsidRPr="00B83E33">
        <w:rPr>
          <w:bCs/>
          <w:color w:val="000000"/>
        </w:rPr>
        <w:t>https:</w:t>
      </w:r>
      <w:r>
        <w:rPr>
          <w:bCs/>
          <w:color w:val="000000"/>
        </w:rPr>
        <w:t>//</w:t>
      </w:r>
      <w:r w:rsidRPr="00B83E33">
        <w:rPr>
          <w:bCs/>
          <w:color w:val="000000"/>
        </w:rPr>
        <w:t>tass.ru/mezhdunarodnaya-panorama/1081177</w:t>
      </w:r>
      <w:r>
        <w:rPr>
          <w:bCs/>
        </w:rPr>
        <w:t>(Дата обращения: 03.04.2021)</w:t>
      </w:r>
    </w:p>
  </w:footnote>
  <w:footnote w:id="140">
    <w:p w:rsidR="00CD59A8" w:rsidRPr="00F14FCF" w:rsidRDefault="00CD59A8" w:rsidP="00031F58">
      <w:pPr>
        <w:spacing w:after="0"/>
        <w:rPr>
          <w:rFonts w:cs="Times New Roman"/>
        </w:rPr>
      </w:pPr>
      <w:r w:rsidRPr="00F14FCF">
        <w:rPr>
          <w:rFonts w:cs="Times New Roman"/>
          <w:vertAlign w:val="superscript"/>
        </w:rPr>
        <w:footnoteRef/>
      </w:r>
      <w:r w:rsidRPr="00F14FCF">
        <w:rPr>
          <w:rFonts w:cs="Times New Roman"/>
        </w:rPr>
        <w:t xml:space="preserve"> Янукович объяснил, почему не хотел подписывать соглашение с ЕС. Текст обращения президента к Партии регионов Украины, </w:t>
      </w:r>
      <w:r w:rsidRPr="00F14FCF">
        <w:rPr>
          <w:rFonts w:cs="Times New Roman"/>
          <w:color w:val="000000"/>
        </w:rPr>
        <w:t xml:space="preserve">28 марта 2014//URL.: </w:t>
      </w:r>
      <w:hyperlink r:id="rId104" w:history="1">
        <w:r w:rsidRPr="00F14FCF">
          <w:rPr>
            <w:rStyle w:val="a5"/>
            <w:rFonts w:cs="Times New Roman"/>
            <w:szCs w:val="20"/>
          </w:rPr>
          <w:t>https://tass.ru/mezhdunarodnaya-panorama/1081177</w:t>
        </w:r>
      </w:hyperlink>
      <w:r w:rsidRPr="00F14FCF">
        <w:rPr>
          <w:rFonts w:cs="Times New Roman"/>
          <w:color w:val="000000"/>
        </w:rPr>
        <w:t xml:space="preserve"> (Дата обращения: 03.04.2021)</w:t>
      </w:r>
    </w:p>
  </w:footnote>
  <w:footnote w:id="141">
    <w:p w:rsidR="00CD59A8" w:rsidRPr="00C24767" w:rsidRDefault="00CD59A8" w:rsidP="00C24767">
      <w:pPr>
        <w:pStyle w:val="1"/>
        <w:shd w:val="clear" w:color="auto" w:fill="FFFFFF"/>
        <w:spacing w:before="0" w:beforeAutospacing="0" w:after="0" w:afterAutospacing="0"/>
        <w:rPr>
          <w:b w:val="0"/>
          <w:bCs w:val="0"/>
          <w:color w:val="000000"/>
          <w:sz w:val="20"/>
          <w:szCs w:val="20"/>
        </w:rPr>
      </w:pPr>
    </w:p>
  </w:footnote>
  <w:footnote w:id="142">
    <w:p w:rsidR="00CD59A8" w:rsidRDefault="00CD59A8" w:rsidP="0079051A">
      <w:pPr>
        <w:pStyle w:val="1"/>
        <w:shd w:val="clear" w:color="auto" w:fill="FFFFFF"/>
        <w:spacing w:before="0" w:beforeAutospacing="0" w:after="0" w:afterAutospacing="0"/>
      </w:pPr>
      <w:r w:rsidRPr="002C12E3">
        <w:rPr>
          <w:b w:val="0"/>
          <w:bCs w:val="0"/>
          <w:color w:val="000000"/>
          <w:sz w:val="20"/>
          <w:szCs w:val="20"/>
          <w:vertAlign w:val="superscript"/>
        </w:rPr>
        <w:footnoteRef/>
      </w:r>
      <w:r w:rsidRPr="0079051A">
        <w:rPr>
          <w:b w:val="0"/>
          <w:bCs w:val="0"/>
          <w:color w:val="000000"/>
          <w:sz w:val="20"/>
          <w:szCs w:val="20"/>
        </w:rPr>
        <w:t xml:space="preserve"> Н.Я.Азаров. Украина на перепутье. Записки премьер-министра: Издательство «Вече», 2015 </w:t>
      </w:r>
      <w:r>
        <w:rPr>
          <w:b w:val="0"/>
          <w:bCs w:val="0"/>
          <w:color w:val="000000"/>
          <w:sz w:val="20"/>
          <w:szCs w:val="20"/>
        </w:rPr>
        <w:t>г.- стр. 412</w:t>
      </w:r>
    </w:p>
  </w:footnote>
  <w:footnote w:id="143">
    <w:p w:rsidR="00CD59A8" w:rsidRDefault="00CD59A8">
      <w:pPr>
        <w:pStyle w:val="a6"/>
      </w:pPr>
      <w:r>
        <w:rPr>
          <w:rStyle w:val="a8"/>
        </w:rPr>
        <w:footnoteRef/>
      </w:r>
      <w:r w:rsidRPr="006C5130">
        <w:rPr>
          <w:rFonts w:cs="Times New Roman"/>
          <w:bCs/>
          <w:color w:val="000000"/>
        </w:rPr>
        <w:t xml:space="preserve">Н.Я.Азаров. Украина на перепутье. Записки премьер-министра: Издательство «Вече», 2015 </w:t>
      </w:r>
      <w:r w:rsidRPr="006C5130">
        <w:rPr>
          <w:bCs/>
          <w:color w:val="000000"/>
        </w:rPr>
        <w:t xml:space="preserve">г.- </w:t>
      </w:r>
      <w:r>
        <w:rPr>
          <w:bCs/>
          <w:color w:val="000000"/>
        </w:rPr>
        <w:t xml:space="preserve">стр. </w:t>
      </w:r>
      <w:r w:rsidRPr="00520D79">
        <w:rPr>
          <w:rFonts w:cs="Times New Roman"/>
          <w:bCs/>
          <w:color w:val="000000"/>
        </w:rPr>
        <w:t>415</w:t>
      </w:r>
    </w:p>
  </w:footnote>
  <w:footnote w:id="144">
    <w:p w:rsidR="00CD59A8" w:rsidRPr="00D80EE9" w:rsidRDefault="00CD59A8" w:rsidP="00D80EE9">
      <w:pPr>
        <w:spacing w:after="0"/>
      </w:pPr>
      <w:r w:rsidRPr="00D80EE9">
        <w:rPr>
          <w:vertAlign w:val="superscript"/>
        </w:rPr>
        <w:footnoteRef/>
      </w:r>
      <w:r w:rsidRPr="00D80EE9">
        <w:t>Виктор Медведчук: соглашение об ассоциации с ЕС — соглашение о колонизации, 9.12.2013//</w:t>
      </w:r>
      <w:hyperlink r:id="rId105" w:history="1">
        <w:r w:rsidRPr="00D80EE9">
          <w:rPr>
            <w:rStyle w:val="a5"/>
            <w:bCs/>
            <w:szCs w:val="20"/>
          </w:rPr>
          <w:t>URL: https://  www.kommersant.ru/doc/2363677</w:t>
        </w:r>
      </w:hyperlink>
      <w:r w:rsidRPr="00D80EE9">
        <w:t xml:space="preserve"> (Дата обращения: 05.04.2021)</w:t>
      </w:r>
    </w:p>
  </w:footnote>
  <w:footnote w:id="145">
    <w:p w:rsidR="00CD59A8" w:rsidRPr="003114DE" w:rsidRDefault="00CD59A8" w:rsidP="00D80EE9">
      <w:pPr>
        <w:spacing w:after="0"/>
        <w:rPr>
          <w:rFonts w:ascii="Arial" w:hAnsi="Arial" w:cs="Arial"/>
          <w:spacing w:val="-16"/>
          <w:sz w:val="57"/>
          <w:szCs w:val="57"/>
        </w:rPr>
      </w:pPr>
      <w:r w:rsidRPr="00D80EE9">
        <w:rPr>
          <w:vertAlign w:val="superscript"/>
        </w:rPr>
        <w:footnoteRef/>
      </w:r>
      <w:r w:rsidRPr="00D80EE9">
        <w:t>Медведчук рассказал, как стал кумом Путина, 07.07.2019//</w:t>
      </w:r>
      <w:hyperlink r:id="rId106" w:history="1">
        <w:r w:rsidRPr="00D80EE9">
          <w:rPr>
            <w:rStyle w:val="a5"/>
            <w:szCs w:val="20"/>
          </w:rPr>
          <w:t>URL: https://  www.forbes.ru/obshchestvo/379539-medvedchuk-rasskazal-kak-stal-kumom-putina</w:t>
        </w:r>
      </w:hyperlink>
      <w:r w:rsidRPr="00D80EE9">
        <w:t xml:space="preserve"> (Дата обращения: 05.04.2021)</w:t>
      </w:r>
    </w:p>
  </w:footnote>
  <w:footnote w:id="146">
    <w:p w:rsidR="00CD59A8" w:rsidRPr="00D80EE9" w:rsidRDefault="00CD59A8" w:rsidP="00D80EE9">
      <w:pPr>
        <w:spacing w:after="0"/>
        <w:rPr>
          <w:b/>
        </w:rPr>
      </w:pPr>
      <w:r w:rsidRPr="003130D6">
        <w:rPr>
          <w:vertAlign w:val="superscript"/>
        </w:rPr>
        <w:footnoteRef/>
      </w:r>
      <w:r w:rsidRPr="00EE6EA1">
        <w:t xml:space="preserve"> Интеграция </w:t>
      </w:r>
      <w:r w:rsidRPr="00F14FCF">
        <w:t>неминуема</w:t>
      </w:r>
      <w:r w:rsidRPr="00EE6EA1">
        <w:t>. Но...Эксперты советуют реалистично оценивать все «за» и «против»</w:t>
      </w:r>
      <w:r>
        <w:t xml:space="preserve">,31.10.2007// </w:t>
      </w:r>
      <w:hyperlink r:id="rId107" w:history="1">
        <w:r>
          <w:rPr>
            <w:rStyle w:val="a5"/>
            <w:szCs w:val="20"/>
          </w:rPr>
          <w:t xml:space="preserve">URL: https://  </w:t>
        </w:r>
        <w:r w:rsidRPr="00677AE8">
          <w:rPr>
            <w:rStyle w:val="a5"/>
            <w:szCs w:val="20"/>
          </w:rPr>
          <w:t>m.day.kyiv.ua/ru/article/ekonomika/integraciya-neminuema-no</w:t>
        </w:r>
      </w:hyperlink>
      <w:r>
        <w:rPr>
          <w:color w:val="000000"/>
        </w:rPr>
        <w:t>(Дата обращения: 06.04.2021)</w:t>
      </w:r>
    </w:p>
  </w:footnote>
  <w:footnote w:id="147">
    <w:p w:rsidR="00CD59A8" w:rsidRDefault="00CD59A8" w:rsidP="00F14FCF">
      <w:pPr>
        <w:spacing w:after="0"/>
      </w:pPr>
      <w:r w:rsidRPr="003130D6">
        <w:rPr>
          <w:vertAlign w:val="superscript"/>
        </w:rPr>
        <w:footnoteRef/>
      </w:r>
      <w:r w:rsidRPr="00F14FCF">
        <w:t>Соглашение</w:t>
      </w:r>
      <w:r w:rsidRPr="009F079E">
        <w:t xml:space="preserve"> об ассоциации с ЕС. Мнения экспертов</w:t>
      </w:r>
      <w:r>
        <w:t>, 28.06.2014//</w:t>
      </w:r>
      <w:hyperlink r:id="rId108" w:history="1">
        <w:r>
          <w:t xml:space="preserve">URL: https://  </w:t>
        </w:r>
        <w:r w:rsidRPr="009F079E">
          <w:t>24tv.ua/ru/soglashenie_ob_assotsiatsii_s_es_mneniya_ekspertov_n458760</w:t>
        </w:r>
      </w:hyperlink>
      <w:r>
        <w:t xml:space="preserve"> (Дата обращения: 07.04.2021) </w:t>
      </w:r>
    </w:p>
  </w:footnote>
  <w:footnote w:id="148">
    <w:p w:rsidR="00CD59A8" w:rsidRPr="003130D6" w:rsidRDefault="00CD59A8" w:rsidP="00F14FCF">
      <w:pPr>
        <w:spacing w:after="0"/>
      </w:pPr>
      <w:r w:rsidRPr="003130D6">
        <w:rPr>
          <w:vertAlign w:val="superscript"/>
        </w:rPr>
        <w:footnoteRef/>
      </w:r>
      <w:r w:rsidRPr="00074CAD">
        <w:t>Круглийстіл</w:t>
      </w:r>
      <w:r>
        <w:t>«Європейський проект і Україна», 20.07.2012//</w:t>
      </w:r>
      <w:hyperlink r:id="rId109" w:history="1">
        <w:r>
          <w:rPr>
            <w:rStyle w:val="a5"/>
            <w:szCs w:val="20"/>
          </w:rPr>
          <w:t xml:space="preserve">URL: https://  </w:t>
        </w:r>
        <w:r w:rsidRPr="00677AE8">
          <w:rPr>
            <w:rStyle w:val="a5"/>
            <w:szCs w:val="20"/>
          </w:rPr>
          <w:t>niss.gov.ua/news/novini-nisd/krugliy-stil-evropeyskiy-proekt-i-ukraina</w:t>
        </w:r>
      </w:hyperlink>
      <w:r>
        <w:t xml:space="preserve"> (Дата обращения: 08.04.2021) </w:t>
      </w:r>
    </w:p>
  </w:footnote>
  <w:footnote w:id="149">
    <w:p w:rsidR="00CD59A8" w:rsidRPr="005B5FAE" w:rsidRDefault="00CD59A8" w:rsidP="00F14FCF">
      <w:pPr>
        <w:spacing w:after="0"/>
        <w:rPr>
          <w:b/>
          <w:szCs w:val="20"/>
        </w:rPr>
      </w:pPr>
      <w:r w:rsidRPr="00DA4F2A">
        <w:rPr>
          <w:szCs w:val="20"/>
          <w:vertAlign w:val="superscript"/>
        </w:rPr>
        <w:footnoteRef/>
      </w:r>
      <w:r w:rsidRPr="00F14FCF">
        <w:t>Експерт</w:t>
      </w:r>
      <w:r w:rsidRPr="00074CAD">
        <w:rPr>
          <w:szCs w:val="20"/>
        </w:rPr>
        <w:t xml:space="preserve"> НІСД Іван Ус прокоментувавбезмитнітарифніквоти у торгівліУкраїни з ЄС</w:t>
      </w:r>
      <w:r>
        <w:rPr>
          <w:szCs w:val="20"/>
        </w:rPr>
        <w:t>, 9.02.2021//</w:t>
      </w:r>
      <w:hyperlink r:id="rId110" w:history="1">
        <w:r w:rsidRPr="00B60CFD">
          <w:rPr>
            <w:rStyle w:val="a5"/>
            <w:szCs w:val="20"/>
          </w:rPr>
          <w:t>URL: https://niss.gov.ua/news/komentari-ekspertiv/za-svoeyu-masshtabnistyu-ugoda-pro-asociaciyu-ukraini-z-es-nagadue-ugodu</w:t>
        </w:r>
      </w:hyperlink>
      <w:r>
        <w:rPr>
          <w:szCs w:val="20"/>
        </w:rPr>
        <w:t xml:space="preserve"> (Дата обращения: 09.04.2021)</w:t>
      </w:r>
    </w:p>
  </w:footnote>
  <w:footnote w:id="150">
    <w:p w:rsidR="00CD59A8" w:rsidRPr="00DA4F2A" w:rsidRDefault="00CD59A8" w:rsidP="00F14FCF">
      <w:pPr>
        <w:spacing w:after="0"/>
        <w:rPr>
          <w:b/>
        </w:rPr>
      </w:pPr>
      <w:r w:rsidRPr="00DA4F2A">
        <w:rPr>
          <w:vertAlign w:val="superscript"/>
        </w:rPr>
        <w:footnoteRef/>
      </w:r>
      <w:r w:rsidRPr="005B5FAE">
        <w:t>DW-Trend: В Украине растет число сторонников вступления в ЕС</w:t>
      </w:r>
      <w:r>
        <w:t>, 02.07.2013//</w:t>
      </w:r>
      <w:hyperlink r:id="rId111" w:history="1">
        <w:r>
          <w:rPr>
            <w:rStyle w:val="a5"/>
            <w:szCs w:val="20"/>
          </w:rPr>
          <w:t xml:space="preserve">URL: https://  </w:t>
        </w:r>
        <w:r w:rsidRPr="00677AE8">
          <w:rPr>
            <w:rStyle w:val="a5"/>
            <w:szCs w:val="20"/>
          </w:rPr>
          <w:t>www.dw.com/ru/dw-trend-в-украине-растет-число-сторонников-вступления-в-ес/a-16918135</w:t>
        </w:r>
      </w:hyperlink>
      <w:r>
        <w:t>(Дата обращения: 05.04.2021)</w:t>
      </w:r>
    </w:p>
  </w:footnote>
  <w:footnote w:id="151">
    <w:p w:rsidR="00CD59A8" w:rsidRPr="005C4EA8" w:rsidRDefault="00CD59A8" w:rsidP="00F14FCF">
      <w:pPr>
        <w:spacing w:after="0"/>
        <w:rPr>
          <w:b/>
        </w:rPr>
      </w:pPr>
      <w:r w:rsidRPr="00DA4F2A">
        <w:rPr>
          <w:vertAlign w:val="superscript"/>
        </w:rPr>
        <w:footnoteRef/>
      </w:r>
      <w:r w:rsidRPr="005C4EA8">
        <w:t>DW-</w:t>
      </w:r>
      <w:r w:rsidRPr="00F14FCF">
        <w:t>Trend</w:t>
      </w:r>
      <w:r w:rsidRPr="005C4EA8">
        <w:t>: В Украине растет число сторонников вступления в ЕС</w:t>
      </w:r>
      <w:r>
        <w:rPr>
          <w:b/>
        </w:rPr>
        <w:t>,</w:t>
      </w:r>
      <w:hyperlink r:id="rId112" w:history="1">
        <w:r>
          <w:rPr>
            <w:rStyle w:val="a5"/>
            <w:szCs w:val="20"/>
          </w:rPr>
          <w:t xml:space="preserve">URL: https:// </w:t>
        </w:r>
        <w:r w:rsidRPr="00677AE8">
          <w:rPr>
            <w:rStyle w:val="a5"/>
            <w:szCs w:val="20"/>
          </w:rPr>
          <w:t>www.dw.com/ru/dw-trend-в-украине-растет-число-сторонников-вступления-в-ес/a-16918135</w:t>
        </w:r>
      </w:hyperlink>
      <w:r>
        <w:t xml:space="preserve"> (Дата </w:t>
      </w:r>
      <w:r w:rsidRPr="00F14FCF">
        <w:t>обращения</w:t>
      </w:r>
      <w:r>
        <w:t xml:space="preserve">: 05.04.2021) </w:t>
      </w:r>
    </w:p>
  </w:footnote>
  <w:footnote w:id="152">
    <w:p w:rsidR="00CD59A8" w:rsidRPr="00B87E7F" w:rsidRDefault="00CD59A8" w:rsidP="00F14FCF">
      <w:pPr>
        <w:spacing w:after="0"/>
        <w:rPr>
          <w:b/>
        </w:rPr>
      </w:pPr>
      <w:r w:rsidRPr="00DA4F2A">
        <w:rPr>
          <w:vertAlign w:val="superscript"/>
        </w:rPr>
        <w:footnoteRef/>
      </w:r>
      <w:r>
        <w:t xml:space="preserve">Полгода </w:t>
      </w:r>
      <w:r w:rsidRPr="00F14FCF">
        <w:t>євромайдану</w:t>
      </w:r>
      <w:r>
        <w:t>: в ЕС</w:t>
      </w:r>
      <w:r w:rsidRPr="00B87E7F">
        <w:t xml:space="preserve"> готовы присоединиться на 20% больше украинцев, чем в таможенный союз</w:t>
      </w:r>
      <w:r>
        <w:t>//</w:t>
      </w:r>
      <w:hyperlink r:id="rId113" w:history="1">
        <w:r>
          <w:rPr>
            <w:rStyle w:val="a5"/>
            <w:szCs w:val="20"/>
          </w:rPr>
          <w:t xml:space="preserve">URL: https://  </w:t>
        </w:r>
        <w:r w:rsidRPr="00677AE8">
          <w:rPr>
            <w:rStyle w:val="a5"/>
            <w:szCs w:val="20"/>
          </w:rPr>
          <w:t>www.kiis.com.ua/?lang=ukr&amp;cat=reports&amp;id=336&amp;page=6&amp;y=2014</w:t>
        </w:r>
      </w:hyperlink>
      <w:r>
        <w:t xml:space="preserve"> (Дата обращения: 10.05.2021) </w:t>
      </w:r>
    </w:p>
  </w:footnote>
  <w:footnote w:id="153">
    <w:p w:rsidR="00CD59A8" w:rsidRPr="00DA4F2A" w:rsidRDefault="00CD59A8" w:rsidP="00F14FCF">
      <w:pPr>
        <w:spacing w:after="0"/>
        <w:rPr>
          <w:b/>
        </w:rPr>
      </w:pPr>
      <w:r w:rsidRPr="00DA4F2A">
        <w:rPr>
          <w:vertAlign w:val="superscript"/>
        </w:rPr>
        <w:footnoteRef/>
      </w:r>
      <w:r w:rsidRPr="00F14FCF">
        <w:t>Геополитические</w:t>
      </w:r>
      <w:r w:rsidRPr="000F1268">
        <w:t xml:space="preserve"> ориентации жителей </w:t>
      </w:r>
      <w:r>
        <w:t>У</w:t>
      </w:r>
      <w:r w:rsidRPr="000F1268">
        <w:t>краины: февраль 2019</w:t>
      </w:r>
      <w:r>
        <w:t>//</w:t>
      </w:r>
      <w:hyperlink r:id="rId114" w:history="1">
        <w:r w:rsidRPr="00B60CFD">
          <w:rPr>
            <w:rStyle w:val="a5"/>
            <w:szCs w:val="20"/>
          </w:rPr>
          <w:t>URL:https://  www.kiis.com.ua/?lang=ukr&amp;cat=reports&amp;id=827&amp;page=10&amp;y=2019</w:t>
        </w:r>
      </w:hyperlink>
      <w:r>
        <w:t xml:space="preserve"> (Дата обращения: 11.05.2021)</w:t>
      </w:r>
    </w:p>
  </w:footnote>
  <w:footnote w:id="154">
    <w:p w:rsidR="00CD59A8" w:rsidRPr="000A2A18" w:rsidRDefault="00CD59A8" w:rsidP="00F14FCF">
      <w:pPr>
        <w:spacing w:after="0"/>
      </w:pPr>
      <w:r w:rsidRPr="00DB0442">
        <w:rPr>
          <w:rStyle w:val="a8"/>
          <w:rFonts w:cs="Times New Roman"/>
          <w:szCs w:val="20"/>
        </w:rPr>
        <w:footnoteRef/>
      </w:r>
      <w:hyperlink r:id="rId115" w:history="1">
        <w:r w:rsidRPr="00DB0442">
          <w:rPr>
            <w:rFonts w:eastAsia="Times New Roman"/>
          </w:rPr>
          <w:t>Петр Лихоманов</w:t>
        </w:r>
      </w:hyperlink>
      <w:r w:rsidRPr="00DB0442">
        <w:rPr>
          <w:rFonts w:eastAsia="Times New Roman"/>
        </w:rPr>
        <w:t>. Украине дадут "зеленый курс". В ЕС перепишут ассоциацию с Киевом. -</w:t>
      </w:r>
      <w:hyperlink r:id="rId116" w:history="1">
        <w:r w:rsidRPr="00F14FCF">
          <w:rPr>
            <w:rStyle w:val="a5"/>
          </w:rPr>
          <w:t>Российская газета - Федеральный выпуск № 13(8364)</w:t>
        </w:r>
      </w:hyperlink>
      <w:r>
        <w:rPr>
          <w:rFonts w:eastAsia="Times New Roman"/>
        </w:rPr>
        <w:t>//</w:t>
      </w:r>
      <w:hyperlink r:id="rId117" w:history="1">
        <w:r>
          <w:rPr>
            <w:rStyle w:val="a5"/>
            <w:rFonts w:eastAsia="Times New Roman" w:cs="Times New Roman"/>
            <w:bCs/>
            <w:kern w:val="36"/>
            <w:szCs w:val="20"/>
          </w:rPr>
          <w:t xml:space="preserve">URL: https://  </w:t>
        </w:r>
        <w:r w:rsidRPr="00DB0442">
          <w:rPr>
            <w:rStyle w:val="a5"/>
            <w:rFonts w:eastAsia="Times New Roman" w:cs="Times New Roman"/>
            <w:bCs/>
            <w:kern w:val="36"/>
            <w:szCs w:val="20"/>
          </w:rPr>
          <w:t>rg.ru/2021/01/24/evrosoiuz-peresmotrit-soglashenie-ob-associacii-s-ukrainoj.html</w:t>
        </w:r>
      </w:hyperlink>
      <w:r>
        <w:t>(Дата обращения: 20</w:t>
      </w:r>
      <w:r w:rsidRPr="000A2A18">
        <w:t>.0</w:t>
      </w:r>
      <w:r>
        <w:t>5</w:t>
      </w:r>
      <w:r w:rsidRPr="000A2A18">
        <w:t>.2021)</w:t>
      </w:r>
    </w:p>
  </w:footnote>
  <w:footnote w:id="155">
    <w:p w:rsidR="00CD59A8" w:rsidRPr="0096776E" w:rsidRDefault="00CD59A8" w:rsidP="00F14FCF">
      <w:pPr>
        <w:spacing w:after="0"/>
      </w:pPr>
      <w:r w:rsidRPr="0096776E">
        <w:rPr>
          <w:rStyle w:val="a8"/>
          <w:rFonts w:cs="Times New Roman"/>
        </w:rPr>
        <w:footnoteRef/>
      </w:r>
      <w:r w:rsidRPr="0096776E">
        <w:t xml:space="preserve"> Выступление на встрече глав государств Таможенного союза с Президентом Украины и представителями </w:t>
      </w:r>
      <w:r w:rsidRPr="00F14FCF">
        <w:t>Европейского</w:t>
      </w:r>
      <w:r w:rsidRPr="0096776E">
        <w:t xml:space="preserve"> союза</w:t>
      </w:r>
      <w:r>
        <w:t xml:space="preserve"> 26.08.2014</w:t>
      </w:r>
      <w:r>
        <w:rPr>
          <w:b/>
          <w:bCs/>
        </w:rPr>
        <w:t>//</w:t>
      </w:r>
      <w:hyperlink r:id="rId118" w:history="1">
        <w:r w:rsidRPr="00B60CFD">
          <w:rPr>
            <w:rStyle w:val="a5"/>
            <w:rFonts w:cs="Times New Roman"/>
          </w:rPr>
          <w:t>http://URL.:www.kremlin.ru/events/president/transcripts/46494</w:t>
        </w:r>
      </w:hyperlink>
      <w:r w:rsidRPr="000A2A18">
        <w:t>(</w:t>
      </w:r>
      <w:r>
        <w:t>Дата обращения: 15</w:t>
      </w:r>
      <w:r w:rsidRPr="000A2A18">
        <w:t>.0</w:t>
      </w:r>
      <w:r>
        <w:t>5</w:t>
      </w:r>
      <w:r w:rsidRPr="000A2A18">
        <w:t>.2021)</w:t>
      </w:r>
    </w:p>
  </w:footnote>
  <w:footnote w:id="156">
    <w:p w:rsidR="00CD59A8" w:rsidRPr="000A2A18" w:rsidRDefault="00CD59A8" w:rsidP="009F7D8C">
      <w:pPr>
        <w:pStyle w:val="a6"/>
        <w:rPr>
          <w:rFonts w:cs="Times New Roman"/>
        </w:rPr>
      </w:pPr>
      <w:r w:rsidRPr="000A2A18">
        <w:rPr>
          <w:rFonts w:cs="Times New Roman"/>
          <w:vertAlign w:val="superscript"/>
        </w:rPr>
        <w:footnoteRef/>
      </w:r>
      <w:r w:rsidRPr="000A2A18">
        <w:rPr>
          <w:rFonts w:cs="Times New Roman"/>
        </w:rPr>
        <w:t xml:space="preserve">Почему Россия боится соглашения об ассоциации ЕС и Украины//URL.:  </w:t>
      </w:r>
      <w:hyperlink r:id="rId119" w:history="1">
        <w:r w:rsidRPr="00677AE8">
          <w:rPr>
            <w:rStyle w:val="a5"/>
            <w:rFonts w:cs="Times New Roman"/>
          </w:rPr>
          <w:t>https://www.bbc.com/russian/business/2015/09/150907_russia_ukraine_eu_association_agreement</w:t>
        </w:r>
      </w:hyperlink>
      <w:r>
        <w:rPr>
          <w:rFonts w:cs="Times New Roman"/>
        </w:rPr>
        <w:t>(Дата обращения: 18</w:t>
      </w:r>
      <w:r w:rsidRPr="000A2A18">
        <w:rPr>
          <w:rFonts w:cs="Times New Roman"/>
        </w:rPr>
        <w:t>.0</w:t>
      </w:r>
      <w:r>
        <w:rPr>
          <w:rFonts w:cs="Times New Roman"/>
        </w:rPr>
        <w:t>5</w:t>
      </w:r>
      <w:r w:rsidRPr="000A2A18">
        <w:rPr>
          <w:rFonts w:cs="Times New Roman"/>
        </w:rPr>
        <w:t>.2021)</w:t>
      </w:r>
    </w:p>
  </w:footnote>
  <w:footnote w:id="157">
    <w:p w:rsidR="00CD59A8" w:rsidRPr="000A2A18" w:rsidRDefault="00CD59A8" w:rsidP="009F7D8C">
      <w:pPr>
        <w:pStyle w:val="a6"/>
        <w:rPr>
          <w:rFonts w:cs="Times New Roman"/>
        </w:rPr>
      </w:pPr>
      <w:r w:rsidRPr="000A2A18">
        <w:rPr>
          <w:rFonts w:eastAsia="Times New Roman" w:cs="Times New Roman"/>
          <w:bCs/>
          <w:kern w:val="36"/>
          <w:vertAlign w:val="superscript"/>
        </w:rPr>
        <w:footnoteRef/>
      </w:r>
      <w:r w:rsidRPr="000A2A18">
        <w:rPr>
          <w:rFonts w:eastAsia="Times New Roman" w:cs="Times New Roman"/>
          <w:bCs/>
          <w:kern w:val="36"/>
        </w:rPr>
        <w:t>Ассоциация Украины с Европейским Союзом: последствия для России / Рук. проекта – А.А. Дынкин, И.Я. Кобринская. – М., ИМЭМО РАН, 2014. – стр. 11</w:t>
      </w:r>
      <w:r w:rsidRPr="000A2A18">
        <w:rPr>
          <w:rFonts w:cs="Times New Roman"/>
        </w:rPr>
        <w:t xml:space="preserve">URL.: </w:t>
      </w:r>
      <w:hyperlink r:id="rId120" w:history="1">
        <w:r w:rsidRPr="00677AE8">
          <w:rPr>
            <w:rStyle w:val="a5"/>
            <w:rFonts w:cs="Times New Roman"/>
          </w:rPr>
          <w:t>https://www.imemo.ru/files/File/ru/publ/2014/2014_026.pdf</w:t>
        </w:r>
      </w:hyperlink>
      <w:r w:rsidRPr="000A2A18">
        <w:rPr>
          <w:rFonts w:cs="Times New Roman"/>
        </w:rPr>
        <w:t>(</w:t>
      </w:r>
      <w:r>
        <w:rPr>
          <w:rFonts w:cs="Times New Roman"/>
        </w:rPr>
        <w:t>Дата обращения: 19.05</w:t>
      </w:r>
      <w:r w:rsidRPr="000A2A18">
        <w:rPr>
          <w:rFonts w:cs="Times New Roman"/>
        </w:rPr>
        <w:t>.2021)</w:t>
      </w:r>
    </w:p>
  </w:footnote>
  <w:footnote w:id="158">
    <w:p w:rsidR="00CD59A8" w:rsidRPr="009F7D8C" w:rsidRDefault="00CD59A8" w:rsidP="009F7D8C">
      <w:pPr>
        <w:pStyle w:val="a6"/>
        <w:rPr>
          <w:rFonts w:cs="Times New Roman"/>
        </w:rPr>
      </w:pPr>
      <w:r w:rsidRPr="000A2A18">
        <w:rPr>
          <w:rStyle w:val="a8"/>
          <w:rFonts w:cs="Times New Roman"/>
        </w:rPr>
        <w:footnoteRef/>
      </w:r>
      <w:r w:rsidRPr="000A2A18">
        <w:rPr>
          <w:rFonts w:cs="Times New Roman"/>
          <w:color w:val="000000"/>
        </w:rPr>
        <w:t>Договор о дружбе, сотрудничестве и партнерстве между Российской Фед</w:t>
      </w:r>
      <w:r>
        <w:rPr>
          <w:rFonts w:cs="Times New Roman"/>
          <w:color w:val="000000"/>
        </w:rPr>
        <w:t>ерацией и Украиной, 1997//</w:t>
      </w:r>
      <w:r w:rsidRPr="000A2A18">
        <w:rPr>
          <w:rFonts w:cs="Times New Roman"/>
          <w:color w:val="000000"/>
        </w:rPr>
        <w:t>http://URL.: pravo.gov.ru/proxy/ips/?docbody=&amp;link_id=18&amp;nd=203004903&amp;collection=1</w:t>
      </w:r>
      <w:r>
        <w:rPr>
          <w:rFonts w:cs="Times New Roman"/>
        </w:rPr>
        <w:t>(Дата обращения: 22.05.2021)</w:t>
      </w:r>
    </w:p>
  </w:footnote>
  <w:footnote w:id="159">
    <w:p w:rsidR="00CD59A8" w:rsidRPr="000A2A18" w:rsidRDefault="00CD59A8" w:rsidP="000A2A18">
      <w:pPr>
        <w:pStyle w:val="a6"/>
      </w:pPr>
      <w:r w:rsidRPr="000A2A18">
        <w:rPr>
          <w:rStyle w:val="a8"/>
          <w:rFonts w:cs="Times New Roman"/>
        </w:rPr>
        <w:footnoteRef/>
      </w:r>
      <w:r w:rsidRPr="000A2A18">
        <w:rPr>
          <w:rFonts w:cs="Times New Roman"/>
          <w:bCs/>
        </w:rPr>
        <w:t>Выступление на встрече глав государств Таможенного союза с Президентом Украины и представителями Европейского союза</w:t>
      </w:r>
      <w:r>
        <w:rPr>
          <w:rFonts w:cs="Times New Roman"/>
          <w:bCs/>
        </w:rPr>
        <w:t xml:space="preserve"> 26.08.2014</w:t>
      </w:r>
      <w:r w:rsidRPr="000A2A18">
        <w:rPr>
          <w:rFonts w:cs="Times New Roman"/>
          <w:bCs/>
        </w:rPr>
        <w:t xml:space="preserve">//URL.: </w:t>
      </w:r>
      <w:hyperlink r:id="rId121" w:history="1">
        <w:r w:rsidRPr="00677AE8">
          <w:rPr>
            <w:rStyle w:val="a5"/>
            <w:rFonts w:cs="Times New Roman"/>
            <w:bCs/>
          </w:rPr>
          <w:t>http://www.kremlin.ru/events/president/transcripts/46494</w:t>
        </w:r>
      </w:hyperlink>
      <w:r>
        <w:rPr>
          <w:rFonts w:cs="Times New Roman"/>
          <w:bCs/>
        </w:rPr>
        <w:t>(Дата обращения: 15.05.2021)</w:t>
      </w:r>
    </w:p>
  </w:footnote>
  <w:footnote w:id="160">
    <w:p w:rsidR="00CD59A8" w:rsidRDefault="00CD59A8">
      <w:pPr>
        <w:pStyle w:val="a6"/>
      </w:pPr>
      <w:r w:rsidRPr="000A2A18">
        <w:rPr>
          <w:rStyle w:val="a8"/>
          <w:rFonts w:cs="Times New Roman"/>
        </w:rPr>
        <w:footnoteRef/>
      </w:r>
      <w:r w:rsidRPr="000A2A18">
        <w:rPr>
          <w:rFonts w:cs="Times New Roman"/>
        </w:rPr>
        <w:t xml:space="preserve"> Выступление на встрече глав государств Таможенного союза с Президентом Украины и представителями Европейского союза</w:t>
      </w:r>
      <w:r>
        <w:rPr>
          <w:rFonts w:cs="Times New Roman"/>
        </w:rPr>
        <w:t xml:space="preserve"> 26.08.2014</w:t>
      </w:r>
      <w:r w:rsidRPr="000A2A18">
        <w:rPr>
          <w:rFonts w:cs="Times New Roman"/>
          <w:bCs/>
        </w:rPr>
        <w:t xml:space="preserve">//URL.: </w:t>
      </w:r>
      <w:hyperlink r:id="rId122" w:history="1">
        <w:r w:rsidRPr="00677AE8">
          <w:rPr>
            <w:rStyle w:val="a5"/>
            <w:rFonts w:cs="Times New Roman"/>
          </w:rPr>
          <w:t>http://www.kremlin.ru/events/president/transcripts/46494</w:t>
        </w:r>
      </w:hyperlink>
      <w:r>
        <w:rPr>
          <w:rFonts w:cs="Times New Roman"/>
          <w:bCs/>
        </w:rPr>
        <w:t xml:space="preserve"> (Дата обращения: 15.05.2021)</w:t>
      </w:r>
    </w:p>
  </w:footnote>
  <w:footnote w:id="161">
    <w:p w:rsidR="00CD59A8" w:rsidRPr="00B95303" w:rsidRDefault="00CD59A8" w:rsidP="000A2A18">
      <w:pPr>
        <w:pStyle w:val="a6"/>
        <w:rPr>
          <w:rFonts w:cs="Times New Roman"/>
        </w:rPr>
      </w:pPr>
      <w:r w:rsidRPr="00B95303">
        <w:rPr>
          <w:rFonts w:cs="Times New Roman"/>
          <w:vertAlign w:val="superscript"/>
        </w:rPr>
        <w:footnoteRef/>
      </w:r>
      <w:r w:rsidRPr="00B95303">
        <w:rPr>
          <w:rFonts w:cs="Times New Roman"/>
        </w:rPr>
        <w:t>Договор о зоне свободной торговли от 18 октября 2011 года</w:t>
      </w:r>
      <w:r>
        <w:rPr>
          <w:rFonts w:cs="Times New Roman"/>
        </w:rPr>
        <w:t>//</w:t>
      </w:r>
      <w:hyperlink r:id="rId123" w:history="1">
        <w:r w:rsidRPr="00677AE8">
          <w:rPr>
            <w:rStyle w:val="a5"/>
            <w:rFonts w:cs="Times New Roman"/>
          </w:rPr>
          <w:t>https://URL</w:t>
        </w:r>
      </w:hyperlink>
      <w:r>
        <w:rPr>
          <w:rFonts w:cs="Times New Roman"/>
        </w:rPr>
        <w:t xml:space="preserve">.: </w:t>
      </w:r>
      <w:r w:rsidRPr="00B95303">
        <w:rPr>
          <w:rFonts w:cs="Times New Roman"/>
        </w:rPr>
        <w:t>cis.minsk.by/page/show?id=13922</w:t>
      </w:r>
      <w:r>
        <w:rPr>
          <w:rFonts w:cs="Times New Roman"/>
        </w:rPr>
        <w:t xml:space="preserve"> (Дата обращения: 25.04.2021)</w:t>
      </w:r>
    </w:p>
  </w:footnote>
  <w:footnote w:id="162">
    <w:p w:rsidR="00CD59A8" w:rsidRPr="00077471" w:rsidRDefault="00CD59A8" w:rsidP="000A2A18">
      <w:pPr>
        <w:pStyle w:val="a6"/>
        <w:rPr>
          <w:rFonts w:cs="Times New Roman"/>
        </w:rPr>
      </w:pPr>
      <w:r w:rsidRPr="006F57C2">
        <w:rPr>
          <w:rFonts w:cs="Times New Roman"/>
          <w:vertAlign w:val="superscript"/>
        </w:rPr>
        <w:footnoteRef/>
      </w:r>
      <w:r w:rsidRPr="006F57C2">
        <w:rPr>
          <w:rFonts w:cs="Times New Roman"/>
        </w:rPr>
        <w:t>Выступление и ответы на вопросы Министра иностранных дел России С.В.Лаврова на Германо-Российском форуме, Берлин,</w:t>
      </w:r>
      <w:r>
        <w:rPr>
          <w:rFonts w:cs="Times New Roman"/>
        </w:rPr>
        <w:t xml:space="preserve"> 14 сентября 2018 года //URL.:</w:t>
      </w:r>
      <w:hyperlink w:history="1">
        <w:r w:rsidRPr="00677AE8">
          <w:rPr>
            <w:rStyle w:val="a5"/>
            <w:rFonts w:cs="Times New Roman"/>
          </w:rPr>
          <w:t>https://  www.mid.ru/web/guest/meropriyatiya_s_uchastiem_ministra/-/asset_publisher/xK1BhB2bUjd3/content/id/3344050</w:t>
        </w:r>
      </w:hyperlink>
      <w:r>
        <w:rPr>
          <w:rFonts w:cs="Times New Roman"/>
        </w:rPr>
        <w:t xml:space="preserve"> (Дата обращения: 19.05.2021) </w:t>
      </w:r>
    </w:p>
  </w:footnote>
  <w:footnote w:id="163">
    <w:p w:rsidR="00CD59A8" w:rsidRPr="00077471" w:rsidRDefault="00CD59A8" w:rsidP="000A2A18">
      <w:pPr>
        <w:pStyle w:val="a6"/>
        <w:rPr>
          <w:rFonts w:cs="Times New Roman"/>
        </w:rPr>
      </w:pPr>
      <w:r w:rsidRPr="000A2A18">
        <w:rPr>
          <w:rFonts w:cs="Times New Roman"/>
          <w:vertAlign w:val="superscript"/>
        </w:rPr>
        <w:footnoteRef/>
      </w:r>
      <w:r w:rsidRPr="00077471">
        <w:rPr>
          <w:rFonts w:cs="Times New Roman"/>
        </w:rPr>
        <w:t>Ответ официального представителя МИД России М.В.Захаровой на вопрос СМИ о ратификации в Парламенте Нидерландов Соглашения об ассоциации Украина – ЕС</w:t>
      </w:r>
      <w:r>
        <w:rPr>
          <w:rFonts w:cs="Times New Roman"/>
        </w:rPr>
        <w:t>,30.05.2017</w:t>
      </w:r>
      <w:hyperlink r:id="rId124" w:history="1">
        <w:r>
          <w:rPr>
            <w:rStyle w:val="a5"/>
            <w:rFonts w:cs="Times New Roman"/>
          </w:rPr>
          <w:t xml:space="preserve">URL: https://  </w:t>
        </w:r>
        <w:r w:rsidRPr="00677AE8">
          <w:rPr>
            <w:rStyle w:val="a5"/>
            <w:rFonts w:cs="Times New Roman"/>
          </w:rPr>
          <w:t>www.mid.ru/ru/foreign_policy/news/-/asset_publisher/cKNonkJE02Bw/content/id/2770076</w:t>
        </w:r>
      </w:hyperlink>
      <w:r>
        <w:rPr>
          <w:rFonts w:cs="Times New Roman"/>
        </w:rPr>
        <w:t xml:space="preserve"> (Дата обращения: 19.05.2021)</w:t>
      </w:r>
    </w:p>
  </w:footnote>
  <w:footnote w:id="164">
    <w:p w:rsidR="00CD59A8" w:rsidRPr="00077471" w:rsidRDefault="00CD59A8" w:rsidP="000A2A18">
      <w:pPr>
        <w:pStyle w:val="a6"/>
        <w:rPr>
          <w:rFonts w:cs="Times New Roman"/>
        </w:rPr>
      </w:pPr>
      <w:r>
        <w:rPr>
          <w:rStyle w:val="a8"/>
        </w:rPr>
        <w:footnoteRef/>
      </w:r>
      <w:r w:rsidRPr="00077471">
        <w:rPr>
          <w:rFonts w:cs="Times New Roman"/>
        </w:rPr>
        <w:t>Ответ официального представителя МИД России М.В.Захаровой на вопрос СМИ о ратификации в Парламенте Нидерландов Соглашения об ассоциации Украина – ЕС</w:t>
      </w:r>
      <w:r>
        <w:rPr>
          <w:rFonts w:cs="Times New Roman"/>
        </w:rPr>
        <w:t>, 30.05.2017//URL.:</w:t>
      </w:r>
      <w:hyperlink w:history="1">
        <w:r w:rsidRPr="00677AE8">
          <w:rPr>
            <w:rStyle w:val="a5"/>
            <w:rFonts w:cs="Times New Roman"/>
          </w:rPr>
          <w:t>https:// www.mid.ru/ru/foreign_policy/news/-/asset_publisher/cKNonkJE02Bw/content/id/2770076</w:t>
        </w:r>
      </w:hyperlink>
      <w:r>
        <w:rPr>
          <w:rFonts w:cs="Times New Roman"/>
        </w:rPr>
        <w:t xml:space="preserve"> (Дата обращения: 19.05.2021)</w:t>
      </w:r>
    </w:p>
  </w:footnote>
  <w:footnote w:id="165">
    <w:p w:rsidR="00CD59A8" w:rsidRPr="00E925A3" w:rsidRDefault="00CD59A8" w:rsidP="00F14FCF">
      <w:pPr>
        <w:spacing w:after="0"/>
      </w:pPr>
      <w:r w:rsidRPr="00E925A3">
        <w:rPr>
          <w:rStyle w:val="a8"/>
          <w:rFonts w:cs="Times New Roman"/>
        </w:rPr>
        <w:footnoteRef/>
      </w:r>
      <w:r w:rsidRPr="00E925A3">
        <w:t xml:space="preserve"> Дмитрий </w:t>
      </w:r>
      <w:r w:rsidRPr="00F14FCF">
        <w:t>Тренин</w:t>
      </w:r>
      <w:r w:rsidRPr="00E925A3">
        <w:t xml:space="preserve">. Понять Украину, 7.11.2017 </w:t>
      </w:r>
      <w:r>
        <w:t xml:space="preserve">//URL.: </w:t>
      </w:r>
      <w:r w:rsidRPr="00E925A3">
        <w:t>http:</w:t>
      </w:r>
      <w:r>
        <w:t>//</w:t>
      </w:r>
      <w:r w:rsidRPr="00E925A3">
        <w:t>svop.ru/main/25310/</w:t>
      </w:r>
      <w:r w:rsidRPr="00B95303">
        <w:t>13922</w:t>
      </w:r>
      <w:r>
        <w:t xml:space="preserve"> (Дата обращения: 21.05.2021)</w:t>
      </w:r>
    </w:p>
  </w:footnote>
  <w:footnote w:id="166">
    <w:p w:rsidR="00CD59A8" w:rsidRPr="000A2A18" w:rsidRDefault="00CD59A8" w:rsidP="00F14FCF">
      <w:pPr>
        <w:spacing w:after="0"/>
        <w:rPr>
          <w:b/>
        </w:rPr>
      </w:pPr>
      <w:r w:rsidRPr="00630E29">
        <w:rPr>
          <w:rStyle w:val="a8"/>
          <w:szCs w:val="20"/>
        </w:rPr>
        <w:footnoteRef/>
      </w:r>
      <w:r w:rsidRPr="00630E29">
        <w:t xml:space="preserve"> Сергей Глазьев: «Украинское руководство не читало соглашение с ЕС»</w:t>
      </w:r>
      <w:r>
        <w:t xml:space="preserve">, 23.12.2013//URL.: </w:t>
      </w:r>
      <w:hyperlink w:history="1">
        <w:r w:rsidRPr="00677AE8">
          <w:rPr>
            <w:rStyle w:val="a5"/>
            <w:szCs w:val="20"/>
          </w:rPr>
          <w:t>https://: www.bfm.ru/news/241006</w:t>
        </w:r>
      </w:hyperlink>
      <w:r>
        <w:t xml:space="preserve"> (Дата обращения: 20.05.2021)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7CBF"/>
    <w:multiLevelType w:val="hybridMultilevel"/>
    <w:tmpl w:val="7EB4496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47C2CDE"/>
    <w:multiLevelType w:val="hybridMultilevel"/>
    <w:tmpl w:val="04EC4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87B95"/>
    <w:multiLevelType w:val="hybridMultilevel"/>
    <w:tmpl w:val="157228F4"/>
    <w:lvl w:ilvl="0" w:tplc="F774E2D2">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1B48B3"/>
    <w:multiLevelType w:val="multilevel"/>
    <w:tmpl w:val="68A4E73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CAB27E1"/>
    <w:multiLevelType w:val="hybridMultilevel"/>
    <w:tmpl w:val="1B1C4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4D6E2D"/>
    <w:multiLevelType w:val="hybridMultilevel"/>
    <w:tmpl w:val="0F22EA9C"/>
    <w:lvl w:ilvl="0" w:tplc="0419000F">
      <w:start w:val="14"/>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705E5"/>
    <w:multiLevelType w:val="hybridMultilevel"/>
    <w:tmpl w:val="68E47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2F42BB"/>
    <w:multiLevelType w:val="hybridMultilevel"/>
    <w:tmpl w:val="1D9AF976"/>
    <w:lvl w:ilvl="0" w:tplc="F7E0062C">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C367D"/>
    <w:multiLevelType w:val="hybridMultilevel"/>
    <w:tmpl w:val="378AF4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047E7C"/>
    <w:multiLevelType w:val="hybridMultilevel"/>
    <w:tmpl w:val="69DA2FC6"/>
    <w:lvl w:ilvl="0" w:tplc="0419000F">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78278BC"/>
    <w:multiLevelType w:val="hybridMultilevel"/>
    <w:tmpl w:val="29DE7378"/>
    <w:lvl w:ilvl="0" w:tplc="48C2BD90">
      <w:start w:val="1"/>
      <w:numFmt w:val="decimal"/>
      <w:lvlText w:val="%1."/>
      <w:lvlJc w:val="left"/>
      <w:pPr>
        <w:ind w:left="720" w:hanging="360"/>
      </w:pPr>
      <w:rPr>
        <w:rFonts w:eastAsiaTheme="minorHAnsi"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C14A90"/>
    <w:multiLevelType w:val="hybridMultilevel"/>
    <w:tmpl w:val="E7F0633C"/>
    <w:lvl w:ilvl="0" w:tplc="48C2BD90">
      <w:start w:val="1"/>
      <w:numFmt w:val="decimal"/>
      <w:lvlText w:val="%1."/>
      <w:lvlJc w:val="left"/>
      <w:pPr>
        <w:ind w:left="720" w:hanging="360"/>
      </w:pPr>
      <w:rPr>
        <w:rFonts w:eastAsiaTheme="minorHAnsi"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E92785"/>
    <w:multiLevelType w:val="hybridMultilevel"/>
    <w:tmpl w:val="39F4AAFE"/>
    <w:lvl w:ilvl="0" w:tplc="F27038CC">
      <w:start w:val="1"/>
      <w:numFmt w:val="decimal"/>
      <w:lvlText w:val="%1)"/>
      <w:lvlJc w:val="left"/>
      <w:pPr>
        <w:ind w:left="1069"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866190F"/>
    <w:multiLevelType w:val="hybridMultilevel"/>
    <w:tmpl w:val="5150F09C"/>
    <w:lvl w:ilvl="0" w:tplc="F828BE0A">
      <w:start w:val="1"/>
      <w:numFmt w:val="decimal"/>
      <w:lvlText w:val="%1."/>
      <w:lvlJc w:val="left"/>
      <w:pPr>
        <w:ind w:left="720" w:hanging="360"/>
      </w:pPr>
      <w:rPr>
        <w:rFonts w:eastAsiaTheme="minorHAns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CD1202"/>
    <w:multiLevelType w:val="hybridMultilevel"/>
    <w:tmpl w:val="F59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ED074C"/>
    <w:multiLevelType w:val="hybridMultilevel"/>
    <w:tmpl w:val="DCA42ADC"/>
    <w:lvl w:ilvl="0" w:tplc="FA7E552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01A2405"/>
    <w:multiLevelType w:val="multilevel"/>
    <w:tmpl w:val="3482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F44338"/>
    <w:multiLevelType w:val="multilevel"/>
    <w:tmpl w:val="102CD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385210"/>
    <w:multiLevelType w:val="hybridMultilevel"/>
    <w:tmpl w:val="5B900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5066A6"/>
    <w:multiLevelType w:val="hybridMultilevel"/>
    <w:tmpl w:val="26FE2ED8"/>
    <w:lvl w:ilvl="0" w:tplc="F828BE0A">
      <w:start w:val="1"/>
      <w:numFmt w:val="decimal"/>
      <w:lvlText w:val="%1."/>
      <w:lvlJc w:val="left"/>
      <w:pPr>
        <w:ind w:left="720" w:hanging="360"/>
      </w:pPr>
      <w:rPr>
        <w:rFonts w:eastAsiaTheme="minorHAns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103861"/>
    <w:multiLevelType w:val="hybridMultilevel"/>
    <w:tmpl w:val="217029FA"/>
    <w:lvl w:ilvl="0" w:tplc="FC68C8EA">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A965AA"/>
    <w:multiLevelType w:val="hybridMultilevel"/>
    <w:tmpl w:val="37CCD616"/>
    <w:lvl w:ilvl="0" w:tplc="2A78C3E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5A695B"/>
    <w:multiLevelType w:val="hybridMultilevel"/>
    <w:tmpl w:val="DD0E1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B62AA9"/>
    <w:multiLevelType w:val="hybridMultilevel"/>
    <w:tmpl w:val="FC8E6E98"/>
    <w:lvl w:ilvl="0" w:tplc="48C2BD90">
      <w:start w:val="1"/>
      <w:numFmt w:val="decimal"/>
      <w:lvlText w:val="%1."/>
      <w:lvlJc w:val="left"/>
      <w:pPr>
        <w:ind w:left="720" w:hanging="360"/>
      </w:pPr>
      <w:rPr>
        <w:rFonts w:eastAsiaTheme="minorHAnsi"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560F40"/>
    <w:multiLevelType w:val="hybridMultilevel"/>
    <w:tmpl w:val="3440F64A"/>
    <w:lvl w:ilvl="0" w:tplc="FC68C8EA">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F06250"/>
    <w:multiLevelType w:val="hybridMultilevel"/>
    <w:tmpl w:val="EB2C9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104A42"/>
    <w:multiLevelType w:val="hybridMultilevel"/>
    <w:tmpl w:val="4F4A37BC"/>
    <w:lvl w:ilvl="0" w:tplc="F7E0062C">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3A3D17"/>
    <w:multiLevelType w:val="hybridMultilevel"/>
    <w:tmpl w:val="E7484088"/>
    <w:lvl w:ilvl="0" w:tplc="48C2BD90">
      <w:start w:val="1"/>
      <w:numFmt w:val="decimal"/>
      <w:lvlText w:val="%1."/>
      <w:lvlJc w:val="left"/>
      <w:pPr>
        <w:ind w:left="720" w:hanging="360"/>
      </w:pPr>
      <w:rPr>
        <w:rFonts w:eastAsiaTheme="minorHAnsi"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BB5695"/>
    <w:multiLevelType w:val="hybridMultilevel"/>
    <w:tmpl w:val="B73AB5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6456BD"/>
    <w:multiLevelType w:val="hybridMultilevel"/>
    <w:tmpl w:val="2424E16E"/>
    <w:lvl w:ilvl="0" w:tplc="315E40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7420DD1"/>
    <w:multiLevelType w:val="hybridMultilevel"/>
    <w:tmpl w:val="74488E9E"/>
    <w:lvl w:ilvl="0" w:tplc="FC68C8EA">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B36268"/>
    <w:multiLevelType w:val="multilevel"/>
    <w:tmpl w:val="DB50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4F4DC3"/>
    <w:multiLevelType w:val="multilevel"/>
    <w:tmpl w:val="0BD0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E7423B"/>
    <w:multiLevelType w:val="hybridMultilevel"/>
    <w:tmpl w:val="72AE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F3063F"/>
    <w:multiLevelType w:val="hybridMultilevel"/>
    <w:tmpl w:val="29DE7378"/>
    <w:lvl w:ilvl="0" w:tplc="48C2BD90">
      <w:start w:val="1"/>
      <w:numFmt w:val="decimal"/>
      <w:lvlText w:val="%1."/>
      <w:lvlJc w:val="left"/>
      <w:pPr>
        <w:ind w:left="720" w:hanging="360"/>
      </w:pPr>
      <w:rPr>
        <w:rFonts w:eastAsiaTheme="minorHAnsi"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C50233"/>
    <w:multiLevelType w:val="hybridMultilevel"/>
    <w:tmpl w:val="2806E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50558A"/>
    <w:multiLevelType w:val="hybridMultilevel"/>
    <w:tmpl w:val="FA56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CF70CB"/>
    <w:multiLevelType w:val="hybridMultilevel"/>
    <w:tmpl w:val="752C8C5C"/>
    <w:lvl w:ilvl="0" w:tplc="FC68C8EA">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553F1"/>
    <w:multiLevelType w:val="hybridMultilevel"/>
    <w:tmpl w:val="056A1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0761B1"/>
    <w:multiLevelType w:val="hybridMultilevel"/>
    <w:tmpl w:val="3E909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6B3EB1"/>
    <w:multiLevelType w:val="multilevel"/>
    <w:tmpl w:val="B0401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5"/>
  </w:num>
  <w:num w:numId="3">
    <w:abstractNumId w:val="6"/>
  </w:num>
  <w:num w:numId="4">
    <w:abstractNumId w:val="9"/>
  </w:num>
  <w:num w:numId="5">
    <w:abstractNumId w:val="3"/>
  </w:num>
  <w:num w:numId="6">
    <w:abstractNumId w:val="29"/>
  </w:num>
  <w:num w:numId="7">
    <w:abstractNumId w:val="0"/>
  </w:num>
  <w:num w:numId="8">
    <w:abstractNumId w:val="8"/>
  </w:num>
  <w:num w:numId="9">
    <w:abstractNumId w:val="2"/>
  </w:num>
  <w:num w:numId="10">
    <w:abstractNumId w:val="32"/>
  </w:num>
  <w:num w:numId="11">
    <w:abstractNumId w:val="15"/>
  </w:num>
  <w:num w:numId="12">
    <w:abstractNumId w:val="12"/>
  </w:num>
  <w:num w:numId="13">
    <w:abstractNumId w:val="14"/>
  </w:num>
  <w:num w:numId="14">
    <w:abstractNumId w:val="17"/>
  </w:num>
  <w:num w:numId="15">
    <w:abstractNumId w:val="16"/>
  </w:num>
  <w:num w:numId="16">
    <w:abstractNumId w:val="31"/>
  </w:num>
  <w:num w:numId="17">
    <w:abstractNumId w:val="38"/>
  </w:num>
  <w:num w:numId="18">
    <w:abstractNumId w:val="26"/>
  </w:num>
  <w:num w:numId="19">
    <w:abstractNumId w:val="39"/>
  </w:num>
  <w:num w:numId="20">
    <w:abstractNumId w:val="36"/>
  </w:num>
  <w:num w:numId="21">
    <w:abstractNumId w:val="33"/>
  </w:num>
  <w:num w:numId="22">
    <w:abstractNumId w:val="28"/>
  </w:num>
  <w:num w:numId="23">
    <w:abstractNumId w:val="21"/>
  </w:num>
  <w:num w:numId="24">
    <w:abstractNumId w:val="35"/>
  </w:num>
  <w:num w:numId="25">
    <w:abstractNumId w:val="27"/>
  </w:num>
  <w:num w:numId="26">
    <w:abstractNumId w:val="23"/>
  </w:num>
  <w:num w:numId="27">
    <w:abstractNumId w:val="34"/>
  </w:num>
  <w:num w:numId="28">
    <w:abstractNumId w:val="11"/>
  </w:num>
  <w:num w:numId="29">
    <w:abstractNumId w:val="18"/>
  </w:num>
  <w:num w:numId="30">
    <w:abstractNumId w:val="1"/>
  </w:num>
  <w:num w:numId="31">
    <w:abstractNumId w:val="4"/>
  </w:num>
  <w:num w:numId="32">
    <w:abstractNumId w:val="25"/>
  </w:num>
  <w:num w:numId="33">
    <w:abstractNumId w:val="7"/>
  </w:num>
  <w:num w:numId="34">
    <w:abstractNumId w:val="13"/>
  </w:num>
  <w:num w:numId="35">
    <w:abstractNumId w:val="19"/>
  </w:num>
  <w:num w:numId="36">
    <w:abstractNumId w:val="22"/>
  </w:num>
  <w:num w:numId="37">
    <w:abstractNumId w:val="24"/>
  </w:num>
  <w:num w:numId="38">
    <w:abstractNumId w:val="37"/>
  </w:num>
  <w:num w:numId="39">
    <w:abstractNumId w:val="20"/>
  </w:num>
  <w:num w:numId="40">
    <w:abstractNumId w:val="30"/>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33FC9"/>
    <w:rsid w:val="00007567"/>
    <w:rsid w:val="0000777A"/>
    <w:rsid w:val="00010F14"/>
    <w:rsid w:val="00012BEB"/>
    <w:rsid w:val="000239CE"/>
    <w:rsid w:val="00023FCE"/>
    <w:rsid w:val="00027A76"/>
    <w:rsid w:val="000308F9"/>
    <w:rsid w:val="00031895"/>
    <w:rsid w:val="00031F58"/>
    <w:rsid w:val="000335A1"/>
    <w:rsid w:val="00045D44"/>
    <w:rsid w:val="000578AB"/>
    <w:rsid w:val="000630C1"/>
    <w:rsid w:val="00067505"/>
    <w:rsid w:val="00072857"/>
    <w:rsid w:val="0007287E"/>
    <w:rsid w:val="00073A5D"/>
    <w:rsid w:val="00074CAD"/>
    <w:rsid w:val="00077471"/>
    <w:rsid w:val="000800EC"/>
    <w:rsid w:val="000832E6"/>
    <w:rsid w:val="000A0EDD"/>
    <w:rsid w:val="000A10C4"/>
    <w:rsid w:val="000A2A18"/>
    <w:rsid w:val="000A77A6"/>
    <w:rsid w:val="000C056C"/>
    <w:rsid w:val="000C2633"/>
    <w:rsid w:val="000C2956"/>
    <w:rsid w:val="000C3395"/>
    <w:rsid w:val="000C360A"/>
    <w:rsid w:val="000C3650"/>
    <w:rsid w:val="000E1E42"/>
    <w:rsid w:val="000F1268"/>
    <w:rsid w:val="000F43ED"/>
    <w:rsid w:val="000F5CD7"/>
    <w:rsid w:val="00100D2C"/>
    <w:rsid w:val="001106D6"/>
    <w:rsid w:val="001325B6"/>
    <w:rsid w:val="00140DD1"/>
    <w:rsid w:val="00142176"/>
    <w:rsid w:val="0014497A"/>
    <w:rsid w:val="00154AC7"/>
    <w:rsid w:val="00155C15"/>
    <w:rsid w:val="00163884"/>
    <w:rsid w:val="00177B45"/>
    <w:rsid w:val="00195664"/>
    <w:rsid w:val="001A2D36"/>
    <w:rsid w:val="001A6DF8"/>
    <w:rsid w:val="001C3AE6"/>
    <w:rsid w:val="001C42C1"/>
    <w:rsid w:val="001D48F6"/>
    <w:rsid w:val="001E1A56"/>
    <w:rsid w:val="001E1B36"/>
    <w:rsid w:val="001E6E08"/>
    <w:rsid w:val="001F35A5"/>
    <w:rsid w:val="001F4489"/>
    <w:rsid w:val="001F45B5"/>
    <w:rsid w:val="00203D2E"/>
    <w:rsid w:val="00207489"/>
    <w:rsid w:val="00210624"/>
    <w:rsid w:val="00217CF9"/>
    <w:rsid w:val="00236114"/>
    <w:rsid w:val="00237925"/>
    <w:rsid w:val="00237E76"/>
    <w:rsid w:val="00245037"/>
    <w:rsid w:val="00250452"/>
    <w:rsid w:val="0025214B"/>
    <w:rsid w:val="00252797"/>
    <w:rsid w:val="00253C13"/>
    <w:rsid w:val="002573DF"/>
    <w:rsid w:val="002606BB"/>
    <w:rsid w:val="00264BDC"/>
    <w:rsid w:val="002779F8"/>
    <w:rsid w:val="0028570A"/>
    <w:rsid w:val="00295E54"/>
    <w:rsid w:val="002C03CC"/>
    <w:rsid w:val="002C12E3"/>
    <w:rsid w:val="002C3306"/>
    <w:rsid w:val="002D4FEF"/>
    <w:rsid w:val="002D630D"/>
    <w:rsid w:val="002D660B"/>
    <w:rsid w:val="002F26A3"/>
    <w:rsid w:val="002F5E3E"/>
    <w:rsid w:val="003114DE"/>
    <w:rsid w:val="003130D6"/>
    <w:rsid w:val="00322F8F"/>
    <w:rsid w:val="00333FC9"/>
    <w:rsid w:val="00337A37"/>
    <w:rsid w:val="00340316"/>
    <w:rsid w:val="00341B31"/>
    <w:rsid w:val="003439E8"/>
    <w:rsid w:val="003442EA"/>
    <w:rsid w:val="00344CE1"/>
    <w:rsid w:val="00345B41"/>
    <w:rsid w:val="003471C0"/>
    <w:rsid w:val="00347EA4"/>
    <w:rsid w:val="0035057E"/>
    <w:rsid w:val="0035224A"/>
    <w:rsid w:val="00360FBC"/>
    <w:rsid w:val="003626E0"/>
    <w:rsid w:val="00363CE3"/>
    <w:rsid w:val="00367237"/>
    <w:rsid w:val="00381686"/>
    <w:rsid w:val="003958EE"/>
    <w:rsid w:val="003B13A4"/>
    <w:rsid w:val="003D265D"/>
    <w:rsid w:val="003D4B12"/>
    <w:rsid w:val="003E2001"/>
    <w:rsid w:val="003F376A"/>
    <w:rsid w:val="0040334F"/>
    <w:rsid w:val="0040476B"/>
    <w:rsid w:val="0043055E"/>
    <w:rsid w:val="00430A69"/>
    <w:rsid w:val="00434E49"/>
    <w:rsid w:val="00435215"/>
    <w:rsid w:val="00435C49"/>
    <w:rsid w:val="004468B3"/>
    <w:rsid w:val="00457C65"/>
    <w:rsid w:val="00466A60"/>
    <w:rsid w:val="004704A9"/>
    <w:rsid w:val="004734E3"/>
    <w:rsid w:val="004755DB"/>
    <w:rsid w:val="00475D5D"/>
    <w:rsid w:val="00476E8F"/>
    <w:rsid w:val="00480924"/>
    <w:rsid w:val="00487FF8"/>
    <w:rsid w:val="004A5F9D"/>
    <w:rsid w:val="004B3F0D"/>
    <w:rsid w:val="004C62C0"/>
    <w:rsid w:val="004D0A11"/>
    <w:rsid w:val="004D28D0"/>
    <w:rsid w:val="004D5598"/>
    <w:rsid w:val="004D76E7"/>
    <w:rsid w:val="004E2FB9"/>
    <w:rsid w:val="004E678C"/>
    <w:rsid w:val="004E6F01"/>
    <w:rsid w:val="004F4218"/>
    <w:rsid w:val="004F465D"/>
    <w:rsid w:val="004F4FE2"/>
    <w:rsid w:val="004F7E68"/>
    <w:rsid w:val="00500915"/>
    <w:rsid w:val="00501726"/>
    <w:rsid w:val="0050308A"/>
    <w:rsid w:val="00511248"/>
    <w:rsid w:val="005149B6"/>
    <w:rsid w:val="00514EAC"/>
    <w:rsid w:val="0051560C"/>
    <w:rsid w:val="00520157"/>
    <w:rsid w:val="00520D79"/>
    <w:rsid w:val="00521F76"/>
    <w:rsid w:val="00522888"/>
    <w:rsid w:val="0052693A"/>
    <w:rsid w:val="005330D5"/>
    <w:rsid w:val="005370C8"/>
    <w:rsid w:val="00547C0F"/>
    <w:rsid w:val="00554795"/>
    <w:rsid w:val="00554B46"/>
    <w:rsid w:val="00555ACC"/>
    <w:rsid w:val="00556F93"/>
    <w:rsid w:val="00572176"/>
    <w:rsid w:val="00574295"/>
    <w:rsid w:val="005777F1"/>
    <w:rsid w:val="00582256"/>
    <w:rsid w:val="00590944"/>
    <w:rsid w:val="00596571"/>
    <w:rsid w:val="005A15EC"/>
    <w:rsid w:val="005B3F76"/>
    <w:rsid w:val="005B4B1A"/>
    <w:rsid w:val="005B5FAE"/>
    <w:rsid w:val="005B611D"/>
    <w:rsid w:val="005C4EA8"/>
    <w:rsid w:val="005E01A2"/>
    <w:rsid w:val="005E3862"/>
    <w:rsid w:val="005E7932"/>
    <w:rsid w:val="005F7E29"/>
    <w:rsid w:val="00600E69"/>
    <w:rsid w:val="006054F0"/>
    <w:rsid w:val="00610F16"/>
    <w:rsid w:val="00611D39"/>
    <w:rsid w:val="00625746"/>
    <w:rsid w:val="00625F8A"/>
    <w:rsid w:val="00630E29"/>
    <w:rsid w:val="00633E47"/>
    <w:rsid w:val="00641635"/>
    <w:rsid w:val="0065291A"/>
    <w:rsid w:val="00653BD0"/>
    <w:rsid w:val="00660DFF"/>
    <w:rsid w:val="0066494C"/>
    <w:rsid w:val="00666653"/>
    <w:rsid w:val="00691140"/>
    <w:rsid w:val="006A1E7B"/>
    <w:rsid w:val="006A1F5F"/>
    <w:rsid w:val="006A6F52"/>
    <w:rsid w:val="006B0299"/>
    <w:rsid w:val="006B09CF"/>
    <w:rsid w:val="006B0A5F"/>
    <w:rsid w:val="006B299C"/>
    <w:rsid w:val="006B460F"/>
    <w:rsid w:val="006C2E15"/>
    <w:rsid w:val="006C5130"/>
    <w:rsid w:val="006C6B46"/>
    <w:rsid w:val="006D6F75"/>
    <w:rsid w:val="006E3784"/>
    <w:rsid w:val="006E5897"/>
    <w:rsid w:val="006F57C2"/>
    <w:rsid w:val="007037D3"/>
    <w:rsid w:val="00710109"/>
    <w:rsid w:val="0071173C"/>
    <w:rsid w:val="00712108"/>
    <w:rsid w:val="0072002E"/>
    <w:rsid w:val="00721186"/>
    <w:rsid w:val="007213F6"/>
    <w:rsid w:val="0072406C"/>
    <w:rsid w:val="00727B71"/>
    <w:rsid w:val="00735EC1"/>
    <w:rsid w:val="00737505"/>
    <w:rsid w:val="00740791"/>
    <w:rsid w:val="007412FC"/>
    <w:rsid w:val="00743F5C"/>
    <w:rsid w:val="00745AB3"/>
    <w:rsid w:val="00747F3E"/>
    <w:rsid w:val="00751367"/>
    <w:rsid w:val="007544CF"/>
    <w:rsid w:val="00756E80"/>
    <w:rsid w:val="00757FA4"/>
    <w:rsid w:val="00761913"/>
    <w:rsid w:val="00762E2D"/>
    <w:rsid w:val="00776296"/>
    <w:rsid w:val="00783B52"/>
    <w:rsid w:val="0078429A"/>
    <w:rsid w:val="0079051A"/>
    <w:rsid w:val="007A0157"/>
    <w:rsid w:val="007A0381"/>
    <w:rsid w:val="007A56D2"/>
    <w:rsid w:val="007A6190"/>
    <w:rsid w:val="007B01AF"/>
    <w:rsid w:val="007B57A3"/>
    <w:rsid w:val="007E0A4C"/>
    <w:rsid w:val="007E1A96"/>
    <w:rsid w:val="008103AE"/>
    <w:rsid w:val="0081669E"/>
    <w:rsid w:val="00820E22"/>
    <w:rsid w:val="00834CE7"/>
    <w:rsid w:val="00842050"/>
    <w:rsid w:val="00855FC4"/>
    <w:rsid w:val="00873879"/>
    <w:rsid w:val="00887199"/>
    <w:rsid w:val="008B0057"/>
    <w:rsid w:val="008D27C7"/>
    <w:rsid w:val="008F1BFC"/>
    <w:rsid w:val="008F3DDE"/>
    <w:rsid w:val="008F4144"/>
    <w:rsid w:val="009035B7"/>
    <w:rsid w:val="00905673"/>
    <w:rsid w:val="009137DA"/>
    <w:rsid w:val="009243B4"/>
    <w:rsid w:val="00925B24"/>
    <w:rsid w:val="00950644"/>
    <w:rsid w:val="00955B8B"/>
    <w:rsid w:val="00960533"/>
    <w:rsid w:val="00961DCB"/>
    <w:rsid w:val="009651C4"/>
    <w:rsid w:val="00966492"/>
    <w:rsid w:val="0096776E"/>
    <w:rsid w:val="00982959"/>
    <w:rsid w:val="009A2395"/>
    <w:rsid w:val="009B3BCE"/>
    <w:rsid w:val="009B5EA3"/>
    <w:rsid w:val="009B6917"/>
    <w:rsid w:val="009C7117"/>
    <w:rsid w:val="009C7363"/>
    <w:rsid w:val="009C793D"/>
    <w:rsid w:val="009D2389"/>
    <w:rsid w:val="009D2F97"/>
    <w:rsid w:val="009D3676"/>
    <w:rsid w:val="009D5DA0"/>
    <w:rsid w:val="009E044B"/>
    <w:rsid w:val="009E17C1"/>
    <w:rsid w:val="009E7843"/>
    <w:rsid w:val="009F079E"/>
    <w:rsid w:val="009F503B"/>
    <w:rsid w:val="009F5704"/>
    <w:rsid w:val="009F7D8C"/>
    <w:rsid w:val="00A0271D"/>
    <w:rsid w:val="00A1433E"/>
    <w:rsid w:val="00A237F7"/>
    <w:rsid w:val="00A24200"/>
    <w:rsid w:val="00A25EC3"/>
    <w:rsid w:val="00A361DF"/>
    <w:rsid w:val="00A379C1"/>
    <w:rsid w:val="00A45FEB"/>
    <w:rsid w:val="00A51EBC"/>
    <w:rsid w:val="00A55120"/>
    <w:rsid w:val="00A60B00"/>
    <w:rsid w:val="00A64D25"/>
    <w:rsid w:val="00A66B90"/>
    <w:rsid w:val="00A71623"/>
    <w:rsid w:val="00A74D38"/>
    <w:rsid w:val="00A8003C"/>
    <w:rsid w:val="00A946E1"/>
    <w:rsid w:val="00AA40CA"/>
    <w:rsid w:val="00AA58A4"/>
    <w:rsid w:val="00AB235B"/>
    <w:rsid w:val="00AB51BB"/>
    <w:rsid w:val="00AC3FC7"/>
    <w:rsid w:val="00AC5A9A"/>
    <w:rsid w:val="00AD0B29"/>
    <w:rsid w:val="00AD2BEC"/>
    <w:rsid w:val="00AD7012"/>
    <w:rsid w:val="00AE24BD"/>
    <w:rsid w:val="00AE64F8"/>
    <w:rsid w:val="00AF3AC7"/>
    <w:rsid w:val="00AF43DE"/>
    <w:rsid w:val="00B002C1"/>
    <w:rsid w:val="00B113F0"/>
    <w:rsid w:val="00B21152"/>
    <w:rsid w:val="00B211C4"/>
    <w:rsid w:val="00B21E8A"/>
    <w:rsid w:val="00B23E69"/>
    <w:rsid w:val="00B245B2"/>
    <w:rsid w:val="00B26526"/>
    <w:rsid w:val="00B26DB0"/>
    <w:rsid w:val="00B313F4"/>
    <w:rsid w:val="00B37E79"/>
    <w:rsid w:val="00B44D5C"/>
    <w:rsid w:val="00B457CA"/>
    <w:rsid w:val="00B5668E"/>
    <w:rsid w:val="00B723BB"/>
    <w:rsid w:val="00B80160"/>
    <w:rsid w:val="00B83E33"/>
    <w:rsid w:val="00B851D3"/>
    <w:rsid w:val="00B87E7F"/>
    <w:rsid w:val="00B95303"/>
    <w:rsid w:val="00BB0BEB"/>
    <w:rsid w:val="00BB54AF"/>
    <w:rsid w:val="00BB748A"/>
    <w:rsid w:val="00BB7F96"/>
    <w:rsid w:val="00BC1CBD"/>
    <w:rsid w:val="00BC2173"/>
    <w:rsid w:val="00BD152C"/>
    <w:rsid w:val="00BE055C"/>
    <w:rsid w:val="00BE7FF4"/>
    <w:rsid w:val="00BF03AF"/>
    <w:rsid w:val="00C07315"/>
    <w:rsid w:val="00C23350"/>
    <w:rsid w:val="00C24767"/>
    <w:rsid w:val="00C334B2"/>
    <w:rsid w:val="00C33C5E"/>
    <w:rsid w:val="00C3754F"/>
    <w:rsid w:val="00C405C7"/>
    <w:rsid w:val="00C42855"/>
    <w:rsid w:val="00C43C27"/>
    <w:rsid w:val="00C47374"/>
    <w:rsid w:val="00C47F5C"/>
    <w:rsid w:val="00C54C8C"/>
    <w:rsid w:val="00C566B9"/>
    <w:rsid w:val="00C568CF"/>
    <w:rsid w:val="00C6044F"/>
    <w:rsid w:val="00C62CFE"/>
    <w:rsid w:val="00C6596E"/>
    <w:rsid w:val="00C80970"/>
    <w:rsid w:val="00C904D9"/>
    <w:rsid w:val="00C909D2"/>
    <w:rsid w:val="00C946A2"/>
    <w:rsid w:val="00CA36B5"/>
    <w:rsid w:val="00CB2BA5"/>
    <w:rsid w:val="00CD59A8"/>
    <w:rsid w:val="00CE0AE3"/>
    <w:rsid w:val="00CE7D2F"/>
    <w:rsid w:val="00CF3A02"/>
    <w:rsid w:val="00CF61AF"/>
    <w:rsid w:val="00D14AE6"/>
    <w:rsid w:val="00D154D8"/>
    <w:rsid w:val="00D239CE"/>
    <w:rsid w:val="00D32449"/>
    <w:rsid w:val="00D32691"/>
    <w:rsid w:val="00D331FA"/>
    <w:rsid w:val="00D373A0"/>
    <w:rsid w:val="00D400C7"/>
    <w:rsid w:val="00D41695"/>
    <w:rsid w:val="00D44E5A"/>
    <w:rsid w:val="00D522AA"/>
    <w:rsid w:val="00D52A7E"/>
    <w:rsid w:val="00D57B91"/>
    <w:rsid w:val="00D622A0"/>
    <w:rsid w:val="00D741B6"/>
    <w:rsid w:val="00D76493"/>
    <w:rsid w:val="00D8079F"/>
    <w:rsid w:val="00D80EE9"/>
    <w:rsid w:val="00D81B17"/>
    <w:rsid w:val="00D8266E"/>
    <w:rsid w:val="00D92F1C"/>
    <w:rsid w:val="00D94BCC"/>
    <w:rsid w:val="00D95DE8"/>
    <w:rsid w:val="00D97518"/>
    <w:rsid w:val="00DA3EE0"/>
    <w:rsid w:val="00DA4F2A"/>
    <w:rsid w:val="00DA659E"/>
    <w:rsid w:val="00DB0442"/>
    <w:rsid w:val="00DB1C1C"/>
    <w:rsid w:val="00DB4CBE"/>
    <w:rsid w:val="00DB6978"/>
    <w:rsid w:val="00DB6C22"/>
    <w:rsid w:val="00DB76AA"/>
    <w:rsid w:val="00DC3477"/>
    <w:rsid w:val="00DC3C4F"/>
    <w:rsid w:val="00DC79EB"/>
    <w:rsid w:val="00DE3A3E"/>
    <w:rsid w:val="00DF77AC"/>
    <w:rsid w:val="00E042C9"/>
    <w:rsid w:val="00E04F75"/>
    <w:rsid w:val="00E1421E"/>
    <w:rsid w:val="00E15004"/>
    <w:rsid w:val="00E22085"/>
    <w:rsid w:val="00E31944"/>
    <w:rsid w:val="00E35A98"/>
    <w:rsid w:val="00E4622B"/>
    <w:rsid w:val="00E525EE"/>
    <w:rsid w:val="00E539BC"/>
    <w:rsid w:val="00E617A4"/>
    <w:rsid w:val="00E63D00"/>
    <w:rsid w:val="00E701ED"/>
    <w:rsid w:val="00E80671"/>
    <w:rsid w:val="00E9205E"/>
    <w:rsid w:val="00E925A3"/>
    <w:rsid w:val="00E9421B"/>
    <w:rsid w:val="00EB2F67"/>
    <w:rsid w:val="00EC168F"/>
    <w:rsid w:val="00EC6B94"/>
    <w:rsid w:val="00ED135C"/>
    <w:rsid w:val="00ED5A4C"/>
    <w:rsid w:val="00ED6712"/>
    <w:rsid w:val="00EE0CAE"/>
    <w:rsid w:val="00EE6EA1"/>
    <w:rsid w:val="00EE7CF3"/>
    <w:rsid w:val="00F0235A"/>
    <w:rsid w:val="00F07C03"/>
    <w:rsid w:val="00F14FCF"/>
    <w:rsid w:val="00F20323"/>
    <w:rsid w:val="00F21C51"/>
    <w:rsid w:val="00F36B02"/>
    <w:rsid w:val="00F40C6C"/>
    <w:rsid w:val="00F43803"/>
    <w:rsid w:val="00F46CC5"/>
    <w:rsid w:val="00F47CF0"/>
    <w:rsid w:val="00F51703"/>
    <w:rsid w:val="00F55189"/>
    <w:rsid w:val="00F82730"/>
    <w:rsid w:val="00F90D6D"/>
    <w:rsid w:val="00FA5B06"/>
    <w:rsid w:val="00FB16DE"/>
    <w:rsid w:val="00FB310B"/>
    <w:rsid w:val="00FB4C60"/>
    <w:rsid w:val="00FB77ED"/>
    <w:rsid w:val="00FC79BA"/>
    <w:rsid w:val="00FD6BF8"/>
    <w:rsid w:val="00FE5A54"/>
    <w:rsid w:val="00FF0C6A"/>
    <w:rsid w:val="00FF12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FCF"/>
    <w:pPr>
      <w:spacing w:line="240" w:lineRule="auto"/>
      <w:jc w:val="both"/>
    </w:pPr>
    <w:rPr>
      <w:rFonts w:ascii="Times New Roman" w:hAnsi="Times New Roman"/>
      <w:sz w:val="20"/>
    </w:rPr>
  </w:style>
  <w:style w:type="paragraph" w:styleId="1">
    <w:name w:val="heading 1"/>
    <w:basedOn w:val="a"/>
    <w:link w:val="10"/>
    <w:uiPriority w:val="9"/>
    <w:qFormat/>
    <w:rsid w:val="00031F58"/>
    <w:pPr>
      <w:spacing w:before="100" w:beforeAutospacing="1" w:after="100" w:afterAutospacing="1" w:line="360" w:lineRule="auto"/>
      <w:jc w:val="center"/>
      <w:outlineLvl w:val="0"/>
    </w:pPr>
    <w:rPr>
      <w:rFonts w:eastAsia="Times New Roman" w:cs="Times New Roman"/>
      <w:b/>
      <w:bCs/>
      <w:kern w:val="36"/>
      <w:sz w:val="28"/>
      <w:szCs w:val="48"/>
    </w:rPr>
  </w:style>
  <w:style w:type="paragraph" w:styleId="2">
    <w:name w:val="heading 2"/>
    <w:basedOn w:val="a"/>
    <w:next w:val="a"/>
    <w:link w:val="20"/>
    <w:uiPriority w:val="9"/>
    <w:unhideWhenUsed/>
    <w:qFormat/>
    <w:rsid w:val="00031F58"/>
    <w:pPr>
      <w:keepNext/>
      <w:keepLines/>
      <w:spacing w:before="200" w:after="0" w:line="360" w:lineRule="auto"/>
      <w:outlineLvl w:val="1"/>
    </w:pPr>
    <w:rPr>
      <w:rFonts w:eastAsiaTheme="majorEastAsia" w:cstheme="majorBidi"/>
      <w:b/>
      <w:bCs/>
      <w:sz w:val="28"/>
      <w:szCs w:val="26"/>
      <w:lang w:eastAsia="en-US"/>
    </w:rPr>
  </w:style>
  <w:style w:type="paragraph" w:styleId="3">
    <w:name w:val="heading 3"/>
    <w:basedOn w:val="a"/>
    <w:next w:val="a"/>
    <w:link w:val="30"/>
    <w:uiPriority w:val="9"/>
    <w:unhideWhenUsed/>
    <w:qFormat/>
    <w:rsid w:val="00A60B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1F58"/>
    <w:rPr>
      <w:rFonts w:ascii="Times New Roman" w:eastAsia="Times New Roman" w:hAnsi="Times New Roman" w:cs="Times New Roman"/>
      <w:b/>
      <w:bCs/>
      <w:kern w:val="36"/>
      <w:sz w:val="28"/>
      <w:szCs w:val="48"/>
    </w:rPr>
  </w:style>
  <w:style w:type="character" w:customStyle="1" w:styleId="20">
    <w:name w:val="Заголовок 2 Знак"/>
    <w:basedOn w:val="a0"/>
    <w:link w:val="2"/>
    <w:uiPriority w:val="9"/>
    <w:rsid w:val="00031F58"/>
    <w:rPr>
      <w:rFonts w:ascii="Times New Roman" w:eastAsiaTheme="majorEastAsia" w:hAnsi="Times New Roman" w:cstheme="majorBidi"/>
      <w:b/>
      <w:bCs/>
      <w:sz w:val="28"/>
      <w:szCs w:val="26"/>
      <w:lang w:eastAsia="en-US"/>
    </w:rPr>
  </w:style>
  <w:style w:type="paragraph" w:styleId="a3">
    <w:name w:val="List Paragraph"/>
    <w:basedOn w:val="a"/>
    <w:uiPriority w:val="34"/>
    <w:qFormat/>
    <w:rsid w:val="00333FC9"/>
    <w:pPr>
      <w:ind w:left="720"/>
      <w:contextualSpacing/>
    </w:pPr>
    <w:rPr>
      <w:rFonts w:eastAsiaTheme="minorHAnsi"/>
      <w:lang w:eastAsia="en-US"/>
    </w:rPr>
  </w:style>
  <w:style w:type="paragraph" w:styleId="a4">
    <w:name w:val="Normal (Web)"/>
    <w:basedOn w:val="a"/>
    <w:uiPriority w:val="99"/>
    <w:unhideWhenUsed/>
    <w:rsid w:val="00333FC9"/>
    <w:pPr>
      <w:spacing w:before="100" w:beforeAutospacing="1" w:after="100" w:afterAutospacing="1"/>
    </w:pPr>
    <w:rPr>
      <w:rFonts w:eastAsia="Times New Roman" w:cs="Times New Roman"/>
      <w:sz w:val="24"/>
      <w:szCs w:val="24"/>
    </w:rPr>
  </w:style>
  <w:style w:type="character" w:styleId="a5">
    <w:name w:val="Hyperlink"/>
    <w:basedOn w:val="a0"/>
    <w:uiPriority w:val="99"/>
    <w:unhideWhenUsed/>
    <w:rsid w:val="00333FC9"/>
    <w:rPr>
      <w:color w:val="0000FF" w:themeColor="hyperlink"/>
      <w:u w:val="single"/>
    </w:rPr>
  </w:style>
  <w:style w:type="character" w:customStyle="1" w:styleId="blk">
    <w:name w:val="blk"/>
    <w:basedOn w:val="a0"/>
    <w:rsid w:val="00333FC9"/>
  </w:style>
  <w:style w:type="paragraph" w:styleId="a6">
    <w:name w:val="footnote text"/>
    <w:basedOn w:val="a"/>
    <w:link w:val="a7"/>
    <w:uiPriority w:val="99"/>
    <w:unhideWhenUsed/>
    <w:rsid w:val="00333FC9"/>
    <w:pPr>
      <w:spacing w:after="0"/>
    </w:pPr>
    <w:rPr>
      <w:szCs w:val="20"/>
    </w:rPr>
  </w:style>
  <w:style w:type="character" w:customStyle="1" w:styleId="a7">
    <w:name w:val="Текст сноски Знак"/>
    <w:basedOn w:val="a0"/>
    <w:link w:val="a6"/>
    <w:uiPriority w:val="99"/>
    <w:rsid w:val="00333FC9"/>
    <w:rPr>
      <w:sz w:val="20"/>
      <w:szCs w:val="20"/>
    </w:rPr>
  </w:style>
  <w:style w:type="character" w:styleId="a8">
    <w:name w:val="footnote reference"/>
    <w:basedOn w:val="a0"/>
    <w:uiPriority w:val="99"/>
    <w:semiHidden/>
    <w:unhideWhenUsed/>
    <w:rsid w:val="00333FC9"/>
    <w:rPr>
      <w:vertAlign w:val="superscript"/>
    </w:rPr>
  </w:style>
  <w:style w:type="character" w:styleId="a9">
    <w:name w:val="page number"/>
    <w:basedOn w:val="a0"/>
    <w:uiPriority w:val="99"/>
    <w:semiHidden/>
    <w:unhideWhenUsed/>
    <w:rsid w:val="00333FC9"/>
  </w:style>
  <w:style w:type="character" w:styleId="aa">
    <w:name w:val="Strong"/>
    <w:basedOn w:val="a0"/>
    <w:uiPriority w:val="22"/>
    <w:qFormat/>
    <w:rsid w:val="00333FC9"/>
    <w:rPr>
      <w:b/>
      <w:bCs/>
    </w:rPr>
  </w:style>
  <w:style w:type="character" w:customStyle="1" w:styleId="rvts23">
    <w:name w:val="rvts23"/>
    <w:basedOn w:val="a0"/>
    <w:rsid w:val="00333FC9"/>
  </w:style>
  <w:style w:type="character" w:styleId="ab">
    <w:name w:val="Emphasis"/>
    <w:basedOn w:val="a0"/>
    <w:uiPriority w:val="20"/>
    <w:qFormat/>
    <w:rsid w:val="00333FC9"/>
    <w:rPr>
      <w:i/>
      <w:iCs/>
    </w:rPr>
  </w:style>
  <w:style w:type="paragraph" w:customStyle="1" w:styleId="Default">
    <w:name w:val="Default"/>
    <w:rsid w:val="00333FC9"/>
    <w:pPr>
      <w:autoSpaceDE w:val="0"/>
      <w:autoSpaceDN w:val="0"/>
      <w:adjustRightInd w:val="0"/>
      <w:spacing w:after="0" w:line="240" w:lineRule="auto"/>
    </w:pPr>
    <w:rPr>
      <w:rFonts w:ascii="Code" w:eastAsiaTheme="minorHAnsi" w:hAnsi="Code" w:cs="Code"/>
      <w:color w:val="000000"/>
      <w:sz w:val="24"/>
      <w:szCs w:val="24"/>
      <w:lang w:eastAsia="en-US"/>
    </w:rPr>
  </w:style>
  <w:style w:type="character" w:customStyle="1" w:styleId="30">
    <w:name w:val="Заголовок 3 Знак"/>
    <w:basedOn w:val="a0"/>
    <w:link w:val="3"/>
    <w:uiPriority w:val="9"/>
    <w:rsid w:val="00A60B00"/>
    <w:rPr>
      <w:rFonts w:asciiTheme="majorHAnsi" w:eastAsiaTheme="majorEastAsia" w:hAnsiTheme="majorHAnsi" w:cstheme="majorBidi"/>
      <w:b/>
      <w:bCs/>
      <w:color w:val="4F81BD" w:themeColor="accent1"/>
    </w:rPr>
  </w:style>
  <w:style w:type="paragraph" w:customStyle="1" w:styleId="rvps6">
    <w:name w:val="rvps6"/>
    <w:basedOn w:val="a"/>
    <w:rsid w:val="00DB6C22"/>
    <w:pPr>
      <w:spacing w:before="100" w:beforeAutospacing="1" w:after="100" w:afterAutospacing="1"/>
    </w:pPr>
    <w:rPr>
      <w:rFonts w:eastAsia="Times New Roman" w:cs="Times New Roman"/>
      <w:sz w:val="24"/>
      <w:szCs w:val="24"/>
    </w:rPr>
  </w:style>
  <w:style w:type="paragraph" w:customStyle="1" w:styleId="rvps7">
    <w:name w:val="rvps7"/>
    <w:basedOn w:val="a"/>
    <w:rsid w:val="00DB6C22"/>
    <w:pPr>
      <w:spacing w:before="100" w:beforeAutospacing="1" w:after="100" w:afterAutospacing="1"/>
    </w:pPr>
    <w:rPr>
      <w:rFonts w:eastAsia="Times New Roman" w:cs="Times New Roman"/>
      <w:sz w:val="24"/>
      <w:szCs w:val="24"/>
    </w:rPr>
  </w:style>
  <w:style w:type="character" w:customStyle="1" w:styleId="rvts44">
    <w:name w:val="rvts44"/>
    <w:basedOn w:val="a0"/>
    <w:rsid w:val="00DB6C22"/>
  </w:style>
  <w:style w:type="paragraph" w:customStyle="1" w:styleId="bbc-bm53ic">
    <w:name w:val="bbc-bm53ic"/>
    <w:basedOn w:val="a"/>
    <w:rsid w:val="006B460F"/>
    <w:pPr>
      <w:spacing w:before="100" w:beforeAutospacing="1" w:after="100" w:afterAutospacing="1"/>
    </w:pPr>
    <w:rPr>
      <w:rFonts w:eastAsia="Times New Roman" w:cs="Times New Roman"/>
      <w:sz w:val="24"/>
      <w:szCs w:val="24"/>
    </w:rPr>
  </w:style>
  <w:style w:type="paragraph" w:customStyle="1" w:styleId="leftborder">
    <w:name w:val="left_border"/>
    <w:basedOn w:val="a"/>
    <w:rsid w:val="00727B71"/>
    <w:pPr>
      <w:spacing w:before="100" w:beforeAutospacing="1" w:after="100" w:afterAutospacing="1"/>
    </w:pPr>
    <w:rPr>
      <w:rFonts w:eastAsia="Times New Roman" w:cs="Times New Roman"/>
      <w:sz w:val="24"/>
      <w:szCs w:val="24"/>
    </w:rPr>
  </w:style>
  <w:style w:type="paragraph" w:customStyle="1" w:styleId="header1">
    <w:name w:val="header1"/>
    <w:basedOn w:val="a"/>
    <w:rsid w:val="00727B71"/>
    <w:pPr>
      <w:spacing w:before="100" w:beforeAutospacing="1" w:after="100" w:afterAutospacing="1"/>
    </w:pPr>
    <w:rPr>
      <w:rFonts w:eastAsia="Times New Roman" w:cs="Times New Roman"/>
      <w:sz w:val="24"/>
      <w:szCs w:val="24"/>
    </w:rPr>
  </w:style>
  <w:style w:type="character" w:customStyle="1" w:styleId="itemauthor">
    <w:name w:val="itemauthor"/>
    <w:basedOn w:val="a0"/>
    <w:rsid w:val="00D41695"/>
  </w:style>
  <w:style w:type="character" w:customStyle="1" w:styleId="itemdatecreated">
    <w:name w:val="itemdatecreated"/>
    <w:basedOn w:val="a0"/>
    <w:rsid w:val="00D41695"/>
  </w:style>
  <w:style w:type="paragraph" w:customStyle="1" w:styleId="b-articletext">
    <w:name w:val="b-article__text"/>
    <w:basedOn w:val="a"/>
    <w:rsid w:val="00C24767"/>
    <w:pPr>
      <w:spacing w:before="100" w:beforeAutospacing="1" w:after="100" w:afterAutospacing="1"/>
    </w:pPr>
    <w:rPr>
      <w:rFonts w:eastAsia="Times New Roman" w:cs="Times New Roman"/>
      <w:sz w:val="24"/>
      <w:szCs w:val="24"/>
    </w:rPr>
  </w:style>
  <w:style w:type="paragraph" w:styleId="ac">
    <w:name w:val="endnote text"/>
    <w:basedOn w:val="a"/>
    <w:link w:val="ad"/>
    <w:uiPriority w:val="99"/>
    <w:semiHidden/>
    <w:unhideWhenUsed/>
    <w:rsid w:val="00DA4F2A"/>
    <w:pPr>
      <w:spacing w:after="0"/>
    </w:pPr>
    <w:rPr>
      <w:szCs w:val="20"/>
    </w:rPr>
  </w:style>
  <w:style w:type="character" w:customStyle="1" w:styleId="ad">
    <w:name w:val="Текст концевой сноски Знак"/>
    <w:basedOn w:val="a0"/>
    <w:link w:val="ac"/>
    <w:uiPriority w:val="99"/>
    <w:semiHidden/>
    <w:rsid w:val="00DA4F2A"/>
    <w:rPr>
      <w:sz w:val="20"/>
      <w:szCs w:val="20"/>
    </w:rPr>
  </w:style>
  <w:style w:type="character" w:styleId="ae">
    <w:name w:val="endnote reference"/>
    <w:basedOn w:val="a0"/>
    <w:uiPriority w:val="99"/>
    <w:semiHidden/>
    <w:unhideWhenUsed/>
    <w:rsid w:val="00DA4F2A"/>
    <w:rPr>
      <w:vertAlign w:val="superscript"/>
    </w:rPr>
  </w:style>
  <w:style w:type="paragraph" w:styleId="HTML">
    <w:name w:val="HTML Preformatted"/>
    <w:basedOn w:val="a"/>
    <w:link w:val="HTML0"/>
    <w:uiPriority w:val="99"/>
    <w:semiHidden/>
    <w:unhideWhenUsed/>
    <w:rsid w:val="00834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rPr>
  </w:style>
  <w:style w:type="character" w:customStyle="1" w:styleId="HTML0">
    <w:name w:val="Стандартный HTML Знак"/>
    <w:basedOn w:val="a0"/>
    <w:link w:val="HTML"/>
    <w:uiPriority w:val="99"/>
    <w:semiHidden/>
    <w:rsid w:val="00834CE7"/>
    <w:rPr>
      <w:rFonts w:ascii="Courier New" w:eastAsia="Times New Roman" w:hAnsi="Courier New" w:cs="Courier New"/>
      <w:sz w:val="20"/>
      <w:szCs w:val="20"/>
    </w:rPr>
  </w:style>
  <w:style w:type="character" w:customStyle="1" w:styleId="UnresolvedMention">
    <w:name w:val="Unresolved Mention"/>
    <w:basedOn w:val="a0"/>
    <w:uiPriority w:val="99"/>
    <w:semiHidden/>
    <w:unhideWhenUsed/>
    <w:rsid w:val="00F14FCF"/>
    <w:rPr>
      <w:color w:val="605E5C"/>
      <w:shd w:val="clear" w:color="auto" w:fill="E1DFDD"/>
    </w:rPr>
  </w:style>
  <w:style w:type="paragraph" w:styleId="af">
    <w:name w:val="header"/>
    <w:basedOn w:val="a"/>
    <w:link w:val="af0"/>
    <w:uiPriority w:val="99"/>
    <w:unhideWhenUsed/>
    <w:rsid w:val="00031F58"/>
    <w:pPr>
      <w:tabs>
        <w:tab w:val="center" w:pos="4677"/>
        <w:tab w:val="right" w:pos="9355"/>
      </w:tabs>
      <w:spacing w:after="0"/>
    </w:pPr>
  </w:style>
  <w:style w:type="character" w:customStyle="1" w:styleId="af0">
    <w:name w:val="Верхний колонтитул Знак"/>
    <w:basedOn w:val="a0"/>
    <w:link w:val="af"/>
    <w:uiPriority w:val="99"/>
    <w:rsid w:val="00031F58"/>
    <w:rPr>
      <w:rFonts w:ascii="Times New Roman" w:hAnsi="Times New Roman"/>
      <w:sz w:val="20"/>
    </w:rPr>
  </w:style>
  <w:style w:type="paragraph" w:styleId="af1">
    <w:name w:val="footer"/>
    <w:basedOn w:val="a"/>
    <w:link w:val="af2"/>
    <w:uiPriority w:val="99"/>
    <w:unhideWhenUsed/>
    <w:rsid w:val="00031F58"/>
    <w:pPr>
      <w:tabs>
        <w:tab w:val="center" w:pos="4677"/>
        <w:tab w:val="right" w:pos="9355"/>
      </w:tabs>
      <w:spacing w:after="0"/>
    </w:pPr>
  </w:style>
  <w:style w:type="character" w:customStyle="1" w:styleId="af2">
    <w:name w:val="Нижний колонтитул Знак"/>
    <w:basedOn w:val="a0"/>
    <w:link w:val="af1"/>
    <w:uiPriority w:val="99"/>
    <w:rsid w:val="00031F58"/>
    <w:rPr>
      <w:rFonts w:ascii="Times New Roman" w:hAnsi="Times New Roman"/>
      <w:sz w:val="20"/>
    </w:rPr>
  </w:style>
  <w:style w:type="paragraph" w:styleId="af3">
    <w:name w:val="TOC Heading"/>
    <w:basedOn w:val="1"/>
    <w:next w:val="a"/>
    <w:uiPriority w:val="39"/>
    <w:unhideWhenUsed/>
    <w:qFormat/>
    <w:rsid w:val="00344CE1"/>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344CE1"/>
    <w:pPr>
      <w:spacing w:after="100"/>
    </w:pPr>
  </w:style>
  <w:style w:type="paragraph" w:styleId="21">
    <w:name w:val="toc 2"/>
    <w:basedOn w:val="a"/>
    <w:next w:val="a"/>
    <w:autoRedefine/>
    <w:uiPriority w:val="39"/>
    <w:unhideWhenUsed/>
    <w:rsid w:val="00344CE1"/>
    <w:pPr>
      <w:spacing w:after="100"/>
      <w:ind w:left="200"/>
    </w:pPr>
  </w:style>
  <w:style w:type="paragraph" w:styleId="af4">
    <w:name w:val="No Spacing"/>
    <w:uiPriority w:val="1"/>
    <w:qFormat/>
    <w:rsid w:val="00344CE1"/>
    <w:pPr>
      <w:spacing w:after="0" w:line="360" w:lineRule="auto"/>
      <w:jc w:val="both"/>
    </w:pPr>
    <w:rPr>
      <w:rFonts w:ascii="Times New Roman" w:hAnsi="Times New Roman"/>
      <w:sz w:val="28"/>
    </w:rPr>
  </w:style>
  <w:style w:type="table" w:styleId="af5">
    <w:name w:val="Table Grid"/>
    <w:basedOn w:val="a1"/>
    <w:uiPriority w:val="59"/>
    <w:rsid w:val="00D80E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Balloon Text"/>
    <w:basedOn w:val="a"/>
    <w:link w:val="af7"/>
    <w:uiPriority w:val="99"/>
    <w:semiHidden/>
    <w:unhideWhenUsed/>
    <w:rsid w:val="00D373A0"/>
    <w:pPr>
      <w:spacing w:after="0"/>
    </w:pPr>
    <w:rPr>
      <w:rFonts w:ascii="Tahoma" w:hAnsi="Tahoma" w:cs="Tahoma"/>
      <w:sz w:val="16"/>
      <w:szCs w:val="16"/>
    </w:rPr>
  </w:style>
  <w:style w:type="character" w:customStyle="1" w:styleId="af7">
    <w:name w:val="Текст выноски Знак"/>
    <w:basedOn w:val="a0"/>
    <w:link w:val="af6"/>
    <w:uiPriority w:val="99"/>
    <w:semiHidden/>
    <w:rsid w:val="00D37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90002">
      <w:bodyDiv w:val="1"/>
      <w:marLeft w:val="0"/>
      <w:marRight w:val="0"/>
      <w:marTop w:val="0"/>
      <w:marBottom w:val="0"/>
      <w:divBdr>
        <w:top w:val="none" w:sz="0" w:space="0" w:color="auto"/>
        <w:left w:val="none" w:sz="0" w:space="0" w:color="auto"/>
        <w:bottom w:val="none" w:sz="0" w:space="0" w:color="auto"/>
        <w:right w:val="none" w:sz="0" w:space="0" w:color="auto"/>
      </w:divBdr>
    </w:div>
    <w:div w:id="30500941">
      <w:bodyDiv w:val="1"/>
      <w:marLeft w:val="0"/>
      <w:marRight w:val="0"/>
      <w:marTop w:val="0"/>
      <w:marBottom w:val="0"/>
      <w:divBdr>
        <w:top w:val="none" w:sz="0" w:space="0" w:color="auto"/>
        <w:left w:val="none" w:sz="0" w:space="0" w:color="auto"/>
        <w:bottom w:val="none" w:sz="0" w:space="0" w:color="auto"/>
        <w:right w:val="none" w:sz="0" w:space="0" w:color="auto"/>
      </w:divBdr>
    </w:div>
    <w:div w:id="58138863">
      <w:bodyDiv w:val="1"/>
      <w:marLeft w:val="0"/>
      <w:marRight w:val="0"/>
      <w:marTop w:val="0"/>
      <w:marBottom w:val="0"/>
      <w:divBdr>
        <w:top w:val="none" w:sz="0" w:space="0" w:color="auto"/>
        <w:left w:val="none" w:sz="0" w:space="0" w:color="auto"/>
        <w:bottom w:val="none" w:sz="0" w:space="0" w:color="auto"/>
        <w:right w:val="none" w:sz="0" w:space="0" w:color="auto"/>
      </w:divBdr>
    </w:div>
    <w:div w:id="65733114">
      <w:bodyDiv w:val="1"/>
      <w:marLeft w:val="0"/>
      <w:marRight w:val="0"/>
      <w:marTop w:val="0"/>
      <w:marBottom w:val="0"/>
      <w:divBdr>
        <w:top w:val="none" w:sz="0" w:space="0" w:color="auto"/>
        <w:left w:val="none" w:sz="0" w:space="0" w:color="auto"/>
        <w:bottom w:val="none" w:sz="0" w:space="0" w:color="auto"/>
        <w:right w:val="none" w:sz="0" w:space="0" w:color="auto"/>
      </w:divBdr>
      <w:divsChild>
        <w:div w:id="417286518">
          <w:marLeft w:val="0"/>
          <w:marRight w:val="0"/>
          <w:marTop w:val="0"/>
          <w:marBottom w:val="0"/>
          <w:divBdr>
            <w:top w:val="none" w:sz="0" w:space="0" w:color="auto"/>
            <w:left w:val="none" w:sz="0" w:space="0" w:color="auto"/>
            <w:bottom w:val="none" w:sz="0" w:space="0" w:color="auto"/>
            <w:right w:val="none" w:sz="0" w:space="0" w:color="auto"/>
          </w:divBdr>
        </w:div>
        <w:div w:id="1163817148">
          <w:marLeft w:val="0"/>
          <w:marRight w:val="0"/>
          <w:marTop w:val="0"/>
          <w:marBottom w:val="0"/>
          <w:divBdr>
            <w:top w:val="none" w:sz="0" w:space="0" w:color="auto"/>
            <w:left w:val="none" w:sz="0" w:space="0" w:color="auto"/>
            <w:bottom w:val="none" w:sz="0" w:space="0" w:color="auto"/>
            <w:right w:val="none" w:sz="0" w:space="0" w:color="auto"/>
          </w:divBdr>
        </w:div>
      </w:divsChild>
    </w:div>
    <w:div w:id="93283360">
      <w:bodyDiv w:val="1"/>
      <w:marLeft w:val="0"/>
      <w:marRight w:val="0"/>
      <w:marTop w:val="0"/>
      <w:marBottom w:val="0"/>
      <w:divBdr>
        <w:top w:val="none" w:sz="0" w:space="0" w:color="auto"/>
        <w:left w:val="none" w:sz="0" w:space="0" w:color="auto"/>
        <w:bottom w:val="none" w:sz="0" w:space="0" w:color="auto"/>
        <w:right w:val="none" w:sz="0" w:space="0" w:color="auto"/>
      </w:divBdr>
    </w:div>
    <w:div w:id="103694862">
      <w:bodyDiv w:val="1"/>
      <w:marLeft w:val="0"/>
      <w:marRight w:val="0"/>
      <w:marTop w:val="0"/>
      <w:marBottom w:val="0"/>
      <w:divBdr>
        <w:top w:val="none" w:sz="0" w:space="0" w:color="auto"/>
        <w:left w:val="none" w:sz="0" w:space="0" w:color="auto"/>
        <w:bottom w:val="none" w:sz="0" w:space="0" w:color="auto"/>
        <w:right w:val="none" w:sz="0" w:space="0" w:color="auto"/>
      </w:divBdr>
    </w:div>
    <w:div w:id="185022956">
      <w:bodyDiv w:val="1"/>
      <w:marLeft w:val="0"/>
      <w:marRight w:val="0"/>
      <w:marTop w:val="0"/>
      <w:marBottom w:val="0"/>
      <w:divBdr>
        <w:top w:val="none" w:sz="0" w:space="0" w:color="auto"/>
        <w:left w:val="none" w:sz="0" w:space="0" w:color="auto"/>
        <w:bottom w:val="none" w:sz="0" w:space="0" w:color="auto"/>
        <w:right w:val="none" w:sz="0" w:space="0" w:color="auto"/>
      </w:divBdr>
      <w:divsChild>
        <w:div w:id="1572078155">
          <w:marLeft w:val="675"/>
          <w:marRight w:val="0"/>
          <w:marTop w:val="120"/>
          <w:marBottom w:val="270"/>
          <w:divBdr>
            <w:top w:val="none" w:sz="0" w:space="0" w:color="auto"/>
            <w:left w:val="none" w:sz="0" w:space="0" w:color="auto"/>
            <w:bottom w:val="none" w:sz="0" w:space="0" w:color="auto"/>
            <w:right w:val="none" w:sz="0" w:space="0" w:color="auto"/>
          </w:divBdr>
        </w:div>
        <w:div w:id="696780604">
          <w:marLeft w:val="0"/>
          <w:marRight w:val="0"/>
          <w:marTop w:val="100"/>
          <w:marBottom w:val="100"/>
          <w:divBdr>
            <w:top w:val="single" w:sz="2" w:space="0" w:color="0000FF"/>
            <w:left w:val="single" w:sz="2" w:space="0" w:color="0000FF"/>
            <w:bottom w:val="single" w:sz="2" w:space="0" w:color="0000FF"/>
            <w:right w:val="single" w:sz="2" w:space="0" w:color="0000FF"/>
          </w:divBdr>
          <w:divsChild>
            <w:div w:id="1119762790">
              <w:marLeft w:val="0"/>
              <w:marRight w:val="0"/>
              <w:marTop w:val="0"/>
              <w:marBottom w:val="0"/>
              <w:divBdr>
                <w:top w:val="none" w:sz="0" w:space="0" w:color="auto"/>
                <w:left w:val="none" w:sz="0" w:space="0" w:color="auto"/>
                <w:bottom w:val="none" w:sz="0" w:space="0" w:color="auto"/>
                <w:right w:val="none" w:sz="0" w:space="0" w:color="auto"/>
              </w:divBdr>
              <w:divsChild>
                <w:div w:id="2027706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1448371">
      <w:bodyDiv w:val="1"/>
      <w:marLeft w:val="0"/>
      <w:marRight w:val="0"/>
      <w:marTop w:val="0"/>
      <w:marBottom w:val="0"/>
      <w:divBdr>
        <w:top w:val="none" w:sz="0" w:space="0" w:color="auto"/>
        <w:left w:val="none" w:sz="0" w:space="0" w:color="auto"/>
        <w:bottom w:val="none" w:sz="0" w:space="0" w:color="auto"/>
        <w:right w:val="none" w:sz="0" w:space="0" w:color="auto"/>
      </w:divBdr>
    </w:div>
    <w:div w:id="256207664">
      <w:bodyDiv w:val="1"/>
      <w:marLeft w:val="0"/>
      <w:marRight w:val="0"/>
      <w:marTop w:val="0"/>
      <w:marBottom w:val="0"/>
      <w:divBdr>
        <w:top w:val="none" w:sz="0" w:space="0" w:color="auto"/>
        <w:left w:val="none" w:sz="0" w:space="0" w:color="auto"/>
        <w:bottom w:val="none" w:sz="0" w:space="0" w:color="auto"/>
        <w:right w:val="none" w:sz="0" w:space="0" w:color="auto"/>
      </w:divBdr>
    </w:div>
    <w:div w:id="258222185">
      <w:bodyDiv w:val="1"/>
      <w:marLeft w:val="0"/>
      <w:marRight w:val="0"/>
      <w:marTop w:val="0"/>
      <w:marBottom w:val="0"/>
      <w:divBdr>
        <w:top w:val="none" w:sz="0" w:space="0" w:color="auto"/>
        <w:left w:val="none" w:sz="0" w:space="0" w:color="auto"/>
        <w:bottom w:val="none" w:sz="0" w:space="0" w:color="auto"/>
        <w:right w:val="none" w:sz="0" w:space="0" w:color="auto"/>
      </w:divBdr>
    </w:div>
    <w:div w:id="262225400">
      <w:bodyDiv w:val="1"/>
      <w:marLeft w:val="0"/>
      <w:marRight w:val="0"/>
      <w:marTop w:val="0"/>
      <w:marBottom w:val="0"/>
      <w:divBdr>
        <w:top w:val="none" w:sz="0" w:space="0" w:color="auto"/>
        <w:left w:val="none" w:sz="0" w:space="0" w:color="auto"/>
        <w:bottom w:val="none" w:sz="0" w:space="0" w:color="auto"/>
        <w:right w:val="none" w:sz="0" w:space="0" w:color="auto"/>
      </w:divBdr>
      <w:divsChild>
        <w:div w:id="1625038844">
          <w:marLeft w:val="150"/>
          <w:marRight w:val="150"/>
          <w:marTop w:val="0"/>
          <w:marBottom w:val="150"/>
          <w:divBdr>
            <w:top w:val="none" w:sz="0" w:space="0" w:color="auto"/>
            <w:left w:val="none" w:sz="0" w:space="0" w:color="auto"/>
            <w:bottom w:val="none" w:sz="0" w:space="0" w:color="auto"/>
            <w:right w:val="none" w:sz="0" w:space="0" w:color="auto"/>
          </w:divBdr>
        </w:div>
      </w:divsChild>
    </w:div>
    <w:div w:id="264311975">
      <w:bodyDiv w:val="1"/>
      <w:marLeft w:val="0"/>
      <w:marRight w:val="0"/>
      <w:marTop w:val="0"/>
      <w:marBottom w:val="0"/>
      <w:divBdr>
        <w:top w:val="none" w:sz="0" w:space="0" w:color="auto"/>
        <w:left w:val="none" w:sz="0" w:space="0" w:color="auto"/>
        <w:bottom w:val="none" w:sz="0" w:space="0" w:color="auto"/>
        <w:right w:val="none" w:sz="0" w:space="0" w:color="auto"/>
      </w:divBdr>
      <w:divsChild>
        <w:div w:id="1748570855">
          <w:marLeft w:val="0"/>
          <w:marRight w:val="0"/>
          <w:marTop w:val="0"/>
          <w:marBottom w:val="210"/>
          <w:divBdr>
            <w:top w:val="none" w:sz="0" w:space="0" w:color="auto"/>
            <w:left w:val="none" w:sz="0" w:space="0" w:color="auto"/>
            <w:bottom w:val="none" w:sz="0" w:space="0" w:color="auto"/>
            <w:right w:val="none" w:sz="0" w:space="0" w:color="auto"/>
          </w:divBdr>
        </w:div>
        <w:div w:id="317344218">
          <w:marLeft w:val="0"/>
          <w:marRight w:val="0"/>
          <w:marTop w:val="0"/>
          <w:marBottom w:val="210"/>
          <w:divBdr>
            <w:top w:val="none" w:sz="0" w:space="0" w:color="auto"/>
            <w:left w:val="none" w:sz="0" w:space="0" w:color="auto"/>
            <w:bottom w:val="none" w:sz="0" w:space="0" w:color="auto"/>
            <w:right w:val="none" w:sz="0" w:space="0" w:color="auto"/>
          </w:divBdr>
          <w:divsChild>
            <w:div w:id="878975302">
              <w:marLeft w:val="0"/>
              <w:marRight w:val="0"/>
              <w:marTop w:val="0"/>
              <w:marBottom w:val="300"/>
              <w:divBdr>
                <w:top w:val="none" w:sz="0" w:space="0" w:color="auto"/>
                <w:left w:val="none" w:sz="0" w:space="0" w:color="auto"/>
                <w:bottom w:val="none" w:sz="0" w:space="0" w:color="auto"/>
                <w:right w:val="none" w:sz="0" w:space="0" w:color="auto"/>
              </w:divBdr>
            </w:div>
          </w:divsChild>
        </w:div>
        <w:div w:id="1945382332">
          <w:marLeft w:val="0"/>
          <w:marRight w:val="0"/>
          <w:marTop w:val="0"/>
          <w:marBottom w:val="210"/>
          <w:divBdr>
            <w:top w:val="none" w:sz="0" w:space="0" w:color="auto"/>
            <w:left w:val="none" w:sz="0" w:space="0" w:color="auto"/>
            <w:bottom w:val="none" w:sz="0" w:space="0" w:color="auto"/>
            <w:right w:val="none" w:sz="0" w:space="0" w:color="auto"/>
          </w:divBdr>
          <w:divsChild>
            <w:div w:id="125516720">
              <w:marLeft w:val="0"/>
              <w:marRight w:val="0"/>
              <w:marTop w:val="0"/>
              <w:marBottom w:val="0"/>
              <w:divBdr>
                <w:top w:val="none" w:sz="0" w:space="0" w:color="auto"/>
                <w:left w:val="none" w:sz="0" w:space="0" w:color="auto"/>
                <w:bottom w:val="none" w:sz="0" w:space="0" w:color="auto"/>
                <w:right w:val="none" w:sz="0" w:space="0" w:color="auto"/>
              </w:divBdr>
              <w:divsChild>
                <w:div w:id="9995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93315">
      <w:bodyDiv w:val="1"/>
      <w:marLeft w:val="0"/>
      <w:marRight w:val="0"/>
      <w:marTop w:val="0"/>
      <w:marBottom w:val="0"/>
      <w:divBdr>
        <w:top w:val="none" w:sz="0" w:space="0" w:color="auto"/>
        <w:left w:val="none" w:sz="0" w:space="0" w:color="auto"/>
        <w:bottom w:val="none" w:sz="0" w:space="0" w:color="auto"/>
        <w:right w:val="none" w:sz="0" w:space="0" w:color="auto"/>
      </w:divBdr>
    </w:div>
    <w:div w:id="324866089">
      <w:bodyDiv w:val="1"/>
      <w:marLeft w:val="0"/>
      <w:marRight w:val="0"/>
      <w:marTop w:val="0"/>
      <w:marBottom w:val="0"/>
      <w:divBdr>
        <w:top w:val="none" w:sz="0" w:space="0" w:color="auto"/>
        <w:left w:val="none" w:sz="0" w:space="0" w:color="auto"/>
        <w:bottom w:val="none" w:sz="0" w:space="0" w:color="auto"/>
        <w:right w:val="none" w:sz="0" w:space="0" w:color="auto"/>
      </w:divBdr>
    </w:div>
    <w:div w:id="344793146">
      <w:bodyDiv w:val="1"/>
      <w:marLeft w:val="0"/>
      <w:marRight w:val="0"/>
      <w:marTop w:val="0"/>
      <w:marBottom w:val="0"/>
      <w:divBdr>
        <w:top w:val="none" w:sz="0" w:space="0" w:color="auto"/>
        <w:left w:val="none" w:sz="0" w:space="0" w:color="auto"/>
        <w:bottom w:val="none" w:sz="0" w:space="0" w:color="auto"/>
        <w:right w:val="none" w:sz="0" w:space="0" w:color="auto"/>
      </w:divBdr>
    </w:div>
    <w:div w:id="357782744">
      <w:bodyDiv w:val="1"/>
      <w:marLeft w:val="0"/>
      <w:marRight w:val="0"/>
      <w:marTop w:val="0"/>
      <w:marBottom w:val="0"/>
      <w:divBdr>
        <w:top w:val="none" w:sz="0" w:space="0" w:color="auto"/>
        <w:left w:val="none" w:sz="0" w:space="0" w:color="auto"/>
        <w:bottom w:val="none" w:sz="0" w:space="0" w:color="auto"/>
        <w:right w:val="none" w:sz="0" w:space="0" w:color="auto"/>
      </w:divBdr>
    </w:div>
    <w:div w:id="370693927">
      <w:bodyDiv w:val="1"/>
      <w:marLeft w:val="0"/>
      <w:marRight w:val="0"/>
      <w:marTop w:val="0"/>
      <w:marBottom w:val="0"/>
      <w:divBdr>
        <w:top w:val="none" w:sz="0" w:space="0" w:color="auto"/>
        <w:left w:val="none" w:sz="0" w:space="0" w:color="auto"/>
        <w:bottom w:val="none" w:sz="0" w:space="0" w:color="auto"/>
        <w:right w:val="none" w:sz="0" w:space="0" w:color="auto"/>
      </w:divBdr>
    </w:div>
    <w:div w:id="422605569">
      <w:bodyDiv w:val="1"/>
      <w:marLeft w:val="0"/>
      <w:marRight w:val="0"/>
      <w:marTop w:val="0"/>
      <w:marBottom w:val="0"/>
      <w:divBdr>
        <w:top w:val="none" w:sz="0" w:space="0" w:color="auto"/>
        <w:left w:val="none" w:sz="0" w:space="0" w:color="auto"/>
        <w:bottom w:val="none" w:sz="0" w:space="0" w:color="auto"/>
        <w:right w:val="none" w:sz="0" w:space="0" w:color="auto"/>
      </w:divBdr>
      <w:divsChild>
        <w:div w:id="1521626633">
          <w:marLeft w:val="0"/>
          <w:marRight w:val="0"/>
          <w:marTop w:val="0"/>
          <w:marBottom w:val="0"/>
          <w:divBdr>
            <w:top w:val="none" w:sz="0" w:space="0" w:color="auto"/>
            <w:left w:val="single" w:sz="6" w:space="6" w:color="2694E8"/>
            <w:bottom w:val="none" w:sz="0" w:space="0" w:color="auto"/>
            <w:right w:val="single" w:sz="6" w:space="6" w:color="2694E8"/>
          </w:divBdr>
        </w:div>
        <w:div w:id="872688023">
          <w:marLeft w:val="0"/>
          <w:marRight w:val="0"/>
          <w:marTop w:val="0"/>
          <w:marBottom w:val="0"/>
          <w:divBdr>
            <w:top w:val="none" w:sz="0" w:space="0" w:color="auto"/>
            <w:left w:val="single" w:sz="6" w:space="6" w:color="2694E8"/>
            <w:bottom w:val="none" w:sz="0" w:space="0" w:color="auto"/>
            <w:right w:val="single" w:sz="6" w:space="6" w:color="2694E8"/>
          </w:divBdr>
        </w:div>
      </w:divsChild>
    </w:div>
    <w:div w:id="442189883">
      <w:bodyDiv w:val="1"/>
      <w:marLeft w:val="0"/>
      <w:marRight w:val="0"/>
      <w:marTop w:val="0"/>
      <w:marBottom w:val="0"/>
      <w:divBdr>
        <w:top w:val="none" w:sz="0" w:space="0" w:color="auto"/>
        <w:left w:val="none" w:sz="0" w:space="0" w:color="auto"/>
        <w:bottom w:val="none" w:sz="0" w:space="0" w:color="auto"/>
        <w:right w:val="none" w:sz="0" w:space="0" w:color="auto"/>
      </w:divBdr>
    </w:div>
    <w:div w:id="515466543">
      <w:bodyDiv w:val="1"/>
      <w:marLeft w:val="0"/>
      <w:marRight w:val="0"/>
      <w:marTop w:val="0"/>
      <w:marBottom w:val="0"/>
      <w:divBdr>
        <w:top w:val="none" w:sz="0" w:space="0" w:color="auto"/>
        <w:left w:val="none" w:sz="0" w:space="0" w:color="auto"/>
        <w:bottom w:val="none" w:sz="0" w:space="0" w:color="auto"/>
        <w:right w:val="none" w:sz="0" w:space="0" w:color="auto"/>
      </w:divBdr>
    </w:div>
    <w:div w:id="554464016">
      <w:bodyDiv w:val="1"/>
      <w:marLeft w:val="0"/>
      <w:marRight w:val="0"/>
      <w:marTop w:val="0"/>
      <w:marBottom w:val="0"/>
      <w:divBdr>
        <w:top w:val="none" w:sz="0" w:space="0" w:color="auto"/>
        <w:left w:val="none" w:sz="0" w:space="0" w:color="auto"/>
        <w:bottom w:val="none" w:sz="0" w:space="0" w:color="auto"/>
        <w:right w:val="none" w:sz="0" w:space="0" w:color="auto"/>
      </w:divBdr>
    </w:div>
    <w:div w:id="556014588">
      <w:bodyDiv w:val="1"/>
      <w:marLeft w:val="0"/>
      <w:marRight w:val="0"/>
      <w:marTop w:val="0"/>
      <w:marBottom w:val="0"/>
      <w:divBdr>
        <w:top w:val="none" w:sz="0" w:space="0" w:color="auto"/>
        <w:left w:val="none" w:sz="0" w:space="0" w:color="auto"/>
        <w:bottom w:val="none" w:sz="0" w:space="0" w:color="auto"/>
        <w:right w:val="none" w:sz="0" w:space="0" w:color="auto"/>
      </w:divBdr>
    </w:div>
    <w:div w:id="566961415">
      <w:bodyDiv w:val="1"/>
      <w:marLeft w:val="0"/>
      <w:marRight w:val="0"/>
      <w:marTop w:val="0"/>
      <w:marBottom w:val="0"/>
      <w:divBdr>
        <w:top w:val="none" w:sz="0" w:space="0" w:color="auto"/>
        <w:left w:val="none" w:sz="0" w:space="0" w:color="auto"/>
        <w:bottom w:val="none" w:sz="0" w:space="0" w:color="auto"/>
        <w:right w:val="none" w:sz="0" w:space="0" w:color="auto"/>
      </w:divBdr>
    </w:div>
    <w:div w:id="589312123">
      <w:bodyDiv w:val="1"/>
      <w:marLeft w:val="0"/>
      <w:marRight w:val="0"/>
      <w:marTop w:val="0"/>
      <w:marBottom w:val="0"/>
      <w:divBdr>
        <w:top w:val="none" w:sz="0" w:space="0" w:color="auto"/>
        <w:left w:val="none" w:sz="0" w:space="0" w:color="auto"/>
        <w:bottom w:val="none" w:sz="0" w:space="0" w:color="auto"/>
        <w:right w:val="none" w:sz="0" w:space="0" w:color="auto"/>
      </w:divBdr>
      <w:divsChild>
        <w:div w:id="915286208">
          <w:marLeft w:val="0"/>
          <w:marRight w:val="0"/>
          <w:marTop w:val="0"/>
          <w:marBottom w:val="0"/>
          <w:divBdr>
            <w:top w:val="none" w:sz="0" w:space="0" w:color="auto"/>
            <w:left w:val="none" w:sz="0" w:space="0" w:color="auto"/>
            <w:bottom w:val="none" w:sz="0" w:space="0" w:color="auto"/>
            <w:right w:val="none" w:sz="0" w:space="0" w:color="auto"/>
          </w:divBdr>
          <w:divsChild>
            <w:div w:id="1539120208">
              <w:marLeft w:val="0"/>
              <w:marRight w:val="0"/>
              <w:marTop w:val="0"/>
              <w:marBottom w:val="0"/>
              <w:divBdr>
                <w:top w:val="none" w:sz="0" w:space="0" w:color="auto"/>
                <w:left w:val="none" w:sz="0" w:space="0" w:color="auto"/>
                <w:bottom w:val="none" w:sz="0" w:space="0" w:color="auto"/>
                <w:right w:val="none" w:sz="0" w:space="0" w:color="auto"/>
              </w:divBdr>
            </w:div>
          </w:divsChild>
        </w:div>
        <w:div w:id="1750421600">
          <w:marLeft w:val="0"/>
          <w:marRight w:val="0"/>
          <w:marTop w:val="0"/>
          <w:marBottom w:val="0"/>
          <w:divBdr>
            <w:top w:val="none" w:sz="0" w:space="0" w:color="auto"/>
            <w:left w:val="none" w:sz="0" w:space="0" w:color="auto"/>
            <w:bottom w:val="none" w:sz="0" w:space="0" w:color="auto"/>
            <w:right w:val="none" w:sz="0" w:space="0" w:color="auto"/>
          </w:divBdr>
        </w:div>
      </w:divsChild>
    </w:div>
    <w:div w:id="640034823">
      <w:bodyDiv w:val="1"/>
      <w:marLeft w:val="0"/>
      <w:marRight w:val="0"/>
      <w:marTop w:val="0"/>
      <w:marBottom w:val="0"/>
      <w:divBdr>
        <w:top w:val="none" w:sz="0" w:space="0" w:color="auto"/>
        <w:left w:val="none" w:sz="0" w:space="0" w:color="auto"/>
        <w:bottom w:val="none" w:sz="0" w:space="0" w:color="auto"/>
        <w:right w:val="none" w:sz="0" w:space="0" w:color="auto"/>
      </w:divBdr>
      <w:divsChild>
        <w:div w:id="460461772">
          <w:marLeft w:val="2100"/>
          <w:marRight w:val="2100"/>
          <w:marTop w:val="0"/>
          <w:marBottom w:val="0"/>
          <w:divBdr>
            <w:top w:val="none" w:sz="0" w:space="0" w:color="auto"/>
            <w:left w:val="none" w:sz="0" w:space="0" w:color="auto"/>
            <w:bottom w:val="none" w:sz="0" w:space="0" w:color="auto"/>
            <w:right w:val="none" w:sz="0" w:space="0" w:color="auto"/>
          </w:divBdr>
          <w:divsChild>
            <w:div w:id="671495142">
              <w:marLeft w:val="945"/>
              <w:marRight w:val="0"/>
              <w:marTop w:val="0"/>
              <w:marBottom w:val="450"/>
              <w:divBdr>
                <w:top w:val="none" w:sz="0" w:space="0" w:color="auto"/>
                <w:left w:val="none" w:sz="0" w:space="0" w:color="auto"/>
                <w:bottom w:val="none" w:sz="0" w:space="0" w:color="auto"/>
                <w:right w:val="none" w:sz="0" w:space="0" w:color="auto"/>
              </w:divBdr>
              <w:divsChild>
                <w:div w:id="2020351142">
                  <w:marLeft w:val="0"/>
                  <w:marRight w:val="0"/>
                  <w:marTop w:val="0"/>
                  <w:marBottom w:val="285"/>
                  <w:divBdr>
                    <w:top w:val="none" w:sz="0" w:space="0" w:color="auto"/>
                    <w:left w:val="none" w:sz="0" w:space="0" w:color="auto"/>
                    <w:bottom w:val="none" w:sz="0" w:space="0" w:color="auto"/>
                    <w:right w:val="none" w:sz="0" w:space="0" w:color="auto"/>
                  </w:divBdr>
                  <w:divsChild>
                    <w:div w:id="16613449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63584618">
      <w:bodyDiv w:val="1"/>
      <w:marLeft w:val="0"/>
      <w:marRight w:val="0"/>
      <w:marTop w:val="0"/>
      <w:marBottom w:val="0"/>
      <w:divBdr>
        <w:top w:val="none" w:sz="0" w:space="0" w:color="auto"/>
        <w:left w:val="none" w:sz="0" w:space="0" w:color="auto"/>
        <w:bottom w:val="none" w:sz="0" w:space="0" w:color="auto"/>
        <w:right w:val="none" w:sz="0" w:space="0" w:color="auto"/>
      </w:divBdr>
    </w:div>
    <w:div w:id="674068259">
      <w:bodyDiv w:val="1"/>
      <w:marLeft w:val="0"/>
      <w:marRight w:val="0"/>
      <w:marTop w:val="0"/>
      <w:marBottom w:val="0"/>
      <w:divBdr>
        <w:top w:val="none" w:sz="0" w:space="0" w:color="auto"/>
        <w:left w:val="none" w:sz="0" w:space="0" w:color="auto"/>
        <w:bottom w:val="none" w:sz="0" w:space="0" w:color="auto"/>
        <w:right w:val="none" w:sz="0" w:space="0" w:color="auto"/>
      </w:divBdr>
    </w:div>
    <w:div w:id="699939168">
      <w:bodyDiv w:val="1"/>
      <w:marLeft w:val="0"/>
      <w:marRight w:val="0"/>
      <w:marTop w:val="0"/>
      <w:marBottom w:val="0"/>
      <w:divBdr>
        <w:top w:val="none" w:sz="0" w:space="0" w:color="auto"/>
        <w:left w:val="none" w:sz="0" w:space="0" w:color="auto"/>
        <w:bottom w:val="none" w:sz="0" w:space="0" w:color="auto"/>
        <w:right w:val="none" w:sz="0" w:space="0" w:color="auto"/>
      </w:divBdr>
    </w:div>
    <w:div w:id="708147647">
      <w:bodyDiv w:val="1"/>
      <w:marLeft w:val="0"/>
      <w:marRight w:val="0"/>
      <w:marTop w:val="0"/>
      <w:marBottom w:val="0"/>
      <w:divBdr>
        <w:top w:val="none" w:sz="0" w:space="0" w:color="auto"/>
        <w:left w:val="none" w:sz="0" w:space="0" w:color="auto"/>
        <w:bottom w:val="none" w:sz="0" w:space="0" w:color="auto"/>
        <w:right w:val="none" w:sz="0" w:space="0" w:color="auto"/>
      </w:divBdr>
    </w:div>
    <w:div w:id="742994305">
      <w:bodyDiv w:val="1"/>
      <w:marLeft w:val="0"/>
      <w:marRight w:val="0"/>
      <w:marTop w:val="0"/>
      <w:marBottom w:val="0"/>
      <w:divBdr>
        <w:top w:val="none" w:sz="0" w:space="0" w:color="auto"/>
        <w:left w:val="none" w:sz="0" w:space="0" w:color="auto"/>
        <w:bottom w:val="none" w:sz="0" w:space="0" w:color="auto"/>
        <w:right w:val="none" w:sz="0" w:space="0" w:color="auto"/>
      </w:divBdr>
    </w:div>
    <w:div w:id="784693495">
      <w:bodyDiv w:val="1"/>
      <w:marLeft w:val="0"/>
      <w:marRight w:val="0"/>
      <w:marTop w:val="0"/>
      <w:marBottom w:val="0"/>
      <w:divBdr>
        <w:top w:val="none" w:sz="0" w:space="0" w:color="auto"/>
        <w:left w:val="none" w:sz="0" w:space="0" w:color="auto"/>
        <w:bottom w:val="none" w:sz="0" w:space="0" w:color="auto"/>
        <w:right w:val="none" w:sz="0" w:space="0" w:color="auto"/>
      </w:divBdr>
    </w:div>
    <w:div w:id="813372573">
      <w:bodyDiv w:val="1"/>
      <w:marLeft w:val="0"/>
      <w:marRight w:val="0"/>
      <w:marTop w:val="0"/>
      <w:marBottom w:val="0"/>
      <w:divBdr>
        <w:top w:val="none" w:sz="0" w:space="0" w:color="auto"/>
        <w:left w:val="none" w:sz="0" w:space="0" w:color="auto"/>
        <w:bottom w:val="none" w:sz="0" w:space="0" w:color="auto"/>
        <w:right w:val="none" w:sz="0" w:space="0" w:color="auto"/>
      </w:divBdr>
    </w:div>
    <w:div w:id="815537884">
      <w:bodyDiv w:val="1"/>
      <w:marLeft w:val="0"/>
      <w:marRight w:val="0"/>
      <w:marTop w:val="0"/>
      <w:marBottom w:val="0"/>
      <w:divBdr>
        <w:top w:val="none" w:sz="0" w:space="0" w:color="auto"/>
        <w:left w:val="none" w:sz="0" w:space="0" w:color="auto"/>
        <w:bottom w:val="none" w:sz="0" w:space="0" w:color="auto"/>
        <w:right w:val="none" w:sz="0" w:space="0" w:color="auto"/>
      </w:divBdr>
    </w:div>
    <w:div w:id="821118278">
      <w:bodyDiv w:val="1"/>
      <w:marLeft w:val="0"/>
      <w:marRight w:val="0"/>
      <w:marTop w:val="0"/>
      <w:marBottom w:val="0"/>
      <w:divBdr>
        <w:top w:val="none" w:sz="0" w:space="0" w:color="auto"/>
        <w:left w:val="none" w:sz="0" w:space="0" w:color="auto"/>
        <w:bottom w:val="none" w:sz="0" w:space="0" w:color="auto"/>
        <w:right w:val="none" w:sz="0" w:space="0" w:color="auto"/>
      </w:divBdr>
    </w:div>
    <w:div w:id="832986370">
      <w:bodyDiv w:val="1"/>
      <w:marLeft w:val="0"/>
      <w:marRight w:val="0"/>
      <w:marTop w:val="0"/>
      <w:marBottom w:val="0"/>
      <w:divBdr>
        <w:top w:val="none" w:sz="0" w:space="0" w:color="auto"/>
        <w:left w:val="none" w:sz="0" w:space="0" w:color="auto"/>
        <w:bottom w:val="none" w:sz="0" w:space="0" w:color="auto"/>
        <w:right w:val="none" w:sz="0" w:space="0" w:color="auto"/>
      </w:divBdr>
    </w:div>
    <w:div w:id="873422971">
      <w:bodyDiv w:val="1"/>
      <w:marLeft w:val="0"/>
      <w:marRight w:val="0"/>
      <w:marTop w:val="0"/>
      <w:marBottom w:val="0"/>
      <w:divBdr>
        <w:top w:val="none" w:sz="0" w:space="0" w:color="auto"/>
        <w:left w:val="none" w:sz="0" w:space="0" w:color="auto"/>
        <w:bottom w:val="none" w:sz="0" w:space="0" w:color="auto"/>
        <w:right w:val="none" w:sz="0" w:space="0" w:color="auto"/>
      </w:divBdr>
    </w:div>
    <w:div w:id="973677613">
      <w:bodyDiv w:val="1"/>
      <w:marLeft w:val="0"/>
      <w:marRight w:val="0"/>
      <w:marTop w:val="0"/>
      <w:marBottom w:val="0"/>
      <w:divBdr>
        <w:top w:val="none" w:sz="0" w:space="0" w:color="auto"/>
        <w:left w:val="none" w:sz="0" w:space="0" w:color="auto"/>
        <w:bottom w:val="none" w:sz="0" w:space="0" w:color="auto"/>
        <w:right w:val="none" w:sz="0" w:space="0" w:color="auto"/>
      </w:divBdr>
    </w:div>
    <w:div w:id="975253892">
      <w:bodyDiv w:val="1"/>
      <w:marLeft w:val="0"/>
      <w:marRight w:val="0"/>
      <w:marTop w:val="0"/>
      <w:marBottom w:val="0"/>
      <w:divBdr>
        <w:top w:val="none" w:sz="0" w:space="0" w:color="auto"/>
        <w:left w:val="none" w:sz="0" w:space="0" w:color="auto"/>
        <w:bottom w:val="none" w:sz="0" w:space="0" w:color="auto"/>
        <w:right w:val="none" w:sz="0" w:space="0" w:color="auto"/>
      </w:divBdr>
    </w:div>
    <w:div w:id="1007102196">
      <w:bodyDiv w:val="1"/>
      <w:marLeft w:val="0"/>
      <w:marRight w:val="0"/>
      <w:marTop w:val="0"/>
      <w:marBottom w:val="0"/>
      <w:divBdr>
        <w:top w:val="none" w:sz="0" w:space="0" w:color="auto"/>
        <w:left w:val="none" w:sz="0" w:space="0" w:color="auto"/>
        <w:bottom w:val="none" w:sz="0" w:space="0" w:color="auto"/>
        <w:right w:val="none" w:sz="0" w:space="0" w:color="auto"/>
      </w:divBdr>
    </w:div>
    <w:div w:id="1021666482">
      <w:bodyDiv w:val="1"/>
      <w:marLeft w:val="0"/>
      <w:marRight w:val="0"/>
      <w:marTop w:val="0"/>
      <w:marBottom w:val="0"/>
      <w:divBdr>
        <w:top w:val="none" w:sz="0" w:space="0" w:color="auto"/>
        <w:left w:val="none" w:sz="0" w:space="0" w:color="auto"/>
        <w:bottom w:val="none" w:sz="0" w:space="0" w:color="auto"/>
        <w:right w:val="none" w:sz="0" w:space="0" w:color="auto"/>
      </w:divBdr>
    </w:div>
    <w:div w:id="1086075698">
      <w:bodyDiv w:val="1"/>
      <w:marLeft w:val="0"/>
      <w:marRight w:val="0"/>
      <w:marTop w:val="0"/>
      <w:marBottom w:val="0"/>
      <w:divBdr>
        <w:top w:val="none" w:sz="0" w:space="0" w:color="auto"/>
        <w:left w:val="none" w:sz="0" w:space="0" w:color="auto"/>
        <w:bottom w:val="none" w:sz="0" w:space="0" w:color="auto"/>
        <w:right w:val="none" w:sz="0" w:space="0" w:color="auto"/>
      </w:divBdr>
    </w:div>
    <w:div w:id="1242562763">
      <w:bodyDiv w:val="1"/>
      <w:marLeft w:val="0"/>
      <w:marRight w:val="0"/>
      <w:marTop w:val="0"/>
      <w:marBottom w:val="0"/>
      <w:divBdr>
        <w:top w:val="none" w:sz="0" w:space="0" w:color="auto"/>
        <w:left w:val="none" w:sz="0" w:space="0" w:color="auto"/>
        <w:bottom w:val="none" w:sz="0" w:space="0" w:color="auto"/>
        <w:right w:val="none" w:sz="0" w:space="0" w:color="auto"/>
      </w:divBdr>
    </w:div>
    <w:div w:id="1244953776">
      <w:bodyDiv w:val="1"/>
      <w:marLeft w:val="0"/>
      <w:marRight w:val="0"/>
      <w:marTop w:val="0"/>
      <w:marBottom w:val="0"/>
      <w:divBdr>
        <w:top w:val="none" w:sz="0" w:space="0" w:color="auto"/>
        <w:left w:val="none" w:sz="0" w:space="0" w:color="auto"/>
        <w:bottom w:val="none" w:sz="0" w:space="0" w:color="auto"/>
        <w:right w:val="none" w:sz="0" w:space="0" w:color="auto"/>
      </w:divBdr>
    </w:div>
    <w:div w:id="1289512811">
      <w:bodyDiv w:val="1"/>
      <w:marLeft w:val="0"/>
      <w:marRight w:val="0"/>
      <w:marTop w:val="0"/>
      <w:marBottom w:val="0"/>
      <w:divBdr>
        <w:top w:val="none" w:sz="0" w:space="0" w:color="auto"/>
        <w:left w:val="none" w:sz="0" w:space="0" w:color="auto"/>
        <w:bottom w:val="none" w:sz="0" w:space="0" w:color="auto"/>
        <w:right w:val="none" w:sz="0" w:space="0" w:color="auto"/>
      </w:divBdr>
      <w:divsChild>
        <w:div w:id="966861414">
          <w:marLeft w:val="0"/>
          <w:marRight w:val="0"/>
          <w:marTop w:val="0"/>
          <w:marBottom w:val="0"/>
          <w:divBdr>
            <w:top w:val="none" w:sz="0" w:space="0" w:color="auto"/>
            <w:left w:val="none" w:sz="0" w:space="0" w:color="auto"/>
            <w:bottom w:val="none" w:sz="0" w:space="0" w:color="auto"/>
            <w:right w:val="none" w:sz="0" w:space="0" w:color="auto"/>
          </w:divBdr>
        </w:div>
        <w:div w:id="959409546">
          <w:marLeft w:val="0"/>
          <w:marRight w:val="0"/>
          <w:marTop w:val="0"/>
          <w:marBottom w:val="0"/>
          <w:divBdr>
            <w:top w:val="none" w:sz="0" w:space="0" w:color="auto"/>
            <w:left w:val="none" w:sz="0" w:space="0" w:color="auto"/>
            <w:bottom w:val="none" w:sz="0" w:space="0" w:color="auto"/>
            <w:right w:val="none" w:sz="0" w:space="0" w:color="auto"/>
          </w:divBdr>
        </w:div>
        <w:div w:id="1913274478">
          <w:marLeft w:val="0"/>
          <w:marRight w:val="0"/>
          <w:marTop w:val="0"/>
          <w:marBottom w:val="0"/>
          <w:divBdr>
            <w:top w:val="none" w:sz="0" w:space="0" w:color="auto"/>
            <w:left w:val="none" w:sz="0" w:space="0" w:color="auto"/>
            <w:bottom w:val="none" w:sz="0" w:space="0" w:color="auto"/>
            <w:right w:val="none" w:sz="0" w:space="0" w:color="auto"/>
          </w:divBdr>
        </w:div>
      </w:divsChild>
    </w:div>
    <w:div w:id="1318340681">
      <w:bodyDiv w:val="1"/>
      <w:marLeft w:val="0"/>
      <w:marRight w:val="0"/>
      <w:marTop w:val="0"/>
      <w:marBottom w:val="0"/>
      <w:divBdr>
        <w:top w:val="none" w:sz="0" w:space="0" w:color="auto"/>
        <w:left w:val="none" w:sz="0" w:space="0" w:color="auto"/>
        <w:bottom w:val="none" w:sz="0" w:space="0" w:color="auto"/>
        <w:right w:val="none" w:sz="0" w:space="0" w:color="auto"/>
      </w:divBdr>
    </w:div>
    <w:div w:id="1385759243">
      <w:bodyDiv w:val="1"/>
      <w:marLeft w:val="0"/>
      <w:marRight w:val="0"/>
      <w:marTop w:val="0"/>
      <w:marBottom w:val="0"/>
      <w:divBdr>
        <w:top w:val="none" w:sz="0" w:space="0" w:color="auto"/>
        <w:left w:val="none" w:sz="0" w:space="0" w:color="auto"/>
        <w:bottom w:val="none" w:sz="0" w:space="0" w:color="auto"/>
        <w:right w:val="none" w:sz="0" w:space="0" w:color="auto"/>
      </w:divBdr>
      <w:divsChild>
        <w:div w:id="235215725">
          <w:marLeft w:val="0"/>
          <w:marRight w:val="0"/>
          <w:marTop w:val="0"/>
          <w:marBottom w:val="0"/>
          <w:divBdr>
            <w:top w:val="none" w:sz="0" w:space="0" w:color="auto"/>
            <w:left w:val="none" w:sz="0" w:space="0" w:color="auto"/>
            <w:bottom w:val="none" w:sz="0" w:space="0" w:color="auto"/>
            <w:right w:val="none" w:sz="0" w:space="0" w:color="auto"/>
          </w:divBdr>
          <w:divsChild>
            <w:div w:id="609898248">
              <w:marLeft w:val="0"/>
              <w:marRight w:val="0"/>
              <w:marTop w:val="0"/>
              <w:marBottom w:val="0"/>
              <w:divBdr>
                <w:top w:val="none" w:sz="0" w:space="0" w:color="auto"/>
                <w:left w:val="none" w:sz="0" w:space="0" w:color="auto"/>
                <w:bottom w:val="none" w:sz="0" w:space="0" w:color="auto"/>
                <w:right w:val="none" w:sz="0" w:space="0" w:color="auto"/>
              </w:divBdr>
            </w:div>
          </w:divsChild>
        </w:div>
        <w:div w:id="1086342247">
          <w:marLeft w:val="0"/>
          <w:marRight w:val="0"/>
          <w:marTop w:val="670"/>
          <w:marBottom w:val="0"/>
          <w:divBdr>
            <w:top w:val="none" w:sz="0" w:space="0" w:color="auto"/>
            <w:left w:val="none" w:sz="0" w:space="0" w:color="auto"/>
            <w:bottom w:val="none" w:sz="0" w:space="0" w:color="auto"/>
            <w:right w:val="none" w:sz="0" w:space="0" w:color="auto"/>
          </w:divBdr>
          <w:divsChild>
            <w:div w:id="1434856406">
              <w:marLeft w:val="-251"/>
              <w:marRight w:val="-251"/>
              <w:marTop w:val="0"/>
              <w:marBottom w:val="0"/>
              <w:divBdr>
                <w:top w:val="none" w:sz="0" w:space="0" w:color="auto"/>
                <w:left w:val="none" w:sz="0" w:space="0" w:color="auto"/>
                <w:bottom w:val="none" w:sz="0" w:space="0" w:color="auto"/>
                <w:right w:val="none" w:sz="0" w:space="0" w:color="auto"/>
              </w:divBdr>
              <w:divsChild>
                <w:div w:id="1262449941">
                  <w:marLeft w:val="0"/>
                  <w:marRight w:val="0"/>
                  <w:marTop w:val="0"/>
                  <w:marBottom w:val="1206"/>
                  <w:divBdr>
                    <w:top w:val="none" w:sz="0" w:space="0" w:color="auto"/>
                    <w:left w:val="none" w:sz="0" w:space="0" w:color="auto"/>
                    <w:bottom w:val="none" w:sz="0" w:space="0" w:color="auto"/>
                    <w:right w:val="none" w:sz="0" w:space="0" w:color="auto"/>
                  </w:divBdr>
                  <w:divsChild>
                    <w:div w:id="441611561">
                      <w:marLeft w:val="0"/>
                      <w:marRight w:val="0"/>
                      <w:marTop w:val="0"/>
                      <w:marBottom w:val="0"/>
                      <w:divBdr>
                        <w:top w:val="none" w:sz="0" w:space="0" w:color="auto"/>
                        <w:left w:val="none" w:sz="0" w:space="0" w:color="auto"/>
                        <w:bottom w:val="none" w:sz="0" w:space="0" w:color="auto"/>
                        <w:right w:val="none" w:sz="0" w:space="0" w:color="auto"/>
                      </w:divBdr>
                      <w:divsChild>
                        <w:div w:id="84763218">
                          <w:marLeft w:val="0"/>
                          <w:marRight w:val="0"/>
                          <w:marTop w:val="0"/>
                          <w:marBottom w:val="402"/>
                          <w:divBdr>
                            <w:top w:val="none" w:sz="0" w:space="0" w:color="auto"/>
                            <w:left w:val="none" w:sz="0" w:space="0" w:color="auto"/>
                            <w:bottom w:val="none" w:sz="0" w:space="0" w:color="auto"/>
                            <w:right w:val="none" w:sz="0" w:space="0" w:color="auto"/>
                          </w:divBdr>
                        </w:div>
                        <w:div w:id="1747995504">
                          <w:marLeft w:val="0"/>
                          <w:marRight w:val="0"/>
                          <w:marTop w:val="670"/>
                          <w:marBottom w:val="670"/>
                          <w:divBdr>
                            <w:top w:val="none" w:sz="0" w:space="0" w:color="auto"/>
                            <w:left w:val="none" w:sz="0" w:space="0" w:color="auto"/>
                            <w:bottom w:val="none" w:sz="0" w:space="0" w:color="auto"/>
                            <w:right w:val="none" w:sz="0" w:space="0" w:color="auto"/>
                          </w:divBdr>
                          <w:divsChild>
                            <w:div w:id="1793985242">
                              <w:marLeft w:val="0"/>
                              <w:marRight w:val="0"/>
                              <w:marTop w:val="0"/>
                              <w:marBottom w:val="0"/>
                              <w:divBdr>
                                <w:top w:val="none" w:sz="0" w:space="0" w:color="auto"/>
                                <w:left w:val="none" w:sz="0" w:space="0" w:color="auto"/>
                                <w:bottom w:val="none" w:sz="0" w:space="0" w:color="auto"/>
                                <w:right w:val="none" w:sz="0" w:space="0" w:color="auto"/>
                              </w:divBdr>
                              <w:divsChild>
                                <w:div w:id="1965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432534">
      <w:bodyDiv w:val="1"/>
      <w:marLeft w:val="0"/>
      <w:marRight w:val="0"/>
      <w:marTop w:val="0"/>
      <w:marBottom w:val="0"/>
      <w:divBdr>
        <w:top w:val="none" w:sz="0" w:space="0" w:color="auto"/>
        <w:left w:val="none" w:sz="0" w:space="0" w:color="auto"/>
        <w:bottom w:val="none" w:sz="0" w:space="0" w:color="auto"/>
        <w:right w:val="none" w:sz="0" w:space="0" w:color="auto"/>
      </w:divBdr>
      <w:divsChild>
        <w:div w:id="1249271753">
          <w:marLeft w:val="0"/>
          <w:marRight w:val="0"/>
          <w:marTop w:val="0"/>
          <w:marBottom w:val="360"/>
          <w:divBdr>
            <w:top w:val="none" w:sz="0" w:space="0" w:color="auto"/>
            <w:left w:val="none" w:sz="0" w:space="0" w:color="auto"/>
            <w:bottom w:val="none" w:sz="0" w:space="0" w:color="auto"/>
            <w:right w:val="none" w:sz="0" w:space="0" w:color="auto"/>
          </w:divBdr>
        </w:div>
      </w:divsChild>
    </w:div>
    <w:div w:id="1435320993">
      <w:bodyDiv w:val="1"/>
      <w:marLeft w:val="0"/>
      <w:marRight w:val="0"/>
      <w:marTop w:val="0"/>
      <w:marBottom w:val="0"/>
      <w:divBdr>
        <w:top w:val="none" w:sz="0" w:space="0" w:color="auto"/>
        <w:left w:val="none" w:sz="0" w:space="0" w:color="auto"/>
        <w:bottom w:val="none" w:sz="0" w:space="0" w:color="auto"/>
        <w:right w:val="none" w:sz="0" w:space="0" w:color="auto"/>
      </w:divBdr>
    </w:div>
    <w:div w:id="1445885230">
      <w:bodyDiv w:val="1"/>
      <w:marLeft w:val="0"/>
      <w:marRight w:val="0"/>
      <w:marTop w:val="0"/>
      <w:marBottom w:val="0"/>
      <w:divBdr>
        <w:top w:val="none" w:sz="0" w:space="0" w:color="auto"/>
        <w:left w:val="none" w:sz="0" w:space="0" w:color="auto"/>
        <w:bottom w:val="none" w:sz="0" w:space="0" w:color="auto"/>
        <w:right w:val="none" w:sz="0" w:space="0" w:color="auto"/>
      </w:divBdr>
    </w:div>
    <w:div w:id="1451634160">
      <w:bodyDiv w:val="1"/>
      <w:marLeft w:val="0"/>
      <w:marRight w:val="0"/>
      <w:marTop w:val="0"/>
      <w:marBottom w:val="0"/>
      <w:divBdr>
        <w:top w:val="none" w:sz="0" w:space="0" w:color="auto"/>
        <w:left w:val="none" w:sz="0" w:space="0" w:color="auto"/>
        <w:bottom w:val="none" w:sz="0" w:space="0" w:color="auto"/>
        <w:right w:val="none" w:sz="0" w:space="0" w:color="auto"/>
      </w:divBdr>
      <w:divsChild>
        <w:div w:id="108201909">
          <w:marLeft w:val="1170"/>
          <w:marRight w:val="735"/>
          <w:marTop w:val="0"/>
          <w:marBottom w:val="0"/>
          <w:divBdr>
            <w:top w:val="none" w:sz="0" w:space="0" w:color="auto"/>
            <w:left w:val="none" w:sz="0" w:space="0" w:color="auto"/>
            <w:bottom w:val="none" w:sz="0" w:space="0" w:color="auto"/>
            <w:right w:val="none" w:sz="0" w:space="0" w:color="auto"/>
          </w:divBdr>
        </w:div>
        <w:div w:id="771361917">
          <w:marLeft w:val="-60"/>
          <w:marRight w:val="75"/>
          <w:marTop w:val="0"/>
          <w:marBottom w:val="0"/>
          <w:divBdr>
            <w:top w:val="none" w:sz="0" w:space="0" w:color="auto"/>
            <w:left w:val="none" w:sz="0" w:space="0" w:color="auto"/>
            <w:bottom w:val="none" w:sz="0" w:space="0" w:color="auto"/>
            <w:right w:val="none" w:sz="0" w:space="0" w:color="auto"/>
          </w:divBdr>
        </w:div>
        <w:div w:id="554969523">
          <w:marLeft w:val="1170"/>
          <w:marRight w:val="735"/>
          <w:marTop w:val="0"/>
          <w:marBottom w:val="0"/>
          <w:divBdr>
            <w:top w:val="none" w:sz="0" w:space="0" w:color="auto"/>
            <w:left w:val="none" w:sz="0" w:space="0" w:color="auto"/>
            <w:bottom w:val="none" w:sz="0" w:space="0" w:color="auto"/>
            <w:right w:val="none" w:sz="0" w:space="0" w:color="auto"/>
          </w:divBdr>
        </w:div>
      </w:divsChild>
    </w:div>
    <w:div w:id="1453667972">
      <w:bodyDiv w:val="1"/>
      <w:marLeft w:val="0"/>
      <w:marRight w:val="0"/>
      <w:marTop w:val="0"/>
      <w:marBottom w:val="0"/>
      <w:divBdr>
        <w:top w:val="none" w:sz="0" w:space="0" w:color="auto"/>
        <w:left w:val="none" w:sz="0" w:space="0" w:color="auto"/>
        <w:bottom w:val="none" w:sz="0" w:space="0" w:color="auto"/>
        <w:right w:val="none" w:sz="0" w:space="0" w:color="auto"/>
      </w:divBdr>
    </w:div>
    <w:div w:id="1458063707">
      <w:bodyDiv w:val="1"/>
      <w:marLeft w:val="0"/>
      <w:marRight w:val="0"/>
      <w:marTop w:val="0"/>
      <w:marBottom w:val="0"/>
      <w:divBdr>
        <w:top w:val="none" w:sz="0" w:space="0" w:color="auto"/>
        <w:left w:val="none" w:sz="0" w:space="0" w:color="auto"/>
        <w:bottom w:val="none" w:sz="0" w:space="0" w:color="auto"/>
        <w:right w:val="none" w:sz="0" w:space="0" w:color="auto"/>
      </w:divBdr>
      <w:divsChild>
        <w:div w:id="555434263">
          <w:marLeft w:val="675"/>
          <w:marRight w:val="0"/>
          <w:marTop w:val="120"/>
          <w:marBottom w:val="270"/>
          <w:divBdr>
            <w:top w:val="none" w:sz="0" w:space="0" w:color="auto"/>
            <w:left w:val="none" w:sz="0" w:space="0" w:color="auto"/>
            <w:bottom w:val="none" w:sz="0" w:space="0" w:color="auto"/>
            <w:right w:val="none" w:sz="0" w:space="0" w:color="auto"/>
          </w:divBdr>
        </w:div>
        <w:div w:id="663096483">
          <w:marLeft w:val="0"/>
          <w:marRight w:val="0"/>
          <w:marTop w:val="100"/>
          <w:marBottom w:val="100"/>
          <w:divBdr>
            <w:top w:val="single" w:sz="2" w:space="0" w:color="0000FF"/>
            <w:left w:val="single" w:sz="2" w:space="0" w:color="0000FF"/>
            <w:bottom w:val="single" w:sz="2" w:space="0" w:color="0000FF"/>
            <w:right w:val="single" w:sz="2" w:space="0" w:color="0000FF"/>
          </w:divBdr>
          <w:divsChild>
            <w:div w:id="715545380">
              <w:marLeft w:val="0"/>
              <w:marRight w:val="0"/>
              <w:marTop w:val="0"/>
              <w:marBottom w:val="0"/>
              <w:divBdr>
                <w:top w:val="none" w:sz="0" w:space="0" w:color="auto"/>
                <w:left w:val="none" w:sz="0" w:space="0" w:color="auto"/>
                <w:bottom w:val="none" w:sz="0" w:space="0" w:color="auto"/>
                <w:right w:val="none" w:sz="0" w:space="0" w:color="auto"/>
              </w:divBdr>
              <w:divsChild>
                <w:div w:id="6809371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76138174">
      <w:bodyDiv w:val="1"/>
      <w:marLeft w:val="0"/>
      <w:marRight w:val="0"/>
      <w:marTop w:val="0"/>
      <w:marBottom w:val="0"/>
      <w:divBdr>
        <w:top w:val="none" w:sz="0" w:space="0" w:color="auto"/>
        <w:left w:val="none" w:sz="0" w:space="0" w:color="auto"/>
        <w:bottom w:val="none" w:sz="0" w:space="0" w:color="auto"/>
        <w:right w:val="none" w:sz="0" w:space="0" w:color="auto"/>
      </w:divBdr>
    </w:div>
    <w:div w:id="1625621277">
      <w:bodyDiv w:val="1"/>
      <w:marLeft w:val="0"/>
      <w:marRight w:val="0"/>
      <w:marTop w:val="0"/>
      <w:marBottom w:val="0"/>
      <w:divBdr>
        <w:top w:val="none" w:sz="0" w:space="0" w:color="auto"/>
        <w:left w:val="none" w:sz="0" w:space="0" w:color="auto"/>
        <w:bottom w:val="none" w:sz="0" w:space="0" w:color="auto"/>
        <w:right w:val="none" w:sz="0" w:space="0" w:color="auto"/>
      </w:divBdr>
    </w:div>
    <w:div w:id="1637025310">
      <w:bodyDiv w:val="1"/>
      <w:marLeft w:val="0"/>
      <w:marRight w:val="0"/>
      <w:marTop w:val="0"/>
      <w:marBottom w:val="0"/>
      <w:divBdr>
        <w:top w:val="none" w:sz="0" w:space="0" w:color="auto"/>
        <w:left w:val="none" w:sz="0" w:space="0" w:color="auto"/>
        <w:bottom w:val="none" w:sz="0" w:space="0" w:color="auto"/>
        <w:right w:val="none" w:sz="0" w:space="0" w:color="auto"/>
      </w:divBdr>
    </w:div>
    <w:div w:id="1640526301">
      <w:bodyDiv w:val="1"/>
      <w:marLeft w:val="0"/>
      <w:marRight w:val="0"/>
      <w:marTop w:val="0"/>
      <w:marBottom w:val="0"/>
      <w:divBdr>
        <w:top w:val="none" w:sz="0" w:space="0" w:color="auto"/>
        <w:left w:val="none" w:sz="0" w:space="0" w:color="auto"/>
        <w:bottom w:val="none" w:sz="0" w:space="0" w:color="auto"/>
        <w:right w:val="none" w:sz="0" w:space="0" w:color="auto"/>
      </w:divBdr>
      <w:divsChild>
        <w:div w:id="1268849067">
          <w:marLeft w:val="0"/>
          <w:marRight w:val="0"/>
          <w:marTop w:val="0"/>
          <w:marBottom w:val="210"/>
          <w:divBdr>
            <w:top w:val="none" w:sz="0" w:space="0" w:color="auto"/>
            <w:left w:val="none" w:sz="0" w:space="0" w:color="auto"/>
            <w:bottom w:val="none" w:sz="0" w:space="0" w:color="auto"/>
            <w:right w:val="none" w:sz="0" w:space="0" w:color="auto"/>
          </w:divBdr>
        </w:div>
        <w:div w:id="1338187507">
          <w:marLeft w:val="0"/>
          <w:marRight w:val="0"/>
          <w:marTop w:val="0"/>
          <w:marBottom w:val="210"/>
          <w:divBdr>
            <w:top w:val="none" w:sz="0" w:space="0" w:color="auto"/>
            <w:left w:val="none" w:sz="0" w:space="0" w:color="auto"/>
            <w:bottom w:val="none" w:sz="0" w:space="0" w:color="auto"/>
            <w:right w:val="none" w:sz="0" w:space="0" w:color="auto"/>
          </w:divBdr>
          <w:divsChild>
            <w:div w:id="1056860196">
              <w:marLeft w:val="0"/>
              <w:marRight w:val="0"/>
              <w:marTop w:val="0"/>
              <w:marBottom w:val="300"/>
              <w:divBdr>
                <w:top w:val="none" w:sz="0" w:space="0" w:color="auto"/>
                <w:left w:val="none" w:sz="0" w:space="0" w:color="auto"/>
                <w:bottom w:val="none" w:sz="0" w:space="0" w:color="auto"/>
                <w:right w:val="none" w:sz="0" w:space="0" w:color="auto"/>
              </w:divBdr>
            </w:div>
          </w:divsChild>
        </w:div>
        <w:div w:id="1854104876">
          <w:marLeft w:val="0"/>
          <w:marRight w:val="0"/>
          <w:marTop w:val="0"/>
          <w:marBottom w:val="210"/>
          <w:divBdr>
            <w:top w:val="none" w:sz="0" w:space="0" w:color="auto"/>
            <w:left w:val="none" w:sz="0" w:space="0" w:color="auto"/>
            <w:bottom w:val="none" w:sz="0" w:space="0" w:color="auto"/>
            <w:right w:val="none" w:sz="0" w:space="0" w:color="auto"/>
          </w:divBdr>
          <w:divsChild>
            <w:div w:id="1875117409">
              <w:marLeft w:val="0"/>
              <w:marRight w:val="0"/>
              <w:marTop w:val="0"/>
              <w:marBottom w:val="0"/>
              <w:divBdr>
                <w:top w:val="none" w:sz="0" w:space="0" w:color="auto"/>
                <w:left w:val="none" w:sz="0" w:space="0" w:color="auto"/>
                <w:bottom w:val="none" w:sz="0" w:space="0" w:color="auto"/>
                <w:right w:val="none" w:sz="0" w:space="0" w:color="auto"/>
              </w:divBdr>
              <w:divsChild>
                <w:div w:id="16787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35634">
      <w:bodyDiv w:val="1"/>
      <w:marLeft w:val="0"/>
      <w:marRight w:val="0"/>
      <w:marTop w:val="0"/>
      <w:marBottom w:val="0"/>
      <w:divBdr>
        <w:top w:val="none" w:sz="0" w:space="0" w:color="auto"/>
        <w:left w:val="none" w:sz="0" w:space="0" w:color="auto"/>
        <w:bottom w:val="none" w:sz="0" w:space="0" w:color="auto"/>
        <w:right w:val="none" w:sz="0" w:space="0" w:color="auto"/>
      </w:divBdr>
    </w:div>
    <w:div w:id="1705130770">
      <w:bodyDiv w:val="1"/>
      <w:marLeft w:val="0"/>
      <w:marRight w:val="0"/>
      <w:marTop w:val="0"/>
      <w:marBottom w:val="0"/>
      <w:divBdr>
        <w:top w:val="none" w:sz="0" w:space="0" w:color="auto"/>
        <w:left w:val="none" w:sz="0" w:space="0" w:color="auto"/>
        <w:bottom w:val="none" w:sz="0" w:space="0" w:color="auto"/>
        <w:right w:val="none" w:sz="0" w:space="0" w:color="auto"/>
      </w:divBdr>
    </w:div>
    <w:div w:id="1725375294">
      <w:bodyDiv w:val="1"/>
      <w:marLeft w:val="0"/>
      <w:marRight w:val="0"/>
      <w:marTop w:val="0"/>
      <w:marBottom w:val="0"/>
      <w:divBdr>
        <w:top w:val="none" w:sz="0" w:space="0" w:color="auto"/>
        <w:left w:val="none" w:sz="0" w:space="0" w:color="auto"/>
        <w:bottom w:val="none" w:sz="0" w:space="0" w:color="auto"/>
        <w:right w:val="none" w:sz="0" w:space="0" w:color="auto"/>
      </w:divBdr>
      <w:divsChild>
        <w:div w:id="2010477612">
          <w:marLeft w:val="0"/>
          <w:marRight w:val="0"/>
          <w:marTop w:val="0"/>
          <w:marBottom w:val="150"/>
          <w:divBdr>
            <w:top w:val="none" w:sz="0" w:space="0" w:color="auto"/>
            <w:left w:val="none" w:sz="0" w:space="0" w:color="auto"/>
            <w:bottom w:val="none" w:sz="0" w:space="0" w:color="auto"/>
            <w:right w:val="none" w:sz="0" w:space="0" w:color="auto"/>
          </w:divBdr>
        </w:div>
      </w:divsChild>
    </w:div>
    <w:div w:id="1825924664">
      <w:bodyDiv w:val="1"/>
      <w:marLeft w:val="0"/>
      <w:marRight w:val="0"/>
      <w:marTop w:val="0"/>
      <w:marBottom w:val="0"/>
      <w:divBdr>
        <w:top w:val="none" w:sz="0" w:space="0" w:color="auto"/>
        <w:left w:val="none" w:sz="0" w:space="0" w:color="auto"/>
        <w:bottom w:val="none" w:sz="0" w:space="0" w:color="auto"/>
        <w:right w:val="none" w:sz="0" w:space="0" w:color="auto"/>
      </w:divBdr>
    </w:div>
    <w:div w:id="1842813361">
      <w:bodyDiv w:val="1"/>
      <w:marLeft w:val="0"/>
      <w:marRight w:val="0"/>
      <w:marTop w:val="0"/>
      <w:marBottom w:val="0"/>
      <w:divBdr>
        <w:top w:val="none" w:sz="0" w:space="0" w:color="auto"/>
        <w:left w:val="none" w:sz="0" w:space="0" w:color="auto"/>
        <w:bottom w:val="none" w:sz="0" w:space="0" w:color="auto"/>
        <w:right w:val="none" w:sz="0" w:space="0" w:color="auto"/>
      </w:divBdr>
    </w:div>
    <w:div w:id="1883908317">
      <w:bodyDiv w:val="1"/>
      <w:marLeft w:val="0"/>
      <w:marRight w:val="0"/>
      <w:marTop w:val="0"/>
      <w:marBottom w:val="0"/>
      <w:divBdr>
        <w:top w:val="none" w:sz="0" w:space="0" w:color="auto"/>
        <w:left w:val="none" w:sz="0" w:space="0" w:color="auto"/>
        <w:bottom w:val="none" w:sz="0" w:space="0" w:color="auto"/>
        <w:right w:val="none" w:sz="0" w:space="0" w:color="auto"/>
      </w:divBdr>
    </w:div>
    <w:div w:id="1897163588">
      <w:bodyDiv w:val="1"/>
      <w:marLeft w:val="0"/>
      <w:marRight w:val="0"/>
      <w:marTop w:val="0"/>
      <w:marBottom w:val="0"/>
      <w:divBdr>
        <w:top w:val="none" w:sz="0" w:space="0" w:color="auto"/>
        <w:left w:val="none" w:sz="0" w:space="0" w:color="auto"/>
        <w:bottom w:val="none" w:sz="0" w:space="0" w:color="auto"/>
        <w:right w:val="none" w:sz="0" w:space="0" w:color="auto"/>
      </w:divBdr>
    </w:div>
    <w:div w:id="1909459967">
      <w:bodyDiv w:val="1"/>
      <w:marLeft w:val="0"/>
      <w:marRight w:val="0"/>
      <w:marTop w:val="0"/>
      <w:marBottom w:val="0"/>
      <w:divBdr>
        <w:top w:val="none" w:sz="0" w:space="0" w:color="auto"/>
        <w:left w:val="none" w:sz="0" w:space="0" w:color="auto"/>
        <w:bottom w:val="none" w:sz="0" w:space="0" w:color="auto"/>
        <w:right w:val="none" w:sz="0" w:space="0" w:color="auto"/>
      </w:divBdr>
      <w:divsChild>
        <w:div w:id="603807998">
          <w:marLeft w:val="0"/>
          <w:marRight w:val="0"/>
          <w:marTop w:val="0"/>
          <w:marBottom w:val="0"/>
          <w:divBdr>
            <w:top w:val="none" w:sz="0" w:space="0" w:color="auto"/>
            <w:left w:val="none" w:sz="0" w:space="0" w:color="auto"/>
            <w:bottom w:val="none" w:sz="0" w:space="0" w:color="auto"/>
            <w:right w:val="none" w:sz="0" w:space="0" w:color="auto"/>
          </w:divBdr>
        </w:div>
        <w:div w:id="657611071">
          <w:marLeft w:val="0"/>
          <w:marRight w:val="0"/>
          <w:marTop w:val="0"/>
          <w:marBottom w:val="0"/>
          <w:divBdr>
            <w:top w:val="none" w:sz="0" w:space="0" w:color="auto"/>
            <w:left w:val="none" w:sz="0" w:space="0" w:color="auto"/>
            <w:bottom w:val="none" w:sz="0" w:space="0" w:color="auto"/>
            <w:right w:val="none" w:sz="0" w:space="0" w:color="auto"/>
          </w:divBdr>
        </w:div>
      </w:divsChild>
    </w:div>
    <w:div w:id="1913657077">
      <w:bodyDiv w:val="1"/>
      <w:marLeft w:val="0"/>
      <w:marRight w:val="0"/>
      <w:marTop w:val="0"/>
      <w:marBottom w:val="0"/>
      <w:divBdr>
        <w:top w:val="none" w:sz="0" w:space="0" w:color="auto"/>
        <w:left w:val="none" w:sz="0" w:space="0" w:color="auto"/>
        <w:bottom w:val="none" w:sz="0" w:space="0" w:color="auto"/>
        <w:right w:val="none" w:sz="0" w:space="0" w:color="auto"/>
      </w:divBdr>
    </w:div>
    <w:div w:id="1933465716">
      <w:bodyDiv w:val="1"/>
      <w:marLeft w:val="0"/>
      <w:marRight w:val="0"/>
      <w:marTop w:val="0"/>
      <w:marBottom w:val="0"/>
      <w:divBdr>
        <w:top w:val="none" w:sz="0" w:space="0" w:color="auto"/>
        <w:left w:val="none" w:sz="0" w:space="0" w:color="auto"/>
        <w:bottom w:val="none" w:sz="0" w:space="0" w:color="auto"/>
        <w:right w:val="none" w:sz="0" w:space="0" w:color="auto"/>
      </w:divBdr>
    </w:div>
    <w:div w:id="1940260765">
      <w:bodyDiv w:val="1"/>
      <w:marLeft w:val="0"/>
      <w:marRight w:val="0"/>
      <w:marTop w:val="0"/>
      <w:marBottom w:val="0"/>
      <w:divBdr>
        <w:top w:val="none" w:sz="0" w:space="0" w:color="auto"/>
        <w:left w:val="none" w:sz="0" w:space="0" w:color="auto"/>
        <w:bottom w:val="none" w:sz="0" w:space="0" w:color="auto"/>
        <w:right w:val="none" w:sz="0" w:space="0" w:color="auto"/>
      </w:divBdr>
    </w:div>
    <w:div w:id="1974554948">
      <w:bodyDiv w:val="1"/>
      <w:marLeft w:val="0"/>
      <w:marRight w:val="0"/>
      <w:marTop w:val="0"/>
      <w:marBottom w:val="0"/>
      <w:divBdr>
        <w:top w:val="none" w:sz="0" w:space="0" w:color="auto"/>
        <w:left w:val="none" w:sz="0" w:space="0" w:color="auto"/>
        <w:bottom w:val="none" w:sz="0" w:space="0" w:color="auto"/>
        <w:right w:val="none" w:sz="0" w:space="0" w:color="auto"/>
      </w:divBdr>
    </w:div>
    <w:div w:id="1981766929">
      <w:bodyDiv w:val="1"/>
      <w:marLeft w:val="0"/>
      <w:marRight w:val="0"/>
      <w:marTop w:val="0"/>
      <w:marBottom w:val="0"/>
      <w:divBdr>
        <w:top w:val="none" w:sz="0" w:space="0" w:color="auto"/>
        <w:left w:val="none" w:sz="0" w:space="0" w:color="auto"/>
        <w:bottom w:val="none" w:sz="0" w:space="0" w:color="auto"/>
        <w:right w:val="none" w:sz="0" w:space="0" w:color="auto"/>
      </w:divBdr>
      <w:divsChild>
        <w:div w:id="684402640">
          <w:marLeft w:val="0"/>
          <w:marRight w:val="0"/>
          <w:marTop w:val="375"/>
          <w:marBottom w:val="0"/>
          <w:divBdr>
            <w:top w:val="none" w:sz="0" w:space="0" w:color="auto"/>
            <w:left w:val="none" w:sz="0" w:space="0" w:color="auto"/>
            <w:bottom w:val="none" w:sz="0" w:space="0" w:color="auto"/>
            <w:right w:val="none" w:sz="0" w:space="0" w:color="auto"/>
          </w:divBdr>
        </w:div>
      </w:divsChild>
    </w:div>
    <w:div w:id="2013071294">
      <w:bodyDiv w:val="1"/>
      <w:marLeft w:val="0"/>
      <w:marRight w:val="0"/>
      <w:marTop w:val="0"/>
      <w:marBottom w:val="0"/>
      <w:divBdr>
        <w:top w:val="none" w:sz="0" w:space="0" w:color="auto"/>
        <w:left w:val="none" w:sz="0" w:space="0" w:color="auto"/>
        <w:bottom w:val="none" w:sz="0" w:space="0" w:color="auto"/>
        <w:right w:val="none" w:sz="0" w:space="0" w:color="auto"/>
      </w:divBdr>
    </w:div>
    <w:div w:id="2036274194">
      <w:bodyDiv w:val="1"/>
      <w:marLeft w:val="0"/>
      <w:marRight w:val="0"/>
      <w:marTop w:val="0"/>
      <w:marBottom w:val="0"/>
      <w:divBdr>
        <w:top w:val="none" w:sz="0" w:space="0" w:color="auto"/>
        <w:left w:val="none" w:sz="0" w:space="0" w:color="auto"/>
        <w:bottom w:val="none" w:sz="0" w:space="0" w:color="auto"/>
        <w:right w:val="none" w:sz="0" w:space="0" w:color="auto"/>
      </w:divBdr>
    </w:div>
    <w:div w:id="2036538231">
      <w:bodyDiv w:val="1"/>
      <w:marLeft w:val="0"/>
      <w:marRight w:val="0"/>
      <w:marTop w:val="0"/>
      <w:marBottom w:val="0"/>
      <w:divBdr>
        <w:top w:val="none" w:sz="0" w:space="0" w:color="auto"/>
        <w:left w:val="none" w:sz="0" w:space="0" w:color="auto"/>
        <w:bottom w:val="none" w:sz="0" w:space="0" w:color="auto"/>
        <w:right w:val="none" w:sz="0" w:space="0" w:color="auto"/>
      </w:divBdr>
    </w:div>
    <w:div w:id="2091609680">
      <w:bodyDiv w:val="1"/>
      <w:marLeft w:val="0"/>
      <w:marRight w:val="0"/>
      <w:marTop w:val="0"/>
      <w:marBottom w:val="0"/>
      <w:divBdr>
        <w:top w:val="none" w:sz="0" w:space="0" w:color="auto"/>
        <w:left w:val="none" w:sz="0" w:space="0" w:color="auto"/>
        <w:bottom w:val="none" w:sz="0" w:space="0" w:color="auto"/>
        <w:right w:val="none" w:sz="0" w:space="0" w:color="auto"/>
      </w:divBdr>
    </w:div>
    <w:div w:id="2101833652">
      <w:bodyDiv w:val="1"/>
      <w:marLeft w:val="0"/>
      <w:marRight w:val="0"/>
      <w:marTop w:val="0"/>
      <w:marBottom w:val="0"/>
      <w:divBdr>
        <w:top w:val="none" w:sz="0" w:space="0" w:color="auto"/>
        <w:left w:val="none" w:sz="0" w:space="0" w:color="auto"/>
        <w:bottom w:val="none" w:sz="0" w:space="0" w:color="auto"/>
        <w:right w:val="none" w:sz="0" w:space="0" w:color="auto"/>
      </w:divBdr>
    </w:div>
    <w:div w:id="210491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onsultant.parus.ua/?doc=0041397910" TargetMode="External"/><Relationship Id="rId18" Type="http://schemas.openxmlformats.org/officeDocument/2006/relationships/hyperlink" Target="https://eulaw.edu.ru/spisok-dokumentov-po-pravu-evropejskogo-soyuza/soglashenie-o-partnerstve-i-sotrudnichestve-mezhdu-es-i-ukrainoj-1994-g" TargetMode="External"/><Relationship Id="rId26" Type="http://schemas.openxmlformats.org/officeDocument/2006/relationships/hyperlink" Target="https://ec.europa.eu/energy/sites/ener/files/documents/20110224_memorandum.pdf" TargetMode="External"/><Relationship Id="rId39" Type="http://schemas.openxmlformats.org/officeDocument/2006/relationships/hyperlink" Target="https://cyberleninka.ru/article/n/strukturalizm-i-poststrukturalizm-vozmozhnosti-i-predely-analiza" TargetMode="External"/><Relationship Id="rId21" Type="http://schemas.openxmlformats.org/officeDocument/2006/relationships/hyperlink" Target="https://www.kmu.gov.ua/npas/246864844" TargetMode="External"/><Relationship Id="rId34" Type="http://schemas.openxmlformats.org/officeDocument/2006/relationships/hyperlink" Target="https://niss.gov.ua/news/novini-nisd/krugliy-stil-evropeyskiy-proekt-i-ukraina" TargetMode="External"/><Relationship Id="rId42" Type="http://schemas.openxmlformats.org/officeDocument/2006/relationships/hyperlink" Target="https://razumkov.org.ua/komentari/bezvizovyi-rezhym-dlia-ukrainy-prohnoz-eksperta-movoiu-oryhinalu" TargetMode="External"/><Relationship Id="rId47" Type="http://schemas.openxmlformats.org/officeDocument/2006/relationships/hyperlink" Target="https://www.dw.com/ru/dw-trend-&#1074;-&#1091;&#1082;&#1088;&#1072;&#1080;&#1085;&#1077;-&#1088;&#1072;&#1089;&#1090;&#1077;&#1090;-&#1095;&#1080;&#1089;&#1083;&#1086;-&#1089;&#1090;&#1086;&#1088;&#1086;&#1085;&#1085;&#1080;&#1082;&#1086;&#1074;-&#1074;&#1089;&#1090;&#1091;&#1087;&#1083;&#1077;&#1085;&#1080;&#1103;-&#1074;-&#1077;&#1089;/a-16918135" TargetMode="External"/><Relationship Id="rId50" Type="http://schemas.openxmlformats.org/officeDocument/2006/relationships/hyperlink" Target="https://reports.weforum.org/pdf/gci-2017-2018-scorecard/WEF_GCI_2017_2018_Scorecard_EOSQ144.pdf" TargetMode="External"/><Relationship Id="rId55" Type="http://schemas.openxmlformats.org/officeDocument/2006/relationships/hyperlink" Target="https://www.kommersant.ru/doc/2363677" TargetMode="External"/><Relationship Id="rId63" Type="http://schemas.openxmlformats.org/officeDocument/2006/relationships/hyperlink" Target="https://iz.ru/906947/dmitrii-laru/pas-rasplaty-kiev-zadolzhal-sng-svyshe-300-mln-rublei" TargetMode="External"/><Relationship Id="rId68" Type="http://schemas.openxmlformats.org/officeDocument/2006/relationships/hyperlink" Target="https://www.bfm.ru/news/241006" TargetMode="External"/><Relationship Id="rId76" Type="http://schemas.openxmlformats.org/officeDocument/2006/relationships/hyperlink" Target="https://www.polskieradio.pl/75/1737/Artykul/895395,G&#252;nter-Verheugen-Ukraine-in-the-EU-&#8211;-that-is-our-strategic-interest" TargetMode="External"/><Relationship Id="rId7" Type="http://schemas.openxmlformats.org/officeDocument/2006/relationships/endnotes" Target="endnotes.xml"/><Relationship Id="rId71" Type="http://schemas.openxmlformats.org/officeDocument/2006/relationships/hyperlink" Target="https://www.bbc.com/ukrainian/features-russian-46046316" TargetMode="External"/><Relationship Id="rId2" Type="http://schemas.openxmlformats.org/officeDocument/2006/relationships/numbering" Target="numbering.xml"/><Relationship Id="rId16" Type="http://schemas.openxmlformats.org/officeDocument/2006/relationships/hyperlink" Target="https://eeas.europa.eu/headquarters/headquarters-homepage/17408/vyvody-evropeyskogo-soveta-i-reshenie-glav-gosudarstv-ili-pravitelstv-kasatelno-ukrainy_ru" TargetMode="External"/><Relationship Id="rId29" Type="http://schemas.openxmlformats.org/officeDocument/2006/relationships/hyperlink" Target="https://www.imemo.ru/files/File/ru/publ/2014/2014_026.pdf" TargetMode="External"/><Relationship Id="rId11" Type="http://schemas.openxmlformats.org/officeDocument/2006/relationships/hyperlink" Target="https://docs.cntd.ru/document/901764263" TargetMode="External"/><Relationship Id="rId24" Type="http://schemas.openxmlformats.org/officeDocument/2006/relationships/hyperlink" Target="https://URL.:%20www.president.gov.ua/documents/1392018-24202" TargetMode="External"/><Relationship Id="rId32" Type="http://schemas.openxmlformats.org/officeDocument/2006/relationships/hyperlink" Target="https://.:%20eeas.europa.eu/archives/delegations/russia/documents/news/myths_ukraine_eu_ru.pdf" TargetMode="External"/><Relationship Id="rId37" Type="http://schemas.openxmlformats.org/officeDocument/2006/relationships/hyperlink" Target="http://razumkov.org.ua/uploads/other/2020-PIDSUMKI-UKR_ENG.pdf" TargetMode="External"/><Relationship Id="rId40" Type="http://schemas.openxmlformats.org/officeDocument/2006/relationships/hyperlink" Target="https://cyberleninka.ru/article/n/sovremennoe-sostoyanie-torgovo-ekonomicheskogo-sotrudnichestva-ukrainy-s-evropeyskim-soyuzom-v-protsesse-evrointegratsii" TargetMode="External"/><Relationship Id="rId45" Type="http://schemas.openxmlformats.org/officeDocument/2006/relationships/hyperlink" Target="http://www.cisstat.com/" TargetMode="External"/><Relationship Id="rId53" Type="http://schemas.openxmlformats.org/officeDocument/2006/relationships/hyperlink" Target="https://leonid-kravchuk.com.ua/ru/leonyd-kravchuk-v-1991-godu-nachalsya-otschet-novoj-epohy/" TargetMode="External"/><Relationship Id="rId58" Type="http://schemas.openxmlformats.org/officeDocument/2006/relationships/hyperlink" Target="https://m.day.kyiv.ua/ru/article/ekonomika/integraciya-neminuema-no" TargetMode="External"/><Relationship Id="rId66" Type="http://schemas.openxmlformats.org/officeDocument/2006/relationships/hyperlink" Target="https://rg.ru/2021/01/24/evrosoiuz-peresmotrit-soglashenie-ob-associacii-s-ukrainoj.html" TargetMode="External"/><Relationship Id="rId74" Type="http://schemas.openxmlformats.org/officeDocument/2006/relationships/hyperlink" Target="https://www.bbc.com/russian/international/2010/03/100301_ukraine_eu_ties_yanukovych" TargetMode="External"/><Relationship Id="rId5" Type="http://schemas.openxmlformats.org/officeDocument/2006/relationships/webSettings" Target="webSettings.xml"/><Relationship Id="rId15" Type="http://schemas.openxmlformats.org/officeDocument/2006/relationships/hyperlink" Target="https://cis.minsk.by/page/3962" TargetMode="External"/><Relationship Id="rId23" Type="http://schemas.openxmlformats.org/officeDocument/2006/relationships/hyperlink" Target="https://zakon.rada.gov.ua/rada/show/ru/984_004-18" TargetMode="External"/><Relationship Id="rId28" Type="http://schemas.openxmlformats.org/officeDocument/2006/relationships/hyperlink" Target="https://URL.:ec.europa.eu/home-affairs/sites/homeaffairs/files/e-library/documents/policies/international-affairs/general/docs/sixth_report_on_the_implementation_by_ukraine_of_the_action_plan_on_visa_liberalisation_en.pdf" TargetMode="External"/><Relationship Id="rId36" Type="http://schemas.openxmlformats.org/officeDocument/2006/relationships/hyperlink" Target="https://URL.razumkov.org.ua/statti/ukrainayes-integratsiine-galmuvannia-ta-rosiiskyi-faktor" TargetMode="External"/><Relationship Id="rId49" Type="http://schemas.openxmlformats.org/officeDocument/2006/relationships/hyperlink" Target="https://www.kiis.com.ua/?lang=ukr&amp;cat=reports&amp;id=336&amp;page=6&amp;y=2014" TargetMode="External"/><Relationship Id="rId57" Type="http://schemas.openxmlformats.org/officeDocument/2006/relationships/hyperlink" Target="https://www.bbc.com/russian/business/2015/09/150907_russia_ukraine_eu_association_agreement" TargetMode="External"/><Relationship Id="rId61" Type="http://schemas.openxmlformats.org/officeDocument/2006/relationships/hyperlink" Target="https://www.epravda.com.ua/rus/publications/2015/12/18/572892/" TargetMode="External"/><Relationship Id="rId10" Type="http://schemas.openxmlformats.org/officeDocument/2006/relationships/hyperlink" Target="https://URL:meget.kiev.ua/zakon/konstitutsia-ukraini/razdel-5/" TargetMode="External"/><Relationship Id="rId19" Type="http://schemas.openxmlformats.org/officeDocument/2006/relationships/hyperlink" Target="https://euroua.com/association/" TargetMode="External"/><Relationship Id="rId31" Type="http://schemas.openxmlformats.org/officeDocument/2006/relationships/hyperlink" Target="URL:https://%20%20elibrary.ru/item.asp?id=19684485" TargetMode="External"/><Relationship Id="rId44" Type="http://schemas.openxmlformats.org/officeDocument/2006/relationships/hyperlink" Target="https://ebookcentral.proquest.com/lib/stpeterst/reader.action?docID=496390&amp;query=Van+Langenhove%2C+L.+Conversation+as+the+primary+social+reality.+Introduction+to+part+II.+In+L.+Van+Langenhove+%28Ed.%29%2C+People+and+societies.+Rom+Harr&#233;+and+designing+the+social+sciences" TargetMode="External"/><Relationship Id="rId52" Type="http://schemas.openxmlformats.org/officeDocument/2006/relationships/hyperlink" Target="http://www.kremlin.ru/events/president/transcripts/46494" TargetMode="External"/><Relationship Id="rId60" Type="http://schemas.openxmlformats.org/officeDocument/2006/relationships/hyperlink" Target="https://www.golosameriki.com/a/christina-lagarde-russia-imf/1885072.html" TargetMode="External"/><Relationship Id="rId65" Type="http://schemas.openxmlformats.org/officeDocument/2006/relationships/hyperlink" Target="https://rg.ru/gazeta/rg/2021/01/25.html" TargetMode="External"/><Relationship Id="rId73" Type="http://schemas.openxmlformats.org/officeDocument/2006/relationships/hyperlink" Target="https://ukranews.com/news/221551-yanukovych-obvynyl-kabmyn-v-otsrochke-podpysanyya-soglashenyya-s-es"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is.minsk.by/page/show?id=13922" TargetMode="External"/><Relationship Id="rId14" Type="http://schemas.openxmlformats.org/officeDocument/2006/relationships/hyperlink" Target="http://government.ru/docs/34529/" TargetMode="External"/><Relationship Id="rId22" Type="http://schemas.openxmlformats.org/officeDocument/2006/relationships/hyperlink" Target="https://www.kmu.gov.ua/npas/pro-denonsaciyu-ta-vihid-ukrayini-z-deyakih-ugod-ukladenih-u-ramkah-spivdruzhnosti-nezalezhnih-derzhav-s020920" TargetMode="External"/><Relationship Id="rId27" Type="http://schemas.openxmlformats.org/officeDocument/2006/relationships/hyperlink" Target="https://URL.:eeas.europa.eu/sites/eeas/files/roadmap_for_cs.pdf" TargetMode="External"/><Relationship Id="rId30" Type="http://schemas.openxmlformats.org/officeDocument/2006/relationships/hyperlink" Target="https://eabr.org/analytics/research-articles/e-vinokurov-s-kulik-a-spartak-i-yurgens-tupik-borby-integratsiy-v-evrope-analiticheskiy-doklad-vopro/" TargetMode="External"/><Relationship Id="rId35" Type="http://schemas.openxmlformats.org/officeDocument/2006/relationships/hyperlink" Target="https://razumkov.org.ua/avtor/mykhailo-pashkov" TargetMode="External"/><Relationship Id="rId43" Type="http://schemas.openxmlformats.org/officeDocument/2006/relationships/hyperlink" Target="https://cyberleninka.ru/article/n/vneshnetorgovye-otnosheniya-mezhdu-ukrainoy-i-evropeyskim-soyuzom-v-ramkah-sozdaniya-zony-svobodnoy-torgovli" TargetMode="External"/><Relationship Id="rId48" Type="http://schemas.openxmlformats.org/officeDocument/2006/relationships/hyperlink" Target="https://www.kiis.com.ua/?lang=ukr&amp;cat=reports&amp;id=827&amp;page=10&amp;y=2019" TargetMode="External"/><Relationship Id="rId56" Type="http://schemas.openxmlformats.org/officeDocument/2006/relationships/hyperlink" Target="https://vesti.ua/business/342036-vremennyj-ukhod-lahard-iz-mvf-mozhet-ostavit-ukrainu-bez-deneh" TargetMode="External"/><Relationship Id="rId64" Type="http://schemas.openxmlformats.org/officeDocument/2006/relationships/hyperlink" Target="https://rg.ru/author-Petr-Lihomanov/" TargetMode="External"/><Relationship Id="rId69" Type="http://schemas.openxmlformats.org/officeDocument/2006/relationships/hyperlink" Target="https://www.rbc.ru/rbcfreenews/5b8516839a79472bee0176cd" TargetMode="External"/><Relationship Id="rId77" Type="http://schemas.openxmlformats.org/officeDocument/2006/relationships/fontTable" Target="fontTable.xml"/><Relationship Id="rId8" Type="http://schemas.openxmlformats.org/officeDocument/2006/relationships/hyperlink" Target="http://pravo.gov.ru/proxy/ips/?docbody=&amp;link_id=18&amp;nd=203004903&amp;collection=1" TargetMode="External"/><Relationship Id="rId51" Type="http://schemas.openxmlformats.org/officeDocument/2006/relationships/hyperlink" Target="https://www.mid.ru/web/guest/meropriyatiya_s_uchastiem_ministra/-/asset_publisher/xK1BhB2bUjd3/content/id/3344050" TargetMode="External"/><Relationship Id="rId72" Type="http://schemas.openxmlformats.org/officeDocument/2006/relationships/hyperlink" Target="https://www.dw.com/ru/&#1102;&#1083;&#1080;&#1103;-&#1090;&#1080;&#1084;&#1086;&#1096;&#1077;&#1085;&#1082;&#1086;-&#1091;&#1082;&#1088;&#1072;&#1080;&#1085;&#1072;-&#1076;&#1086;&#1083;&#1078;&#1085;&#1072;-&#1087;&#1086;&#1076;&#1087;&#1080;&#1089;&#1072;&#1090;&#1100;-&#1089;&#1086;&#1075;&#1083;&#1072;&#1096;&#1077;&#1085;&#1080;&#1077;-&#1086;&#1073;-&#1072;&#1089;&#1089;&#1086;&#1094;&#1080;&#1072;&#1094;&#1080;&#1080;-&#1089;-&#1077;&#1089;/a-17096994" TargetMode="External"/><Relationship Id="rId3" Type="http://schemas.openxmlformats.org/officeDocument/2006/relationships/styles" Target="styles.xml"/><Relationship Id="rId12" Type="http://schemas.openxmlformats.org/officeDocument/2006/relationships/hyperlink" Target="http://www.kremlin.ru/acts/bank/41451/page/3" TargetMode="External"/><Relationship Id="rId17" Type="http://schemas.openxmlformats.org/officeDocument/2006/relationships/hyperlink" Target="https://cis.minsk.by/page/980" TargetMode="External"/><Relationship Id="rId25" Type="http://schemas.openxmlformats.org/officeDocument/2006/relationships/hyperlink" Target="https://URL.:%20www.president.gov.ua/documents/2692020-34345" TargetMode="External"/><Relationship Id="rId33" Type="http://schemas.openxmlformats.org/officeDocument/2006/relationships/hyperlink" Target="https://russian-trade.com/reports-and-reviews/2021-02/torgovlya-mezhdu-rossiey-i-ukrainoy-v-2020-g/" TargetMode="External"/><Relationship Id="rId38" Type="http://schemas.openxmlformats.org/officeDocument/2006/relationships/hyperlink" Target="https://web.archive.org/web/20160308083244/http://www.eenvandaag.nl/uploads/doc/RapportageReferendum.pdf" TargetMode="External"/><Relationship Id="rId46" Type="http://schemas.openxmlformats.org/officeDocument/2006/relationships/hyperlink" Target="https://ru.tradingeconomics.com/ukraine/military-expenditure" TargetMode="External"/><Relationship Id="rId59" Type="http://schemas.openxmlformats.org/officeDocument/2006/relationships/hyperlink" Target="https://www.bbc.com/russian/international/2016/04/160407_netherlands_ukraine_loss" TargetMode="External"/><Relationship Id="rId67" Type="http://schemas.openxmlformats.org/officeDocument/2006/relationships/hyperlink" Target="https://URL:www.bbc.com/russian/business/2015/09/150907_russia_ukraine_eu_association_agreement" TargetMode="External"/><Relationship Id="rId20" Type="http://schemas.openxmlformats.org/officeDocument/2006/relationships/hyperlink" Target="https://e-cis.info/page/3373/79407/" TargetMode="External"/><Relationship Id="rId41" Type="http://schemas.openxmlformats.org/officeDocument/2006/relationships/hyperlink" Target="https://cyberleninka.ru/article/n/problema-uchastiya-ukrainy-v-integratsionnyh-protsessah-evropy-i-evraziyskogo-regiona/viewer" TargetMode="External"/><Relationship Id="rId54" Type="http://schemas.openxmlformats.org/officeDocument/2006/relationships/hyperlink" Target="https://meduza.io/news/2014/10/13/v-radu-vnesli-zakonoproekt-o-vyhode-iz-sng" TargetMode="External"/><Relationship Id="rId62" Type="http://schemas.openxmlformats.org/officeDocument/2006/relationships/hyperlink" Target="https://www.mid.ru/web/guest/integracionnye-struktury-prostranstva-sng/-/asset_publisher/rl7Fzr0mbE6x/content/id/145436" TargetMode="External"/><Relationship Id="rId70" Type="http://schemas.openxmlformats.org/officeDocument/2006/relationships/hyperlink" Target="https://tass.ru/ukraina/hronologiya/?menu=hronologiya-2013" TargetMode="External"/><Relationship Id="rId75" Type="http://schemas.openxmlformats.org/officeDocument/2006/relationships/hyperlink" Target="https://niss.gov.ua/news/komentari-ekspertiv/za-svoeyu-masshtabnistyu-ugoda-pro-asociaciyu-ukraini-z-es-nagadue-ugo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6" Type="http://schemas.openxmlformats.org/officeDocument/2006/relationships/hyperlink" Target="URL:%20https://russiancouncil.ru/analytics-and-comments/analytics/otnosheniya-rossii-i-evrosoyuza-v-2020-g-vozmozhnosti-ogranicheniya-veroyatnye-trendy/?sphrase_id=34730075" TargetMode="External"/><Relationship Id="rId117" Type="http://schemas.openxmlformats.org/officeDocument/2006/relationships/hyperlink" Target="https://rg.ru/2021/01/24/evrosoiuz-peresmotrit-soglashenie-ob-associacii-s-ukrainoj.html" TargetMode="External"/><Relationship Id="rId21" Type="http://schemas.openxmlformats.org/officeDocument/2006/relationships/hyperlink" Target="http://www.eedialog.org/ru/2018/04/27/rossiya-ukraina-tsena-razvoda/" TargetMode="External"/><Relationship Id="rId42" Type="http://schemas.openxmlformats.org/officeDocument/2006/relationships/hyperlink" Target="https://carnegieendowment.org/files/EU_UKraine_RU_Final_v2.pdf" TargetMode="External"/><Relationship Id="rId47" Type="http://schemas.openxmlformats.org/officeDocument/2006/relationships/hyperlink" Target="https://euroua.com/association/" TargetMode="External"/><Relationship Id="rId63" Type="http://schemas.openxmlformats.org/officeDocument/2006/relationships/hyperlink" Target="https://URL.:%20www.cisstat.com/" TargetMode="External"/><Relationship Id="rId68" Type="http://schemas.openxmlformats.org/officeDocument/2006/relationships/hyperlink" Target="https://www.eurointegration.com.ua/rus/articles/2018/04/16/7080481/" TargetMode="External"/><Relationship Id="rId84" Type="http://schemas.openxmlformats.org/officeDocument/2006/relationships/hyperlink" Target="https://cyberleninka.ru/article/n/strukturalizm-i-poststrukturalizm-vozmozhnosti-i-predely-analiza" TargetMode="External"/><Relationship Id="rId89" Type="http://schemas.openxmlformats.org/officeDocument/2006/relationships/hyperlink" Target="http://www.consultant.ru/document/cons_doc_LAW_10699/c6fafa4e06f5b3e8d2eec4cbd86cfc60812cf697/" TargetMode="External"/><Relationship Id="rId112" Type="http://schemas.openxmlformats.org/officeDocument/2006/relationships/hyperlink" Target="https://URL.:www.dw.com/ru/dw-trend-&#1074;-&#1091;&#1082;&#1088;&#1072;&#1080;&#1085;&#1077;-&#1088;&#1072;&#1089;&#1090;&#1077;&#1090;-&#1095;&#1080;&#1089;&#1083;&#1086;-&#1089;&#1090;&#1086;&#1088;&#1086;&#1085;&#1085;&#1080;&#1082;&#1086;&#1074;-&#1074;&#1089;&#1090;&#1091;&#1087;&#1083;&#1077;&#1085;&#1080;&#1103;-&#1074;-&#1077;&#1089;/a-16918135" TargetMode="External"/><Relationship Id="rId16" Type="http://schemas.openxmlformats.org/officeDocument/2006/relationships/hyperlink" Target="https://ru.zois-berlin.de/pressa/obshchii-press-reliz/press-reliz-professor-dr-gvendolin-zasse/" TargetMode="External"/><Relationship Id="rId107" Type="http://schemas.openxmlformats.org/officeDocument/2006/relationships/hyperlink" Target="https://m.day.kyiv.ua/ru/article/ekonomika/integraciya-neminuema-no" TargetMode="External"/><Relationship Id="rId11" Type="http://schemas.openxmlformats.org/officeDocument/2006/relationships/hyperlink" Target="https://URL.:ec.europa.eu/home-affairs/sites/homeaffairs/files/e-library/documents/policies/international-affairs/general/docs/sixth_report_on_the_implementation_by_ukraine_of_the_action_plan_on_visa_liberalisation_en.pdf" TargetMode="External"/><Relationship Id="rId32" Type="http://schemas.openxmlformats.org/officeDocument/2006/relationships/hyperlink" Target="https://cyberleninka.ru/article/n/osobennosti-vneshney-politiki-ukrainy-evropeyskaya-integratsiya-ili-prisoedinenie-k-tamozhennomu-soyuzu" TargetMode="External"/><Relationship Id="rId37" Type="http://schemas.openxmlformats.org/officeDocument/2006/relationships/hyperlink" Target="https://tass.ru/info/1064985" TargetMode="External"/><Relationship Id="rId53" Type="http://schemas.openxmlformats.org/officeDocument/2006/relationships/hyperlink" Target="https://.:%20eeas.europa.eu/archives/delegations/russia/documents/news/myths_ukraine_eu_ru.pdf" TargetMode="External"/><Relationship Id="rId58" Type="http://schemas.openxmlformats.org/officeDocument/2006/relationships/hyperlink" Target="https://URL.:russian-trade.com/reports-and-reviews/2021-02/torgovlya-mezhdu-rossiey-i-ukrainoy-v-2020-g/" TargetMode="External"/><Relationship Id="rId74" Type="http://schemas.openxmlformats.org/officeDocument/2006/relationships/hyperlink" Target="https://www.kmu.gov.ua/npas/pro-denonsaciyu-ta-vihid-ukrayini-z-deyakih-ugod-ukladenih-u-ramkah-spivdruzhnosti-nezalezhnih-derzhav-s020920" TargetMode="External"/><Relationship Id="rId79" Type="http://schemas.openxmlformats.org/officeDocument/2006/relationships/hyperlink" Target="https://www.bbc.com/ukrainian/features-russian-46046316" TargetMode="External"/><Relationship Id="rId102" Type="http://schemas.openxmlformats.org/officeDocument/2006/relationships/hyperlink" Target="https://www.bbc.com/russian/international/2010/03/100301_ukraine_eu_ties_yanukovych" TargetMode="External"/><Relationship Id="rId123" Type="http://schemas.openxmlformats.org/officeDocument/2006/relationships/hyperlink" Target="https://URL" TargetMode="External"/><Relationship Id="rId5" Type="http://schemas.openxmlformats.org/officeDocument/2006/relationships/hyperlink" Target="URL:%20https://meget.kiev.ua/zakon/konstitutsia-ukraini/razdel-5/" TargetMode="External"/><Relationship Id="rId61" Type="http://schemas.openxmlformats.org/officeDocument/2006/relationships/hyperlink" Target="https://e-cis.info/page/3373/79407/" TargetMode="External"/><Relationship Id="rId82" Type="http://schemas.openxmlformats.org/officeDocument/2006/relationships/hyperlink" Target="https://elibrary.ru/item.asp?id=19684485" TargetMode="External"/><Relationship Id="rId90" Type="http://schemas.openxmlformats.org/officeDocument/2006/relationships/hyperlink" Target="https://URL.:www.dw.com/ru/&#1090;&#1091;&#1089;&#1082;-&#1074;-&#1088;&#1072;&#1076;&#1077;-&#1074;&#1080;&#1079;&#1080;&#1090;-&#1089;&#1086;&#1083;&#1080;&#1076;&#1072;&#1088;&#1085;&#1086;&#1089;&#1090;&#1080;-&#1080;-&#1087;&#1086;&#1086;&#1097;&#1088;&#1077;&#1085;&#1080;&#1103;-&#1088;&#1077;&#1092;&#1086;&#1088;&#1084;-&#1082;-5-&#1083;&#1077;&#1090;&#1080;&#1102;-&#1088;&#1072;&#1089;&#1089;&#1090;&#1088;&#1077;&#1083;&#1072;-&#1084;&#1072;&#1081;&#1076;&#1072;&#1085;&#1072;/a-47591222" TargetMode="External"/><Relationship Id="rId95" Type="http://schemas.openxmlformats.org/officeDocument/2006/relationships/hyperlink" Target="http://wetten.overheid.nl/BWBR0036443/2015-07-01" TargetMode="External"/><Relationship Id="rId19" Type="http://schemas.openxmlformats.org/officeDocument/2006/relationships/hyperlink" Target="%20https://%20www.dissercat.com/content/rol-vneshnego-faktora-v-rossiisko-ukrainskikh-otnosheniyakh" TargetMode="External"/><Relationship Id="rId14" Type="http://schemas.openxmlformats.org/officeDocument/2006/relationships/hyperlink" Target="https://www.ceps.eu/ceps-publications/eu-ukraine-association-agreement-and-deep-and-comprehensive-free-trade-area-new-legal/" TargetMode="External"/><Relationship Id="rId22" Type="http://schemas.openxmlformats.org/officeDocument/2006/relationships/hyperlink" Target="https://eabr.org/analytics/research-articles/e-vinokurov-s-kulik-a-spartak-i-yurgens-tupik-borby-integratsiy-v-evrope-analiticheskiy-doklad-vopro/" TargetMode="External"/><Relationship Id="rId27" Type="http://schemas.openxmlformats.org/officeDocument/2006/relationships/hyperlink" Target="http://razumkov.org.ua/en/news/russias-hybrid-war-in-ukraine-report-of-the-razumkov-centres-expert-in-the-european-parliament" TargetMode="External"/><Relationship Id="rId30" Type="http://schemas.openxmlformats.org/officeDocument/2006/relationships/hyperlink" Target="https://cyberleninka.ru/article/n/sovremennoe-sostoyanie-torgovo-ekonomicheskogo-sotrudnichestva-ukrainy-s-evropeyskim-soyuzom-v-protsesse-evrointegratsii" TargetMode="External"/><Relationship Id="rId35" Type="http://schemas.openxmlformats.org/officeDocument/2006/relationships/hyperlink" Target="https://tass.ru/ukraina/hronologiya/?menu=hronologiya-2013" TargetMode="External"/><Relationship Id="rId43" Type="http://schemas.openxmlformats.org/officeDocument/2006/relationships/hyperlink" Target="https://tass.ru/blizhnee-zarubezhe/754708" TargetMode="External"/><Relationship Id="rId48" Type="http://schemas.openxmlformats.org/officeDocument/2006/relationships/hyperlink" Target="https://index.minfin.com.ua/economy/gdp/" TargetMode="External"/><Relationship Id="rId56" Type="http://schemas.openxmlformats.org/officeDocument/2006/relationships/hyperlink" Target="https://www.bbc.com/russian/business/2015/09/150907_russia_ukraine_eu_association_agreement" TargetMode="External"/><Relationship Id="rId64" Type="http://schemas.openxmlformats.org/officeDocument/2006/relationships/hyperlink" Target="http://consultant.parus.ua/?doc=0041397910" TargetMode="External"/><Relationship Id="rId69" Type="http://schemas.openxmlformats.org/officeDocument/2006/relationships/hyperlink" Target="https://www.mid.ru/web/guest/integracionnye-struktury-prostranstva-sng/-/asset_publisher/rl7Fzr0mbE6x/content/id/145436" TargetMode="External"/><Relationship Id="rId77" Type="http://schemas.openxmlformats.org/officeDocument/2006/relationships/hyperlink" Target="http://cis.minsk.by/news/11683" TargetMode="External"/><Relationship Id="rId100" Type="http://schemas.openxmlformats.org/officeDocument/2006/relationships/hyperlink" Target="https://www.polskieradio.pl/75/1737/Artykul/895395,G&#252;nter-Verheugen-Ukraine-in-the-EU-&#8211;-that-is-our-strategic-interest" TargetMode="External"/><Relationship Id="rId105" Type="http://schemas.openxmlformats.org/officeDocument/2006/relationships/hyperlink" Target="https://www.kommersant.ru/doc/2363677" TargetMode="External"/><Relationship Id="rId113" Type="http://schemas.openxmlformats.org/officeDocument/2006/relationships/hyperlink" Target="https://www.kiis.com.ua/?lang=ukr&amp;cat=reports&amp;id=336&amp;page=6&amp;y=2014" TargetMode="External"/><Relationship Id="rId118" Type="http://schemas.openxmlformats.org/officeDocument/2006/relationships/hyperlink" Target="http://URL.:www.kremlin.ru/events/president/transcripts/46494" TargetMode="External"/><Relationship Id="rId8" Type="http://schemas.openxmlformats.org/officeDocument/2006/relationships/hyperlink" Target="URL:%20https://zakon.rada.gov.ua/laws/main/ru/index" TargetMode="External"/><Relationship Id="rId51" Type="http://schemas.openxmlformats.org/officeDocument/2006/relationships/hyperlink" Target="URL:%20https://%20cis.minsk.by/page/show?id=13922" TargetMode="External"/><Relationship Id="rId72" Type="http://schemas.openxmlformats.org/officeDocument/2006/relationships/hyperlink" Target="https://iz.ru/906947/dmitrii-laru/pas-rasplaty-kiev-zadolzhal-sng-svyshe-300-mln-rublei" TargetMode="External"/><Relationship Id="rId80" Type="http://schemas.openxmlformats.org/officeDocument/2006/relationships/hyperlink" Target="https://docs.cntd.ru/document/901764263" TargetMode="External"/><Relationship Id="rId85" Type="http://schemas.openxmlformats.org/officeDocument/2006/relationships/hyperlink" Target="http://www.kremlin.ru/events/president/transcripts/21987" TargetMode="External"/><Relationship Id="rId93" Type="http://schemas.openxmlformats.org/officeDocument/2006/relationships/hyperlink" Target="https://www.golosameriki.com/a/christina-lagarde-russia-imf/1885072.html" TargetMode="External"/><Relationship Id="rId98" Type="http://schemas.openxmlformats.org/officeDocument/2006/relationships/hyperlink" Target="https://www.bbc.com/russian/international/2016/04/160407_netherlands_ukraine_loss" TargetMode="External"/><Relationship Id="rId121" Type="http://schemas.openxmlformats.org/officeDocument/2006/relationships/hyperlink" Target="http://www.kremlin.ru/events/president/transcripts/46494" TargetMode="External"/><Relationship Id="rId3" Type="http://schemas.openxmlformats.org/officeDocument/2006/relationships/hyperlink" Target="https://eulaw.edu.ru/spisok-dokumentov-po-pravu-evropejskogo-soyuza/soglashenie-o-partnerstve-i-sotrudnichestve-mezhdu-es-i-ukrainoj-1994-g/" TargetMode="External"/><Relationship Id="rId12" Type="http://schemas.openxmlformats.org/officeDocument/2006/relationships/hyperlink" Target="https://www.mid.ru/web/guest/maps/ua/-/asset_publisher/ktn0ZLTvbbS3/content/id/3909673" TargetMode="External"/><Relationship Id="rId17" Type="http://schemas.openxmlformats.org/officeDocument/2006/relationships/hyperlink" Target="https://elibrary.ru/item.asp?id=19684485" TargetMode="External"/><Relationship Id="rId25" Type="http://schemas.openxmlformats.org/officeDocument/2006/relationships/hyperlink" Target="https://www.bfm.ru/news/241006" TargetMode="External"/><Relationship Id="rId33" Type="http://schemas.openxmlformats.org/officeDocument/2006/relationships/hyperlink" Target="https://eulaw.edu.ru/spisok-dokumentov-po-pravu-evropejskogo-soyuza/soglashenie-o-partnerstve-i-sotrudnichestve-mezhdu-es-i-ukrainoj-1994-g/" TargetMode="External"/><Relationship Id="rId38" Type="http://schemas.openxmlformats.org/officeDocument/2006/relationships/hyperlink" Target="https://euroua.com/association/" TargetMode="External"/><Relationship Id="rId46" Type="http://schemas.openxmlformats.org/officeDocument/2006/relationships/hyperlink" Target="https://www.epravda.com.ua/rus/publications/2015/12/18/572892/" TargetMode="External"/><Relationship Id="rId59" Type="http://schemas.openxmlformats.org/officeDocument/2006/relationships/hyperlink" Target="http://razumkov.org.ua/uploads/other/2020-PIDSUMKI-UKR_ENG.pdf" TargetMode="External"/><Relationship Id="rId67" Type="http://schemas.openxmlformats.org/officeDocument/2006/relationships/hyperlink" Target="https://zakon.rada.gov.ua/cgi-bin/laws/main.cgi?nreg=2411-17&amp;p=1277114678545471" TargetMode="External"/><Relationship Id="rId103" Type="http://schemas.openxmlformats.org/officeDocument/2006/relationships/hyperlink" Target="https://www.kmu.gov.ua/npas/246864844" TargetMode="External"/><Relationship Id="rId108" Type="http://schemas.openxmlformats.org/officeDocument/2006/relationships/hyperlink" Target="https://24tv.ua/ru/soglashenie_ob_assotsiatsii_s_es_mneniya_ekspertov_n458760" TargetMode="External"/><Relationship Id="rId116" Type="http://schemas.openxmlformats.org/officeDocument/2006/relationships/hyperlink" Target="https://rg.ru/gazeta/rg/2021/01/25.html" TargetMode="External"/><Relationship Id="rId124" Type="http://schemas.openxmlformats.org/officeDocument/2006/relationships/hyperlink" Target="https://www.mid.ru/ru/foreign_policy/news/-/asset_publisher/cKNonkJE02Bw/content/id/2770076" TargetMode="External"/><Relationship Id="rId20" Type="http://schemas.openxmlformats.org/officeDocument/2006/relationships/hyperlink" Target="URL:%20https://inecon.org/docs/IESKR_book_2015.pdf" TargetMode="External"/><Relationship Id="rId41" Type="http://schemas.openxmlformats.org/officeDocument/2006/relationships/hyperlink" Target="https://razumkov.org.ua/avtor/mykhailo-pashkov" TargetMode="External"/><Relationship Id="rId54" Type="http://schemas.openxmlformats.org/officeDocument/2006/relationships/hyperlink" Target="https://eabr.org/analytics/research-articles/e-vinokurov-s-kulik-a-spartak-i-yurgens-tupik-borby-integratsiy-v-evrope-analiticheskiy-doklad-vopro/" TargetMode="External"/><Relationship Id="rId62" Type="http://schemas.openxmlformats.org/officeDocument/2006/relationships/hyperlink" Target="https://e-cis.info/page/3373/79407/" TargetMode="External"/><Relationship Id="rId70" Type="http://schemas.openxmlformats.org/officeDocument/2006/relationships/hyperlink" Target="https://meduza.io/news/2014/10/13/v-radu-vnesli-zakonoproekt-o-vyhode-iz-sng" TargetMode="External"/><Relationship Id="rId75" Type="http://schemas.openxmlformats.org/officeDocument/2006/relationships/hyperlink" Target="https://www.president.gov.ua/documents/1392018-24202" TargetMode="External"/><Relationship Id="rId83" Type="http://schemas.openxmlformats.org/officeDocument/2006/relationships/hyperlink" Target="URL:%20https://%20%20ebookcentral.proquest.com/lib/stpeterst/reader.action?docID=496390&amp;query=Van+Langenhove%2C+L.+Conversation+as+the+primary+social+reality.+Introduction+to+part+II.+In+L%20.+Van+Langenhove+%28Ed.%29%2C+People+and+societies.+Rom+Harr&#233;+and+designing+the+social+sciences" TargetMode="External"/><Relationship Id="rId88" Type="http://schemas.openxmlformats.org/officeDocument/2006/relationships/hyperlink" Target="https://www.eurointegration.com.ua/rus/articles/2017/10/18/7072435/" TargetMode="External"/><Relationship Id="rId91" Type="http://schemas.openxmlformats.org/officeDocument/2006/relationships/hyperlink" Target="https://www.interfax.ru/world/762344" TargetMode="External"/><Relationship Id="rId96" Type="http://schemas.openxmlformats.org/officeDocument/2006/relationships/hyperlink" Target="https://wetten.overheid.nl/BWBR0036443/2015-07-01" TargetMode="External"/><Relationship Id="rId111" Type="http://schemas.openxmlformats.org/officeDocument/2006/relationships/hyperlink" Target="https://www.dw.com/ru/dw-trend-&#1074;-&#1091;&#1082;&#1088;&#1072;&#1080;&#1085;&#1077;-&#1088;&#1072;&#1089;&#1090;&#1077;&#1090;-&#1095;&#1080;&#1089;&#1083;&#1086;-&#1089;&#1090;&#1086;&#1088;&#1086;&#1085;&#1085;&#1080;&#1082;&#1086;&#1074;-&#1074;&#1089;&#1090;&#1091;&#1087;&#1083;&#1077;&#1085;&#1080;&#1103;-&#1074;-&#1077;&#1089;/a-16918135" TargetMode="External"/><Relationship Id="rId1" Type="http://schemas.openxmlformats.org/officeDocument/2006/relationships/hyperlink" Target="URL:%20https://%20%20zakon.rada.gov.ua/laws/show/ru/643_006" TargetMode="External"/><Relationship Id="rId6" Type="http://schemas.openxmlformats.org/officeDocument/2006/relationships/hyperlink" Target="http://consultant.parus.ua/?doc=0041397910" TargetMode="External"/><Relationship Id="rId15" Type="http://schemas.openxmlformats.org/officeDocument/2006/relationships/hyperlink" Target="https://vk.com/away.php?to=https%3A%2F%2Fwww.palgrave.com%2Fus%2Fbook%2F9781137516251&amp;cc_key=" TargetMode="External"/><Relationship Id="rId23" Type="http://schemas.openxmlformats.org/officeDocument/2006/relationships/hyperlink" Target="http://razumkov.org.ua/uploads/other/2020-PIDSUMKI-UKR_ENG.pdf" TargetMode="External"/><Relationship Id="rId28" Type="http://schemas.openxmlformats.org/officeDocument/2006/relationships/hyperlink" Target="http://www.materik.ru/problem/detail.php?ID=24154" TargetMode="External"/><Relationship Id="rId36" Type="http://schemas.openxmlformats.org/officeDocument/2006/relationships/hyperlink" Target="https://www.imemo.ru/files/File/ru/publ/2014/2014_026.pdf" TargetMode="External"/><Relationship Id="rId49" Type="http://schemas.openxmlformats.org/officeDocument/2006/relationships/hyperlink" Target="https://ru.tradingeconomics.com/ukraine/military-expenditure" TargetMode="External"/><Relationship Id="rId57" Type="http://schemas.openxmlformats.org/officeDocument/2006/relationships/hyperlink" Target="https://www.imemo.ru/files/File/ru/publ/2014/2014_026.pdf" TargetMode="External"/><Relationship Id="rId106" Type="http://schemas.openxmlformats.org/officeDocument/2006/relationships/hyperlink" Target="https://www.forbes.ru/obshchestvo/379539-medvedchuk-rasskazal-kak-stal-kumom-putina" TargetMode="External"/><Relationship Id="rId114" Type="http://schemas.openxmlformats.org/officeDocument/2006/relationships/hyperlink" Target="URL:https://%20%20www.kiis.com.ua/?lang=ukr&amp;cat=reports&amp;id=827&amp;page=10&amp;y=2019" TargetMode="External"/><Relationship Id="rId119" Type="http://schemas.openxmlformats.org/officeDocument/2006/relationships/hyperlink" Target="https://www.bbc.com/russian/business/2015/09/150907_russia_ukraine_eu_association_agreement" TargetMode="External"/><Relationship Id="rId10" Type="http://schemas.openxmlformats.org/officeDocument/2006/relationships/hyperlink" Target="https://eulaw.edu.ru/spisok-dokumentov-po-pravu-evropejskogo-soyuza/soglashenie-o-partnerstve-i-sotrudnichestve-mezhdu-es-i-ukrainoj-1994-g/" TargetMode="External"/><Relationship Id="rId31" Type="http://schemas.openxmlformats.org/officeDocument/2006/relationships/hyperlink" Target="URL:https://russiancouncil.ru/analytics-and-comments/columns/postsoviet/ukraina-2019-2020-ot-tsentra-razumkova-tochnyy-vzglyad-v-proshloe-i-nesbyvshiesya-prognozy/?sphrase_id=35731671" TargetMode="External"/><Relationship Id="rId44" Type="http://schemas.openxmlformats.org/officeDocument/2006/relationships/hyperlink" Target="https://euroua.com/association/" TargetMode="External"/><Relationship Id="rId52" Type="http://schemas.openxmlformats.org/officeDocument/2006/relationships/hyperlink" Target="https://cyberleninka.ru/article/n/vneshnetorgovye-otnosheniya-mezhdu-ukrainoy-i-evropeyskim-soyuzom-v-ramkah-sozdaniya-zony-svobodnoy-torgovli" TargetMode="External"/><Relationship Id="rId60" Type="http://schemas.openxmlformats.org/officeDocument/2006/relationships/hyperlink" Target="https://.:%20eeas.europa.eu/archives/delegations/russia/documents/news/myths_ukraine_eu_ru.pdf" TargetMode="External"/><Relationship Id="rId65" Type="http://schemas.openxmlformats.org/officeDocument/2006/relationships/hyperlink" Target="http://consultant.parus.ua/?doc=0041397910" TargetMode="External"/><Relationship Id="rId73" Type="http://schemas.openxmlformats.org/officeDocument/2006/relationships/hyperlink" Target="https://www.rbc.ru/rbcfreenews/5b8516839a79472bee0176cd" TargetMode="External"/><Relationship Id="rId78" Type="http://schemas.openxmlformats.org/officeDocument/2006/relationships/hyperlink" Target="https://cyberleninka.ru/article/n/problema-uchastiya-ukrainy-v-integratsionnyh-protsessah-evropy-i-evraziyskogo-regiona/viewer" TargetMode="External"/><Relationship Id="rId81" Type="http://schemas.openxmlformats.org/officeDocument/2006/relationships/hyperlink" Target="http://www.kremlin.ru/acts/bank/41451/page/3" TargetMode="External"/><Relationship Id="rId86" Type="http://schemas.openxmlformats.org/officeDocument/2006/relationships/hyperlink" Target="http://kremlin.ru/events/president/news/28213" TargetMode="External"/><Relationship Id="rId94" Type="http://schemas.openxmlformats.org/officeDocument/2006/relationships/hyperlink" Target="https://vesti.ua/business/342036-vremennyj-ukhod-lahard-iz-mvf-mozhet-ostavit-ukrainu-bez-deneh" TargetMode="External"/><Relationship Id="rId99" Type="http://schemas.openxmlformats.org/officeDocument/2006/relationships/hyperlink" Target="https://eeas.europa.eu/headquarters/headquarters-homepage/17408/vyvody-evropeyskogo-soveta-i-reshenie-glav-gosudarstv-ili-pravitelstv-kasatelno-ukrainy_ru" TargetMode="External"/><Relationship Id="rId101" Type="http://schemas.openxmlformats.org/officeDocument/2006/relationships/hyperlink" Target="http://www.eedialog.org/wp-content/uploads/2018/04/Vypusk-3.pdf" TargetMode="External"/><Relationship Id="rId122" Type="http://schemas.openxmlformats.org/officeDocument/2006/relationships/hyperlink" Target="http://www.kremlin.ru/events/president/transcripts/46494" TargetMode="External"/><Relationship Id="rId4" Type="http://schemas.openxmlformats.org/officeDocument/2006/relationships/hyperlink" Target="http://government.ru/docs/34529/" TargetMode="External"/><Relationship Id="rId9" Type="http://schemas.openxmlformats.org/officeDocument/2006/relationships/hyperlink" Target="https://.:%20eeas.europa.eu/archives/delegations/russia/documents/news/myths_ukraine_eu_ru.pdf" TargetMode="External"/><Relationship Id="rId13" Type="http://schemas.openxmlformats.org/officeDocument/2006/relationships/hyperlink" Target="https://cyberleninka.ru/article/n/strukturalizm-i-poststrukturalizm-vozmozhnosti-i-predely-analiza" TargetMode="External"/><Relationship Id="rId18" Type="http://schemas.openxmlformats.org/officeDocument/2006/relationships/hyperlink" Target="%20https://%20www.dissercat.com/content/regionalnye-aspekty-ukrainskoi-identichnosti-v-kontekste-vneshnepoliticheskogo-vybora-ukrain/read" TargetMode="External"/><Relationship Id="rId39" Type="http://schemas.openxmlformats.org/officeDocument/2006/relationships/hyperlink" Target="https://euroua.com/association/" TargetMode="External"/><Relationship Id="rId109" Type="http://schemas.openxmlformats.org/officeDocument/2006/relationships/hyperlink" Target="https://niss.gov.ua/news/novini-nisd/krugliy-stil-evropeyskiy-proekt-i-ukraina" TargetMode="External"/><Relationship Id="rId34" Type="http://schemas.openxmlformats.org/officeDocument/2006/relationships/hyperlink" Target="https://tass.ru/ukraina/hronologiya/?menu=hronologiya-2013" TargetMode="External"/><Relationship Id="rId50" Type="http://schemas.openxmlformats.org/officeDocument/2006/relationships/hyperlink" Target="URL:%20https://cis.minsk.by/page/show?id=13922" TargetMode="External"/><Relationship Id="rId55" Type="http://schemas.openxmlformats.org/officeDocument/2006/relationships/hyperlink" Target="https://inecon.org/docs/IESKR_book_2015.pdf" TargetMode="External"/><Relationship Id="rId76" Type="http://schemas.openxmlformats.org/officeDocument/2006/relationships/hyperlink" Target="https://www.president.gov.ua/documents/2692020-34345" TargetMode="External"/><Relationship Id="rId97" Type="http://schemas.openxmlformats.org/officeDocument/2006/relationships/hyperlink" Target="https://web.archive.org/web/20160308083244/http://www.eenvandaag.nl/uploads/doc/RapportageReferendum.pdf" TargetMode="External"/><Relationship Id="rId104" Type="http://schemas.openxmlformats.org/officeDocument/2006/relationships/hyperlink" Target="https://tass.ru/mezhdunarodnaya-panorama/1081177" TargetMode="External"/><Relationship Id="rId120" Type="http://schemas.openxmlformats.org/officeDocument/2006/relationships/hyperlink" Target="https://www.imemo.ru/files/File/ru/publ/2014/2014_026.pdf" TargetMode="External"/><Relationship Id="rId7" Type="http://schemas.openxmlformats.org/officeDocument/2006/relationships/hyperlink" Target="https://kodeksy.com.ua/ka/o_natsional_noj_bezopasnosti_ukrainy.htm" TargetMode="External"/><Relationship Id="rId71" Type="http://schemas.openxmlformats.org/officeDocument/2006/relationships/hyperlink" Target="https://www.interfax.ru/world/406875" TargetMode="External"/><Relationship Id="rId92" Type="http://schemas.openxmlformats.org/officeDocument/2006/relationships/hyperlink" Target="https://www.golosameriki.com/a/christina-lagarde-russia-imf/1885072.html" TargetMode="External"/><Relationship Id="rId2" Type="http://schemas.openxmlformats.org/officeDocument/2006/relationships/hyperlink" Target="https://euroua.com/association/" TargetMode="External"/><Relationship Id="rId29" Type="http://schemas.openxmlformats.org/officeDocument/2006/relationships/hyperlink" Target="https://cyberleninka.ru/article/n/vneshnetorgovye-otnosheniya-mezhdu-ukrainoy-i-evropeyskim-soyuzom-v-ramkah-sozdaniya-zony-svobodnoy-torgovli" TargetMode="External"/><Relationship Id="rId24" Type="http://schemas.openxmlformats.org/officeDocument/2006/relationships/hyperlink" Target="http://eu-strat.eu/wp-content/uploads/2019/03/EU-STRAT-Working-Paper-No.-16.pdf" TargetMode="External"/><Relationship Id="rId40" Type="http://schemas.openxmlformats.org/officeDocument/2006/relationships/hyperlink" Target="https://reports.weforum.org/pdf/gci-2017-2018-scorecard/WEF_GCI_2017_2018_Scorecard_EOSQ144.pdf" TargetMode="External"/><Relationship Id="rId45" Type="http://schemas.openxmlformats.org/officeDocument/2006/relationships/hyperlink" Target="https://euroua.com/association/" TargetMode="External"/><Relationship Id="rId66" Type="http://schemas.openxmlformats.org/officeDocument/2006/relationships/hyperlink" Target="http://consultant.parus.ua/?doc=0041397910" TargetMode="External"/><Relationship Id="rId87" Type="http://schemas.openxmlformats.org/officeDocument/2006/relationships/hyperlink" Target="https://leonid-kravchuk.com.ua/ru/leonyd-kravchuk-v-1991-godu-nachalsya-otschet-novoj-epohy/" TargetMode="External"/><Relationship Id="rId110" Type="http://schemas.openxmlformats.org/officeDocument/2006/relationships/hyperlink" Target="URL:%20https://niss.gov.ua/news/komentari-ekspertiv/za-svoeyu-masshtabnistyu-ugoda-pro-asociaciyu-ukraini-z-es-nagadue-ugodu" TargetMode="External"/><Relationship Id="rId115" Type="http://schemas.openxmlformats.org/officeDocument/2006/relationships/hyperlink" Target="https://rg.ru/author-Petr-Lihoman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355F0-FF1E-4A82-BDE5-3EB2D162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94</Pages>
  <Words>23240</Words>
  <Characters>132469</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2021-06-02T20:54:00Z</dcterms:created>
  <dcterms:modified xsi:type="dcterms:W3CDTF">2021-06-02T20:54:00Z</dcterms:modified>
</cp:coreProperties>
</file>