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238385" w14:textId="77777777" w:rsidR="00A3330F" w:rsidRPr="00A3330F" w:rsidRDefault="00A3330F" w:rsidP="00312B46">
      <w:pPr>
        <w:spacing w:after="60" w:line="240" w:lineRule="auto"/>
        <w:ind w:firstLine="426"/>
        <w:jc w:val="center"/>
        <w:rPr>
          <w:rFonts w:ascii="Times New Roman" w:hAnsi="Times New Roman" w:cs="Times New Roman"/>
          <w:sz w:val="28"/>
          <w:szCs w:val="28"/>
        </w:rPr>
      </w:pPr>
      <w:r w:rsidRPr="00A3330F">
        <w:rPr>
          <w:rFonts w:ascii="Times New Roman" w:hAnsi="Times New Roman" w:cs="Times New Roman"/>
          <w:sz w:val="28"/>
          <w:szCs w:val="28"/>
        </w:rPr>
        <w:t>САНКТ-ПЕТЕРБУРГСКИЙ ГОСУДАРСТВЕННЫЙ УНИВЕРСИТЕТ</w:t>
      </w:r>
    </w:p>
    <w:p w14:paraId="71797315" w14:textId="77777777" w:rsidR="00A3330F" w:rsidRPr="00A3330F" w:rsidRDefault="00A3330F" w:rsidP="00312B46">
      <w:pPr>
        <w:spacing w:after="60" w:line="240" w:lineRule="auto"/>
        <w:ind w:firstLine="426"/>
        <w:jc w:val="center"/>
        <w:rPr>
          <w:rFonts w:ascii="Times New Roman" w:hAnsi="Times New Roman" w:cs="Times New Roman"/>
          <w:sz w:val="28"/>
          <w:szCs w:val="28"/>
        </w:rPr>
      </w:pPr>
      <w:r w:rsidRPr="00A3330F">
        <w:rPr>
          <w:rFonts w:ascii="Times New Roman" w:hAnsi="Times New Roman" w:cs="Times New Roman"/>
          <w:sz w:val="28"/>
          <w:szCs w:val="28"/>
        </w:rPr>
        <w:t>Кафедра русского языка как иностранного и методики его преподавания</w:t>
      </w:r>
    </w:p>
    <w:p w14:paraId="5B40F0CD" w14:textId="77777777" w:rsidR="00A3330F" w:rsidRDefault="00A3330F" w:rsidP="00312B46">
      <w:pPr>
        <w:spacing w:line="240" w:lineRule="auto"/>
        <w:ind w:firstLine="426"/>
        <w:jc w:val="both"/>
        <w:rPr>
          <w:rFonts w:ascii="Times New Roman" w:hAnsi="Times New Roman" w:cs="Times New Roman"/>
          <w:sz w:val="28"/>
          <w:szCs w:val="28"/>
        </w:rPr>
      </w:pPr>
    </w:p>
    <w:p w14:paraId="0464757C" w14:textId="77777777" w:rsidR="00CC3428" w:rsidRPr="00A3330F" w:rsidRDefault="00CC3428" w:rsidP="00312B46">
      <w:pPr>
        <w:spacing w:line="240" w:lineRule="auto"/>
        <w:ind w:firstLine="426"/>
        <w:jc w:val="both"/>
        <w:rPr>
          <w:rFonts w:ascii="Times New Roman" w:hAnsi="Times New Roman" w:cs="Times New Roman"/>
          <w:sz w:val="28"/>
          <w:szCs w:val="28"/>
        </w:rPr>
      </w:pPr>
    </w:p>
    <w:p w14:paraId="6562D232" w14:textId="4D5F84FD" w:rsidR="00A3330F" w:rsidRPr="00A3330F" w:rsidRDefault="00A3330F" w:rsidP="00312B46">
      <w:pPr>
        <w:tabs>
          <w:tab w:val="left" w:pos="4185"/>
        </w:tabs>
        <w:spacing w:line="240" w:lineRule="auto"/>
        <w:ind w:right="-6" w:firstLine="426"/>
        <w:jc w:val="right"/>
        <w:rPr>
          <w:rFonts w:ascii="Times New Roman" w:hAnsi="Times New Roman" w:cs="Times New Roman"/>
          <w:b/>
          <w:color w:val="000000"/>
          <w:sz w:val="28"/>
          <w:szCs w:val="28"/>
          <w:shd w:val="clear" w:color="auto" w:fill="FFFFFF"/>
        </w:rPr>
      </w:pPr>
      <w:proofErr w:type="spellStart"/>
      <w:r>
        <w:rPr>
          <w:rFonts w:ascii="Times New Roman" w:hAnsi="Times New Roman" w:cs="Times New Roman"/>
          <w:b/>
          <w:sz w:val="28"/>
          <w:szCs w:val="28"/>
        </w:rPr>
        <w:t>Россолович</w:t>
      </w:r>
      <w:proofErr w:type="spellEnd"/>
      <w:r>
        <w:rPr>
          <w:rFonts w:ascii="Times New Roman" w:hAnsi="Times New Roman" w:cs="Times New Roman"/>
          <w:b/>
          <w:sz w:val="28"/>
          <w:szCs w:val="28"/>
        </w:rPr>
        <w:t xml:space="preserve"> Катерина Юрьевна</w:t>
      </w:r>
    </w:p>
    <w:p w14:paraId="1C0BF227" w14:textId="77777777" w:rsidR="00A3330F" w:rsidRPr="00A3330F" w:rsidRDefault="00A3330F" w:rsidP="00312B46">
      <w:pPr>
        <w:tabs>
          <w:tab w:val="left" w:pos="4185"/>
        </w:tabs>
        <w:spacing w:line="240" w:lineRule="auto"/>
        <w:ind w:right="-6" w:firstLine="426"/>
        <w:jc w:val="both"/>
        <w:rPr>
          <w:rFonts w:ascii="Times New Roman" w:hAnsi="Times New Roman" w:cs="Times New Roman"/>
          <w:b/>
          <w:color w:val="000000"/>
          <w:sz w:val="28"/>
          <w:szCs w:val="28"/>
          <w:shd w:val="clear" w:color="auto" w:fill="FFFFFF"/>
        </w:rPr>
      </w:pPr>
    </w:p>
    <w:p w14:paraId="178C013C" w14:textId="77777777" w:rsidR="00A3330F" w:rsidRPr="00A3330F" w:rsidRDefault="00A3330F" w:rsidP="00312B46">
      <w:pPr>
        <w:tabs>
          <w:tab w:val="left" w:pos="4185"/>
        </w:tabs>
        <w:spacing w:line="240" w:lineRule="auto"/>
        <w:ind w:right="-6" w:firstLine="426"/>
        <w:jc w:val="both"/>
        <w:rPr>
          <w:rFonts w:ascii="Times New Roman" w:hAnsi="Times New Roman" w:cs="Times New Roman"/>
          <w:b/>
          <w:color w:val="000000"/>
          <w:sz w:val="28"/>
          <w:szCs w:val="28"/>
          <w:shd w:val="clear" w:color="auto" w:fill="FFFFFF"/>
        </w:rPr>
      </w:pPr>
    </w:p>
    <w:p w14:paraId="711822CD" w14:textId="77777777" w:rsidR="00A3330F" w:rsidRPr="00A3330F" w:rsidRDefault="00A3330F" w:rsidP="00312B46">
      <w:pPr>
        <w:tabs>
          <w:tab w:val="left" w:pos="4185"/>
        </w:tabs>
        <w:spacing w:line="240" w:lineRule="auto"/>
        <w:ind w:right="-6" w:firstLine="426"/>
        <w:jc w:val="both"/>
        <w:rPr>
          <w:rFonts w:ascii="Times New Roman" w:hAnsi="Times New Roman" w:cs="Times New Roman"/>
          <w:b/>
          <w:color w:val="000000"/>
          <w:sz w:val="28"/>
          <w:szCs w:val="28"/>
          <w:shd w:val="clear" w:color="auto" w:fill="FFFFFF"/>
        </w:rPr>
      </w:pPr>
    </w:p>
    <w:p w14:paraId="6FD8C5E0" w14:textId="48B0F362" w:rsidR="00A3330F" w:rsidRPr="00A3330F" w:rsidRDefault="00A3330F" w:rsidP="00312B46">
      <w:pPr>
        <w:tabs>
          <w:tab w:val="left" w:pos="4185"/>
        </w:tabs>
        <w:spacing w:line="240" w:lineRule="auto"/>
        <w:ind w:left="-180" w:right="-6" w:firstLine="426"/>
        <w:jc w:val="center"/>
        <w:rPr>
          <w:rFonts w:ascii="Times New Roman" w:hAnsi="Times New Roman" w:cs="Times New Roman"/>
          <w:b/>
          <w:sz w:val="28"/>
          <w:szCs w:val="28"/>
        </w:rPr>
      </w:pPr>
      <w:r>
        <w:rPr>
          <w:rFonts w:ascii="Times New Roman" w:hAnsi="Times New Roman" w:cs="Times New Roman"/>
          <w:b/>
          <w:color w:val="000000"/>
          <w:sz w:val="28"/>
          <w:szCs w:val="28"/>
          <w:shd w:val="clear" w:color="auto" w:fill="FFFFFF"/>
        </w:rPr>
        <w:t>Просьба в современном русскоязычном повседневном общении: речевая реализация</w:t>
      </w:r>
    </w:p>
    <w:p w14:paraId="6A2C0A86" w14:textId="77777777" w:rsidR="00A3330F" w:rsidRPr="00A3330F" w:rsidRDefault="00A3330F" w:rsidP="00312B46">
      <w:pPr>
        <w:tabs>
          <w:tab w:val="left" w:pos="4185"/>
        </w:tabs>
        <w:spacing w:line="240" w:lineRule="auto"/>
        <w:ind w:left="-180" w:right="-6" w:firstLine="426"/>
        <w:jc w:val="center"/>
        <w:rPr>
          <w:rFonts w:ascii="Times New Roman" w:hAnsi="Times New Roman" w:cs="Times New Roman"/>
          <w:sz w:val="28"/>
          <w:szCs w:val="28"/>
        </w:rPr>
      </w:pPr>
      <w:r w:rsidRPr="00A3330F">
        <w:rPr>
          <w:rFonts w:ascii="Times New Roman" w:hAnsi="Times New Roman" w:cs="Times New Roman"/>
          <w:sz w:val="28"/>
          <w:szCs w:val="28"/>
        </w:rPr>
        <w:t>Выпускная квалификационная работа</w:t>
      </w:r>
    </w:p>
    <w:p w14:paraId="369CA31A" w14:textId="77777777" w:rsidR="00A3330F" w:rsidRPr="00A3330F" w:rsidRDefault="00A3330F" w:rsidP="00312B46">
      <w:pPr>
        <w:tabs>
          <w:tab w:val="left" w:pos="4185"/>
        </w:tabs>
        <w:spacing w:line="240" w:lineRule="auto"/>
        <w:ind w:left="-180" w:right="-6" w:firstLine="426"/>
        <w:jc w:val="center"/>
        <w:rPr>
          <w:rFonts w:ascii="Times New Roman" w:hAnsi="Times New Roman" w:cs="Times New Roman"/>
          <w:sz w:val="28"/>
          <w:szCs w:val="28"/>
        </w:rPr>
      </w:pPr>
      <w:r w:rsidRPr="00A3330F">
        <w:rPr>
          <w:rFonts w:ascii="Times New Roman" w:hAnsi="Times New Roman" w:cs="Times New Roman"/>
          <w:sz w:val="28"/>
          <w:szCs w:val="28"/>
        </w:rPr>
        <w:t>магистра лингвистики</w:t>
      </w:r>
    </w:p>
    <w:p w14:paraId="3229EFEB" w14:textId="77777777" w:rsidR="00A3330F" w:rsidRPr="00A3330F" w:rsidRDefault="00A3330F" w:rsidP="00312B46">
      <w:pPr>
        <w:spacing w:line="240" w:lineRule="auto"/>
        <w:ind w:firstLine="426"/>
        <w:jc w:val="right"/>
        <w:rPr>
          <w:rFonts w:ascii="Times New Roman" w:hAnsi="Times New Roman" w:cs="Times New Roman"/>
          <w:sz w:val="28"/>
          <w:szCs w:val="28"/>
        </w:rPr>
      </w:pPr>
    </w:p>
    <w:p w14:paraId="0DE5CB30" w14:textId="77777777" w:rsidR="00A3330F" w:rsidRPr="00A3330F" w:rsidRDefault="00A3330F" w:rsidP="00312B46">
      <w:pPr>
        <w:spacing w:line="240" w:lineRule="auto"/>
        <w:ind w:firstLine="426"/>
        <w:jc w:val="right"/>
        <w:rPr>
          <w:rFonts w:ascii="Times New Roman" w:hAnsi="Times New Roman" w:cs="Times New Roman"/>
          <w:sz w:val="28"/>
          <w:szCs w:val="28"/>
        </w:rPr>
      </w:pPr>
    </w:p>
    <w:p w14:paraId="43B0A87C" w14:textId="77777777" w:rsidR="00A3330F" w:rsidRPr="00A3330F" w:rsidRDefault="00A3330F" w:rsidP="00312B46">
      <w:pPr>
        <w:spacing w:line="240" w:lineRule="auto"/>
        <w:ind w:firstLine="426"/>
        <w:jc w:val="right"/>
        <w:rPr>
          <w:rFonts w:ascii="Times New Roman" w:hAnsi="Times New Roman" w:cs="Times New Roman"/>
          <w:sz w:val="28"/>
          <w:szCs w:val="28"/>
        </w:rPr>
      </w:pPr>
    </w:p>
    <w:p w14:paraId="08E63CEF" w14:textId="77777777" w:rsidR="00A3330F" w:rsidRPr="00A3330F" w:rsidRDefault="00A3330F" w:rsidP="00312B46">
      <w:pPr>
        <w:spacing w:line="240" w:lineRule="auto"/>
        <w:ind w:firstLine="426"/>
        <w:jc w:val="right"/>
        <w:rPr>
          <w:rFonts w:ascii="Times New Roman" w:hAnsi="Times New Roman" w:cs="Times New Roman"/>
          <w:sz w:val="28"/>
          <w:szCs w:val="28"/>
        </w:rPr>
      </w:pPr>
    </w:p>
    <w:p w14:paraId="03BC5BB1" w14:textId="77777777" w:rsidR="00A3330F" w:rsidRPr="00A3330F" w:rsidRDefault="00A3330F" w:rsidP="00312B46">
      <w:pPr>
        <w:spacing w:line="240" w:lineRule="auto"/>
        <w:ind w:firstLine="426"/>
        <w:jc w:val="right"/>
        <w:rPr>
          <w:rFonts w:ascii="Times New Roman" w:hAnsi="Times New Roman" w:cs="Times New Roman"/>
          <w:sz w:val="28"/>
          <w:szCs w:val="28"/>
        </w:rPr>
      </w:pPr>
    </w:p>
    <w:p w14:paraId="6C1657FC" w14:textId="77777777" w:rsidR="00A3330F" w:rsidRPr="00A3330F" w:rsidRDefault="00A3330F" w:rsidP="00312B46">
      <w:pPr>
        <w:spacing w:line="240" w:lineRule="auto"/>
        <w:ind w:firstLine="426"/>
        <w:jc w:val="right"/>
        <w:rPr>
          <w:rFonts w:ascii="Times New Roman" w:hAnsi="Times New Roman" w:cs="Times New Roman"/>
          <w:sz w:val="28"/>
          <w:szCs w:val="28"/>
        </w:rPr>
      </w:pPr>
      <w:r w:rsidRPr="00A3330F">
        <w:rPr>
          <w:rFonts w:ascii="Times New Roman" w:hAnsi="Times New Roman" w:cs="Times New Roman"/>
          <w:b/>
          <w:sz w:val="28"/>
          <w:szCs w:val="28"/>
        </w:rPr>
        <w:t xml:space="preserve">Научный руководитель: </w:t>
      </w:r>
      <w:r w:rsidRPr="00A3330F">
        <w:rPr>
          <w:rFonts w:ascii="Times New Roman" w:hAnsi="Times New Roman" w:cs="Times New Roman"/>
          <w:sz w:val="28"/>
          <w:szCs w:val="28"/>
        </w:rPr>
        <w:t>к.ф.н., доцент Колесова Д.В.</w:t>
      </w:r>
    </w:p>
    <w:p w14:paraId="303A51B7" w14:textId="77777777" w:rsidR="00A3330F" w:rsidRPr="00A3330F" w:rsidRDefault="00A3330F" w:rsidP="00312B46">
      <w:pPr>
        <w:spacing w:line="240" w:lineRule="auto"/>
        <w:ind w:firstLine="426"/>
        <w:jc w:val="right"/>
        <w:rPr>
          <w:rFonts w:ascii="Times New Roman" w:hAnsi="Times New Roman" w:cs="Times New Roman"/>
          <w:color w:val="000000"/>
          <w:sz w:val="28"/>
          <w:szCs w:val="28"/>
        </w:rPr>
      </w:pPr>
      <w:r w:rsidRPr="00A3330F">
        <w:rPr>
          <w:rFonts w:ascii="Times New Roman" w:hAnsi="Times New Roman" w:cs="Times New Roman"/>
          <w:b/>
          <w:sz w:val="28"/>
          <w:szCs w:val="28"/>
        </w:rPr>
        <w:t xml:space="preserve">  </w:t>
      </w:r>
      <w:r w:rsidRPr="00A3330F">
        <w:rPr>
          <w:rFonts w:ascii="Times New Roman" w:hAnsi="Times New Roman" w:cs="Times New Roman"/>
          <w:b/>
          <w:sz w:val="28"/>
          <w:szCs w:val="28"/>
        </w:rPr>
        <w:tab/>
      </w:r>
      <w:r w:rsidRPr="00A3330F">
        <w:rPr>
          <w:rFonts w:ascii="Times New Roman" w:hAnsi="Times New Roman" w:cs="Times New Roman"/>
          <w:b/>
          <w:sz w:val="28"/>
          <w:szCs w:val="28"/>
        </w:rPr>
        <w:tab/>
        <w:t xml:space="preserve">  Рецензент:</w:t>
      </w:r>
      <w:r w:rsidRPr="00A3330F">
        <w:rPr>
          <w:rFonts w:ascii="Times New Roman" w:hAnsi="Times New Roman" w:cs="Times New Roman"/>
          <w:sz w:val="28"/>
          <w:szCs w:val="28"/>
        </w:rPr>
        <w:t xml:space="preserve"> </w:t>
      </w:r>
      <w:r w:rsidRPr="00A3330F">
        <w:rPr>
          <w:rFonts w:ascii="Times New Roman" w:hAnsi="Times New Roman" w:cs="Times New Roman"/>
          <w:color w:val="000000"/>
          <w:sz w:val="28"/>
          <w:szCs w:val="28"/>
        </w:rPr>
        <w:t xml:space="preserve">к.ф.н., ст. преподаватель </w:t>
      </w:r>
    </w:p>
    <w:p w14:paraId="485D9400" w14:textId="77777777" w:rsidR="00A3330F" w:rsidRPr="00A3330F" w:rsidRDefault="00A3330F" w:rsidP="00312B46">
      <w:pPr>
        <w:spacing w:line="240" w:lineRule="auto"/>
        <w:ind w:firstLine="426"/>
        <w:jc w:val="right"/>
        <w:rPr>
          <w:rFonts w:ascii="Times New Roman" w:hAnsi="Times New Roman" w:cs="Times New Roman"/>
          <w:color w:val="000000"/>
          <w:sz w:val="28"/>
          <w:szCs w:val="28"/>
        </w:rPr>
      </w:pPr>
      <w:r w:rsidRPr="00A3330F">
        <w:rPr>
          <w:rFonts w:ascii="Times New Roman" w:hAnsi="Times New Roman" w:cs="Times New Roman"/>
          <w:color w:val="000000"/>
          <w:sz w:val="28"/>
          <w:szCs w:val="28"/>
        </w:rPr>
        <w:t>Частного образовательного учреждения</w:t>
      </w:r>
    </w:p>
    <w:p w14:paraId="49039885" w14:textId="77777777" w:rsidR="00A3330F" w:rsidRPr="00A3330F" w:rsidRDefault="00A3330F" w:rsidP="00312B46">
      <w:pPr>
        <w:spacing w:line="240" w:lineRule="auto"/>
        <w:ind w:firstLine="426"/>
        <w:jc w:val="right"/>
        <w:rPr>
          <w:rFonts w:ascii="Times New Roman" w:hAnsi="Times New Roman" w:cs="Times New Roman"/>
          <w:color w:val="000000"/>
          <w:sz w:val="28"/>
          <w:szCs w:val="28"/>
        </w:rPr>
      </w:pPr>
      <w:r w:rsidRPr="00A3330F">
        <w:rPr>
          <w:rFonts w:ascii="Times New Roman" w:hAnsi="Times New Roman" w:cs="Times New Roman"/>
          <w:color w:val="000000"/>
          <w:sz w:val="28"/>
          <w:szCs w:val="28"/>
        </w:rPr>
        <w:t xml:space="preserve"> дополнительного профессионального образования </w:t>
      </w:r>
    </w:p>
    <w:p w14:paraId="29FEFBF6" w14:textId="77777777" w:rsidR="00A3330F" w:rsidRPr="00A3330F" w:rsidRDefault="00A3330F" w:rsidP="00312B46">
      <w:pPr>
        <w:spacing w:line="240" w:lineRule="auto"/>
        <w:ind w:firstLine="426"/>
        <w:jc w:val="right"/>
        <w:rPr>
          <w:rFonts w:ascii="Times New Roman" w:hAnsi="Times New Roman" w:cs="Times New Roman"/>
          <w:color w:val="000000"/>
          <w:sz w:val="28"/>
          <w:szCs w:val="28"/>
        </w:rPr>
      </w:pPr>
      <w:r w:rsidRPr="00A3330F">
        <w:rPr>
          <w:rFonts w:ascii="Times New Roman" w:hAnsi="Times New Roman" w:cs="Times New Roman"/>
          <w:color w:val="000000"/>
          <w:sz w:val="28"/>
          <w:szCs w:val="28"/>
        </w:rPr>
        <w:t>«Державинский институт»</w:t>
      </w:r>
    </w:p>
    <w:p w14:paraId="6F5DD746" w14:textId="4775D862" w:rsidR="00A3330F" w:rsidRPr="00A3330F" w:rsidRDefault="00A3330F" w:rsidP="00312B46">
      <w:pPr>
        <w:spacing w:line="240" w:lineRule="auto"/>
        <w:ind w:firstLine="426"/>
        <w:jc w:val="right"/>
        <w:rPr>
          <w:rFonts w:ascii="Times New Roman" w:hAnsi="Times New Roman" w:cs="Times New Roman"/>
          <w:sz w:val="28"/>
          <w:szCs w:val="28"/>
        </w:rPr>
      </w:pPr>
      <w:proofErr w:type="spellStart"/>
      <w:r w:rsidRPr="00A3330F">
        <w:rPr>
          <w:rFonts w:ascii="Times New Roman" w:hAnsi="Times New Roman" w:cs="Times New Roman"/>
          <w:color w:val="000000"/>
          <w:sz w:val="28"/>
          <w:szCs w:val="28"/>
        </w:rPr>
        <w:t>Ягодова</w:t>
      </w:r>
      <w:proofErr w:type="spellEnd"/>
      <w:r w:rsidRPr="00A3330F">
        <w:rPr>
          <w:rFonts w:ascii="Times New Roman" w:hAnsi="Times New Roman" w:cs="Times New Roman"/>
          <w:color w:val="000000"/>
          <w:sz w:val="28"/>
          <w:szCs w:val="28"/>
        </w:rPr>
        <w:t xml:space="preserve"> А.А.</w:t>
      </w:r>
    </w:p>
    <w:p w14:paraId="317794FE" w14:textId="77777777" w:rsidR="00A3330F" w:rsidRPr="00A3330F" w:rsidRDefault="00A3330F" w:rsidP="00312B46">
      <w:pPr>
        <w:ind w:firstLine="426"/>
        <w:jc w:val="both"/>
        <w:rPr>
          <w:rFonts w:ascii="Times New Roman" w:hAnsi="Times New Roman" w:cs="Times New Roman"/>
          <w:sz w:val="28"/>
          <w:szCs w:val="28"/>
        </w:rPr>
      </w:pPr>
    </w:p>
    <w:p w14:paraId="539BAEF0" w14:textId="77777777" w:rsidR="00A3330F" w:rsidRPr="00A3330F" w:rsidRDefault="00A3330F" w:rsidP="00312B46">
      <w:pPr>
        <w:ind w:firstLine="426"/>
        <w:jc w:val="both"/>
        <w:rPr>
          <w:rFonts w:ascii="Times New Roman" w:hAnsi="Times New Roman" w:cs="Times New Roman"/>
          <w:sz w:val="28"/>
          <w:szCs w:val="28"/>
        </w:rPr>
      </w:pPr>
    </w:p>
    <w:p w14:paraId="1692FECA" w14:textId="77777777" w:rsidR="00A3330F" w:rsidRPr="00A3330F" w:rsidRDefault="00A3330F" w:rsidP="00312B46">
      <w:pPr>
        <w:ind w:firstLine="426"/>
        <w:jc w:val="both"/>
        <w:rPr>
          <w:rFonts w:ascii="Times New Roman" w:hAnsi="Times New Roman" w:cs="Times New Roman"/>
          <w:sz w:val="28"/>
          <w:szCs w:val="28"/>
        </w:rPr>
      </w:pPr>
    </w:p>
    <w:p w14:paraId="20453771" w14:textId="77777777" w:rsidR="00A3330F" w:rsidRPr="00A3330F" w:rsidRDefault="00A3330F" w:rsidP="00312B46">
      <w:pPr>
        <w:ind w:firstLine="426"/>
        <w:jc w:val="center"/>
        <w:rPr>
          <w:rFonts w:ascii="Times New Roman" w:hAnsi="Times New Roman" w:cs="Times New Roman"/>
          <w:sz w:val="28"/>
          <w:szCs w:val="28"/>
        </w:rPr>
      </w:pPr>
      <w:r w:rsidRPr="00A3330F">
        <w:rPr>
          <w:rFonts w:ascii="Times New Roman" w:hAnsi="Times New Roman" w:cs="Times New Roman"/>
          <w:sz w:val="28"/>
          <w:szCs w:val="28"/>
        </w:rPr>
        <w:t>САНКТ – ПЕТЕРБУРГ</w:t>
      </w:r>
    </w:p>
    <w:p w14:paraId="76BCBFE8" w14:textId="1CFBD789" w:rsidR="007A77D1" w:rsidRPr="00CC3428" w:rsidRDefault="00A3330F" w:rsidP="00312B46">
      <w:pPr>
        <w:ind w:firstLine="426"/>
        <w:jc w:val="center"/>
        <w:rPr>
          <w:rFonts w:ascii="Times New Roman" w:hAnsi="Times New Roman" w:cs="Times New Roman"/>
          <w:sz w:val="28"/>
          <w:szCs w:val="28"/>
        </w:rPr>
      </w:pPr>
      <w:r w:rsidRPr="00A3330F">
        <w:rPr>
          <w:rFonts w:ascii="Times New Roman" w:hAnsi="Times New Roman" w:cs="Times New Roman"/>
          <w:sz w:val="28"/>
          <w:szCs w:val="28"/>
        </w:rPr>
        <w:t>2016</w:t>
      </w:r>
      <w:r>
        <w:rPr>
          <w:rFonts w:ascii="Times New Roman" w:hAnsi="Times New Roman" w:cs="Times New Roman"/>
          <w:sz w:val="28"/>
          <w:szCs w:val="28"/>
        </w:rPr>
        <w:br w:type="page"/>
      </w:r>
    </w:p>
    <w:p w14:paraId="1B643669" w14:textId="77777777" w:rsidR="007A77D1" w:rsidRPr="007A77D1" w:rsidRDefault="007A77D1" w:rsidP="00312B46">
      <w:pPr>
        <w:ind w:firstLine="426"/>
        <w:jc w:val="both"/>
        <w:rPr>
          <w:rFonts w:ascii="Times New Roman" w:hAnsi="Times New Roman" w:cs="Times New Roman"/>
          <w:b/>
          <w:sz w:val="28"/>
          <w:szCs w:val="28"/>
        </w:rPr>
      </w:pPr>
      <w:r w:rsidRPr="007A77D1">
        <w:rPr>
          <w:rFonts w:ascii="Times New Roman" w:hAnsi="Times New Roman" w:cs="Times New Roman"/>
          <w:b/>
          <w:sz w:val="28"/>
          <w:szCs w:val="28"/>
        </w:rPr>
        <w:lastRenderedPageBreak/>
        <w:t>СОДЕРЖАНИЕ</w:t>
      </w:r>
    </w:p>
    <w:sdt>
      <w:sdtPr>
        <w:rPr>
          <w:rFonts w:ascii="Times New Roman" w:hAnsi="Times New Roman"/>
          <w:color w:val="000000" w:themeColor="text1"/>
          <w:sz w:val="24"/>
          <w:szCs w:val="24"/>
        </w:rPr>
        <w:id w:val="887848639"/>
        <w:docPartObj>
          <w:docPartGallery w:val="Table of Contents"/>
          <w:docPartUnique/>
        </w:docPartObj>
      </w:sdtPr>
      <w:sdtEndPr>
        <w:rPr>
          <w:rFonts w:cs="Times New Roman"/>
          <w:bCs/>
          <w:noProof/>
          <w:sz w:val="28"/>
          <w:szCs w:val="28"/>
        </w:rPr>
      </w:sdtEndPr>
      <w:sdtContent>
        <w:p w14:paraId="60E2FEAB" w14:textId="0489C573" w:rsidR="007A77D1" w:rsidRPr="000954B0" w:rsidRDefault="007A77D1" w:rsidP="00312B46">
          <w:pPr>
            <w:ind w:firstLine="426"/>
            <w:jc w:val="both"/>
            <w:rPr>
              <w:rFonts w:ascii="Times New Roman" w:hAnsi="Times New Roman" w:cs="Times New Roman"/>
              <w:color w:val="000000" w:themeColor="text1"/>
              <w:sz w:val="24"/>
              <w:szCs w:val="24"/>
            </w:rPr>
          </w:pPr>
        </w:p>
        <w:p w14:paraId="0F401264" w14:textId="77777777" w:rsidR="000954B0" w:rsidRPr="000954B0" w:rsidRDefault="007A77D1">
          <w:pPr>
            <w:pStyle w:val="TOC1"/>
            <w:tabs>
              <w:tab w:val="right" w:leader="dot" w:pos="9344"/>
            </w:tabs>
            <w:rPr>
              <w:rFonts w:ascii="Times New Roman" w:eastAsiaTheme="minorEastAsia" w:hAnsi="Times New Roman" w:cs="Times New Roman"/>
              <w:b w:val="0"/>
              <w:noProof/>
              <w:lang w:val="en-US" w:eastAsia="ja-JP"/>
            </w:rPr>
          </w:pPr>
          <w:r w:rsidRPr="000954B0">
            <w:rPr>
              <w:rFonts w:ascii="Times New Roman" w:hAnsi="Times New Roman" w:cs="Times New Roman"/>
              <w:b w:val="0"/>
              <w:color w:val="000000" w:themeColor="text1"/>
            </w:rPr>
            <w:fldChar w:fldCharType="begin"/>
          </w:r>
          <w:r w:rsidRPr="000954B0">
            <w:rPr>
              <w:rFonts w:ascii="Times New Roman" w:hAnsi="Times New Roman" w:cs="Times New Roman"/>
              <w:b w:val="0"/>
              <w:color w:val="000000" w:themeColor="text1"/>
            </w:rPr>
            <w:instrText xml:space="preserve"> TOC \o "1-3" \h \z \u </w:instrText>
          </w:r>
          <w:r w:rsidRPr="000954B0">
            <w:rPr>
              <w:rFonts w:ascii="Times New Roman" w:hAnsi="Times New Roman" w:cs="Times New Roman"/>
              <w:b w:val="0"/>
              <w:color w:val="000000" w:themeColor="text1"/>
            </w:rPr>
            <w:fldChar w:fldCharType="separate"/>
          </w:r>
          <w:hyperlink w:anchor="_Toc451163291" w:history="1">
            <w:r w:rsidR="000954B0" w:rsidRPr="000954B0">
              <w:rPr>
                <w:rStyle w:val="Hyperlink"/>
                <w:rFonts w:ascii="Times New Roman" w:hAnsi="Times New Roman" w:cs="Times New Roman"/>
                <w:b w:val="0"/>
                <w:noProof/>
              </w:rPr>
              <w:t>ВВЕДЕНИЕ</w:t>
            </w:r>
            <w:r w:rsidR="000954B0" w:rsidRPr="000954B0">
              <w:rPr>
                <w:rFonts w:ascii="Times New Roman" w:hAnsi="Times New Roman" w:cs="Times New Roman"/>
                <w:b w:val="0"/>
                <w:noProof/>
                <w:webHidden/>
              </w:rPr>
              <w:tab/>
            </w:r>
            <w:r w:rsidR="000954B0" w:rsidRPr="000954B0">
              <w:rPr>
                <w:rFonts w:ascii="Times New Roman" w:hAnsi="Times New Roman" w:cs="Times New Roman"/>
                <w:b w:val="0"/>
                <w:noProof/>
                <w:webHidden/>
              </w:rPr>
              <w:fldChar w:fldCharType="begin"/>
            </w:r>
            <w:r w:rsidR="000954B0" w:rsidRPr="000954B0">
              <w:rPr>
                <w:rFonts w:ascii="Times New Roman" w:hAnsi="Times New Roman" w:cs="Times New Roman"/>
                <w:b w:val="0"/>
                <w:noProof/>
                <w:webHidden/>
              </w:rPr>
              <w:instrText xml:space="preserve"> PAGEREF _Toc451163291 \h </w:instrText>
            </w:r>
            <w:r w:rsidR="000954B0" w:rsidRPr="000954B0">
              <w:rPr>
                <w:rFonts w:ascii="Times New Roman" w:hAnsi="Times New Roman" w:cs="Times New Roman"/>
                <w:b w:val="0"/>
                <w:noProof/>
                <w:webHidden/>
              </w:rPr>
            </w:r>
            <w:r w:rsidR="000954B0" w:rsidRPr="000954B0">
              <w:rPr>
                <w:rFonts w:ascii="Times New Roman" w:hAnsi="Times New Roman" w:cs="Times New Roman"/>
                <w:b w:val="0"/>
                <w:noProof/>
                <w:webHidden/>
              </w:rPr>
              <w:fldChar w:fldCharType="separate"/>
            </w:r>
            <w:r w:rsidR="000954B0" w:rsidRPr="000954B0">
              <w:rPr>
                <w:rFonts w:ascii="Times New Roman" w:hAnsi="Times New Roman" w:cs="Times New Roman"/>
                <w:b w:val="0"/>
                <w:noProof/>
                <w:webHidden/>
              </w:rPr>
              <w:t>2</w:t>
            </w:r>
            <w:r w:rsidR="000954B0" w:rsidRPr="000954B0">
              <w:rPr>
                <w:rFonts w:ascii="Times New Roman" w:hAnsi="Times New Roman" w:cs="Times New Roman"/>
                <w:b w:val="0"/>
                <w:noProof/>
                <w:webHidden/>
              </w:rPr>
              <w:fldChar w:fldCharType="end"/>
            </w:r>
          </w:hyperlink>
        </w:p>
        <w:p w14:paraId="280E51C8" w14:textId="77777777" w:rsidR="000954B0" w:rsidRPr="000954B0" w:rsidRDefault="000954B0">
          <w:pPr>
            <w:pStyle w:val="TOC1"/>
            <w:tabs>
              <w:tab w:val="right" w:leader="dot" w:pos="9344"/>
            </w:tabs>
            <w:rPr>
              <w:rFonts w:ascii="Times New Roman" w:eastAsiaTheme="minorEastAsia" w:hAnsi="Times New Roman" w:cs="Times New Roman"/>
              <w:b w:val="0"/>
              <w:noProof/>
              <w:lang w:val="en-US" w:eastAsia="ja-JP"/>
            </w:rPr>
          </w:pPr>
          <w:hyperlink w:anchor="_Toc451163292" w:history="1">
            <w:r w:rsidRPr="000954B0">
              <w:rPr>
                <w:rStyle w:val="Hyperlink"/>
                <w:rFonts w:ascii="Times New Roman" w:hAnsi="Times New Roman" w:cs="Times New Roman"/>
                <w:b w:val="0"/>
                <w:noProof/>
              </w:rPr>
              <w:t>ГЛАВА 1. ПРОСЬБА В ПОВСЕДНЕВНОМ ОБЩЕНИИ</w:t>
            </w:r>
            <w:r w:rsidRPr="000954B0">
              <w:rPr>
                <w:rFonts w:ascii="Times New Roman" w:hAnsi="Times New Roman" w:cs="Times New Roman"/>
                <w:b w:val="0"/>
                <w:noProof/>
                <w:webHidden/>
              </w:rPr>
              <w:tab/>
            </w:r>
            <w:r w:rsidRPr="000954B0">
              <w:rPr>
                <w:rFonts w:ascii="Times New Roman" w:hAnsi="Times New Roman" w:cs="Times New Roman"/>
                <w:b w:val="0"/>
                <w:noProof/>
                <w:webHidden/>
              </w:rPr>
              <w:fldChar w:fldCharType="begin"/>
            </w:r>
            <w:r w:rsidRPr="000954B0">
              <w:rPr>
                <w:rFonts w:ascii="Times New Roman" w:hAnsi="Times New Roman" w:cs="Times New Roman"/>
                <w:b w:val="0"/>
                <w:noProof/>
                <w:webHidden/>
              </w:rPr>
              <w:instrText xml:space="preserve"> PAGEREF _Toc451163292 \h </w:instrText>
            </w:r>
            <w:r w:rsidRPr="000954B0">
              <w:rPr>
                <w:rFonts w:ascii="Times New Roman" w:hAnsi="Times New Roman" w:cs="Times New Roman"/>
                <w:b w:val="0"/>
                <w:noProof/>
                <w:webHidden/>
              </w:rPr>
            </w:r>
            <w:r w:rsidRPr="000954B0">
              <w:rPr>
                <w:rFonts w:ascii="Times New Roman" w:hAnsi="Times New Roman" w:cs="Times New Roman"/>
                <w:b w:val="0"/>
                <w:noProof/>
                <w:webHidden/>
              </w:rPr>
              <w:fldChar w:fldCharType="separate"/>
            </w:r>
            <w:r w:rsidRPr="000954B0">
              <w:rPr>
                <w:rFonts w:ascii="Times New Roman" w:hAnsi="Times New Roman" w:cs="Times New Roman"/>
                <w:b w:val="0"/>
                <w:noProof/>
                <w:webHidden/>
              </w:rPr>
              <w:t>6</w:t>
            </w:r>
            <w:r w:rsidRPr="000954B0">
              <w:rPr>
                <w:rFonts w:ascii="Times New Roman" w:hAnsi="Times New Roman" w:cs="Times New Roman"/>
                <w:b w:val="0"/>
                <w:noProof/>
                <w:webHidden/>
              </w:rPr>
              <w:fldChar w:fldCharType="end"/>
            </w:r>
          </w:hyperlink>
        </w:p>
        <w:p w14:paraId="48643C20" w14:textId="77777777" w:rsidR="000954B0" w:rsidRPr="000954B0" w:rsidRDefault="000954B0">
          <w:pPr>
            <w:pStyle w:val="TOC2"/>
            <w:tabs>
              <w:tab w:val="left" w:pos="880"/>
              <w:tab w:val="right" w:leader="dot" w:pos="9344"/>
            </w:tabs>
            <w:rPr>
              <w:rFonts w:ascii="Times New Roman" w:eastAsiaTheme="minorEastAsia" w:hAnsi="Times New Roman" w:cs="Times New Roman"/>
              <w:b w:val="0"/>
              <w:noProof/>
              <w:sz w:val="24"/>
              <w:szCs w:val="24"/>
              <w:lang w:val="en-US" w:eastAsia="ja-JP"/>
            </w:rPr>
          </w:pPr>
          <w:hyperlink w:anchor="_Toc451163293" w:history="1">
            <w:r w:rsidRPr="000954B0">
              <w:rPr>
                <w:rStyle w:val="Hyperlink"/>
                <w:rFonts w:ascii="Times New Roman" w:hAnsi="Times New Roman" w:cs="Times New Roman"/>
                <w:b w:val="0"/>
                <w:noProof/>
                <w:sz w:val="24"/>
                <w:szCs w:val="24"/>
              </w:rPr>
              <w:t>1.1.</w:t>
            </w:r>
            <w:r w:rsidRPr="000954B0">
              <w:rPr>
                <w:rFonts w:ascii="Times New Roman" w:eastAsiaTheme="minorEastAsia" w:hAnsi="Times New Roman" w:cs="Times New Roman"/>
                <w:b w:val="0"/>
                <w:noProof/>
                <w:sz w:val="24"/>
                <w:szCs w:val="24"/>
                <w:lang w:val="en-US" w:eastAsia="ja-JP"/>
              </w:rPr>
              <w:tab/>
            </w:r>
            <w:r w:rsidRPr="000954B0">
              <w:rPr>
                <w:rStyle w:val="Hyperlink"/>
                <w:rFonts w:ascii="Times New Roman" w:hAnsi="Times New Roman" w:cs="Times New Roman"/>
                <w:b w:val="0"/>
                <w:noProof/>
                <w:sz w:val="24"/>
                <w:szCs w:val="24"/>
              </w:rPr>
              <w:t>История изучения речевых жанров и их классификация</w:t>
            </w:r>
            <w:r w:rsidRPr="000954B0">
              <w:rPr>
                <w:rFonts w:ascii="Times New Roman" w:hAnsi="Times New Roman" w:cs="Times New Roman"/>
                <w:b w:val="0"/>
                <w:noProof/>
                <w:webHidden/>
                <w:sz w:val="24"/>
                <w:szCs w:val="24"/>
              </w:rPr>
              <w:tab/>
            </w:r>
            <w:r w:rsidRPr="000954B0">
              <w:rPr>
                <w:rFonts w:ascii="Times New Roman" w:hAnsi="Times New Roman" w:cs="Times New Roman"/>
                <w:b w:val="0"/>
                <w:noProof/>
                <w:webHidden/>
                <w:sz w:val="24"/>
                <w:szCs w:val="24"/>
              </w:rPr>
              <w:fldChar w:fldCharType="begin"/>
            </w:r>
            <w:r w:rsidRPr="000954B0">
              <w:rPr>
                <w:rFonts w:ascii="Times New Roman" w:hAnsi="Times New Roman" w:cs="Times New Roman"/>
                <w:b w:val="0"/>
                <w:noProof/>
                <w:webHidden/>
                <w:sz w:val="24"/>
                <w:szCs w:val="24"/>
              </w:rPr>
              <w:instrText xml:space="preserve"> PAGEREF _Toc451163293 \h </w:instrText>
            </w:r>
            <w:r w:rsidRPr="000954B0">
              <w:rPr>
                <w:rFonts w:ascii="Times New Roman" w:hAnsi="Times New Roman" w:cs="Times New Roman"/>
                <w:b w:val="0"/>
                <w:noProof/>
                <w:webHidden/>
                <w:sz w:val="24"/>
                <w:szCs w:val="24"/>
              </w:rPr>
            </w:r>
            <w:r w:rsidRPr="000954B0">
              <w:rPr>
                <w:rFonts w:ascii="Times New Roman" w:hAnsi="Times New Roman" w:cs="Times New Roman"/>
                <w:b w:val="0"/>
                <w:noProof/>
                <w:webHidden/>
                <w:sz w:val="24"/>
                <w:szCs w:val="24"/>
              </w:rPr>
              <w:fldChar w:fldCharType="separate"/>
            </w:r>
            <w:r w:rsidRPr="000954B0">
              <w:rPr>
                <w:rFonts w:ascii="Times New Roman" w:hAnsi="Times New Roman" w:cs="Times New Roman"/>
                <w:b w:val="0"/>
                <w:noProof/>
                <w:webHidden/>
                <w:sz w:val="24"/>
                <w:szCs w:val="24"/>
              </w:rPr>
              <w:t>6</w:t>
            </w:r>
            <w:r w:rsidRPr="000954B0">
              <w:rPr>
                <w:rFonts w:ascii="Times New Roman" w:hAnsi="Times New Roman" w:cs="Times New Roman"/>
                <w:b w:val="0"/>
                <w:noProof/>
                <w:webHidden/>
                <w:sz w:val="24"/>
                <w:szCs w:val="24"/>
              </w:rPr>
              <w:fldChar w:fldCharType="end"/>
            </w:r>
          </w:hyperlink>
        </w:p>
        <w:p w14:paraId="486362A1" w14:textId="77777777" w:rsidR="000954B0" w:rsidRPr="000954B0" w:rsidRDefault="000954B0">
          <w:pPr>
            <w:pStyle w:val="TOC2"/>
            <w:tabs>
              <w:tab w:val="left" w:pos="880"/>
              <w:tab w:val="right" w:leader="dot" w:pos="9344"/>
            </w:tabs>
            <w:rPr>
              <w:rFonts w:ascii="Times New Roman" w:eastAsiaTheme="minorEastAsia" w:hAnsi="Times New Roman" w:cs="Times New Roman"/>
              <w:b w:val="0"/>
              <w:noProof/>
              <w:sz w:val="24"/>
              <w:szCs w:val="24"/>
              <w:lang w:val="en-US" w:eastAsia="ja-JP"/>
            </w:rPr>
          </w:pPr>
          <w:hyperlink w:anchor="_Toc451163294" w:history="1">
            <w:r w:rsidRPr="000954B0">
              <w:rPr>
                <w:rStyle w:val="Hyperlink"/>
                <w:rFonts w:ascii="Times New Roman" w:hAnsi="Times New Roman" w:cs="Times New Roman"/>
                <w:b w:val="0"/>
                <w:noProof/>
                <w:sz w:val="24"/>
                <w:szCs w:val="24"/>
              </w:rPr>
              <w:t>1.2.</w:t>
            </w:r>
            <w:r w:rsidRPr="000954B0">
              <w:rPr>
                <w:rFonts w:ascii="Times New Roman" w:eastAsiaTheme="minorEastAsia" w:hAnsi="Times New Roman" w:cs="Times New Roman"/>
                <w:b w:val="0"/>
                <w:noProof/>
                <w:sz w:val="24"/>
                <w:szCs w:val="24"/>
                <w:lang w:val="en-US" w:eastAsia="ja-JP"/>
              </w:rPr>
              <w:tab/>
            </w:r>
            <w:r w:rsidRPr="000954B0">
              <w:rPr>
                <w:rStyle w:val="Hyperlink"/>
                <w:rFonts w:ascii="Times New Roman" w:hAnsi="Times New Roman" w:cs="Times New Roman"/>
                <w:b w:val="0"/>
                <w:noProof/>
                <w:sz w:val="24"/>
                <w:szCs w:val="24"/>
              </w:rPr>
              <w:t>Речевой жанр «Просьба»</w:t>
            </w:r>
            <w:r w:rsidRPr="000954B0">
              <w:rPr>
                <w:rFonts w:ascii="Times New Roman" w:hAnsi="Times New Roman" w:cs="Times New Roman"/>
                <w:b w:val="0"/>
                <w:noProof/>
                <w:webHidden/>
                <w:sz w:val="24"/>
                <w:szCs w:val="24"/>
              </w:rPr>
              <w:tab/>
            </w:r>
            <w:r w:rsidRPr="000954B0">
              <w:rPr>
                <w:rFonts w:ascii="Times New Roman" w:hAnsi="Times New Roman" w:cs="Times New Roman"/>
                <w:b w:val="0"/>
                <w:noProof/>
                <w:webHidden/>
                <w:sz w:val="24"/>
                <w:szCs w:val="24"/>
              </w:rPr>
              <w:fldChar w:fldCharType="begin"/>
            </w:r>
            <w:r w:rsidRPr="000954B0">
              <w:rPr>
                <w:rFonts w:ascii="Times New Roman" w:hAnsi="Times New Roman" w:cs="Times New Roman"/>
                <w:b w:val="0"/>
                <w:noProof/>
                <w:webHidden/>
                <w:sz w:val="24"/>
                <w:szCs w:val="24"/>
              </w:rPr>
              <w:instrText xml:space="preserve"> PAGEREF _Toc451163294 \h </w:instrText>
            </w:r>
            <w:r w:rsidRPr="000954B0">
              <w:rPr>
                <w:rFonts w:ascii="Times New Roman" w:hAnsi="Times New Roman" w:cs="Times New Roman"/>
                <w:b w:val="0"/>
                <w:noProof/>
                <w:webHidden/>
                <w:sz w:val="24"/>
                <w:szCs w:val="24"/>
              </w:rPr>
            </w:r>
            <w:r w:rsidRPr="000954B0">
              <w:rPr>
                <w:rFonts w:ascii="Times New Roman" w:hAnsi="Times New Roman" w:cs="Times New Roman"/>
                <w:b w:val="0"/>
                <w:noProof/>
                <w:webHidden/>
                <w:sz w:val="24"/>
                <w:szCs w:val="24"/>
              </w:rPr>
              <w:fldChar w:fldCharType="separate"/>
            </w:r>
            <w:r w:rsidRPr="000954B0">
              <w:rPr>
                <w:rFonts w:ascii="Times New Roman" w:hAnsi="Times New Roman" w:cs="Times New Roman"/>
                <w:b w:val="0"/>
                <w:noProof/>
                <w:webHidden/>
                <w:sz w:val="24"/>
                <w:szCs w:val="24"/>
              </w:rPr>
              <w:t>12</w:t>
            </w:r>
            <w:r w:rsidRPr="000954B0">
              <w:rPr>
                <w:rFonts w:ascii="Times New Roman" w:hAnsi="Times New Roman" w:cs="Times New Roman"/>
                <w:b w:val="0"/>
                <w:noProof/>
                <w:webHidden/>
                <w:sz w:val="24"/>
                <w:szCs w:val="24"/>
              </w:rPr>
              <w:fldChar w:fldCharType="end"/>
            </w:r>
          </w:hyperlink>
        </w:p>
        <w:p w14:paraId="27CB8D83" w14:textId="77777777" w:rsidR="000954B0" w:rsidRPr="000954B0" w:rsidRDefault="000954B0">
          <w:pPr>
            <w:pStyle w:val="TOC2"/>
            <w:tabs>
              <w:tab w:val="left" w:pos="880"/>
              <w:tab w:val="right" w:leader="dot" w:pos="9344"/>
            </w:tabs>
            <w:rPr>
              <w:rFonts w:ascii="Times New Roman" w:eastAsiaTheme="minorEastAsia" w:hAnsi="Times New Roman" w:cs="Times New Roman"/>
              <w:b w:val="0"/>
              <w:noProof/>
              <w:sz w:val="24"/>
              <w:szCs w:val="24"/>
              <w:lang w:val="en-US" w:eastAsia="ja-JP"/>
            </w:rPr>
          </w:pPr>
          <w:hyperlink w:anchor="_Toc451163295" w:history="1">
            <w:r w:rsidRPr="000954B0">
              <w:rPr>
                <w:rStyle w:val="Hyperlink"/>
                <w:rFonts w:ascii="Times New Roman" w:hAnsi="Times New Roman" w:cs="Times New Roman"/>
                <w:b w:val="0"/>
                <w:noProof/>
                <w:sz w:val="24"/>
                <w:szCs w:val="24"/>
              </w:rPr>
              <w:t>1.3.</w:t>
            </w:r>
            <w:r w:rsidRPr="000954B0">
              <w:rPr>
                <w:rFonts w:ascii="Times New Roman" w:eastAsiaTheme="minorEastAsia" w:hAnsi="Times New Roman" w:cs="Times New Roman"/>
                <w:b w:val="0"/>
                <w:noProof/>
                <w:sz w:val="24"/>
                <w:szCs w:val="24"/>
                <w:lang w:val="en-US" w:eastAsia="ja-JP"/>
              </w:rPr>
              <w:tab/>
            </w:r>
            <w:r w:rsidRPr="000954B0">
              <w:rPr>
                <w:rStyle w:val="Hyperlink"/>
                <w:rFonts w:ascii="Times New Roman" w:hAnsi="Times New Roman" w:cs="Times New Roman"/>
                <w:b w:val="0"/>
                <w:noProof/>
                <w:sz w:val="24"/>
                <w:szCs w:val="24"/>
              </w:rPr>
              <w:t>Способы выражения просьбы в русском языке</w:t>
            </w:r>
            <w:r w:rsidRPr="000954B0">
              <w:rPr>
                <w:rFonts w:ascii="Times New Roman" w:hAnsi="Times New Roman" w:cs="Times New Roman"/>
                <w:b w:val="0"/>
                <w:noProof/>
                <w:webHidden/>
                <w:sz w:val="24"/>
                <w:szCs w:val="24"/>
              </w:rPr>
              <w:tab/>
            </w:r>
            <w:r w:rsidRPr="000954B0">
              <w:rPr>
                <w:rFonts w:ascii="Times New Roman" w:hAnsi="Times New Roman" w:cs="Times New Roman"/>
                <w:b w:val="0"/>
                <w:noProof/>
                <w:webHidden/>
                <w:sz w:val="24"/>
                <w:szCs w:val="24"/>
              </w:rPr>
              <w:fldChar w:fldCharType="begin"/>
            </w:r>
            <w:r w:rsidRPr="000954B0">
              <w:rPr>
                <w:rFonts w:ascii="Times New Roman" w:hAnsi="Times New Roman" w:cs="Times New Roman"/>
                <w:b w:val="0"/>
                <w:noProof/>
                <w:webHidden/>
                <w:sz w:val="24"/>
                <w:szCs w:val="24"/>
              </w:rPr>
              <w:instrText xml:space="preserve"> PAGEREF _Toc451163295 \h </w:instrText>
            </w:r>
            <w:r w:rsidRPr="000954B0">
              <w:rPr>
                <w:rFonts w:ascii="Times New Roman" w:hAnsi="Times New Roman" w:cs="Times New Roman"/>
                <w:b w:val="0"/>
                <w:noProof/>
                <w:webHidden/>
                <w:sz w:val="24"/>
                <w:szCs w:val="24"/>
              </w:rPr>
            </w:r>
            <w:r w:rsidRPr="000954B0">
              <w:rPr>
                <w:rFonts w:ascii="Times New Roman" w:hAnsi="Times New Roman" w:cs="Times New Roman"/>
                <w:b w:val="0"/>
                <w:noProof/>
                <w:webHidden/>
                <w:sz w:val="24"/>
                <w:szCs w:val="24"/>
              </w:rPr>
              <w:fldChar w:fldCharType="separate"/>
            </w:r>
            <w:r w:rsidRPr="000954B0">
              <w:rPr>
                <w:rFonts w:ascii="Times New Roman" w:hAnsi="Times New Roman" w:cs="Times New Roman"/>
                <w:b w:val="0"/>
                <w:noProof/>
                <w:webHidden/>
                <w:sz w:val="24"/>
                <w:szCs w:val="24"/>
              </w:rPr>
              <w:t>17</w:t>
            </w:r>
            <w:r w:rsidRPr="000954B0">
              <w:rPr>
                <w:rFonts w:ascii="Times New Roman" w:hAnsi="Times New Roman" w:cs="Times New Roman"/>
                <w:b w:val="0"/>
                <w:noProof/>
                <w:webHidden/>
                <w:sz w:val="24"/>
                <w:szCs w:val="24"/>
              </w:rPr>
              <w:fldChar w:fldCharType="end"/>
            </w:r>
          </w:hyperlink>
        </w:p>
        <w:p w14:paraId="470097F5" w14:textId="77777777" w:rsidR="000954B0" w:rsidRPr="000954B0" w:rsidRDefault="000954B0">
          <w:pPr>
            <w:pStyle w:val="TOC2"/>
            <w:tabs>
              <w:tab w:val="left" w:pos="880"/>
              <w:tab w:val="right" w:leader="dot" w:pos="9344"/>
            </w:tabs>
            <w:rPr>
              <w:rFonts w:ascii="Times New Roman" w:eastAsiaTheme="minorEastAsia" w:hAnsi="Times New Roman" w:cs="Times New Roman"/>
              <w:b w:val="0"/>
              <w:noProof/>
              <w:sz w:val="24"/>
              <w:szCs w:val="24"/>
              <w:lang w:val="en-US" w:eastAsia="ja-JP"/>
            </w:rPr>
          </w:pPr>
          <w:hyperlink w:anchor="_Toc451163296" w:history="1">
            <w:r w:rsidRPr="000954B0">
              <w:rPr>
                <w:rStyle w:val="Hyperlink"/>
                <w:rFonts w:ascii="Times New Roman" w:hAnsi="Times New Roman" w:cs="Times New Roman"/>
                <w:b w:val="0"/>
                <w:noProof/>
                <w:sz w:val="24"/>
                <w:szCs w:val="24"/>
              </w:rPr>
              <w:t>2.1.</w:t>
            </w:r>
            <w:r w:rsidRPr="000954B0">
              <w:rPr>
                <w:rFonts w:ascii="Times New Roman" w:eastAsiaTheme="minorEastAsia" w:hAnsi="Times New Roman" w:cs="Times New Roman"/>
                <w:b w:val="0"/>
                <w:noProof/>
                <w:sz w:val="24"/>
                <w:szCs w:val="24"/>
                <w:lang w:val="en-US" w:eastAsia="ja-JP"/>
              </w:rPr>
              <w:tab/>
            </w:r>
            <w:r w:rsidRPr="000954B0">
              <w:rPr>
                <w:rStyle w:val="Hyperlink"/>
                <w:rFonts w:ascii="Times New Roman" w:hAnsi="Times New Roman" w:cs="Times New Roman"/>
                <w:b w:val="0"/>
                <w:noProof/>
                <w:sz w:val="24"/>
                <w:szCs w:val="24"/>
              </w:rPr>
              <w:t>Повседневное общение</w:t>
            </w:r>
            <w:r w:rsidRPr="000954B0">
              <w:rPr>
                <w:rFonts w:ascii="Times New Roman" w:hAnsi="Times New Roman" w:cs="Times New Roman"/>
                <w:b w:val="0"/>
                <w:noProof/>
                <w:webHidden/>
                <w:sz w:val="24"/>
                <w:szCs w:val="24"/>
              </w:rPr>
              <w:tab/>
            </w:r>
            <w:r w:rsidRPr="000954B0">
              <w:rPr>
                <w:rFonts w:ascii="Times New Roman" w:hAnsi="Times New Roman" w:cs="Times New Roman"/>
                <w:b w:val="0"/>
                <w:noProof/>
                <w:webHidden/>
                <w:sz w:val="24"/>
                <w:szCs w:val="24"/>
              </w:rPr>
              <w:fldChar w:fldCharType="begin"/>
            </w:r>
            <w:r w:rsidRPr="000954B0">
              <w:rPr>
                <w:rFonts w:ascii="Times New Roman" w:hAnsi="Times New Roman" w:cs="Times New Roman"/>
                <w:b w:val="0"/>
                <w:noProof/>
                <w:webHidden/>
                <w:sz w:val="24"/>
                <w:szCs w:val="24"/>
              </w:rPr>
              <w:instrText xml:space="preserve"> PAGEREF _Toc451163296 \h </w:instrText>
            </w:r>
            <w:r w:rsidRPr="000954B0">
              <w:rPr>
                <w:rFonts w:ascii="Times New Roman" w:hAnsi="Times New Roman" w:cs="Times New Roman"/>
                <w:b w:val="0"/>
                <w:noProof/>
                <w:webHidden/>
                <w:sz w:val="24"/>
                <w:szCs w:val="24"/>
              </w:rPr>
            </w:r>
            <w:r w:rsidRPr="000954B0">
              <w:rPr>
                <w:rFonts w:ascii="Times New Roman" w:hAnsi="Times New Roman" w:cs="Times New Roman"/>
                <w:b w:val="0"/>
                <w:noProof/>
                <w:webHidden/>
                <w:sz w:val="24"/>
                <w:szCs w:val="24"/>
              </w:rPr>
              <w:fldChar w:fldCharType="separate"/>
            </w:r>
            <w:r w:rsidRPr="000954B0">
              <w:rPr>
                <w:rFonts w:ascii="Times New Roman" w:hAnsi="Times New Roman" w:cs="Times New Roman"/>
                <w:b w:val="0"/>
                <w:noProof/>
                <w:webHidden/>
                <w:sz w:val="24"/>
                <w:szCs w:val="24"/>
              </w:rPr>
              <w:t>21</w:t>
            </w:r>
            <w:r w:rsidRPr="000954B0">
              <w:rPr>
                <w:rFonts w:ascii="Times New Roman" w:hAnsi="Times New Roman" w:cs="Times New Roman"/>
                <w:b w:val="0"/>
                <w:noProof/>
                <w:webHidden/>
                <w:sz w:val="24"/>
                <w:szCs w:val="24"/>
              </w:rPr>
              <w:fldChar w:fldCharType="end"/>
            </w:r>
          </w:hyperlink>
        </w:p>
        <w:p w14:paraId="7CD262C6" w14:textId="77777777" w:rsidR="000954B0" w:rsidRPr="000954B0" w:rsidRDefault="000954B0">
          <w:pPr>
            <w:pStyle w:val="TOC2"/>
            <w:tabs>
              <w:tab w:val="left" w:pos="880"/>
              <w:tab w:val="right" w:leader="dot" w:pos="9344"/>
            </w:tabs>
            <w:rPr>
              <w:rFonts w:ascii="Times New Roman" w:eastAsiaTheme="minorEastAsia" w:hAnsi="Times New Roman" w:cs="Times New Roman"/>
              <w:b w:val="0"/>
              <w:noProof/>
              <w:sz w:val="24"/>
              <w:szCs w:val="24"/>
              <w:lang w:val="en-US" w:eastAsia="ja-JP"/>
            </w:rPr>
          </w:pPr>
          <w:hyperlink w:anchor="_Toc451163297" w:history="1">
            <w:r w:rsidRPr="000954B0">
              <w:rPr>
                <w:rStyle w:val="Hyperlink"/>
                <w:rFonts w:ascii="Times New Roman" w:hAnsi="Times New Roman" w:cs="Times New Roman"/>
                <w:b w:val="0"/>
                <w:noProof/>
                <w:sz w:val="24"/>
                <w:szCs w:val="24"/>
              </w:rPr>
              <w:t>2.2.</w:t>
            </w:r>
            <w:r w:rsidRPr="000954B0">
              <w:rPr>
                <w:rFonts w:ascii="Times New Roman" w:eastAsiaTheme="minorEastAsia" w:hAnsi="Times New Roman" w:cs="Times New Roman"/>
                <w:b w:val="0"/>
                <w:noProof/>
                <w:sz w:val="24"/>
                <w:szCs w:val="24"/>
                <w:lang w:val="en-US" w:eastAsia="ja-JP"/>
              </w:rPr>
              <w:tab/>
            </w:r>
            <w:r w:rsidRPr="000954B0">
              <w:rPr>
                <w:rStyle w:val="Hyperlink"/>
                <w:rFonts w:ascii="Times New Roman" w:hAnsi="Times New Roman" w:cs="Times New Roman"/>
                <w:b w:val="0"/>
                <w:noProof/>
                <w:sz w:val="24"/>
                <w:szCs w:val="24"/>
              </w:rPr>
              <w:t>Параметры повседневного общения</w:t>
            </w:r>
            <w:r w:rsidRPr="000954B0">
              <w:rPr>
                <w:rFonts w:ascii="Times New Roman" w:hAnsi="Times New Roman" w:cs="Times New Roman"/>
                <w:b w:val="0"/>
                <w:noProof/>
                <w:webHidden/>
                <w:sz w:val="24"/>
                <w:szCs w:val="24"/>
              </w:rPr>
              <w:tab/>
            </w:r>
            <w:r w:rsidRPr="000954B0">
              <w:rPr>
                <w:rFonts w:ascii="Times New Roman" w:hAnsi="Times New Roman" w:cs="Times New Roman"/>
                <w:b w:val="0"/>
                <w:noProof/>
                <w:webHidden/>
                <w:sz w:val="24"/>
                <w:szCs w:val="24"/>
              </w:rPr>
              <w:fldChar w:fldCharType="begin"/>
            </w:r>
            <w:r w:rsidRPr="000954B0">
              <w:rPr>
                <w:rFonts w:ascii="Times New Roman" w:hAnsi="Times New Roman" w:cs="Times New Roman"/>
                <w:b w:val="0"/>
                <w:noProof/>
                <w:webHidden/>
                <w:sz w:val="24"/>
                <w:szCs w:val="24"/>
              </w:rPr>
              <w:instrText xml:space="preserve"> PAGEREF _Toc451163297 \h </w:instrText>
            </w:r>
            <w:r w:rsidRPr="000954B0">
              <w:rPr>
                <w:rFonts w:ascii="Times New Roman" w:hAnsi="Times New Roman" w:cs="Times New Roman"/>
                <w:b w:val="0"/>
                <w:noProof/>
                <w:webHidden/>
                <w:sz w:val="24"/>
                <w:szCs w:val="24"/>
              </w:rPr>
            </w:r>
            <w:r w:rsidRPr="000954B0">
              <w:rPr>
                <w:rFonts w:ascii="Times New Roman" w:hAnsi="Times New Roman" w:cs="Times New Roman"/>
                <w:b w:val="0"/>
                <w:noProof/>
                <w:webHidden/>
                <w:sz w:val="24"/>
                <w:szCs w:val="24"/>
              </w:rPr>
              <w:fldChar w:fldCharType="separate"/>
            </w:r>
            <w:r w:rsidRPr="000954B0">
              <w:rPr>
                <w:rFonts w:ascii="Times New Roman" w:hAnsi="Times New Roman" w:cs="Times New Roman"/>
                <w:b w:val="0"/>
                <w:noProof/>
                <w:webHidden/>
                <w:sz w:val="24"/>
                <w:szCs w:val="24"/>
              </w:rPr>
              <w:t>24</w:t>
            </w:r>
            <w:r w:rsidRPr="000954B0">
              <w:rPr>
                <w:rFonts w:ascii="Times New Roman" w:hAnsi="Times New Roman" w:cs="Times New Roman"/>
                <w:b w:val="0"/>
                <w:noProof/>
                <w:webHidden/>
                <w:sz w:val="24"/>
                <w:szCs w:val="24"/>
              </w:rPr>
              <w:fldChar w:fldCharType="end"/>
            </w:r>
          </w:hyperlink>
        </w:p>
        <w:p w14:paraId="2E243ECA" w14:textId="77777777" w:rsidR="000954B0" w:rsidRPr="000954B0" w:rsidRDefault="000954B0">
          <w:pPr>
            <w:pStyle w:val="TOC2"/>
            <w:tabs>
              <w:tab w:val="right" w:leader="dot" w:pos="9344"/>
            </w:tabs>
            <w:rPr>
              <w:rFonts w:ascii="Times New Roman" w:eastAsiaTheme="minorEastAsia" w:hAnsi="Times New Roman" w:cs="Times New Roman"/>
              <w:b w:val="0"/>
              <w:noProof/>
              <w:sz w:val="24"/>
              <w:szCs w:val="24"/>
              <w:lang w:val="en-US" w:eastAsia="ja-JP"/>
            </w:rPr>
          </w:pPr>
          <w:hyperlink w:anchor="_Toc451163298" w:history="1">
            <w:r w:rsidRPr="000954B0">
              <w:rPr>
                <w:rStyle w:val="Hyperlink"/>
                <w:rFonts w:ascii="Times New Roman" w:hAnsi="Times New Roman" w:cs="Times New Roman"/>
                <w:b w:val="0"/>
                <w:noProof/>
                <w:sz w:val="24"/>
                <w:szCs w:val="24"/>
              </w:rPr>
              <w:t>Выводы</w:t>
            </w:r>
            <w:r w:rsidRPr="000954B0">
              <w:rPr>
                <w:rFonts w:ascii="Times New Roman" w:hAnsi="Times New Roman" w:cs="Times New Roman"/>
                <w:b w:val="0"/>
                <w:noProof/>
                <w:webHidden/>
                <w:sz w:val="24"/>
                <w:szCs w:val="24"/>
              </w:rPr>
              <w:tab/>
            </w:r>
            <w:r w:rsidRPr="000954B0">
              <w:rPr>
                <w:rFonts w:ascii="Times New Roman" w:hAnsi="Times New Roman" w:cs="Times New Roman"/>
                <w:b w:val="0"/>
                <w:noProof/>
                <w:webHidden/>
                <w:sz w:val="24"/>
                <w:szCs w:val="24"/>
              </w:rPr>
              <w:fldChar w:fldCharType="begin"/>
            </w:r>
            <w:r w:rsidRPr="000954B0">
              <w:rPr>
                <w:rFonts w:ascii="Times New Roman" w:hAnsi="Times New Roman" w:cs="Times New Roman"/>
                <w:b w:val="0"/>
                <w:noProof/>
                <w:webHidden/>
                <w:sz w:val="24"/>
                <w:szCs w:val="24"/>
              </w:rPr>
              <w:instrText xml:space="preserve"> PAGEREF _Toc451163298 \h </w:instrText>
            </w:r>
            <w:r w:rsidRPr="000954B0">
              <w:rPr>
                <w:rFonts w:ascii="Times New Roman" w:hAnsi="Times New Roman" w:cs="Times New Roman"/>
                <w:b w:val="0"/>
                <w:noProof/>
                <w:webHidden/>
                <w:sz w:val="24"/>
                <w:szCs w:val="24"/>
              </w:rPr>
            </w:r>
            <w:r w:rsidRPr="000954B0">
              <w:rPr>
                <w:rFonts w:ascii="Times New Roman" w:hAnsi="Times New Roman" w:cs="Times New Roman"/>
                <w:b w:val="0"/>
                <w:noProof/>
                <w:webHidden/>
                <w:sz w:val="24"/>
                <w:szCs w:val="24"/>
              </w:rPr>
              <w:fldChar w:fldCharType="separate"/>
            </w:r>
            <w:r w:rsidRPr="000954B0">
              <w:rPr>
                <w:rFonts w:ascii="Times New Roman" w:hAnsi="Times New Roman" w:cs="Times New Roman"/>
                <w:b w:val="0"/>
                <w:noProof/>
                <w:webHidden/>
                <w:sz w:val="24"/>
                <w:szCs w:val="24"/>
              </w:rPr>
              <w:t>32</w:t>
            </w:r>
            <w:r w:rsidRPr="000954B0">
              <w:rPr>
                <w:rFonts w:ascii="Times New Roman" w:hAnsi="Times New Roman" w:cs="Times New Roman"/>
                <w:b w:val="0"/>
                <w:noProof/>
                <w:webHidden/>
                <w:sz w:val="24"/>
                <w:szCs w:val="24"/>
              </w:rPr>
              <w:fldChar w:fldCharType="end"/>
            </w:r>
          </w:hyperlink>
        </w:p>
        <w:p w14:paraId="3F89A4C6" w14:textId="77777777" w:rsidR="000954B0" w:rsidRPr="000954B0" w:rsidRDefault="000954B0">
          <w:pPr>
            <w:pStyle w:val="TOC1"/>
            <w:tabs>
              <w:tab w:val="right" w:leader="dot" w:pos="9344"/>
            </w:tabs>
            <w:rPr>
              <w:rFonts w:ascii="Times New Roman" w:eastAsiaTheme="minorEastAsia" w:hAnsi="Times New Roman" w:cs="Times New Roman"/>
              <w:b w:val="0"/>
              <w:noProof/>
              <w:lang w:val="en-US" w:eastAsia="ja-JP"/>
            </w:rPr>
          </w:pPr>
          <w:hyperlink w:anchor="_Toc451163299" w:history="1">
            <w:r w:rsidRPr="000954B0">
              <w:rPr>
                <w:rStyle w:val="Hyperlink"/>
                <w:rFonts w:ascii="Times New Roman" w:eastAsia="MS Gothic" w:hAnsi="Times New Roman" w:cs="Times New Roman"/>
                <w:b w:val="0"/>
                <w:noProof/>
                <w:lang w:eastAsia="ru-RU"/>
              </w:rPr>
              <w:t>ГЛАВА 2: АНАЛИЗ И РЕЗУЛЬТАТЫ ИССЛЕДОВАНИЯ СПОСОБОВ ВЫРАЖЕНИЯ ПРОСЬБЫ</w:t>
            </w:r>
            <w:r w:rsidRPr="000954B0">
              <w:rPr>
                <w:rFonts w:ascii="Times New Roman" w:hAnsi="Times New Roman" w:cs="Times New Roman"/>
                <w:b w:val="0"/>
                <w:noProof/>
                <w:webHidden/>
              </w:rPr>
              <w:tab/>
            </w:r>
            <w:r w:rsidRPr="000954B0">
              <w:rPr>
                <w:rFonts w:ascii="Times New Roman" w:hAnsi="Times New Roman" w:cs="Times New Roman"/>
                <w:b w:val="0"/>
                <w:noProof/>
                <w:webHidden/>
              </w:rPr>
              <w:fldChar w:fldCharType="begin"/>
            </w:r>
            <w:r w:rsidRPr="000954B0">
              <w:rPr>
                <w:rFonts w:ascii="Times New Roman" w:hAnsi="Times New Roman" w:cs="Times New Roman"/>
                <w:b w:val="0"/>
                <w:noProof/>
                <w:webHidden/>
              </w:rPr>
              <w:instrText xml:space="preserve"> PAGEREF _Toc451163299 \h </w:instrText>
            </w:r>
            <w:r w:rsidRPr="000954B0">
              <w:rPr>
                <w:rFonts w:ascii="Times New Roman" w:hAnsi="Times New Roman" w:cs="Times New Roman"/>
                <w:b w:val="0"/>
                <w:noProof/>
                <w:webHidden/>
              </w:rPr>
            </w:r>
            <w:r w:rsidRPr="000954B0">
              <w:rPr>
                <w:rFonts w:ascii="Times New Roman" w:hAnsi="Times New Roman" w:cs="Times New Roman"/>
                <w:b w:val="0"/>
                <w:noProof/>
                <w:webHidden/>
              </w:rPr>
              <w:fldChar w:fldCharType="separate"/>
            </w:r>
            <w:r w:rsidRPr="000954B0">
              <w:rPr>
                <w:rFonts w:ascii="Times New Roman" w:hAnsi="Times New Roman" w:cs="Times New Roman"/>
                <w:b w:val="0"/>
                <w:noProof/>
                <w:webHidden/>
              </w:rPr>
              <w:t>34</w:t>
            </w:r>
            <w:r w:rsidRPr="000954B0">
              <w:rPr>
                <w:rFonts w:ascii="Times New Roman" w:hAnsi="Times New Roman" w:cs="Times New Roman"/>
                <w:b w:val="0"/>
                <w:noProof/>
                <w:webHidden/>
              </w:rPr>
              <w:fldChar w:fldCharType="end"/>
            </w:r>
          </w:hyperlink>
        </w:p>
        <w:p w14:paraId="1E830E28" w14:textId="77777777" w:rsidR="000954B0" w:rsidRPr="000954B0" w:rsidRDefault="000954B0">
          <w:pPr>
            <w:pStyle w:val="TOC2"/>
            <w:tabs>
              <w:tab w:val="right" w:leader="dot" w:pos="9344"/>
            </w:tabs>
            <w:rPr>
              <w:rFonts w:ascii="Times New Roman" w:eastAsiaTheme="minorEastAsia" w:hAnsi="Times New Roman" w:cs="Times New Roman"/>
              <w:b w:val="0"/>
              <w:noProof/>
              <w:sz w:val="24"/>
              <w:szCs w:val="24"/>
              <w:lang w:val="en-US" w:eastAsia="ja-JP"/>
            </w:rPr>
          </w:pPr>
          <w:hyperlink w:anchor="_Toc451163300" w:history="1">
            <w:r w:rsidRPr="000954B0">
              <w:rPr>
                <w:rStyle w:val="Hyperlink"/>
                <w:rFonts w:ascii="Times New Roman" w:eastAsia="MS Gothic" w:hAnsi="Times New Roman" w:cs="Times New Roman"/>
                <w:b w:val="0"/>
                <w:noProof/>
                <w:sz w:val="24"/>
                <w:szCs w:val="24"/>
                <w:lang w:eastAsia="ru-RU"/>
              </w:rPr>
              <w:t>2.1 Сбор данных и проведение анализа</w:t>
            </w:r>
            <w:r w:rsidRPr="000954B0">
              <w:rPr>
                <w:rFonts w:ascii="Times New Roman" w:hAnsi="Times New Roman" w:cs="Times New Roman"/>
                <w:b w:val="0"/>
                <w:noProof/>
                <w:webHidden/>
                <w:sz w:val="24"/>
                <w:szCs w:val="24"/>
              </w:rPr>
              <w:tab/>
            </w:r>
            <w:r w:rsidRPr="000954B0">
              <w:rPr>
                <w:rFonts w:ascii="Times New Roman" w:hAnsi="Times New Roman" w:cs="Times New Roman"/>
                <w:b w:val="0"/>
                <w:noProof/>
                <w:webHidden/>
                <w:sz w:val="24"/>
                <w:szCs w:val="24"/>
              </w:rPr>
              <w:fldChar w:fldCharType="begin"/>
            </w:r>
            <w:r w:rsidRPr="000954B0">
              <w:rPr>
                <w:rFonts w:ascii="Times New Roman" w:hAnsi="Times New Roman" w:cs="Times New Roman"/>
                <w:b w:val="0"/>
                <w:noProof/>
                <w:webHidden/>
                <w:sz w:val="24"/>
                <w:szCs w:val="24"/>
              </w:rPr>
              <w:instrText xml:space="preserve"> PAGEREF _Toc451163300 \h </w:instrText>
            </w:r>
            <w:r w:rsidRPr="000954B0">
              <w:rPr>
                <w:rFonts w:ascii="Times New Roman" w:hAnsi="Times New Roman" w:cs="Times New Roman"/>
                <w:b w:val="0"/>
                <w:noProof/>
                <w:webHidden/>
                <w:sz w:val="24"/>
                <w:szCs w:val="24"/>
              </w:rPr>
            </w:r>
            <w:r w:rsidRPr="000954B0">
              <w:rPr>
                <w:rFonts w:ascii="Times New Roman" w:hAnsi="Times New Roman" w:cs="Times New Roman"/>
                <w:b w:val="0"/>
                <w:noProof/>
                <w:webHidden/>
                <w:sz w:val="24"/>
                <w:szCs w:val="24"/>
              </w:rPr>
              <w:fldChar w:fldCharType="separate"/>
            </w:r>
            <w:r w:rsidRPr="000954B0">
              <w:rPr>
                <w:rFonts w:ascii="Times New Roman" w:hAnsi="Times New Roman" w:cs="Times New Roman"/>
                <w:b w:val="0"/>
                <w:noProof/>
                <w:webHidden/>
                <w:sz w:val="24"/>
                <w:szCs w:val="24"/>
              </w:rPr>
              <w:t>34</w:t>
            </w:r>
            <w:r w:rsidRPr="000954B0">
              <w:rPr>
                <w:rFonts w:ascii="Times New Roman" w:hAnsi="Times New Roman" w:cs="Times New Roman"/>
                <w:b w:val="0"/>
                <w:noProof/>
                <w:webHidden/>
                <w:sz w:val="24"/>
                <w:szCs w:val="24"/>
              </w:rPr>
              <w:fldChar w:fldCharType="end"/>
            </w:r>
          </w:hyperlink>
        </w:p>
        <w:p w14:paraId="24C2E049" w14:textId="77777777" w:rsidR="000954B0" w:rsidRPr="000954B0" w:rsidRDefault="000954B0">
          <w:pPr>
            <w:pStyle w:val="TOC3"/>
            <w:tabs>
              <w:tab w:val="right" w:leader="dot" w:pos="9344"/>
            </w:tabs>
            <w:rPr>
              <w:rFonts w:ascii="Times New Roman" w:eastAsiaTheme="minorEastAsia" w:hAnsi="Times New Roman" w:cs="Times New Roman"/>
              <w:noProof/>
              <w:sz w:val="24"/>
              <w:szCs w:val="24"/>
              <w:lang w:val="en-US" w:eastAsia="ja-JP"/>
            </w:rPr>
          </w:pPr>
          <w:hyperlink w:anchor="_Toc451163301" w:history="1">
            <w:r w:rsidRPr="000954B0">
              <w:rPr>
                <w:rStyle w:val="Hyperlink"/>
                <w:rFonts w:ascii="Times New Roman" w:eastAsia="MS Gothic" w:hAnsi="Times New Roman" w:cs="Times New Roman"/>
                <w:noProof/>
                <w:sz w:val="24"/>
                <w:szCs w:val="24"/>
                <w:lang w:eastAsia="ru-RU"/>
              </w:rPr>
              <w:t>2.1.1. Метод сбора материала</w:t>
            </w:r>
            <w:r w:rsidRPr="000954B0">
              <w:rPr>
                <w:rFonts w:ascii="Times New Roman" w:hAnsi="Times New Roman" w:cs="Times New Roman"/>
                <w:noProof/>
                <w:webHidden/>
                <w:sz w:val="24"/>
                <w:szCs w:val="24"/>
              </w:rPr>
              <w:tab/>
            </w:r>
            <w:r w:rsidRPr="000954B0">
              <w:rPr>
                <w:rFonts w:ascii="Times New Roman" w:hAnsi="Times New Roman" w:cs="Times New Roman"/>
                <w:noProof/>
                <w:webHidden/>
                <w:sz w:val="24"/>
                <w:szCs w:val="24"/>
              </w:rPr>
              <w:fldChar w:fldCharType="begin"/>
            </w:r>
            <w:r w:rsidRPr="000954B0">
              <w:rPr>
                <w:rFonts w:ascii="Times New Roman" w:hAnsi="Times New Roman" w:cs="Times New Roman"/>
                <w:noProof/>
                <w:webHidden/>
                <w:sz w:val="24"/>
                <w:szCs w:val="24"/>
              </w:rPr>
              <w:instrText xml:space="preserve"> PAGEREF _Toc451163301 \h </w:instrText>
            </w:r>
            <w:r w:rsidRPr="000954B0">
              <w:rPr>
                <w:rFonts w:ascii="Times New Roman" w:hAnsi="Times New Roman" w:cs="Times New Roman"/>
                <w:noProof/>
                <w:webHidden/>
                <w:sz w:val="24"/>
                <w:szCs w:val="24"/>
              </w:rPr>
            </w:r>
            <w:r w:rsidRPr="000954B0">
              <w:rPr>
                <w:rFonts w:ascii="Times New Roman" w:hAnsi="Times New Roman" w:cs="Times New Roman"/>
                <w:noProof/>
                <w:webHidden/>
                <w:sz w:val="24"/>
                <w:szCs w:val="24"/>
              </w:rPr>
              <w:fldChar w:fldCharType="separate"/>
            </w:r>
            <w:r w:rsidRPr="000954B0">
              <w:rPr>
                <w:rFonts w:ascii="Times New Roman" w:hAnsi="Times New Roman" w:cs="Times New Roman"/>
                <w:noProof/>
                <w:webHidden/>
                <w:sz w:val="24"/>
                <w:szCs w:val="24"/>
              </w:rPr>
              <w:t>35</w:t>
            </w:r>
            <w:r w:rsidRPr="000954B0">
              <w:rPr>
                <w:rFonts w:ascii="Times New Roman" w:hAnsi="Times New Roman" w:cs="Times New Roman"/>
                <w:noProof/>
                <w:webHidden/>
                <w:sz w:val="24"/>
                <w:szCs w:val="24"/>
              </w:rPr>
              <w:fldChar w:fldCharType="end"/>
            </w:r>
          </w:hyperlink>
        </w:p>
        <w:p w14:paraId="63231C7F" w14:textId="77777777" w:rsidR="000954B0" w:rsidRPr="000954B0" w:rsidRDefault="000954B0">
          <w:pPr>
            <w:pStyle w:val="TOC3"/>
            <w:tabs>
              <w:tab w:val="right" w:leader="dot" w:pos="9344"/>
            </w:tabs>
            <w:rPr>
              <w:rFonts w:ascii="Times New Roman" w:eastAsiaTheme="minorEastAsia" w:hAnsi="Times New Roman" w:cs="Times New Roman"/>
              <w:noProof/>
              <w:sz w:val="24"/>
              <w:szCs w:val="24"/>
              <w:lang w:val="en-US" w:eastAsia="ja-JP"/>
            </w:rPr>
          </w:pPr>
          <w:hyperlink w:anchor="_Toc451163302" w:history="1">
            <w:r w:rsidRPr="000954B0">
              <w:rPr>
                <w:rStyle w:val="Hyperlink"/>
                <w:rFonts w:ascii="Times New Roman" w:eastAsia="MS Gothic" w:hAnsi="Times New Roman" w:cs="Times New Roman"/>
                <w:noProof/>
                <w:sz w:val="24"/>
                <w:szCs w:val="24"/>
                <w:lang w:eastAsia="ru-RU"/>
              </w:rPr>
              <w:t>2.1.2. Анкета</w:t>
            </w:r>
            <w:r w:rsidRPr="000954B0">
              <w:rPr>
                <w:rFonts w:ascii="Times New Roman" w:hAnsi="Times New Roman" w:cs="Times New Roman"/>
                <w:noProof/>
                <w:webHidden/>
                <w:sz w:val="24"/>
                <w:szCs w:val="24"/>
              </w:rPr>
              <w:tab/>
            </w:r>
            <w:r w:rsidRPr="000954B0">
              <w:rPr>
                <w:rFonts w:ascii="Times New Roman" w:hAnsi="Times New Roman" w:cs="Times New Roman"/>
                <w:noProof/>
                <w:webHidden/>
                <w:sz w:val="24"/>
                <w:szCs w:val="24"/>
              </w:rPr>
              <w:fldChar w:fldCharType="begin"/>
            </w:r>
            <w:r w:rsidRPr="000954B0">
              <w:rPr>
                <w:rFonts w:ascii="Times New Roman" w:hAnsi="Times New Roman" w:cs="Times New Roman"/>
                <w:noProof/>
                <w:webHidden/>
                <w:sz w:val="24"/>
                <w:szCs w:val="24"/>
              </w:rPr>
              <w:instrText xml:space="preserve"> PAGEREF _Toc451163302 \h </w:instrText>
            </w:r>
            <w:r w:rsidRPr="000954B0">
              <w:rPr>
                <w:rFonts w:ascii="Times New Roman" w:hAnsi="Times New Roman" w:cs="Times New Roman"/>
                <w:noProof/>
                <w:webHidden/>
                <w:sz w:val="24"/>
                <w:szCs w:val="24"/>
              </w:rPr>
            </w:r>
            <w:r w:rsidRPr="000954B0">
              <w:rPr>
                <w:rFonts w:ascii="Times New Roman" w:hAnsi="Times New Roman" w:cs="Times New Roman"/>
                <w:noProof/>
                <w:webHidden/>
                <w:sz w:val="24"/>
                <w:szCs w:val="24"/>
              </w:rPr>
              <w:fldChar w:fldCharType="separate"/>
            </w:r>
            <w:r w:rsidRPr="000954B0">
              <w:rPr>
                <w:rFonts w:ascii="Times New Roman" w:hAnsi="Times New Roman" w:cs="Times New Roman"/>
                <w:noProof/>
                <w:webHidden/>
                <w:sz w:val="24"/>
                <w:szCs w:val="24"/>
              </w:rPr>
              <w:t>35</w:t>
            </w:r>
            <w:r w:rsidRPr="000954B0">
              <w:rPr>
                <w:rFonts w:ascii="Times New Roman" w:hAnsi="Times New Roman" w:cs="Times New Roman"/>
                <w:noProof/>
                <w:webHidden/>
                <w:sz w:val="24"/>
                <w:szCs w:val="24"/>
              </w:rPr>
              <w:fldChar w:fldCharType="end"/>
            </w:r>
          </w:hyperlink>
        </w:p>
        <w:p w14:paraId="55091505" w14:textId="77777777" w:rsidR="000954B0" w:rsidRPr="000954B0" w:rsidRDefault="000954B0">
          <w:pPr>
            <w:pStyle w:val="TOC3"/>
            <w:tabs>
              <w:tab w:val="right" w:leader="dot" w:pos="9344"/>
            </w:tabs>
            <w:rPr>
              <w:rFonts w:ascii="Times New Roman" w:eastAsiaTheme="minorEastAsia" w:hAnsi="Times New Roman" w:cs="Times New Roman"/>
              <w:noProof/>
              <w:sz w:val="24"/>
              <w:szCs w:val="24"/>
              <w:lang w:val="en-US" w:eastAsia="ja-JP"/>
            </w:rPr>
          </w:pPr>
          <w:hyperlink w:anchor="_Toc451163303" w:history="1">
            <w:r w:rsidRPr="000954B0">
              <w:rPr>
                <w:rStyle w:val="Hyperlink"/>
                <w:rFonts w:ascii="Times New Roman" w:eastAsia="MS Gothic" w:hAnsi="Times New Roman" w:cs="Times New Roman"/>
                <w:noProof/>
                <w:sz w:val="24"/>
                <w:szCs w:val="24"/>
                <w:lang w:eastAsia="ru-RU"/>
              </w:rPr>
              <w:t>2.1.3. Статистика</w:t>
            </w:r>
            <w:r w:rsidRPr="000954B0">
              <w:rPr>
                <w:rFonts w:ascii="Times New Roman" w:hAnsi="Times New Roman" w:cs="Times New Roman"/>
                <w:noProof/>
                <w:webHidden/>
                <w:sz w:val="24"/>
                <w:szCs w:val="24"/>
              </w:rPr>
              <w:tab/>
            </w:r>
            <w:r w:rsidRPr="000954B0">
              <w:rPr>
                <w:rFonts w:ascii="Times New Roman" w:hAnsi="Times New Roman" w:cs="Times New Roman"/>
                <w:noProof/>
                <w:webHidden/>
                <w:sz w:val="24"/>
                <w:szCs w:val="24"/>
              </w:rPr>
              <w:fldChar w:fldCharType="begin"/>
            </w:r>
            <w:r w:rsidRPr="000954B0">
              <w:rPr>
                <w:rFonts w:ascii="Times New Roman" w:hAnsi="Times New Roman" w:cs="Times New Roman"/>
                <w:noProof/>
                <w:webHidden/>
                <w:sz w:val="24"/>
                <w:szCs w:val="24"/>
              </w:rPr>
              <w:instrText xml:space="preserve"> PAGEREF _Toc451163303 \h </w:instrText>
            </w:r>
            <w:r w:rsidRPr="000954B0">
              <w:rPr>
                <w:rFonts w:ascii="Times New Roman" w:hAnsi="Times New Roman" w:cs="Times New Roman"/>
                <w:noProof/>
                <w:webHidden/>
                <w:sz w:val="24"/>
                <w:szCs w:val="24"/>
              </w:rPr>
            </w:r>
            <w:r w:rsidRPr="000954B0">
              <w:rPr>
                <w:rFonts w:ascii="Times New Roman" w:hAnsi="Times New Roman" w:cs="Times New Roman"/>
                <w:noProof/>
                <w:webHidden/>
                <w:sz w:val="24"/>
                <w:szCs w:val="24"/>
              </w:rPr>
              <w:fldChar w:fldCharType="separate"/>
            </w:r>
            <w:r w:rsidRPr="000954B0">
              <w:rPr>
                <w:rFonts w:ascii="Times New Roman" w:hAnsi="Times New Roman" w:cs="Times New Roman"/>
                <w:noProof/>
                <w:webHidden/>
                <w:sz w:val="24"/>
                <w:szCs w:val="24"/>
              </w:rPr>
              <w:t>38</w:t>
            </w:r>
            <w:r w:rsidRPr="000954B0">
              <w:rPr>
                <w:rFonts w:ascii="Times New Roman" w:hAnsi="Times New Roman" w:cs="Times New Roman"/>
                <w:noProof/>
                <w:webHidden/>
                <w:sz w:val="24"/>
                <w:szCs w:val="24"/>
              </w:rPr>
              <w:fldChar w:fldCharType="end"/>
            </w:r>
          </w:hyperlink>
        </w:p>
        <w:p w14:paraId="58783556" w14:textId="77777777" w:rsidR="000954B0" w:rsidRPr="000954B0" w:rsidRDefault="000954B0">
          <w:pPr>
            <w:pStyle w:val="TOC3"/>
            <w:tabs>
              <w:tab w:val="right" w:leader="dot" w:pos="9344"/>
            </w:tabs>
            <w:rPr>
              <w:rFonts w:ascii="Times New Roman" w:eastAsiaTheme="minorEastAsia" w:hAnsi="Times New Roman" w:cs="Times New Roman"/>
              <w:noProof/>
              <w:sz w:val="24"/>
              <w:szCs w:val="24"/>
              <w:lang w:val="en-US" w:eastAsia="ja-JP"/>
            </w:rPr>
          </w:pPr>
          <w:hyperlink w:anchor="_Toc451163304" w:history="1">
            <w:r w:rsidRPr="000954B0">
              <w:rPr>
                <w:rStyle w:val="Hyperlink"/>
                <w:rFonts w:ascii="Times New Roman" w:eastAsia="MS Gothic" w:hAnsi="Times New Roman" w:cs="Times New Roman"/>
                <w:noProof/>
                <w:sz w:val="24"/>
                <w:szCs w:val="24"/>
                <w:lang w:eastAsia="ru-RU"/>
              </w:rPr>
              <w:t>2.1.4. Метод проведения анализа</w:t>
            </w:r>
            <w:r w:rsidRPr="000954B0">
              <w:rPr>
                <w:rFonts w:ascii="Times New Roman" w:hAnsi="Times New Roman" w:cs="Times New Roman"/>
                <w:noProof/>
                <w:webHidden/>
                <w:sz w:val="24"/>
                <w:szCs w:val="24"/>
              </w:rPr>
              <w:tab/>
            </w:r>
            <w:r w:rsidRPr="000954B0">
              <w:rPr>
                <w:rFonts w:ascii="Times New Roman" w:hAnsi="Times New Roman" w:cs="Times New Roman"/>
                <w:noProof/>
                <w:webHidden/>
                <w:sz w:val="24"/>
                <w:szCs w:val="24"/>
              </w:rPr>
              <w:fldChar w:fldCharType="begin"/>
            </w:r>
            <w:r w:rsidRPr="000954B0">
              <w:rPr>
                <w:rFonts w:ascii="Times New Roman" w:hAnsi="Times New Roman" w:cs="Times New Roman"/>
                <w:noProof/>
                <w:webHidden/>
                <w:sz w:val="24"/>
                <w:szCs w:val="24"/>
              </w:rPr>
              <w:instrText xml:space="preserve"> PAGEREF _Toc451163304 \h </w:instrText>
            </w:r>
            <w:r w:rsidRPr="000954B0">
              <w:rPr>
                <w:rFonts w:ascii="Times New Roman" w:hAnsi="Times New Roman" w:cs="Times New Roman"/>
                <w:noProof/>
                <w:webHidden/>
                <w:sz w:val="24"/>
                <w:szCs w:val="24"/>
              </w:rPr>
            </w:r>
            <w:r w:rsidRPr="000954B0">
              <w:rPr>
                <w:rFonts w:ascii="Times New Roman" w:hAnsi="Times New Roman" w:cs="Times New Roman"/>
                <w:noProof/>
                <w:webHidden/>
                <w:sz w:val="24"/>
                <w:szCs w:val="24"/>
              </w:rPr>
              <w:fldChar w:fldCharType="separate"/>
            </w:r>
            <w:r w:rsidRPr="000954B0">
              <w:rPr>
                <w:rFonts w:ascii="Times New Roman" w:hAnsi="Times New Roman" w:cs="Times New Roman"/>
                <w:noProof/>
                <w:webHidden/>
                <w:sz w:val="24"/>
                <w:szCs w:val="24"/>
              </w:rPr>
              <w:t>38</w:t>
            </w:r>
            <w:r w:rsidRPr="000954B0">
              <w:rPr>
                <w:rFonts w:ascii="Times New Roman" w:hAnsi="Times New Roman" w:cs="Times New Roman"/>
                <w:noProof/>
                <w:webHidden/>
                <w:sz w:val="24"/>
                <w:szCs w:val="24"/>
              </w:rPr>
              <w:fldChar w:fldCharType="end"/>
            </w:r>
          </w:hyperlink>
        </w:p>
        <w:p w14:paraId="16A2F9E3" w14:textId="77777777" w:rsidR="000954B0" w:rsidRPr="000954B0" w:rsidRDefault="000954B0">
          <w:pPr>
            <w:pStyle w:val="TOC2"/>
            <w:tabs>
              <w:tab w:val="right" w:leader="dot" w:pos="9344"/>
            </w:tabs>
            <w:rPr>
              <w:rFonts w:ascii="Times New Roman" w:eastAsiaTheme="minorEastAsia" w:hAnsi="Times New Roman" w:cs="Times New Roman"/>
              <w:b w:val="0"/>
              <w:noProof/>
              <w:sz w:val="24"/>
              <w:szCs w:val="24"/>
              <w:lang w:val="en-US" w:eastAsia="ja-JP"/>
            </w:rPr>
          </w:pPr>
          <w:hyperlink w:anchor="_Toc451163305" w:history="1">
            <w:r w:rsidRPr="000954B0">
              <w:rPr>
                <w:rStyle w:val="Hyperlink"/>
                <w:rFonts w:ascii="Times New Roman" w:eastAsia="MS Gothic" w:hAnsi="Times New Roman" w:cs="Times New Roman"/>
                <w:b w:val="0"/>
                <w:noProof/>
                <w:sz w:val="24"/>
                <w:szCs w:val="24"/>
                <w:lang w:eastAsia="ru-RU"/>
              </w:rPr>
              <w:t>2.2. Просьба, адресованная равному по статусу знакомому человеку</w:t>
            </w:r>
            <w:r w:rsidRPr="000954B0">
              <w:rPr>
                <w:rFonts w:ascii="Times New Roman" w:hAnsi="Times New Roman" w:cs="Times New Roman"/>
                <w:b w:val="0"/>
                <w:noProof/>
                <w:webHidden/>
                <w:sz w:val="24"/>
                <w:szCs w:val="24"/>
              </w:rPr>
              <w:tab/>
            </w:r>
            <w:r w:rsidRPr="000954B0">
              <w:rPr>
                <w:rFonts w:ascii="Times New Roman" w:hAnsi="Times New Roman" w:cs="Times New Roman"/>
                <w:b w:val="0"/>
                <w:noProof/>
                <w:webHidden/>
                <w:sz w:val="24"/>
                <w:szCs w:val="24"/>
              </w:rPr>
              <w:fldChar w:fldCharType="begin"/>
            </w:r>
            <w:r w:rsidRPr="000954B0">
              <w:rPr>
                <w:rFonts w:ascii="Times New Roman" w:hAnsi="Times New Roman" w:cs="Times New Roman"/>
                <w:b w:val="0"/>
                <w:noProof/>
                <w:webHidden/>
                <w:sz w:val="24"/>
                <w:szCs w:val="24"/>
              </w:rPr>
              <w:instrText xml:space="preserve"> PAGEREF _Toc451163305 \h </w:instrText>
            </w:r>
            <w:r w:rsidRPr="000954B0">
              <w:rPr>
                <w:rFonts w:ascii="Times New Roman" w:hAnsi="Times New Roman" w:cs="Times New Roman"/>
                <w:b w:val="0"/>
                <w:noProof/>
                <w:webHidden/>
                <w:sz w:val="24"/>
                <w:szCs w:val="24"/>
              </w:rPr>
            </w:r>
            <w:r w:rsidRPr="000954B0">
              <w:rPr>
                <w:rFonts w:ascii="Times New Roman" w:hAnsi="Times New Roman" w:cs="Times New Roman"/>
                <w:b w:val="0"/>
                <w:noProof/>
                <w:webHidden/>
                <w:sz w:val="24"/>
                <w:szCs w:val="24"/>
              </w:rPr>
              <w:fldChar w:fldCharType="separate"/>
            </w:r>
            <w:r w:rsidRPr="000954B0">
              <w:rPr>
                <w:rFonts w:ascii="Times New Roman" w:hAnsi="Times New Roman" w:cs="Times New Roman"/>
                <w:b w:val="0"/>
                <w:noProof/>
                <w:webHidden/>
                <w:sz w:val="24"/>
                <w:szCs w:val="24"/>
              </w:rPr>
              <w:t>39</w:t>
            </w:r>
            <w:r w:rsidRPr="000954B0">
              <w:rPr>
                <w:rFonts w:ascii="Times New Roman" w:hAnsi="Times New Roman" w:cs="Times New Roman"/>
                <w:b w:val="0"/>
                <w:noProof/>
                <w:webHidden/>
                <w:sz w:val="24"/>
                <w:szCs w:val="24"/>
              </w:rPr>
              <w:fldChar w:fldCharType="end"/>
            </w:r>
          </w:hyperlink>
        </w:p>
        <w:p w14:paraId="0559448C" w14:textId="77777777" w:rsidR="000954B0" w:rsidRPr="000954B0" w:rsidRDefault="000954B0">
          <w:pPr>
            <w:pStyle w:val="TOC2"/>
            <w:tabs>
              <w:tab w:val="right" w:leader="dot" w:pos="9344"/>
            </w:tabs>
            <w:rPr>
              <w:rFonts w:ascii="Times New Roman" w:eastAsiaTheme="minorEastAsia" w:hAnsi="Times New Roman" w:cs="Times New Roman"/>
              <w:b w:val="0"/>
              <w:noProof/>
              <w:sz w:val="24"/>
              <w:szCs w:val="24"/>
              <w:lang w:val="en-US" w:eastAsia="ja-JP"/>
            </w:rPr>
          </w:pPr>
          <w:hyperlink w:anchor="_Toc451163306" w:history="1">
            <w:r w:rsidRPr="000954B0">
              <w:rPr>
                <w:rStyle w:val="Hyperlink"/>
                <w:rFonts w:ascii="Times New Roman" w:eastAsia="MS Gothic" w:hAnsi="Times New Roman" w:cs="Times New Roman"/>
                <w:b w:val="0"/>
                <w:noProof/>
                <w:sz w:val="24"/>
                <w:szCs w:val="24"/>
                <w:lang w:eastAsia="ru-RU"/>
              </w:rPr>
              <w:t>2.3. Просьба, адресованная равному по статусу, но не знакомому человеку</w:t>
            </w:r>
            <w:r w:rsidRPr="000954B0">
              <w:rPr>
                <w:rFonts w:ascii="Times New Roman" w:hAnsi="Times New Roman" w:cs="Times New Roman"/>
                <w:b w:val="0"/>
                <w:noProof/>
                <w:webHidden/>
                <w:sz w:val="24"/>
                <w:szCs w:val="24"/>
              </w:rPr>
              <w:tab/>
            </w:r>
            <w:r w:rsidRPr="000954B0">
              <w:rPr>
                <w:rFonts w:ascii="Times New Roman" w:hAnsi="Times New Roman" w:cs="Times New Roman"/>
                <w:b w:val="0"/>
                <w:noProof/>
                <w:webHidden/>
                <w:sz w:val="24"/>
                <w:szCs w:val="24"/>
              </w:rPr>
              <w:fldChar w:fldCharType="begin"/>
            </w:r>
            <w:r w:rsidRPr="000954B0">
              <w:rPr>
                <w:rFonts w:ascii="Times New Roman" w:hAnsi="Times New Roman" w:cs="Times New Roman"/>
                <w:b w:val="0"/>
                <w:noProof/>
                <w:webHidden/>
                <w:sz w:val="24"/>
                <w:szCs w:val="24"/>
              </w:rPr>
              <w:instrText xml:space="preserve"> PAGEREF _Toc451163306 \h </w:instrText>
            </w:r>
            <w:r w:rsidRPr="000954B0">
              <w:rPr>
                <w:rFonts w:ascii="Times New Roman" w:hAnsi="Times New Roman" w:cs="Times New Roman"/>
                <w:b w:val="0"/>
                <w:noProof/>
                <w:webHidden/>
                <w:sz w:val="24"/>
                <w:szCs w:val="24"/>
              </w:rPr>
            </w:r>
            <w:r w:rsidRPr="000954B0">
              <w:rPr>
                <w:rFonts w:ascii="Times New Roman" w:hAnsi="Times New Roman" w:cs="Times New Roman"/>
                <w:b w:val="0"/>
                <w:noProof/>
                <w:webHidden/>
                <w:sz w:val="24"/>
                <w:szCs w:val="24"/>
              </w:rPr>
              <w:fldChar w:fldCharType="separate"/>
            </w:r>
            <w:r w:rsidRPr="000954B0">
              <w:rPr>
                <w:rFonts w:ascii="Times New Roman" w:hAnsi="Times New Roman" w:cs="Times New Roman"/>
                <w:b w:val="0"/>
                <w:noProof/>
                <w:webHidden/>
                <w:sz w:val="24"/>
                <w:szCs w:val="24"/>
              </w:rPr>
              <w:t>48</w:t>
            </w:r>
            <w:r w:rsidRPr="000954B0">
              <w:rPr>
                <w:rFonts w:ascii="Times New Roman" w:hAnsi="Times New Roman" w:cs="Times New Roman"/>
                <w:b w:val="0"/>
                <w:noProof/>
                <w:webHidden/>
                <w:sz w:val="24"/>
                <w:szCs w:val="24"/>
              </w:rPr>
              <w:fldChar w:fldCharType="end"/>
            </w:r>
          </w:hyperlink>
        </w:p>
        <w:p w14:paraId="4CA7627C" w14:textId="77777777" w:rsidR="000954B0" w:rsidRPr="000954B0" w:rsidRDefault="000954B0">
          <w:pPr>
            <w:pStyle w:val="TOC2"/>
            <w:tabs>
              <w:tab w:val="right" w:leader="dot" w:pos="9344"/>
            </w:tabs>
            <w:rPr>
              <w:rFonts w:ascii="Times New Roman" w:eastAsiaTheme="minorEastAsia" w:hAnsi="Times New Roman" w:cs="Times New Roman"/>
              <w:b w:val="0"/>
              <w:noProof/>
              <w:sz w:val="24"/>
              <w:szCs w:val="24"/>
              <w:lang w:val="en-US" w:eastAsia="ja-JP"/>
            </w:rPr>
          </w:pPr>
          <w:hyperlink w:anchor="_Toc451163307" w:history="1">
            <w:r w:rsidRPr="000954B0">
              <w:rPr>
                <w:rStyle w:val="Hyperlink"/>
                <w:rFonts w:ascii="Times New Roman" w:eastAsia="MS Gothic" w:hAnsi="Times New Roman" w:cs="Times New Roman"/>
                <w:b w:val="0"/>
                <w:noProof/>
                <w:sz w:val="24"/>
                <w:szCs w:val="24"/>
                <w:lang w:eastAsia="ru-RU"/>
              </w:rPr>
              <w:t>2.4. Просьба, адресованная знакомому, но не равному по статусу человеку</w:t>
            </w:r>
            <w:r w:rsidRPr="000954B0">
              <w:rPr>
                <w:rFonts w:ascii="Times New Roman" w:hAnsi="Times New Roman" w:cs="Times New Roman"/>
                <w:b w:val="0"/>
                <w:noProof/>
                <w:webHidden/>
                <w:sz w:val="24"/>
                <w:szCs w:val="24"/>
              </w:rPr>
              <w:tab/>
            </w:r>
            <w:r w:rsidRPr="000954B0">
              <w:rPr>
                <w:rFonts w:ascii="Times New Roman" w:hAnsi="Times New Roman" w:cs="Times New Roman"/>
                <w:b w:val="0"/>
                <w:noProof/>
                <w:webHidden/>
                <w:sz w:val="24"/>
                <w:szCs w:val="24"/>
              </w:rPr>
              <w:fldChar w:fldCharType="begin"/>
            </w:r>
            <w:r w:rsidRPr="000954B0">
              <w:rPr>
                <w:rFonts w:ascii="Times New Roman" w:hAnsi="Times New Roman" w:cs="Times New Roman"/>
                <w:b w:val="0"/>
                <w:noProof/>
                <w:webHidden/>
                <w:sz w:val="24"/>
                <w:szCs w:val="24"/>
              </w:rPr>
              <w:instrText xml:space="preserve"> PAGEREF _Toc451163307 \h </w:instrText>
            </w:r>
            <w:r w:rsidRPr="000954B0">
              <w:rPr>
                <w:rFonts w:ascii="Times New Roman" w:hAnsi="Times New Roman" w:cs="Times New Roman"/>
                <w:b w:val="0"/>
                <w:noProof/>
                <w:webHidden/>
                <w:sz w:val="24"/>
                <w:szCs w:val="24"/>
              </w:rPr>
            </w:r>
            <w:r w:rsidRPr="000954B0">
              <w:rPr>
                <w:rFonts w:ascii="Times New Roman" w:hAnsi="Times New Roman" w:cs="Times New Roman"/>
                <w:b w:val="0"/>
                <w:noProof/>
                <w:webHidden/>
                <w:sz w:val="24"/>
                <w:szCs w:val="24"/>
              </w:rPr>
              <w:fldChar w:fldCharType="separate"/>
            </w:r>
            <w:r w:rsidRPr="000954B0">
              <w:rPr>
                <w:rFonts w:ascii="Times New Roman" w:hAnsi="Times New Roman" w:cs="Times New Roman"/>
                <w:b w:val="0"/>
                <w:noProof/>
                <w:webHidden/>
                <w:sz w:val="24"/>
                <w:szCs w:val="24"/>
              </w:rPr>
              <w:t>57</w:t>
            </w:r>
            <w:r w:rsidRPr="000954B0">
              <w:rPr>
                <w:rFonts w:ascii="Times New Roman" w:hAnsi="Times New Roman" w:cs="Times New Roman"/>
                <w:b w:val="0"/>
                <w:noProof/>
                <w:webHidden/>
                <w:sz w:val="24"/>
                <w:szCs w:val="24"/>
              </w:rPr>
              <w:fldChar w:fldCharType="end"/>
            </w:r>
          </w:hyperlink>
        </w:p>
        <w:p w14:paraId="4C7A0EA8" w14:textId="77777777" w:rsidR="000954B0" w:rsidRPr="000954B0" w:rsidRDefault="000954B0">
          <w:pPr>
            <w:pStyle w:val="TOC2"/>
            <w:tabs>
              <w:tab w:val="right" w:leader="dot" w:pos="9344"/>
            </w:tabs>
            <w:rPr>
              <w:rFonts w:ascii="Times New Roman" w:eastAsiaTheme="minorEastAsia" w:hAnsi="Times New Roman" w:cs="Times New Roman"/>
              <w:b w:val="0"/>
              <w:noProof/>
              <w:sz w:val="24"/>
              <w:szCs w:val="24"/>
              <w:lang w:val="en-US" w:eastAsia="ja-JP"/>
            </w:rPr>
          </w:pPr>
          <w:hyperlink w:anchor="_Toc451163308" w:history="1">
            <w:r w:rsidRPr="000954B0">
              <w:rPr>
                <w:rStyle w:val="Hyperlink"/>
                <w:rFonts w:ascii="Times New Roman" w:eastAsia="MS Gothic" w:hAnsi="Times New Roman" w:cs="Times New Roman"/>
                <w:b w:val="0"/>
                <w:noProof/>
                <w:sz w:val="24"/>
                <w:szCs w:val="24"/>
                <w:lang w:eastAsia="ru-RU"/>
              </w:rPr>
              <w:t>2.5. Просьба, адресованная неравному по статусу незнакомому человеку</w:t>
            </w:r>
            <w:r w:rsidRPr="000954B0">
              <w:rPr>
                <w:rFonts w:ascii="Times New Roman" w:hAnsi="Times New Roman" w:cs="Times New Roman"/>
                <w:b w:val="0"/>
                <w:noProof/>
                <w:webHidden/>
                <w:sz w:val="24"/>
                <w:szCs w:val="24"/>
              </w:rPr>
              <w:tab/>
            </w:r>
            <w:r w:rsidRPr="000954B0">
              <w:rPr>
                <w:rFonts w:ascii="Times New Roman" w:hAnsi="Times New Roman" w:cs="Times New Roman"/>
                <w:b w:val="0"/>
                <w:noProof/>
                <w:webHidden/>
                <w:sz w:val="24"/>
                <w:szCs w:val="24"/>
              </w:rPr>
              <w:fldChar w:fldCharType="begin"/>
            </w:r>
            <w:r w:rsidRPr="000954B0">
              <w:rPr>
                <w:rFonts w:ascii="Times New Roman" w:hAnsi="Times New Roman" w:cs="Times New Roman"/>
                <w:b w:val="0"/>
                <w:noProof/>
                <w:webHidden/>
                <w:sz w:val="24"/>
                <w:szCs w:val="24"/>
              </w:rPr>
              <w:instrText xml:space="preserve"> PAGEREF _Toc451163308 \h </w:instrText>
            </w:r>
            <w:r w:rsidRPr="000954B0">
              <w:rPr>
                <w:rFonts w:ascii="Times New Roman" w:hAnsi="Times New Roman" w:cs="Times New Roman"/>
                <w:b w:val="0"/>
                <w:noProof/>
                <w:webHidden/>
                <w:sz w:val="24"/>
                <w:szCs w:val="24"/>
              </w:rPr>
            </w:r>
            <w:r w:rsidRPr="000954B0">
              <w:rPr>
                <w:rFonts w:ascii="Times New Roman" w:hAnsi="Times New Roman" w:cs="Times New Roman"/>
                <w:b w:val="0"/>
                <w:noProof/>
                <w:webHidden/>
                <w:sz w:val="24"/>
                <w:szCs w:val="24"/>
              </w:rPr>
              <w:fldChar w:fldCharType="separate"/>
            </w:r>
            <w:r w:rsidRPr="000954B0">
              <w:rPr>
                <w:rFonts w:ascii="Times New Roman" w:hAnsi="Times New Roman" w:cs="Times New Roman"/>
                <w:b w:val="0"/>
                <w:noProof/>
                <w:webHidden/>
                <w:sz w:val="24"/>
                <w:szCs w:val="24"/>
              </w:rPr>
              <w:t>68</w:t>
            </w:r>
            <w:r w:rsidRPr="000954B0">
              <w:rPr>
                <w:rFonts w:ascii="Times New Roman" w:hAnsi="Times New Roman" w:cs="Times New Roman"/>
                <w:b w:val="0"/>
                <w:noProof/>
                <w:webHidden/>
                <w:sz w:val="24"/>
                <w:szCs w:val="24"/>
              </w:rPr>
              <w:fldChar w:fldCharType="end"/>
            </w:r>
          </w:hyperlink>
        </w:p>
        <w:p w14:paraId="0191142F" w14:textId="279C8740" w:rsidR="000954B0" w:rsidRPr="000954B0" w:rsidRDefault="000954B0">
          <w:pPr>
            <w:pStyle w:val="TOC2"/>
            <w:tabs>
              <w:tab w:val="right" w:leader="dot" w:pos="9344"/>
            </w:tabs>
            <w:rPr>
              <w:rFonts w:ascii="Times New Roman" w:eastAsiaTheme="minorEastAsia" w:hAnsi="Times New Roman" w:cs="Times New Roman"/>
              <w:b w:val="0"/>
              <w:noProof/>
              <w:sz w:val="24"/>
              <w:szCs w:val="24"/>
              <w:lang w:val="en-US" w:eastAsia="ja-JP"/>
            </w:rPr>
          </w:pPr>
          <w:hyperlink w:anchor="_Toc451163309" w:history="1">
            <w:r w:rsidRPr="000954B0">
              <w:rPr>
                <w:rStyle w:val="Hyperlink"/>
                <w:rFonts w:ascii="Times New Roman" w:hAnsi="Times New Roman" w:cs="Times New Roman"/>
                <w:b w:val="0"/>
                <w:noProof/>
                <w:sz w:val="24"/>
                <w:szCs w:val="24"/>
                <w:lang w:eastAsia="ru-RU"/>
              </w:rPr>
              <w:t xml:space="preserve">2.6. Различия в способах выражения просьбы между носителями русского языка и изучающими </w:t>
            </w:r>
            <w:r>
              <w:rPr>
                <w:rStyle w:val="Hyperlink"/>
                <w:rFonts w:ascii="Times New Roman" w:hAnsi="Times New Roman" w:cs="Times New Roman"/>
                <w:b w:val="0"/>
                <w:noProof/>
                <w:sz w:val="24"/>
                <w:szCs w:val="24"/>
                <w:lang w:eastAsia="ru-RU"/>
              </w:rPr>
              <w:t>русский язык</w:t>
            </w:r>
            <w:r w:rsidRPr="000954B0">
              <w:rPr>
                <w:rFonts w:ascii="Times New Roman" w:hAnsi="Times New Roman" w:cs="Times New Roman"/>
                <w:b w:val="0"/>
                <w:noProof/>
                <w:webHidden/>
                <w:sz w:val="24"/>
                <w:szCs w:val="24"/>
              </w:rPr>
              <w:tab/>
            </w:r>
            <w:r w:rsidRPr="000954B0">
              <w:rPr>
                <w:rFonts w:ascii="Times New Roman" w:hAnsi="Times New Roman" w:cs="Times New Roman"/>
                <w:b w:val="0"/>
                <w:noProof/>
                <w:webHidden/>
                <w:sz w:val="24"/>
                <w:szCs w:val="24"/>
              </w:rPr>
              <w:fldChar w:fldCharType="begin"/>
            </w:r>
            <w:r w:rsidRPr="000954B0">
              <w:rPr>
                <w:rFonts w:ascii="Times New Roman" w:hAnsi="Times New Roman" w:cs="Times New Roman"/>
                <w:b w:val="0"/>
                <w:noProof/>
                <w:webHidden/>
                <w:sz w:val="24"/>
                <w:szCs w:val="24"/>
              </w:rPr>
              <w:instrText xml:space="preserve"> PAGEREF _Toc451163309 \h </w:instrText>
            </w:r>
            <w:r w:rsidRPr="000954B0">
              <w:rPr>
                <w:rFonts w:ascii="Times New Roman" w:hAnsi="Times New Roman" w:cs="Times New Roman"/>
                <w:b w:val="0"/>
                <w:noProof/>
                <w:webHidden/>
                <w:sz w:val="24"/>
                <w:szCs w:val="24"/>
              </w:rPr>
            </w:r>
            <w:r w:rsidRPr="000954B0">
              <w:rPr>
                <w:rFonts w:ascii="Times New Roman" w:hAnsi="Times New Roman" w:cs="Times New Roman"/>
                <w:b w:val="0"/>
                <w:noProof/>
                <w:webHidden/>
                <w:sz w:val="24"/>
                <w:szCs w:val="24"/>
              </w:rPr>
              <w:fldChar w:fldCharType="separate"/>
            </w:r>
            <w:r w:rsidRPr="000954B0">
              <w:rPr>
                <w:rFonts w:ascii="Times New Roman" w:hAnsi="Times New Roman" w:cs="Times New Roman"/>
                <w:b w:val="0"/>
                <w:noProof/>
                <w:webHidden/>
                <w:sz w:val="24"/>
                <w:szCs w:val="24"/>
              </w:rPr>
              <w:t>77</w:t>
            </w:r>
            <w:r w:rsidRPr="000954B0">
              <w:rPr>
                <w:rFonts w:ascii="Times New Roman" w:hAnsi="Times New Roman" w:cs="Times New Roman"/>
                <w:b w:val="0"/>
                <w:noProof/>
                <w:webHidden/>
                <w:sz w:val="24"/>
                <w:szCs w:val="24"/>
              </w:rPr>
              <w:fldChar w:fldCharType="end"/>
            </w:r>
          </w:hyperlink>
        </w:p>
        <w:p w14:paraId="35BFF7B0" w14:textId="77777777" w:rsidR="000954B0" w:rsidRPr="000954B0" w:rsidRDefault="000954B0">
          <w:pPr>
            <w:pStyle w:val="TOC3"/>
            <w:tabs>
              <w:tab w:val="right" w:leader="dot" w:pos="9344"/>
            </w:tabs>
            <w:rPr>
              <w:rFonts w:ascii="Times New Roman" w:eastAsiaTheme="minorEastAsia" w:hAnsi="Times New Roman" w:cs="Times New Roman"/>
              <w:noProof/>
              <w:sz w:val="24"/>
              <w:szCs w:val="24"/>
              <w:lang w:val="en-US" w:eastAsia="ja-JP"/>
            </w:rPr>
          </w:pPr>
          <w:hyperlink w:anchor="_Toc451163310" w:history="1">
            <w:r w:rsidRPr="000954B0">
              <w:rPr>
                <w:rStyle w:val="Hyperlink"/>
                <w:rFonts w:ascii="Times New Roman" w:eastAsia="ＭＳ ゴシック" w:hAnsi="Times New Roman" w:cs="Times New Roman"/>
                <w:noProof/>
                <w:sz w:val="24"/>
                <w:szCs w:val="24"/>
                <w:lang w:eastAsia="ru-RU"/>
              </w:rPr>
              <w:t>Выводы</w:t>
            </w:r>
            <w:r w:rsidRPr="000954B0">
              <w:rPr>
                <w:rFonts w:ascii="Times New Roman" w:hAnsi="Times New Roman" w:cs="Times New Roman"/>
                <w:noProof/>
                <w:webHidden/>
                <w:sz w:val="24"/>
                <w:szCs w:val="24"/>
              </w:rPr>
              <w:tab/>
            </w:r>
            <w:r w:rsidRPr="000954B0">
              <w:rPr>
                <w:rFonts w:ascii="Times New Roman" w:hAnsi="Times New Roman" w:cs="Times New Roman"/>
                <w:noProof/>
                <w:webHidden/>
                <w:sz w:val="24"/>
                <w:szCs w:val="24"/>
              </w:rPr>
              <w:fldChar w:fldCharType="begin"/>
            </w:r>
            <w:r w:rsidRPr="000954B0">
              <w:rPr>
                <w:rFonts w:ascii="Times New Roman" w:hAnsi="Times New Roman" w:cs="Times New Roman"/>
                <w:noProof/>
                <w:webHidden/>
                <w:sz w:val="24"/>
                <w:szCs w:val="24"/>
              </w:rPr>
              <w:instrText xml:space="preserve"> PAGEREF _Toc451163310 \h </w:instrText>
            </w:r>
            <w:r w:rsidRPr="000954B0">
              <w:rPr>
                <w:rFonts w:ascii="Times New Roman" w:hAnsi="Times New Roman" w:cs="Times New Roman"/>
                <w:noProof/>
                <w:webHidden/>
                <w:sz w:val="24"/>
                <w:szCs w:val="24"/>
              </w:rPr>
            </w:r>
            <w:r w:rsidRPr="000954B0">
              <w:rPr>
                <w:rFonts w:ascii="Times New Roman" w:hAnsi="Times New Roman" w:cs="Times New Roman"/>
                <w:noProof/>
                <w:webHidden/>
                <w:sz w:val="24"/>
                <w:szCs w:val="24"/>
              </w:rPr>
              <w:fldChar w:fldCharType="separate"/>
            </w:r>
            <w:r w:rsidRPr="000954B0">
              <w:rPr>
                <w:rFonts w:ascii="Times New Roman" w:hAnsi="Times New Roman" w:cs="Times New Roman"/>
                <w:noProof/>
                <w:webHidden/>
                <w:sz w:val="24"/>
                <w:szCs w:val="24"/>
              </w:rPr>
              <w:t>82</w:t>
            </w:r>
            <w:r w:rsidRPr="000954B0">
              <w:rPr>
                <w:rFonts w:ascii="Times New Roman" w:hAnsi="Times New Roman" w:cs="Times New Roman"/>
                <w:noProof/>
                <w:webHidden/>
                <w:sz w:val="24"/>
                <w:szCs w:val="24"/>
              </w:rPr>
              <w:fldChar w:fldCharType="end"/>
            </w:r>
          </w:hyperlink>
        </w:p>
        <w:p w14:paraId="208DDFA6" w14:textId="77777777" w:rsidR="000954B0" w:rsidRPr="000954B0" w:rsidRDefault="000954B0">
          <w:pPr>
            <w:pStyle w:val="TOC1"/>
            <w:tabs>
              <w:tab w:val="right" w:leader="dot" w:pos="9344"/>
            </w:tabs>
            <w:rPr>
              <w:rFonts w:ascii="Times New Roman" w:eastAsiaTheme="minorEastAsia" w:hAnsi="Times New Roman" w:cs="Times New Roman"/>
              <w:b w:val="0"/>
              <w:noProof/>
              <w:lang w:val="en-US" w:eastAsia="ja-JP"/>
            </w:rPr>
          </w:pPr>
          <w:hyperlink w:anchor="_Toc451163311" w:history="1">
            <w:r w:rsidRPr="000954B0">
              <w:rPr>
                <w:rStyle w:val="Hyperlink"/>
                <w:rFonts w:ascii="Times New Roman" w:hAnsi="Times New Roman" w:cs="Times New Roman"/>
                <w:b w:val="0"/>
                <w:noProof/>
                <w:lang w:eastAsia="ru-RU"/>
              </w:rPr>
              <w:t>ЗАКЛЮЧЕНИЕ</w:t>
            </w:r>
            <w:r w:rsidRPr="000954B0">
              <w:rPr>
                <w:rFonts w:ascii="Times New Roman" w:hAnsi="Times New Roman" w:cs="Times New Roman"/>
                <w:b w:val="0"/>
                <w:noProof/>
                <w:webHidden/>
              </w:rPr>
              <w:tab/>
            </w:r>
            <w:r w:rsidRPr="000954B0">
              <w:rPr>
                <w:rFonts w:ascii="Times New Roman" w:hAnsi="Times New Roman" w:cs="Times New Roman"/>
                <w:b w:val="0"/>
                <w:noProof/>
                <w:webHidden/>
              </w:rPr>
              <w:fldChar w:fldCharType="begin"/>
            </w:r>
            <w:r w:rsidRPr="000954B0">
              <w:rPr>
                <w:rFonts w:ascii="Times New Roman" w:hAnsi="Times New Roman" w:cs="Times New Roman"/>
                <w:b w:val="0"/>
                <w:noProof/>
                <w:webHidden/>
              </w:rPr>
              <w:instrText xml:space="preserve"> PAGEREF _Toc451163311 \h </w:instrText>
            </w:r>
            <w:r w:rsidRPr="000954B0">
              <w:rPr>
                <w:rFonts w:ascii="Times New Roman" w:hAnsi="Times New Roman" w:cs="Times New Roman"/>
                <w:b w:val="0"/>
                <w:noProof/>
                <w:webHidden/>
              </w:rPr>
            </w:r>
            <w:r w:rsidRPr="000954B0">
              <w:rPr>
                <w:rFonts w:ascii="Times New Roman" w:hAnsi="Times New Roman" w:cs="Times New Roman"/>
                <w:b w:val="0"/>
                <w:noProof/>
                <w:webHidden/>
              </w:rPr>
              <w:fldChar w:fldCharType="separate"/>
            </w:r>
            <w:r w:rsidRPr="000954B0">
              <w:rPr>
                <w:rFonts w:ascii="Times New Roman" w:hAnsi="Times New Roman" w:cs="Times New Roman"/>
                <w:b w:val="0"/>
                <w:noProof/>
                <w:webHidden/>
              </w:rPr>
              <w:t>85</w:t>
            </w:r>
            <w:r w:rsidRPr="000954B0">
              <w:rPr>
                <w:rFonts w:ascii="Times New Roman" w:hAnsi="Times New Roman" w:cs="Times New Roman"/>
                <w:b w:val="0"/>
                <w:noProof/>
                <w:webHidden/>
              </w:rPr>
              <w:fldChar w:fldCharType="end"/>
            </w:r>
          </w:hyperlink>
        </w:p>
        <w:p w14:paraId="7DC9B7E5" w14:textId="07C09FF3" w:rsidR="000954B0" w:rsidRPr="000954B0" w:rsidRDefault="000954B0">
          <w:pPr>
            <w:pStyle w:val="TOC2"/>
            <w:tabs>
              <w:tab w:val="right" w:leader="dot" w:pos="9344"/>
            </w:tabs>
            <w:rPr>
              <w:rFonts w:ascii="Times New Roman" w:eastAsiaTheme="minorEastAsia" w:hAnsi="Times New Roman" w:cs="Times New Roman"/>
              <w:b w:val="0"/>
              <w:noProof/>
              <w:sz w:val="24"/>
              <w:szCs w:val="24"/>
              <w:lang w:val="en-US" w:eastAsia="ja-JP"/>
            </w:rPr>
          </w:pPr>
          <w:hyperlink w:anchor="_Toc451163312" w:history="1">
            <w:r w:rsidRPr="000954B0">
              <w:rPr>
                <w:rStyle w:val="Hyperlink"/>
                <w:rFonts w:ascii="Times New Roman" w:hAnsi="Times New Roman" w:cs="Times New Roman"/>
                <w:b w:val="0"/>
                <w:noProof/>
                <w:sz w:val="24"/>
                <w:szCs w:val="24"/>
              </w:rPr>
              <w:t>Библиографический список</w:t>
            </w:r>
            <w:r w:rsidRPr="000954B0">
              <w:rPr>
                <w:rFonts w:ascii="Times New Roman" w:hAnsi="Times New Roman" w:cs="Times New Roman"/>
                <w:b w:val="0"/>
                <w:noProof/>
                <w:webHidden/>
                <w:sz w:val="24"/>
                <w:szCs w:val="24"/>
              </w:rPr>
              <w:tab/>
            </w:r>
            <w:r w:rsidRPr="000954B0">
              <w:rPr>
                <w:rFonts w:ascii="Times New Roman" w:hAnsi="Times New Roman" w:cs="Times New Roman"/>
                <w:b w:val="0"/>
                <w:noProof/>
                <w:webHidden/>
                <w:sz w:val="24"/>
                <w:szCs w:val="24"/>
              </w:rPr>
              <w:fldChar w:fldCharType="begin"/>
            </w:r>
            <w:r w:rsidRPr="000954B0">
              <w:rPr>
                <w:rFonts w:ascii="Times New Roman" w:hAnsi="Times New Roman" w:cs="Times New Roman"/>
                <w:b w:val="0"/>
                <w:noProof/>
                <w:webHidden/>
                <w:sz w:val="24"/>
                <w:szCs w:val="24"/>
              </w:rPr>
              <w:instrText xml:space="preserve"> PAGEREF _Toc451163312 \h </w:instrText>
            </w:r>
            <w:r w:rsidRPr="000954B0">
              <w:rPr>
                <w:rFonts w:ascii="Times New Roman" w:hAnsi="Times New Roman" w:cs="Times New Roman"/>
                <w:b w:val="0"/>
                <w:noProof/>
                <w:webHidden/>
                <w:sz w:val="24"/>
                <w:szCs w:val="24"/>
              </w:rPr>
            </w:r>
            <w:r w:rsidRPr="000954B0">
              <w:rPr>
                <w:rFonts w:ascii="Times New Roman" w:hAnsi="Times New Roman" w:cs="Times New Roman"/>
                <w:b w:val="0"/>
                <w:noProof/>
                <w:webHidden/>
                <w:sz w:val="24"/>
                <w:szCs w:val="24"/>
              </w:rPr>
              <w:fldChar w:fldCharType="separate"/>
            </w:r>
            <w:r w:rsidRPr="000954B0">
              <w:rPr>
                <w:rFonts w:ascii="Times New Roman" w:hAnsi="Times New Roman" w:cs="Times New Roman"/>
                <w:b w:val="0"/>
                <w:noProof/>
                <w:webHidden/>
                <w:sz w:val="24"/>
                <w:szCs w:val="24"/>
              </w:rPr>
              <w:t>87</w:t>
            </w:r>
            <w:r w:rsidRPr="000954B0">
              <w:rPr>
                <w:rFonts w:ascii="Times New Roman" w:hAnsi="Times New Roman" w:cs="Times New Roman"/>
                <w:b w:val="0"/>
                <w:noProof/>
                <w:webHidden/>
                <w:sz w:val="24"/>
                <w:szCs w:val="24"/>
              </w:rPr>
              <w:fldChar w:fldCharType="end"/>
            </w:r>
          </w:hyperlink>
        </w:p>
        <w:p w14:paraId="3EA0CF2B" w14:textId="77777777" w:rsidR="000954B0" w:rsidRPr="000954B0" w:rsidRDefault="000954B0">
          <w:pPr>
            <w:pStyle w:val="TOC2"/>
            <w:tabs>
              <w:tab w:val="right" w:leader="dot" w:pos="9344"/>
            </w:tabs>
            <w:rPr>
              <w:rFonts w:ascii="Times New Roman" w:eastAsiaTheme="minorEastAsia" w:hAnsi="Times New Roman" w:cs="Times New Roman"/>
              <w:b w:val="0"/>
              <w:noProof/>
              <w:sz w:val="24"/>
              <w:szCs w:val="24"/>
              <w:lang w:val="en-US" w:eastAsia="ja-JP"/>
            </w:rPr>
          </w:pPr>
          <w:hyperlink w:anchor="_Toc451163313" w:history="1">
            <w:r w:rsidRPr="000954B0">
              <w:rPr>
                <w:rStyle w:val="Hyperlink"/>
                <w:rFonts w:ascii="Times New Roman" w:hAnsi="Times New Roman" w:cs="Times New Roman"/>
                <w:b w:val="0"/>
                <w:noProof/>
                <w:sz w:val="24"/>
                <w:szCs w:val="24"/>
              </w:rPr>
              <w:t>Приложение</w:t>
            </w:r>
            <w:r w:rsidRPr="000954B0">
              <w:rPr>
                <w:rFonts w:ascii="Times New Roman" w:hAnsi="Times New Roman" w:cs="Times New Roman"/>
                <w:b w:val="0"/>
                <w:noProof/>
                <w:webHidden/>
                <w:sz w:val="24"/>
                <w:szCs w:val="24"/>
              </w:rPr>
              <w:tab/>
            </w:r>
            <w:r w:rsidRPr="000954B0">
              <w:rPr>
                <w:rFonts w:ascii="Times New Roman" w:hAnsi="Times New Roman" w:cs="Times New Roman"/>
                <w:b w:val="0"/>
                <w:noProof/>
                <w:webHidden/>
                <w:sz w:val="24"/>
                <w:szCs w:val="24"/>
              </w:rPr>
              <w:fldChar w:fldCharType="begin"/>
            </w:r>
            <w:r w:rsidRPr="000954B0">
              <w:rPr>
                <w:rFonts w:ascii="Times New Roman" w:hAnsi="Times New Roman" w:cs="Times New Roman"/>
                <w:b w:val="0"/>
                <w:noProof/>
                <w:webHidden/>
                <w:sz w:val="24"/>
                <w:szCs w:val="24"/>
              </w:rPr>
              <w:instrText xml:space="preserve"> PAGEREF _Toc451163313 \h </w:instrText>
            </w:r>
            <w:r w:rsidRPr="000954B0">
              <w:rPr>
                <w:rFonts w:ascii="Times New Roman" w:hAnsi="Times New Roman" w:cs="Times New Roman"/>
                <w:b w:val="0"/>
                <w:noProof/>
                <w:webHidden/>
                <w:sz w:val="24"/>
                <w:szCs w:val="24"/>
              </w:rPr>
            </w:r>
            <w:r w:rsidRPr="000954B0">
              <w:rPr>
                <w:rFonts w:ascii="Times New Roman" w:hAnsi="Times New Roman" w:cs="Times New Roman"/>
                <w:b w:val="0"/>
                <w:noProof/>
                <w:webHidden/>
                <w:sz w:val="24"/>
                <w:szCs w:val="24"/>
              </w:rPr>
              <w:fldChar w:fldCharType="separate"/>
            </w:r>
            <w:r w:rsidRPr="000954B0">
              <w:rPr>
                <w:rFonts w:ascii="Times New Roman" w:hAnsi="Times New Roman" w:cs="Times New Roman"/>
                <w:b w:val="0"/>
                <w:noProof/>
                <w:webHidden/>
                <w:sz w:val="24"/>
                <w:szCs w:val="24"/>
              </w:rPr>
              <w:t>93</w:t>
            </w:r>
            <w:r w:rsidRPr="000954B0">
              <w:rPr>
                <w:rFonts w:ascii="Times New Roman" w:hAnsi="Times New Roman" w:cs="Times New Roman"/>
                <w:b w:val="0"/>
                <w:noProof/>
                <w:webHidden/>
                <w:sz w:val="24"/>
                <w:szCs w:val="24"/>
              </w:rPr>
              <w:fldChar w:fldCharType="end"/>
            </w:r>
          </w:hyperlink>
        </w:p>
        <w:p w14:paraId="7F50C9D9" w14:textId="03637C15" w:rsidR="007A77D1" w:rsidRPr="00B40AF3" w:rsidRDefault="007A77D1" w:rsidP="00312B46">
          <w:pPr>
            <w:spacing w:line="360" w:lineRule="auto"/>
            <w:ind w:firstLine="426"/>
            <w:jc w:val="both"/>
            <w:rPr>
              <w:rFonts w:ascii="Times New Roman" w:hAnsi="Times New Roman" w:cs="Times New Roman"/>
              <w:color w:val="000000" w:themeColor="text1"/>
              <w:sz w:val="28"/>
              <w:szCs w:val="28"/>
            </w:rPr>
          </w:pPr>
          <w:r w:rsidRPr="000954B0">
            <w:rPr>
              <w:rFonts w:ascii="Times New Roman" w:hAnsi="Times New Roman" w:cs="Times New Roman"/>
              <w:noProof/>
              <w:color w:val="000000" w:themeColor="text1"/>
              <w:sz w:val="24"/>
              <w:szCs w:val="24"/>
            </w:rPr>
            <w:fldChar w:fldCharType="end"/>
          </w:r>
        </w:p>
      </w:sdtContent>
    </w:sdt>
    <w:p w14:paraId="4EAF7B02" w14:textId="06BE72DE" w:rsidR="00B40AF3" w:rsidRDefault="00B40AF3" w:rsidP="00312B46">
      <w:pPr>
        <w:ind w:firstLine="426"/>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03B772E8" w14:textId="2A711D46" w:rsidR="00A3330F" w:rsidRDefault="00CC3428" w:rsidP="00312B46">
      <w:pPr>
        <w:pStyle w:val="Heading1"/>
        <w:ind w:firstLine="426"/>
        <w:jc w:val="both"/>
      </w:pPr>
      <w:bookmarkStart w:id="0" w:name="_Toc451163291"/>
      <w:r>
        <w:lastRenderedPageBreak/>
        <w:t>ВВЕДЕНИЕ</w:t>
      </w:r>
      <w:bookmarkEnd w:id="0"/>
    </w:p>
    <w:p w14:paraId="5D04CBB5" w14:textId="140F1E7B" w:rsidR="000948B2" w:rsidRDefault="001229F4" w:rsidP="00312B46">
      <w:pPr>
        <w:spacing w:line="360" w:lineRule="auto"/>
        <w:ind w:firstLine="426"/>
        <w:jc w:val="both"/>
        <w:rPr>
          <w:rFonts w:ascii="Times New Roman" w:hAnsi="Times New Roman" w:cs="Times New Roman"/>
          <w:sz w:val="28"/>
          <w:szCs w:val="28"/>
        </w:rPr>
      </w:pPr>
      <w:proofErr w:type="spellStart"/>
      <w:r>
        <w:rPr>
          <w:rFonts w:ascii="Times New Roman" w:hAnsi="Times New Roman" w:cs="Times New Roman"/>
          <w:sz w:val="28"/>
          <w:szCs w:val="28"/>
        </w:rPr>
        <w:t>К</w:t>
      </w:r>
      <w:r w:rsidR="00BA5D1F">
        <w:rPr>
          <w:rFonts w:ascii="Times New Roman" w:hAnsi="Times New Roman" w:cs="Times New Roman"/>
          <w:sz w:val="28"/>
          <w:szCs w:val="28"/>
        </w:rPr>
        <w:t>росскультурные</w:t>
      </w:r>
      <w:proofErr w:type="spellEnd"/>
      <w:r w:rsidR="00BA5D1F">
        <w:rPr>
          <w:rFonts w:ascii="Times New Roman" w:hAnsi="Times New Roman" w:cs="Times New Roman"/>
          <w:sz w:val="28"/>
          <w:szCs w:val="28"/>
        </w:rPr>
        <w:t xml:space="preserve"> </w:t>
      </w:r>
      <w:r>
        <w:rPr>
          <w:rFonts w:ascii="Times New Roman" w:hAnsi="Times New Roman" w:cs="Times New Roman"/>
          <w:sz w:val="28"/>
          <w:szCs w:val="28"/>
        </w:rPr>
        <w:t xml:space="preserve">и </w:t>
      </w:r>
      <w:proofErr w:type="spellStart"/>
      <w:r>
        <w:rPr>
          <w:rFonts w:ascii="Times New Roman" w:hAnsi="Times New Roman" w:cs="Times New Roman"/>
          <w:sz w:val="28"/>
          <w:szCs w:val="28"/>
        </w:rPr>
        <w:t>прагмалингвистические</w:t>
      </w:r>
      <w:proofErr w:type="spellEnd"/>
      <w:r>
        <w:rPr>
          <w:rFonts w:ascii="Times New Roman" w:hAnsi="Times New Roman" w:cs="Times New Roman"/>
          <w:sz w:val="28"/>
          <w:szCs w:val="28"/>
        </w:rPr>
        <w:t xml:space="preserve"> </w:t>
      </w:r>
      <w:r w:rsidR="00BA5D1F">
        <w:rPr>
          <w:rFonts w:ascii="Times New Roman" w:hAnsi="Times New Roman" w:cs="Times New Roman"/>
          <w:sz w:val="28"/>
          <w:szCs w:val="28"/>
        </w:rPr>
        <w:t xml:space="preserve">исследования занимают важное место в современной лингвистике. </w:t>
      </w:r>
      <w:r w:rsidR="000948B2">
        <w:rPr>
          <w:rFonts w:ascii="Times New Roman" w:hAnsi="Times New Roman" w:cs="Times New Roman"/>
          <w:sz w:val="28"/>
          <w:szCs w:val="28"/>
        </w:rPr>
        <w:t xml:space="preserve">В первую очередь это связано с тем, что в условиях идущей глобализации представители разных </w:t>
      </w:r>
      <w:proofErr w:type="spellStart"/>
      <w:r w:rsidR="000935F3">
        <w:rPr>
          <w:rFonts w:ascii="Times New Roman" w:hAnsi="Times New Roman" w:cs="Times New Roman"/>
          <w:sz w:val="28"/>
          <w:szCs w:val="28"/>
        </w:rPr>
        <w:t>лингвокультурных</w:t>
      </w:r>
      <w:proofErr w:type="spellEnd"/>
      <w:r w:rsidR="000935F3">
        <w:rPr>
          <w:rFonts w:ascii="Times New Roman" w:hAnsi="Times New Roman" w:cs="Times New Roman"/>
          <w:sz w:val="28"/>
          <w:szCs w:val="28"/>
        </w:rPr>
        <w:t xml:space="preserve"> общностей</w:t>
      </w:r>
      <w:r w:rsidR="000948B2">
        <w:rPr>
          <w:rFonts w:ascii="Times New Roman" w:hAnsi="Times New Roman" w:cs="Times New Roman"/>
          <w:sz w:val="28"/>
          <w:szCs w:val="28"/>
        </w:rPr>
        <w:t xml:space="preserve"> все чаще входят в контакт,</w:t>
      </w:r>
      <w:r w:rsidR="00BA5D1F">
        <w:rPr>
          <w:rFonts w:ascii="Times New Roman" w:hAnsi="Times New Roman" w:cs="Times New Roman"/>
          <w:sz w:val="28"/>
          <w:szCs w:val="28"/>
        </w:rPr>
        <w:t xml:space="preserve"> и </w:t>
      </w:r>
      <w:r w:rsidR="000948B2">
        <w:rPr>
          <w:rFonts w:ascii="Times New Roman" w:hAnsi="Times New Roman" w:cs="Times New Roman"/>
          <w:sz w:val="28"/>
          <w:szCs w:val="28"/>
        </w:rPr>
        <w:t xml:space="preserve">в такой ситуации </w:t>
      </w:r>
      <w:r w:rsidR="00BA5D1F">
        <w:rPr>
          <w:rFonts w:ascii="Times New Roman" w:hAnsi="Times New Roman" w:cs="Times New Roman"/>
          <w:sz w:val="28"/>
          <w:szCs w:val="28"/>
        </w:rPr>
        <w:t xml:space="preserve">сложно избежать столкновений культур и коммуникативных неудач, вызванных непониманием </w:t>
      </w:r>
      <w:proofErr w:type="spellStart"/>
      <w:r w:rsidR="00BA5D1F">
        <w:rPr>
          <w:rFonts w:ascii="Times New Roman" w:hAnsi="Times New Roman" w:cs="Times New Roman"/>
          <w:sz w:val="28"/>
          <w:szCs w:val="28"/>
        </w:rPr>
        <w:t>лингвокультуры</w:t>
      </w:r>
      <w:proofErr w:type="spellEnd"/>
      <w:r w:rsidR="00BA5D1F">
        <w:rPr>
          <w:rFonts w:ascii="Times New Roman" w:hAnsi="Times New Roman" w:cs="Times New Roman"/>
          <w:sz w:val="28"/>
          <w:szCs w:val="28"/>
        </w:rPr>
        <w:t xml:space="preserve"> другого человека. </w:t>
      </w:r>
      <w:r w:rsidR="000948B2">
        <w:rPr>
          <w:rFonts w:ascii="Times New Roman" w:hAnsi="Times New Roman" w:cs="Times New Roman"/>
          <w:sz w:val="28"/>
          <w:szCs w:val="28"/>
        </w:rPr>
        <w:t xml:space="preserve">И так как представители разных </w:t>
      </w:r>
      <w:proofErr w:type="spellStart"/>
      <w:r w:rsidR="000948B2">
        <w:rPr>
          <w:rFonts w:ascii="Times New Roman" w:hAnsi="Times New Roman" w:cs="Times New Roman"/>
          <w:sz w:val="28"/>
          <w:szCs w:val="28"/>
        </w:rPr>
        <w:t>лингвокультур</w:t>
      </w:r>
      <w:proofErr w:type="spellEnd"/>
      <w:r w:rsidR="000948B2">
        <w:rPr>
          <w:rFonts w:ascii="Times New Roman" w:hAnsi="Times New Roman" w:cs="Times New Roman"/>
          <w:sz w:val="28"/>
          <w:szCs w:val="28"/>
        </w:rPr>
        <w:t xml:space="preserve"> по-разному воспринимают мир, то знания грамматической и </w:t>
      </w:r>
      <w:r w:rsidR="007B1023">
        <w:rPr>
          <w:rFonts w:ascii="Times New Roman" w:hAnsi="Times New Roman" w:cs="Times New Roman"/>
          <w:sz w:val="28"/>
          <w:szCs w:val="28"/>
        </w:rPr>
        <w:t>лексической</w:t>
      </w:r>
      <w:r w:rsidR="000948B2">
        <w:rPr>
          <w:rFonts w:ascii="Times New Roman" w:hAnsi="Times New Roman" w:cs="Times New Roman"/>
          <w:sz w:val="28"/>
          <w:szCs w:val="28"/>
        </w:rPr>
        <w:t xml:space="preserve"> структуры языка становится недостаточно для успешной коммуникации. </w:t>
      </w:r>
      <w:r w:rsidR="000935F3">
        <w:rPr>
          <w:rFonts w:ascii="Times New Roman" w:hAnsi="Times New Roman" w:cs="Times New Roman"/>
          <w:sz w:val="28"/>
          <w:szCs w:val="28"/>
        </w:rPr>
        <w:t xml:space="preserve">Успешная реализация речевого жанра просьбы требует также понимания социально-культурных норм, национальной специфики вербального и невербального поведения и норм вежливости, принятых в данном сообществе. </w:t>
      </w:r>
      <w:r w:rsidR="00851C01">
        <w:rPr>
          <w:rFonts w:ascii="Times New Roman" w:hAnsi="Times New Roman" w:cs="Times New Roman"/>
          <w:sz w:val="28"/>
          <w:szCs w:val="28"/>
        </w:rPr>
        <w:t xml:space="preserve">В случае непонимания и невыполнения этих норм, возникает </w:t>
      </w:r>
      <w:r w:rsidR="00851C01" w:rsidRPr="00FA1D97">
        <w:rPr>
          <w:rFonts w:ascii="Times New Roman" w:hAnsi="Times New Roman" w:cs="Times New Roman"/>
          <w:b/>
          <w:sz w:val="28"/>
          <w:szCs w:val="28"/>
        </w:rPr>
        <w:t>проблема</w:t>
      </w:r>
      <w:r w:rsidR="00851C01">
        <w:rPr>
          <w:rFonts w:ascii="Times New Roman" w:hAnsi="Times New Roman" w:cs="Times New Roman"/>
          <w:sz w:val="28"/>
          <w:szCs w:val="28"/>
        </w:rPr>
        <w:t xml:space="preserve"> – неверный выбор средств затрудняет реализацию речевого жанра просьбы, что ведет к тому, </w:t>
      </w:r>
      <w:r w:rsidR="007B1023">
        <w:rPr>
          <w:rFonts w:ascii="Times New Roman" w:hAnsi="Times New Roman" w:cs="Times New Roman"/>
          <w:sz w:val="28"/>
          <w:szCs w:val="28"/>
        </w:rPr>
        <w:t>что</w:t>
      </w:r>
      <w:r w:rsidR="00851C01">
        <w:rPr>
          <w:rFonts w:ascii="Times New Roman" w:hAnsi="Times New Roman" w:cs="Times New Roman"/>
          <w:sz w:val="28"/>
          <w:szCs w:val="28"/>
        </w:rPr>
        <w:t xml:space="preserve"> говорящий не в состоянии реализовать свою коммуникативную цель</w:t>
      </w:r>
      <w:r w:rsidR="00D11CBF">
        <w:rPr>
          <w:rFonts w:ascii="Times New Roman" w:hAnsi="Times New Roman" w:cs="Times New Roman"/>
          <w:sz w:val="28"/>
          <w:szCs w:val="28"/>
        </w:rPr>
        <w:t xml:space="preserve"> (Лазуткина 1998: 49)</w:t>
      </w:r>
      <w:r w:rsidR="00851C01">
        <w:rPr>
          <w:rFonts w:ascii="Times New Roman" w:hAnsi="Times New Roman" w:cs="Times New Roman"/>
          <w:sz w:val="28"/>
          <w:szCs w:val="28"/>
        </w:rPr>
        <w:t xml:space="preserve">. </w:t>
      </w:r>
      <w:r w:rsidR="00927632">
        <w:rPr>
          <w:rFonts w:ascii="Times New Roman" w:hAnsi="Times New Roman" w:cs="Times New Roman"/>
          <w:sz w:val="28"/>
          <w:szCs w:val="28"/>
        </w:rPr>
        <w:t xml:space="preserve">Некоторые студенты, изучающие русский язык в академических учреждениях в России и за рубежом, отмечают свою недостаточную компетентность в повседневном общении, в том числе в выражении просьб. Это означает, что проблема существует на практическом уровне и затрагивает многих, изучающих русский язык. </w:t>
      </w:r>
    </w:p>
    <w:p w14:paraId="4CE97A6D" w14:textId="23105D9E" w:rsidR="00851C01" w:rsidRDefault="00BA5D1F" w:rsidP="00312B46">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Как отмечал </w:t>
      </w:r>
      <w:proofErr w:type="spellStart"/>
      <w:r>
        <w:rPr>
          <w:rFonts w:ascii="Times New Roman" w:hAnsi="Times New Roman" w:cs="Times New Roman"/>
          <w:sz w:val="28"/>
          <w:szCs w:val="28"/>
        </w:rPr>
        <w:t>В.Дементьев</w:t>
      </w:r>
      <w:proofErr w:type="spellEnd"/>
      <w:r>
        <w:rPr>
          <w:rFonts w:ascii="Times New Roman" w:hAnsi="Times New Roman" w:cs="Times New Roman"/>
          <w:sz w:val="28"/>
          <w:szCs w:val="28"/>
        </w:rPr>
        <w:t>, «с</w:t>
      </w:r>
      <w:r w:rsidRPr="00BA5D1F">
        <w:rPr>
          <w:rFonts w:ascii="Times New Roman" w:hAnsi="Times New Roman" w:cs="Times New Roman"/>
          <w:sz w:val="28"/>
          <w:szCs w:val="28"/>
        </w:rPr>
        <w:t>опоставительное изучение речевых жанров в двух и более культурах – явл</w:t>
      </w:r>
      <w:r>
        <w:rPr>
          <w:rFonts w:ascii="Times New Roman" w:hAnsi="Times New Roman" w:cs="Times New Roman"/>
          <w:sz w:val="28"/>
          <w:szCs w:val="28"/>
        </w:rPr>
        <w:t>ение, к сожалению, более редкое»</w:t>
      </w:r>
      <w:r w:rsidR="00FE5D64">
        <w:rPr>
          <w:rFonts w:ascii="Times New Roman" w:hAnsi="Times New Roman" w:cs="Times New Roman"/>
          <w:sz w:val="28"/>
          <w:szCs w:val="28"/>
        </w:rPr>
        <w:t xml:space="preserve"> (Дементьев 2005:6)</w:t>
      </w:r>
      <w:r>
        <w:rPr>
          <w:rFonts w:ascii="Times New Roman" w:hAnsi="Times New Roman" w:cs="Times New Roman"/>
          <w:sz w:val="28"/>
          <w:szCs w:val="28"/>
        </w:rPr>
        <w:t>, а ведь именно такой вид исследований помогает в дальнейшем преподавателям иностранных языков точнее и эффективнее обучить своих студентов. В данной диссертации предпринимается попытка сравнить способы реализации речевого жанра просьбы</w:t>
      </w:r>
      <w:r w:rsidR="000935F3">
        <w:rPr>
          <w:rFonts w:ascii="Times New Roman" w:hAnsi="Times New Roman" w:cs="Times New Roman"/>
          <w:sz w:val="28"/>
          <w:szCs w:val="28"/>
        </w:rPr>
        <w:t>, предпочитаемые</w:t>
      </w:r>
      <w:r>
        <w:rPr>
          <w:rFonts w:ascii="Times New Roman" w:hAnsi="Times New Roman" w:cs="Times New Roman"/>
          <w:sz w:val="28"/>
          <w:szCs w:val="28"/>
        </w:rPr>
        <w:t xml:space="preserve"> носителями русского языка и теми, кто изучает русский язы</w:t>
      </w:r>
      <w:r w:rsidR="00AD0011">
        <w:rPr>
          <w:rFonts w:ascii="Times New Roman" w:hAnsi="Times New Roman" w:cs="Times New Roman"/>
          <w:sz w:val="28"/>
          <w:szCs w:val="28"/>
        </w:rPr>
        <w:t>к.</w:t>
      </w:r>
      <w:r w:rsidR="00FA1D97">
        <w:rPr>
          <w:rFonts w:ascii="Times New Roman" w:hAnsi="Times New Roman" w:cs="Times New Roman"/>
          <w:sz w:val="28"/>
          <w:szCs w:val="28"/>
        </w:rPr>
        <w:t xml:space="preserve"> </w:t>
      </w:r>
      <w:r w:rsidR="00AD0011">
        <w:rPr>
          <w:rFonts w:ascii="Times New Roman" w:hAnsi="Times New Roman" w:cs="Times New Roman"/>
          <w:sz w:val="28"/>
          <w:szCs w:val="28"/>
        </w:rPr>
        <w:t>П</w:t>
      </w:r>
      <w:r w:rsidR="007E51A0">
        <w:rPr>
          <w:rFonts w:ascii="Times New Roman" w:hAnsi="Times New Roman" w:cs="Times New Roman"/>
          <w:sz w:val="28"/>
          <w:szCs w:val="28"/>
        </w:rPr>
        <w:t xml:space="preserve">росьба «входит в число обычных, </w:t>
      </w:r>
      <w:r w:rsidR="005660EA">
        <w:rPr>
          <w:rFonts w:ascii="Times New Roman" w:hAnsi="Times New Roman" w:cs="Times New Roman"/>
          <w:sz w:val="28"/>
          <w:szCs w:val="28"/>
        </w:rPr>
        <w:t>ежедневно</w:t>
      </w:r>
      <w:r w:rsidR="007E51A0">
        <w:rPr>
          <w:rFonts w:ascii="Times New Roman" w:hAnsi="Times New Roman" w:cs="Times New Roman"/>
          <w:sz w:val="28"/>
          <w:szCs w:val="28"/>
        </w:rPr>
        <w:t xml:space="preserve"> производимых действий»</w:t>
      </w:r>
      <w:r w:rsidR="005660EA">
        <w:rPr>
          <w:rFonts w:ascii="Times New Roman" w:hAnsi="Times New Roman" w:cs="Times New Roman"/>
          <w:sz w:val="28"/>
          <w:szCs w:val="28"/>
        </w:rPr>
        <w:t xml:space="preserve"> (Зализняк 2005:284)</w:t>
      </w:r>
      <w:r w:rsidR="000948B2">
        <w:rPr>
          <w:rFonts w:ascii="Times New Roman" w:hAnsi="Times New Roman" w:cs="Times New Roman"/>
          <w:sz w:val="28"/>
          <w:szCs w:val="28"/>
        </w:rPr>
        <w:t xml:space="preserve"> и </w:t>
      </w:r>
      <w:r w:rsidR="000948B2">
        <w:rPr>
          <w:rFonts w:ascii="Times New Roman" w:hAnsi="Times New Roman" w:cs="Times New Roman"/>
          <w:sz w:val="28"/>
          <w:szCs w:val="28"/>
        </w:rPr>
        <w:lastRenderedPageBreak/>
        <w:t>является одним из тех речевых жанров, которые могут предст</w:t>
      </w:r>
      <w:r w:rsidR="000935F3">
        <w:rPr>
          <w:rFonts w:ascii="Times New Roman" w:hAnsi="Times New Roman" w:cs="Times New Roman"/>
          <w:sz w:val="28"/>
          <w:szCs w:val="28"/>
        </w:rPr>
        <w:t xml:space="preserve">авлять угрозу лицу, что означает что для успешной коммуникации необходимо свободно владеть инструментарием, необходимым для грамотной с точки зрения </w:t>
      </w:r>
      <w:proofErr w:type="spellStart"/>
      <w:r w:rsidR="000935F3">
        <w:rPr>
          <w:rFonts w:ascii="Times New Roman" w:hAnsi="Times New Roman" w:cs="Times New Roman"/>
          <w:sz w:val="28"/>
          <w:szCs w:val="28"/>
        </w:rPr>
        <w:t>лингвокультурных</w:t>
      </w:r>
      <w:proofErr w:type="spellEnd"/>
      <w:r w:rsidR="000935F3">
        <w:rPr>
          <w:rFonts w:ascii="Times New Roman" w:hAnsi="Times New Roman" w:cs="Times New Roman"/>
          <w:sz w:val="28"/>
          <w:szCs w:val="28"/>
        </w:rPr>
        <w:t xml:space="preserve"> норм реализации</w:t>
      </w:r>
      <w:r w:rsidR="00851C01">
        <w:rPr>
          <w:rFonts w:ascii="Times New Roman" w:hAnsi="Times New Roman" w:cs="Times New Roman"/>
          <w:sz w:val="28"/>
          <w:szCs w:val="28"/>
        </w:rPr>
        <w:t xml:space="preserve"> речевого жанра просьбы в речи. Таким образом, </w:t>
      </w:r>
      <w:r w:rsidR="00AD0011">
        <w:rPr>
          <w:rFonts w:ascii="Times New Roman" w:hAnsi="Times New Roman" w:cs="Times New Roman"/>
          <w:sz w:val="28"/>
          <w:szCs w:val="28"/>
        </w:rPr>
        <w:t>в мно</w:t>
      </w:r>
      <w:r w:rsidR="00312B46">
        <w:rPr>
          <w:rFonts w:ascii="Times New Roman" w:hAnsi="Times New Roman" w:cs="Times New Roman"/>
          <w:sz w:val="28"/>
          <w:szCs w:val="28"/>
        </w:rPr>
        <w:t xml:space="preserve">гокультурном </w:t>
      </w:r>
      <w:proofErr w:type="spellStart"/>
      <w:r w:rsidR="00312B46">
        <w:rPr>
          <w:rFonts w:ascii="Times New Roman" w:hAnsi="Times New Roman" w:cs="Times New Roman"/>
          <w:sz w:val="28"/>
          <w:szCs w:val="28"/>
        </w:rPr>
        <w:t>глобализированном</w:t>
      </w:r>
      <w:proofErr w:type="spellEnd"/>
      <w:r w:rsidR="00312B46">
        <w:rPr>
          <w:rFonts w:ascii="Times New Roman" w:hAnsi="Times New Roman" w:cs="Times New Roman"/>
          <w:sz w:val="28"/>
          <w:szCs w:val="28"/>
        </w:rPr>
        <w:t xml:space="preserve"> м</w:t>
      </w:r>
      <w:r w:rsidR="00AD0011">
        <w:rPr>
          <w:rFonts w:ascii="Times New Roman" w:hAnsi="Times New Roman" w:cs="Times New Roman"/>
          <w:sz w:val="28"/>
          <w:szCs w:val="28"/>
        </w:rPr>
        <w:t xml:space="preserve">ире </w:t>
      </w:r>
      <w:r w:rsidR="00851C01">
        <w:rPr>
          <w:rFonts w:ascii="Times New Roman" w:hAnsi="Times New Roman" w:cs="Times New Roman"/>
          <w:sz w:val="28"/>
          <w:szCs w:val="28"/>
        </w:rPr>
        <w:t>понимание, как именно нужно выражать просьбу, может сократить до минимума риск коммуникативной неудачи, помочь в достижении цели, озвучиваемой в просьбе, и улучшить межкульту</w:t>
      </w:r>
      <w:r w:rsidR="00AD0011">
        <w:rPr>
          <w:rFonts w:ascii="Times New Roman" w:hAnsi="Times New Roman" w:cs="Times New Roman"/>
          <w:sz w:val="28"/>
          <w:szCs w:val="28"/>
        </w:rPr>
        <w:t xml:space="preserve">рную коммуникацию, что и определяет </w:t>
      </w:r>
      <w:r w:rsidR="00AD0011" w:rsidRPr="00AD0011">
        <w:rPr>
          <w:rFonts w:ascii="Times New Roman" w:hAnsi="Times New Roman" w:cs="Times New Roman"/>
          <w:b/>
          <w:sz w:val="28"/>
          <w:szCs w:val="28"/>
        </w:rPr>
        <w:t>актуальность</w:t>
      </w:r>
      <w:r w:rsidR="00AD0011">
        <w:rPr>
          <w:rFonts w:ascii="Times New Roman" w:hAnsi="Times New Roman" w:cs="Times New Roman"/>
          <w:sz w:val="28"/>
          <w:szCs w:val="28"/>
        </w:rPr>
        <w:t xml:space="preserve"> данного исследования. </w:t>
      </w:r>
      <w:r w:rsidR="00FA1D97">
        <w:rPr>
          <w:rFonts w:ascii="Times New Roman" w:hAnsi="Times New Roman" w:cs="Times New Roman"/>
          <w:sz w:val="28"/>
          <w:szCs w:val="28"/>
        </w:rPr>
        <w:t xml:space="preserve"> </w:t>
      </w:r>
    </w:p>
    <w:p w14:paraId="4172DF8C" w14:textId="2A976CFB" w:rsidR="00BA5D1F" w:rsidRDefault="00851C01" w:rsidP="00312B46">
      <w:pPr>
        <w:spacing w:line="360" w:lineRule="auto"/>
        <w:ind w:firstLine="426"/>
        <w:jc w:val="both"/>
        <w:rPr>
          <w:rFonts w:ascii="Times New Roman" w:eastAsia="MS Mincho" w:hAnsi="Times New Roman" w:cs="Times New Roman"/>
          <w:sz w:val="28"/>
          <w:szCs w:val="28"/>
          <w:lang w:eastAsia="ru-RU"/>
        </w:rPr>
      </w:pPr>
      <w:r>
        <w:rPr>
          <w:rFonts w:ascii="Times New Roman" w:hAnsi="Times New Roman" w:cs="Times New Roman"/>
          <w:sz w:val="28"/>
          <w:szCs w:val="28"/>
        </w:rPr>
        <w:t xml:space="preserve">Данная работа посвящена исследованию способов реализации речевого жанра просьбы в ситуациях современного повседневного общения. </w:t>
      </w:r>
      <w:r w:rsidRPr="00FA1D97">
        <w:rPr>
          <w:rFonts w:ascii="Times New Roman" w:hAnsi="Times New Roman" w:cs="Times New Roman"/>
          <w:b/>
          <w:sz w:val="28"/>
          <w:szCs w:val="28"/>
        </w:rPr>
        <w:t>Материалом</w:t>
      </w:r>
      <w:r>
        <w:rPr>
          <w:rFonts w:ascii="Times New Roman" w:hAnsi="Times New Roman" w:cs="Times New Roman"/>
          <w:sz w:val="28"/>
          <w:szCs w:val="28"/>
        </w:rPr>
        <w:t xml:space="preserve"> для исследования стали 1728 примеров просьб, собранные с помощью анкетирования у носителей русского языка и изучающих русский язык. Был проведен </w:t>
      </w:r>
      <w:r w:rsidRPr="00743F13">
        <w:rPr>
          <w:rFonts w:ascii="Times New Roman" w:eastAsia="MS Mincho" w:hAnsi="Times New Roman" w:cs="Times New Roman"/>
          <w:sz w:val="28"/>
          <w:szCs w:val="28"/>
          <w:lang w:eastAsia="ru-RU"/>
        </w:rPr>
        <w:t xml:space="preserve">направленный эксперимент, в ходе которого </w:t>
      </w:r>
      <w:r>
        <w:rPr>
          <w:rFonts w:ascii="Times New Roman" w:eastAsia="MS Mincho" w:hAnsi="Times New Roman" w:cs="Times New Roman"/>
          <w:sz w:val="28"/>
          <w:szCs w:val="28"/>
          <w:lang w:eastAsia="ru-RU"/>
        </w:rPr>
        <w:t>респондентам</w:t>
      </w:r>
      <w:r w:rsidRPr="00743F13">
        <w:rPr>
          <w:rFonts w:ascii="Times New Roman" w:eastAsia="MS Mincho" w:hAnsi="Times New Roman" w:cs="Times New Roman"/>
          <w:sz w:val="28"/>
          <w:szCs w:val="28"/>
          <w:lang w:eastAsia="ru-RU"/>
        </w:rPr>
        <w:t xml:space="preserve"> предлагалось завершить высказывание в письменном виде</w:t>
      </w:r>
      <w:r>
        <w:rPr>
          <w:rFonts w:ascii="Times New Roman" w:eastAsia="MS Mincho" w:hAnsi="Times New Roman" w:cs="Times New Roman"/>
          <w:sz w:val="28"/>
          <w:szCs w:val="28"/>
          <w:lang w:eastAsia="ru-RU"/>
        </w:rPr>
        <w:t xml:space="preserve">. Для анкеты было смоделировано 12 ситуаций повседневного общения, реализуемых в различных контекстах – общение знакомых, незнакомых, равных или неравных по статусу людей. </w:t>
      </w:r>
    </w:p>
    <w:p w14:paraId="5F34D1E3" w14:textId="74093484" w:rsidR="00FA1D97" w:rsidRDefault="00FA1D97" w:rsidP="00312B46">
      <w:pPr>
        <w:spacing w:line="360" w:lineRule="auto"/>
        <w:ind w:firstLine="426"/>
        <w:jc w:val="both"/>
        <w:rPr>
          <w:rFonts w:ascii="Times New Roman" w:hAnsi="Times New Roman" w:cs="Times New Roman"/>
          <w:sz w:val="28"/>
          <w:szCs w:val="28"/>
        </w:rPr>
      </w:pPr>
      <w:r w:rsidRPr="00AD0011">
        <w:rPr>
          <w:rFonts w:ascii="Times New Roman" w:hAnsi="Times New Roman" w:cs="Times New Roman"/>
          <w:b/>
          <w:sz w:val="28"/>
          <w:szCs w:val="28"/>
        </w:rPr>
        <w:t>Объектом</w:t>
      </w:r>
      <w:r>
        <w:rPr>
          <w:rFonts w:ascii="Times New Roman" w:hAnsi="Times New Roman" w:cs="Times New Roman"/>
          <w:sz w:val="28"/>
          <w:szCs w:val="28"/>
        </w:rPr>
        <w:t xml:space="preserve"> </w:t>
      </w:r>
      <w:r w:rsidRPr="00AD0011">
        <w:rPr>
          <w:rFonts w:ascii="Times New Roman" w:hAnsi="Times New Roman" w:cs="Times New Roman"/>
          <w:b/>
          <w:sz w:val="28"/>
          <w:szCs w:val="28"/>
        </w:rPr>
        <w:t>исследования</w:t>
      </w:r>
      <w:r>
        <w:rPr>
          <w:rFonts w:ascii="Times New Roman" w:hAnsi="Times New Roman" w:cs="Times New Roman"/>
          <w:sz w:val="28"/>
          <w:szCs w:val="28"/>
        </w:rPr>
        <w:t xml:space="preserve"> является речевой жанр просьбы, регулярно встречающийся в повседневной коммуникации.</w:t>
      </w:r>
      <w:r w:rsidR="00AD0011">
        <w:rPr>
          <w:rFonts w:ascii="Times New Roman" w:hAnsi="Times New Roman" w:cs="Times New Roman"/>
          <w:sz w:val="28"/>
          <w:szCs w:val="28"/>
        </w:rPr>
        <w:t xml:space="preserve"> </w:t>
      </w:r>
      <w:r>
        <w:rPr>
          <w:rFonts w:ascii="Times New Roman" w:hAnsi="Times New Roman" w:cs="Times New Roman"/>
          <w:sz w:val="28"/>
          <w:szCs w:val="28"/>
        </w:rPr>
        <w:t xml:space="preserve">В качестве </w:t>
      </w:r>
      <w:r w:rsidRPr="00AD0011">
        <w:rPr>
          <w:rFonts w:ascii="Times New Roman" w:hAnsi="Times New Roman" w:cs="Times New Roman"/>
          <w:b/>
          <w:sz w:val="28"/>
          <w:szCs w:val="28"/>
        </w:rPr>
        <w:t>предмета</w:t>
      </w:r>
      <w:r>
        <w:rPr>
          <w:rFonts w:ascii="Times New Roman" w:hAnsi="Times New Roman" w:cs="Times New Roman"/>
          <w:sz w:val="28"/>
          <w:szCs w:val="28"/>
        </w:rPr>
        <w:t xml:space="preserve"> </w:t>
      </w:r>
      <w:r w:rsidRPr="00AD0011">
        <w:rPr>
          <w:rFonts w:ascii="Times New Roman" w:hAnsi="Times New Roman" w:cs="Times New Roman"/>
          <w:b/>
          <w:sz w:val="28"/>
          <w:szCs w:val="28"/>
        </w:rPr>
        <w:t>исследования</w:t>
      </w:r>
      <w:r>
        <w:rPr>
          <w:rFonts w:ascii="Times New Roman" w:hAnsi="Times New Roman" w:cs="Times New Roman"/>
          <w:sz w:val="28"/>
          <w:szCs w:val="28"/>
        </w:rPr>
        <w:t xml:space="preserve"> выступают грамматические и </w:t>
      </w:r>
      <w:r w:rsidR="00480F86">
        <w:rPr>
          <w:rFonts w:ascii="Times New Roman" w:hAnsi="Times New Roman" w:cs="Times New Roman"/>
          <w:sz w:val="28"/>
          <w:szCs w:val="28"/>
        </w:rPr>
        <w:t>лексические</w:t>
      </w:r>
      <w:r>
        <w:rPr>
          <w:rFonts w:ascii="Times New Roman" w:hAnsi="Times New Roman" w:cs="Times New Roman"/>
          <w:sz w:val="28"/>
          <w:szCs w:val="28"/>
        </w:rPr>
        <w:t xml:space="preserve"> способы оформления просьбы в современном русском общении. </w:t>
      </w:r>
    </w:p>
    <w:p w14:paraId="2D6FB367" w14:textId="25618581" w:rsidR="00851C01" w:rsidRDefault="00AD0011" w:rsidP="00312B46">
      <w:pPr>
        <w:spacing w:line="360" w:lineRule="auto"/>
        <w:ind w:firstLine="426"/>
        <w:jc w:val="both"/>
        <w:rPr>
          <w:rFonts w:ascii="Times New Roman" w:hAnsi="Times New Roman" w:cs="Times New Roman"/>
          <w:sz w:val="28"/>
          <w:szCs w:val="28"/>
        </w:rPr>
      </w:pPr>
      <w:r w:rsidRPr="00312B46">
        <w:rPr>
          <w:rFonts w:ascii="Times New Roman" w:hAnsi="Times New Roman" w:cs="Times New Roman"/>
          <w:b/>
          <w:sz w:val="28"/>
          <w:szCs w:val="28"/>
        </w:rPr>
        <w:t xml:space="preserve">Целью </w:t>
      </w:r>
      <w:r>
        <w:rPr>
          <w:rFonts w:ascii="Times New Roman" w:hAnsi="Times New Roman" w:cs="Times New Roman"/>
          <w:sz w:val="28"/>
          <w:szCs w:val="28"/>
        </w:rPr>
        <w:t xml:space="preserve">данной работы является выявление основных способов реализации речевого жанра просьбы среди носителей русского языка и тех, кто его изучает. Для успешного достижения поставленной цели были </w:t>
      </w:r>
      <w:r w:rsidR="00312B46">
        <w:rPr>
          <w:rFonts w:ascii="Times New Roman" w:hAnsi="Times New Roman" w:cs="Times New Roman"/>
          <w:sz w:val="28"/>
          <w:szCs w:val="28"/>
        </w:rPr>
        <w:t>реализованы</w:t>
      </w:r>
      <w:r>
        <w:rPr>
          <w:rFonts w:ascii="Times New Roman" w:hAnsi="Times New Roman" w:cs="Times New Roman"/>
          <w:sz w:val="28"/>
          <w:szCs w:val="28"/>
        </w:rPr>
        <w:t xml:space="preserve"> следующие </w:t>
      </w:r>
      <w:r w:rsidRPr="00312B46">
        <w:rPr>
          <w:rFonts w:ascii="Times New Roman" w:hAnsi="Times New Roman" w:cs="Times New Roman"/>
          <w:b/>
          <w:sz w:val="28"/>
          <w:szCs w:val="28"/>
        </w:rPr>
        <w:t>задачи</w:t>
      </w:r>
      <w:r>
        <w:rPr>
          <w:rFonts w:ascii="Times New Roman" w:hAnsi="Times New Roman" w:cs="Times New Roman"/>
          <w:sz w:val="28"/>
          <w:szCs w:val="28"/>
        </w:rPr>
        <w:t xml:space="preserve">: </w:t>
      </w:r>
    </w:p>
    <w:p w14:paraId="1E54D984" w14:textId="59331274" w:rsidR="00AD0011" w:rsidRDefault="00AD0011" w:rsidP="00312B46">
      <w:pPr>
        <w:pStyle w:val="ListParagraph"/>
        <w:numPr>
          <w:ilvl w:val="0"/>
          <w:numId w:val="43"/>
        </w:numPr>
        <w:spacing w:line="360" w:lineRule="auto"/>
        <w:ind w:left="284" w:firstLine="426"/>
        <w:jc w:val="both"/>
        <w:rPr>
          <w:rFonts w:ascii="Times New Roman" w:hAnsi="Times New Roman" w:cs="Times New Roman"/>
          <w:sz w:val="28"/>
          <w:szCs w:val="28"/>
        </w:rPr>
      </w:pPr>
      <w:r>
        <w:rPr>
          <w:rFonts w:ascii="Times New Roman" w:hAnsi="Times New Roman" w:cs="Times New Roman"/>
          <w:sz w:val="28"/>
          <w:szCs w:val="28"/>
        </w:rPr>
        <w:t>Определение речевого жанра просьбы в повседневном общении</w:t>
      </w:r>
    </w:p>
    <w:p w14:paraId="1757D545" w14:textId="1CA05571" w:rsidR="00AD0011" w:rsidRDefault="00AD0011" w:rsidP="00312B46">
      <w:pPr>
        <w:pStyle w:val="ListParagraph"/>
        <w:numPr>
          <w:ilvl w:val="0"/>
          <w:numId w:val="43"/>
        </w:numPr>
        <w:spacing w:line="360" w:lineRule="auto"/>
        <w:ind w:left="284" w:firstLine="426"/>
        <w:jc w:val="both"/>
        <w:rPr>
          <w:rFonts w:ascii="Times New Roman" w:hAnsi="Times New Roman" w:cs="Times New Roman"/>
          <w:sz w:val="28"/>
          <w:szCs w:val="28"/>
        </w:rPr>
      </w:pPr>
      <w:r>
        <w:rPr>
          <w:rFonts w:ascii="Times New Roman" w:hAnsi="Times New Roman" w:cs="Times New Roman"/>
          <w:sz w:val="28"/>
          <w:szCs w:val="28"/>
        </w:rPr>
        <w:lastRenderedPageBreak/>
        <w:t>Сравнительный анализ способов выражения просьбы в зависимости от ситуации</w:t>
      </w:r>
    </w:p>
    <w:p w14:paraId="738E28FF" w14:textId="260388A8" w:rsidR="00AD0011" w:rsidRDefault="00AD0011" w:rsidP="00312B46">
      <w:pPr>
        <w:pStyle w:val="ListParagraph"/>
        <w:numPr>
          <w:ilvl w:val="0"/>
          <w:numId w:val="43"/>
        </w:numPr>
        <w:spacing w:line="360" w:lineRule="auto"/>
        <w:ind w:left="284" w:firstLine="426"/>
        <w:jc w:val="both"/>
        <w:rPr>
          <w:rFonts w:ascii="Times New Roman" w:hAnsi="Times New Roman" w:cs="Times New Roman"/>
          <w:sz w:val="28"/>
          <w:szCs w:val="28"/>
        </w:rPr>
      </w:pPr>
      <w:r>
        <w:rPr>
          <w:rFonts w:ascii="Times New Roman" w:hAnsi="Times New Roman" w:cs="Times New Roman"/>
          <w:sz w:val="28"/>
          <w:szCs w:val="28"/>
        </w:rPr>
        <w:t>Установление различий между способами</w:t>
      </w:r>
      <w:r w:rsidRPr="00AD0011">
        <w:rPr>
          <w:rFonts w:ascii="Times New Roman" w:hAnsi="Times New Roman" w:cs="Times New Roman"/>
          <w:sz w:val="28"/>
          <w:szCs w:val="28"/>
        </w:rPr>
        <w:t xml:space="preserve"> выражения просьбы носителями и </w:t>
      </w:r>
      <w:proofErr w:type="spellStart"/>
      <w:r w:rsidRPr="00AD0011">
        <w:rPr>
          <w:rFonts w:ascii="Times New Roman" w:hAnsi="Times New Roman" w:cs="Times New Roman"/>
          <w:sz w:val="28"/>
          <w:szCs w:val="28"/>
        </w:rPr>
        <w:t>неносителями</w:t>
      </w:r>
      <w:proofErr w:type="spellEnd"/>
      <w:r w:rsidRPr="00AD0011">
        <w:rPr>
          <w:rFonts w:ascii="Times New Roman" w:hAnsi="Times New Roman" w:cs="Times New Roman"/>
          <w:sz w:val="28"/>
          <w:szCs w:val="28"/>
        </w:rPr>
        <w:t xml:space="preserve"> русского языка</w:t>
      </w:r>
    </w:p>
    <w:p w14:paraId="709E5145" w14:textId="5F7FD4AE" w:rsidR="00AD0011" w:rsidRDefault="00AD0011" w:rsidP="00312B46">
      <w:pPr>
        <w:pStyle w:val="ListParagraph"/>
        <w:numPr>
          <w:ilvl w:val="0"/>
          <w:numId w:val="43"/>
        </w:numPr>
        <w:spacing w:line="360" w:lineRule="auto"/>
        <w:ind w:left="284" w:firstLine="426"/>
        <w:jc w:val="both"/>
        <w:rPr>
          <w:rFonts w:ascii="Times New Roman" w:hAnsi="Times New Roman" w:cs="Times New Roman"/>
          <w:sz w:val="28"/>
          <w:szCs w:val="28"/>
        </w:rPr>
      </w:pPr>
      <w:r>
        <w:rPr>
          <w:rFonts w:ascii="Times New Roman" w:hAnsi="Times New Roman" w:cs="Times New Roman"/>
          <w:sz w:val="28"/>
          <w:szCs w:val="28"/>
        </w:rPr>
        <w:t xml:space="preserve">Определение предпочтительных способов оформления просьб в современном повседневном общении.  </w:t>
      </w:r>
    </w:p>
    <w:p w14:paraId="294B5E96" w14:textId="09D1DA01" w:rsidR="00312B46" w:rsidRDefault="00AD0011" w:rsidP="00312B46">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Рабочей </w:t>
      </w:r>
      <w:r w:rsidRPr="00312B46">
        <w:rPr>
          <w:rFonts w:ascii="Times New Roman" w:hAnsi="Times New Roman" w:cs="Times New Roman"/>
          <w:b/>
          <w:sz w:val="28"/>
          <w:szCs w:val="28"/>
        </w:rPr>
        <w:t>гипотезой исследования</w:t>
      </w:r>
      <w:r>
        <w:rPr>
          <w:rFonts w:ascii="Times New Roman" w:hAnsi="Times New Roman" w:cs="Times New Roman"/>
          <w:sz w:val="28"/>
          <w:szCs w:val="28"/>
        </w:rPr>
        <w:t xml:space="preserve"> является предположение, что способ выражения просьбы в большой степени зависит от трех параметров: возраста и статуса адресата и в</w:t>
      </w:r>
      <w:r w:rsidR="00312B46">
        <w:rPr>
          <w:rFonts w:ascii="Times New Roman" w:hAnsi="Times New Roman" w:cs="Times New Roman"/>
          <w:sz w:val="28"/>
          <w:szCs w:val="28"/>
        </w:rPr>
        <w:t xml:space="preserve">еса просьбы. Предполагается, что иностранцы, изучающие русский язык, испытывают сложности в определении этих параметров, что и влечет к несоответствующему оформлению просьб. </w:t>
      </w:r>
    </w:p>
    <w:p w14:paraId="52A4FC8E" w14:textId="1272083B" w:rsidR="00312B46" w:rsidRDefault="00312B46" w:rsidP="00312B46">
      <w:pPr>
        <w:spacing w:line="360" w:lineRule="auto"/>
        <w:ind w:firstLine="426"/>
        <w:jc w:val="both"/>
        <w:rPr>
          <w:rFonts w:ascii="Times New Roman" w:hAnsi="Times New Roman" w:cs="Times New Roman"/>
          <w:sz w:val="28"/>
          <w:szCs w:val="28"/>
        </w:rPr>
      </w:pPr>
      <w:r w:rsidRPr="00312B46">
        <w:rPr>
          <w:rFonts w:ascii="Times New Roman" w:hAnsi="Times New Roman" w:cs="Times New Roman"/>
          <w:b/>
          <w:sz w:val="28"/>
          <w:szCs w:val="28"/>
        </w:rPr>
        <w:t>Новизна</w:t>
      </w:r>
      <w:r>
        <w:rPr>
          <w:rFonts w:ascii="Times New Roman" w:hAnsi="Times New Roman" w:cs="Times New Roman"/>
          <w:sz w:val="28"/>
          <w:szCs w:val="28"/>
        </w:rPr>
        <w:t xml:space="preserve"> работы заключается в том, что исследование </w:t>
      </w:r>
      <w:r w:rsidR="00D11CBF">
        <w:rPr>
          <w:rFonts w:ascii="Times New Roman" w:hAnsi="Times New Roman" w:cs="Times New Roman"/>
          <w:sz w:val="28"/>
          <w:szCs w:val="28"/>
        </w:rPr>
        <w:t xml:space="preserve">просьбы, как самостоятельного побудительного акта, </w:t>
      </w:r>
      <w:r>
        <w:rPr>
          <w:rFonts w:ascii="Times New Roman" w:hAnsi="Times New Roman" w:cs="Times New Roman"/>
          <w:sz w:val="28"/>
          <w:szCs w:val="28"/>
        </w:rPr>
        <w:t xml:space="preserve">проводится на актуальном материале, отражающем современное состояние повседневного общения, </w:t>
      </w:r>
      <w:r w:rsidR="00AB1E85">
        <w:rPr>
          <w:rFonts w:ascii="Times New Roman" w:hAnsi="Times New Roman" w:cs="Times New Roman"/>
          <w:sz w:val="28"/>
          <w:szCs w:val="28"/>
        </w:rPr>
        <w:t xml:space="preserve">и впервые </w:t>
      </w:r>
      <w:r>
        <w:rPr>
          <w:rFonts w:ascii="Times New Roman" w:hAnsi="Times New Roman" w:cs="Times New Roman"/>
          <w:sz w:val="28"/>
          <w:szCs w:val="28"/>
        </w:rPr>
        <w:t xml:space="preserve">позволяющем сравнить компетенции </w:t>
      </w:r>
      <w:r w:rsidR="00AB1E85">
        <w:rPr>
          <w:rFonts w:ascii="Times New Roman" w:hAnsi="Times New Roman" w:cs="Times New Roman"/>
          <w:sz w:val="28"/>
          <w:szCs w:val="28"/>
        </w:rPr>
        <w:t xml:space="preserve">в выражении просьбы </w:t>
      </w:r>
      <w:r>
        <w:rPr>
          <w:rFonts w:ascii="Times New Roman" w:hAnsi="Times New Roman" w:cs="Times New Roman"/>
          <w:sz w:val="28"/>
          <w:szCs w:val="28"/>
        </w:rPr>
        <w:t xml:space="preserve">носителей русского языка и тех, кто его изучает. Подробно рассматриваются возможные грамматические и лексические способы выражения и оформления просьбы, что дает возможность сравнить распространенность тех или иных способов. </w:t>
      </w:r>
      <w:r w:rsidR="00927632">
        <w:rPr>
          <w:rFonts w:ascii="Times New Roman" w:hAnsi="Times New Roman" w:cs="Times New Roman"/>
          <w:sz w:val="28"/>
          <w:szCs w:val="28"/>
        </w:rPr>
        <w:t xml:space="preserve">Исследование также охватывает достаточно большую группу респондентов – носителей русского языка и иностранцев в возрасте от 15 лет до 61 года, что позволяет говорить о масштабе исследования. </w:t>
      </w:r>
    </w:p>
    <w:p w14:paraId="61ABD072" w14:textId="367B2962" w:rsidR="00312B46" w:rsidRDefault="00312B46" w:rsidP="00312B46">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Работа </w:t>
      </w:r>
      <w:r w:rsidR="00AB1E85">
        <w:rPr>
          <w:rFonts w:ascii="Times New Roman" w:hAnsi="Times New Roman" w:cs="Times New Roman"/>
          <w:sz w:val="28"/>
          <w:szCs w:val="28"/>
        </w:rPr>
        <w:t xml:space="preserve">обладает следующей </w:t>
      </w:r>
      <w:r w:rsidR="00AB1E85" w:rsidRPr="00AB1E85">
        <w:rPr>
          <w:rFonts w:ascii="Times New Roman" w:hAnsi="Times New Roman" w:cs="Times New Roman"/>
          <w:b/>
          <w:sz w:val="28"/>
          <w:szCs w:val="28"/>
        </w:rPr>
        <w:t>структурой</w:t>
      </w:r>
      <w:r w:rsidR="00AB1E85">
        <w:rPr>
          <w:rFonts w:ascii="Times New Roman" w:hAnsi="Times New Roman" w:cs="Times New Roman"/>
          <w:sz w:val="28"/>
          <w:szCs w:val="28"/>
        </w:rPr>
        <w:t xml:space="preserve">: </w:t>
      </w:r>
      <w:r>
        <w:rPr>
          <w:rFonts w:ascii="Times New Roman" w:hAnsi="Times New Roman" w:cs="Times New Roman"/>
          <w:sz w:val="28"/>
          <w:szCs w:val="28"/>
        </w:rPr>
        <w:t xml:space="preserve">состоит из введения, двух глав, заключения, библиографического списка и приложения. В первой главе рассматриваются </w:t>
      </w:r>
      <w:r w:rsidR="00AB1E85">
        <w:rPr>
          <w:rFonts w:ascii="Times New Roman" w:hAnsi="Times New Roman" w:cs="Times New Roman"/>
          <w:sz w:val="28"/>
          <w:szCs w:val="28"/>
        </w:rPr>
        <w:t xml:space="preserve">научные положения, лежащие в основе исследования, во второй приводится ход анализа и результаты исследования способов выражения речевого жанра просьбы, в приложении представлена анкета, использованная для сбора материала. </w:t>
      </w:r>
    </w:p>
    <w:p w14:paraId="45E4388F" w14:textId="176892F6" w:rsidR="00312B46" w:rsidRDefault="00312B46" w:rsidP="00312B46">
      <w:pPr>
        <w:spacing w:line="360" w:lineRule="auto"/>
        <w:ind w:firstLine="426"/>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В </w:t>
      </w:r>
      <w:proofErr w:type="spellStart"/>
      <w:r>
        <w:rPr>
          <w:rFonts w:ascii="Times New Roman" w:hAnsi="Times New Roman" w:cs="Times New Roman"/>
          <w:sz w:val="28"/>
          <w:szCs w:val="28"/>
          <w:lang w:val="en-US"/>
        </w:rPr>
        <w:t>работе</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применяются</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общенаучные</w:t>
      </w:r>
      <w:proofErr w:type="spellEnd"/>
      <w:r>
        <w:rPr>
          <w:rFonts w:ascii="Times New Roman" w:hAnsi="Times New Roman" w:cs="Times New Roman"/>
          <w:sz w:val="28"/>
          <w:szCs w:val="28"/>
          <w:lang w:val="en-US"/>
        </w:rPr>
        <w:t xml:space="preserve"> </w:t>
      </w:r>
      <w:proofErr w:type="spellStart"/>
      <w:r w:rsidRPr="00312B46">
        <w:rPr>
          <w:rFonts w:ascii="Times New Roman" w:hAnsi="Times New Roman" w:cs="Times New Roman"/>
          <w:b/>
          <w:sz w:val="28"/>
          <w:szCs w:val="28"/>
          <w:lang w:val="en-US"/>
        </w:rPr>
        <w:t>методы</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исследования</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методы</w:t>
      </w:r>
      <w:proofErr w:type="spellEnd"/>
      <w:r w:rsidRPr="00312B46">
        <w:rPr>
          <w:rFonts w:ascii="Times New Roman" w:hAnsi="Times New Roman" w:cs="Times New Roman"/>
          <w:sz w:val="28"/>
          <w:szCs w:val="28"/>
          <w:lang w:val="en-US"/>
        </w:rPr>
        <w:t xml:space="preserve"> </w:t>
      </w:r>
      <w:proofErr w:type="spellStart"/>
      <w:r w:rsidRPr="00312B46">
        <w:rPr>
          <w:rFonts w:ascii="Times New Roman" w:hAnsi="Times New Roman" w:cs="Times New Roman"/>
          <w:sz w:val="28"/>
          <w:szCs w:val="28"/>
          <w:lang w:val="en-US"/>
        </w:rPr>
        <w:t>индукции</w:t>
      </w:r>
      <w:proofErr w:type="spellEnd"/>
      <w:r w:rsidRPr="00312B46">
        <w:rPr>
          <w:rFonts w:ascii="Times New Roman" w:hAnsi="Times New Roman" w:cs="Times New Roman"/>
          <w:sz w:val="28"/>
          <w:szCs w:val="28"/>
          <w:lang w:val="en-US"/>
        </w:rPr>
        <w:t xml:space="preserve">, </w:t>
      </w:r>
      <w:proofErr w:type="spellStart"/>
      <w:r w:rsidRPr="00312B46">
        <w:rPr>
          <w:rFonts w:ascii="Times New Roman" w:hAnsi="Times New Roman" w:cs="Times New Roman"/>
          <w:sz w:val="28"/>
          <w:szCs w:val="28"/>
          <w:lang w:val="en-US"/>
        </w:rPr>
        <w:t>дедукции</w:t>
      </w:r>
      <w:proofErr w:type="spellEnd"/>
      <w:r w:rsidRPr="00312B46">
        <w:rPr>
          <w:rFonts w:ascii="Times New Roman" w:hAnsi="Times New Roman" w:cs="Times New Roman"/>
          <w:sz w:val="28"/>
          <w:szCs w:val="28"/>
          <w:lang w:val="en-US"/>
        </w:rPr>
        <w:t xml:space="preserve">, </w:t>
      </w:r>
      <w:proofErr w:type="spellStart"/>
      <w:r w:rsidRPr="00312B46">
        <w:rPr>
          <w:rFonts w:ascii="Times New Roman" w:hAnsi="Times New Roman" w:cs="Times New Roman"/>
          <w:sz w:val="28"/>
          <w:szCs w:val="28"/>
          <w:lang w:val="en-US"/>
        </w:rPr>
        <w:t>анализа</w:t>
      </w:r>
      <w:proofErr w:type="spellEnd"/>
      <w:r w:rsidRPr="00312B46">
        <w:rPr>
          <w:rFonts w:ascii="Times New Roman" w:hAnsi="Times New Roman" w:cs="Times New Roman"/>
          <w:sz w:val="28"/>
          <w:szCs w:val="28"/>
          <w:lang w:val="en-US"/>
        </w:rPr>
        <w:t xml:space="preserve">, </w:t>
      </w:r>
      <w:proofErr w:type="spellStart"/>
      <w:r w:rsidRPr="00312B46">
        <w:rPr>
          <w:rFonts w:ascii="Times New Roman" w:hAnsi="Times New Roman" w:cs="Times New Roman"/>
          <w:sz w:val="28"/>
          <w:szCs w:val="28"/>
          <w:lang w:val="en-US"/>
        </w:rPr>
        <w:t>синтеза</w:t>
      </w:r>
      <w:proofErr w:type="spellEnd"/>
      <w:r w:rsidRPr="00312B46">
        <w:rPr>
          <w:rFonts w:ascii="Times New Roman" w:hAnsi="Times New Roman" w:cs="Times New Roman"/>
          <w:sz w:val="28"/>
          <w:szCs w:val="28"/>
          <w:lang w:val="en-US"/>
        </w:rPr>
        <w:t xml:space="preserve">, в </w:t>
      </w:r>
      <w:proofErr w:type="spellStart"/>
      <w:r w:rsidRPr="00312B46">
        <w:rPr>
          <w:rFonts w:ascii="Times New Roman" w:hAnsi="Times New Roman" w:cs="Times New Roman"/>
          <w:sz w:val="28"/>
          <w:szCs w:val="28"/>
          <w:lang w:val="en-US"/>
        </w:rPr>
        <w:t>ходе</w:t>
      </w:r>
      <w:proofErr w:type="spellEnd"/>
      <w:r w:rsidRPr="00312B46">
        <w:rPr>
          <w:rFonts w:ascii="Times New Roman" w:hAnsi="Times New Roman" w:cs="Times New Roman"/>
          <w:sz w:val="28"/>
          <w:szCs w:val="28"/>
          <w:lang w:val="en-US"/>
        </w:rPr>
        <w:t xml:space="preserve"> </w:t>
      </w:r>
      <w:proofErr w:type="spellStart"/>
      <w:r w:rsidRPr="00312B46">
        <w:rPr>
          <w:rFonts w:ascii="Times New Roman" w:hAnsi="Times New Roman" w:cs="Times New Roman"/>
          <w:sz w:val="28"/>
          <w:szCs w:val="28"/>
          <w:lang w:val="en-US"/>
        </w:rPr>
        <w:t>исследования</w:t>
      </w:r>
      <w:proofErr w:type="spellEnd"/>
      <w:r w:rsidRPr="00312B46">
        <w:rPr>
          <w:rFonts w:ascii="Times New Roman" w:hAnsi="Times New Roman" w:cs="Times New Roman"/>
          <w:sz w:val="28"/>
          <w:szCs w:val="28"/>
          <w:lang w:val="en-US"/>
        </w:rPr>
        <w:t xml:space="preserve"> в </w:t>
      </w:r>
      <w:proofErr w:type="spellStart"/>
      <w:r w:rsidRPr="00312B46">
        <w:rPr>
          <w:rFonts w:ascii="Times New Roman" w:hAnsi="Times New Roman" w:cs="Times New Roman"/>
          <w:sz w:val="28"/>
          <w:szCs w:val="28"/>
          <w:lang w:val="en-US"/>
        </w:rPr>
        <w:t>качестве</w:t>
      </w:r>
      <w:proofErr w:type="spellEnd"/>
      <w:r w:rsidRPr="00312B46">
        <w:rPr>
          <w:rFonts w:ascii="Times New Roman" w:hAnsi="Times New Roman" w:cs="Times New Roman"/>
          <w:sz w:val="28"/>
          <w:szCs w:val="28"/>
          <w:lang w:val="en-US"/>
        </w:rPr>
        <w:t xml:space="preserve"> </w:t>
      </w:r>
      <w:proofErr w:type="spellStart"/>
      <w:r w:rsidRPr="00312B46">
        <w:rPr>
          <w:rFonts w:ascii="Times New Roman" w:hAnsi="Times New Roman" w:cs="Times New Roman"/>
          <w:sz w:val="28"/>
          <w:szCs w:val="28"/>
          <w:lang w:val="en-US"/>
        </w:rPr>
        <w:t>основных</w:t>
      </w:r>
      <w:proofErr w:type="spellEnd"/>
      <w:r w:rsidRPr="00312B46">
        <w:rPr>
          <w:rFonts w:ascii="Times New Roman" w:hAnsi="Times New Roman" w:cs="Times New Roman"/>
          <w:sz w:val="28"/>
          <w:szCs w:val="28"/>
          <w:lang w:val="en-US"/>
        </w:rPr>
        <w:t xml:space="preserve"> </w:t>
      </w:r>
      <w:proofErr w:type="spellStart"/>
      <w:r w:rsidRPr="00312B46">
        <w:rPr>
          <w:rFonts w:ascii="Times New Roman" w:hAnsi="Times New Roman" w:cs="Times New Roman"/>
          <w:sz w:val="28"/>
          <w:szCs w:val="28"/>
          <w:lang w:val="en-US"/>
        </w:rPr>
        <w:t>использовались</w:t>
      </w:r>
      <w:proofErr w:type="spellEnd"/>
      <w:r w:rsidRPr="00312B46">
        <w:rPr>
          <w:rFonts w:ascii="Times New Roman" w:hAnsi="Times New Roman" w:cs="Times New Roman"/>
          <w:sz w:val="28"/>
          <w:szCs w:val="28"/>
          <w:lang w:val="en-US"/>
        </w:rPr>
        <w:t xml:space="preserve">: </w:t>
      </w:r>
      <w:proofErr w:type="spellStart"/>
      <w:r w:rsidRPr="00312B46">
        <w:rPr>
          <w:rFonts w:ascii="Times New Roman" w:hAnsi="Times New Roman" w:cs="Times New Roman"/>
          <w:sz w:val="28"/>
          <w:szCs w:val="28"/>
          <w:lang w:val="en-US"/>
        </w:rPr>
        <w:t>метод</w:t>
      </w:r>
      <w:proofErr w:type="spellEnd"/>
      <w:r w:rsidRPr="00312B46">
        <w:rPr>
          <w:rFonts w:ascii="Times New Roman" w:hAnsi="Times New Roman" w:cs="Times New Roman"/>
          <w:sz w:val="28"/>
          <w:szCs w:val="28"/>
          <w:lang w:val="en-US"/>
        </w:rPr>
        <w:t xml:space="preserve"> </w:t>
      </w:r>
      <w:proofErr w:type="spellStart"/>
      <w:r w:rsidRPr="00312B46">
        <w:rPr>
          <w:rFonts w:ascii="Times New Roman" w:hAnsi="Times New Roman" w:cs="Times New Roman"/>
          <w:sz w:val="28"/>
          <w:szCs w:val="28"/>
          <w:lang w:val="en-US"/>
        </w:rPr>
        <w:t>сравнительно-сопоставитель</w:t>
      </w:r>
      <w:r>
        <w:rPr>
          <w:rFonts w:ascii="Times New Roman" w:hAnsi="Times New Roman" w:cs="Times New Roman"/>
          <w:sz w:val="28"/>
          <w:szCs w:val="28"/>
          <w:lang w:val="en-US"/>
        </w:rPr>
        <w:t>ного</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анализа</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метод</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статистического</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анализа</w:t>
      </w:r>
      <w:proofErr w:type="spellEnd"/>
      <w:r>
        <w:rPr>
          <w:rFonts w:ascii="Times New Roman" w:hAnsi="Times New Roman" w:cs="Times New Roman"/>
          <w:sz w:val="28"/>
          <w:szCs w:val="28"/>
          <w:lang w:val="en-US"/>
        </w:rPr>
        <w:t xml:space="preserve">, а </w:t>
      </w:r>
      <w:proofErr w:type="spellStart"/>
      <w:r>
        <w:rPr>
          <w:rFonts w:ascii="Times New Roman" w:hAnsi="Times New Roman" w:cs="Times New Roman"/>
          <w:sz w:val="28"/>
          <w:szCs w:val="28"/>
          <w:lang w:val="en-US"/>
        </w:rPr>
        <w:t>также</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стилистический</w:t>
      </w:r>
      <w:proofErr w:type="spellEnd"/>
      <w:r>
        <w:rPr>
          <w:rFonts w:ascii="Times New Roman" w:hAnsi="Times New Roman" w:cs="Times New Roman"/>
          <w:sz w:val="28"/>
          <w:szCs w:val="28"/>
          <w:lang w:val="en-US"/>
        </w:rPr>
        <w:t xml:space="preserve"> и </w:t>
      </w:r>
      <w:proofErr w:type="spellStart"/>
      <w:r>
        <w:rPr>
          <w:rFonts w:ascii="Times New Roman" w:hAnsi="Times New Roman" w:cs="Times New Roman"/>
          <w:sz w:val="28"/>
          <w:szCs w:val="28"/>
          <w:lang w:val="en-US"/>
        </w:rPr>
        <w:t>прагмалингвистический</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анализы</w:t>
      </w:r>
      <w:proofErr w:type="spellEnd"/>
      <w:r>
        <w:rPr>
          <w:rFonts w:ascii="Times New Roman" w:hAnsi="Times New Roman" w:cs="Times New Roman"/>
          <w:sz w:val="28"/>
          <w:szCs w:val="28"/>
          <w:lang w:val="en-US"/>
        </w:rPr>
        <w:t xml:space="preserve">. </w:t>
      </w:r>
    </w:p>
    <w:p w14:paraId="2DEF5651" w14:textId="149E50A8" w:rsidR="00AB1E85" w:rsidRDefault="00AB1E85" w:rsidP="00312B46">
      <w:pPr>
        <w:spacing w:line="360" w:lineRule="auto"/>
        <w:ind w:firstLine="426"/>
        <w:jc w:val="both"/>
        <w:rPr>
          <w:rFonts w:ascii="Times New Roman" w:hAnsi="Times New Roman" w:cs="Times New Roman"/>
          <w:sz w:val="28"/>
          <w:szCs w:val="28"/>
        </w:rPr>
      </w:pPr>
      <w:r w:rsidRPr="00AB1E85">
        <w:rPr>
          <w:rFonts w:ascii="Times New Roman" w:hAnsi="Times New Roman" w:cs="Times New Roman"/>
          <w:b/>
          <w:sz w:val="28"/>
          <w:szCs w:val="28"/>
        </w:rPr>
        <w:t>Теоретическая значимость</w:t>
      </w:r>
      <w:r>
        <w:rPr>
          <w:rFonts w:ascii="Times New Roman" w:hAnsi="Times New Roman" w:cs="Times New Roman"/>
          <w:sz w:val="28"/>
          <w:szCs w:val="28"/>
        </w:rPr>
        <w:t xml:space="preserve"> исследования обусловлена тем, что оно выявляет распространенность тех или иных способов выражения просьбы, что вносит вклад в развитие теории речевых жанров и  предоставляет возможность для последующих кросс-культурных исследований. </w:t>
      </w:r>
    </w:p>
    <w:p w14:paraId="49C48E92" w14:textId="6B0382F6" w:rsidR="00AB1E85" w:rsidRPr="00AD0011" w:rsidRDefault="00AB1E85" w:rsidP="00312B46">
      <w:pPr>
        <w:spacing w:line="360" w:lineRule="auto"/>
        <w:ind w:firstLine="426"/>
        <w:jc w:val="both"/>
        <w:rPr>
          <w:rFonts w:ascii="Times New Roman" w:hAnsi="Times New Roman" w:cs="Times New Roman"/>
          <w:sz w:val="28"/>
          <w:szCs w:val="28"/>
        </w:rPr>
      </w:pPr>
      <w:r w:rsidRPr="00AB1E85">
        <w:rPr>
          <w:rFonts w:ascii="Times New Roman" w:hAnsi="Times New Roman" w:cs="Times New Roman"/>
          <w:b/>
          <w:sz w:val="28"/>
          <w:szCs w:val="28"/>
        </w:rPr>
        <w:t>Практическая значимость</w:t>
      </w:r>
      <w:r>
        <w:rPr>
          <w:rFonts w:ascii="Times New Roman" w:hAnsi="Times New Roman" w:cs="Times New Roman"/>
          <w:sz w:val="28"/>
          <w:szCs w:val="28"/>
        </w:rPr>
        <w:t xml:space="preserve"> заключается в анализе современного состояния речевого жанра просьбы, выявлении различий между тем, как</w:t>
      </w:r>
      <w:r w:rsidR="004D6FC0">
        <w:rPr>
          <w:rFonts w:ascii="Times New Roman" w:hAnsi="Times New Roman" w:cs="Times New Roman"/>
          <w:sz w:val="28"/>
          <w:szCs w:val="28"/>
        </w:rPr>
        <w:t xml:space="preserve"> носители языка и изучающие его</w:t>
      </w:r>
      <w:r>
        <w:rPr>
          <w:rFonts w:ascii="Times New Roman" w:hAnsi="Times New Roman" w:cs="Times New Roman"/>
          <w:sz w:val="28"/>
          <w:szCs w:val="28"/>
        </w:rPr>
        <w:t xml:space="preserve"> выражают просьбы</w:t>
      </w:r>
      <w:r w:rsidR="004D6FC0">
        <w:rPr>
          <w:rFonts w:ascii="Times New Roman" w:hAnsi="Times New Roman" w:cs="Times New Roman"/>
          <w:sz w:val="28"/>
          <w:szCs w:val="28"/>
        </w:rPr>
        <w:t xml:space="preserve">. </w:t>
      </w:r>
      <w:r>
        <w:rPr>
          <w:rFonts w:ascii="Times New Roman" w:hAnsi="Times New Roman" w:cs="Times New Roman"/>
          <w:sz w:val="28"/>
          <w:szCs w:val="28"/>
        </w:rPr>
        <w:t xml:space="preserve">Результаты исследования могут быть применены </w:t>
      </w:r>
      <w:r w:rsidR="004D6FC0">
        <w:rPr>
          <w:rFonts w:ascii="Times New Roman" w:hAnsi="Times New Roman" w:cs="Times New Roman"/>
          <w:sz w:val="28"/>
          <w:szCs w:val="28"/>
        </w:rPr>
        <w:t xml:space="preserve">в преподавании русского языка как иностранного., так </w:t>
      </w:r>
      <w:r>
        <w:rPr>
          <w:rFonts w:ascii="Times New Roman" w:hAnsi="Times New Roman" w:cs="Times New Roman"/>
          <w:sz w:val="28"/>
          <w:szCs w:val="28"/>
        </w:rPr>
        <w:t xml:space="preserve">и </w:t>
      </w:r>
      <w:r w:rsidR="004D6FC0">
        <w:rPr>
          <w:rFonts w:ascii="Times New Roman" w:hAnsi="Times New Roman" w:cs="Times New Roman"/>
          <w:sz w:val="28"/>
          <w:szCs w:val="28"/>
        </w:rPr>
        <w:t>в преподавании</w:t>
      </w:r>
      <w:r>
        <w:rPr>
          <w:rFonts w:ascii="Times New Roman" w:hAnsi="Times New Roman" w:cs="Times New Roman"/>
          <w:sz w:val="28"/>
          <w:szCs w:val="28"/>
        </w:rPr>
        <w:t xml:space="preserve"> </w:t>
      </w:r>
      <w:r w:rsidR="004D6FC0">
        <w:rPr>
          <w:rFonts w:ascii="Times New Roman" w:hAnsi="Times New Roman" w:cs="Times New Roman"/>
          <w:sz w:val="28"/>
          <w:szCs w:val="28"/>
        </w:rPr>
        <w:t xml:space="preserve">культуры речи. </w:t>
      </w:r>
    </w:p>
    <w:p w14:paraId="1F74B054" w14:textId="77777777" w:rsidR="009A63DF" w:rsidRDefault="009A63DF" w:rsidP="00312B46">
      <w:pPr>
        <w:ind w:firstLine="426"/>
        <w:jc w:val="both"/>
      </w:pPr>
    </w:p>
    <w:p w14:paraId="671E492F" w14:textId="79EE155B" w:rsidR="00D17BD5" w:rsidRDefault="00D17BD5" w:rsidP="00312B46">
      <w:pPr>
        <w:ind w:firstLine="426"/>
      </w:pPr>
      <w:r>
        <w:br w:type="page"/>
      </w:r>
    </w:p>
    <w:p w14:paraId="3DB62A56" w14:textId="77777777" w:rsidR="00D043B8" w:rsidRPr="009A63DF" w:rsidRDefault="00D043B8" w:rsidP="00312B46">
      <w:pPr>
        <w:ind w:firstLine="426"/>
        <w:jc w:val="both"/>
      </w:pPr>
    </w:p>
    <w:p w14:paraId="4ED7EBF9" w14:textId="50B9CA21" w:rsidR="009A15DB" w:rsidRPr="00A3330F" w:rsidRDefault="00A3330F" w:rsidP="00312B46">
      <w:pPr>
        <w:pStyle w:val="Heading1"/>
        <w:ind w:firstLine="426"/>
        <w:jc w:val="both"/>
        <w:rPr>
          <w:b w:val="0"/>
        </w:rPr>
      </w:pPr>
      <w:bookmarkStart w:id="1" w:name="_Toc451163292"/>
      <w:r w:rsidRPr="00A3330F">
        <w:t>ГЛАВА 1. ПРОСЬБА В ПОВСЕДНЕВНОМ ОБЩЕНИИ</w:t>
      </w:r>
      <w:bookmarkEnd w:id="1"/>
    </w:p>
    <w:p w14:paraId="7E67211A" w14:textId="77777777" w:rsidR="00A3330F" w:rsidRDefault="00AB69FB" w:rsidP="00312B46">
      <w:pPr>
        <w:spacing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В отличие от некоторых речевых жанров, оказавшихся на грани вымирания (салонная беседа, обращение), просьба никогда не утратит своей актуальности. Так как далеко не всегда мы можем выполнить какое-то действие сами и нам требуется помощь других людей, просьба всегда будет важным элементом повседневного общения. Однако что представляет из себя сама просьба? И что есть повседневное общение, в чем его принципиальные отличия от других видов? Этим вопросам посвящена первая глава нашей работы.</w:t>
      </w:r>
    </w:p>
    <w:p w14:paraId="4B4F35CA" w14:textId="7D62C541" w:rsidR="00366C6A" w:rsidRDefault="001E0F50" w:rsidP="00312B46">
      <w:pPr>
        <w:pStyle w:val="Heading2"/>
        <w:numPr>
          <w:ilvl w:val="1"/>
          <w:numId w:val="26"/>
        </w:numPr>
        <w:ind w:left="0" w:firstLine="426"/>
        <w:jc w:val="both"/>
      </w:pPr>
      <w:bookmarkStart w:id="2" w:name="_Toc451163293"/>
      <w:r w:rsidRPr="00A3330F">
        <w:t>История изучения речевых жанров</w:t>
      </w:r>
      <w:r w:rsidR="00F858DC" w:rsidRPr="00A3330F">
        <w:t xml:space="preserve"> и их классификация</w:t>
      </w:r>
      <w:bookmarkEnd w:id="2"/>
    </w:p>
    <w:p w14:paraId="38CF62B2" w14:textId="77777777" w:rsidR="00366C6A" w:rsidRPr="00A3330F" w:rsidRDefault="001E0F50"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Межличностное общение разворачивается</w:t>
      </w:r>
      <w:r w:rsidR="00366C6A" w:rsidRPr="00A3330F">
        <w:rPr>
          <w:rFonts w:ascii="Times New Roman" w:hAnsi="Times New Roman" w:cs="Times New Roman"/>
          <w:color w:val="000000" w:themeColor="text1"/>
          <w:sz w:val="28"/>
          <w:szCs w:val="28"/>
        </w:rPr>
        <w:t xml:space="preserve"> в бесчисленном количестве разнообразных коммуникативных ситуаци</w:t>
      </w:r>
      <w:r w:rsidRPr="00A3330F">
        <w:rPr>
          <w:rFonts w:ascii="Times New Roman" w:hAnsi="Times New Roman" w:cs="Times New Roman"/>
          <w:color w:val="000000" w:themeColor="text1"/>
          <w:sz w:val="28"/>
          <w:szCs w:val="28"/>
        </w:rPr>
        <w:t>й</w:t>
      </w:r>
      <w:r w:rsidR="00366C6A" w:rsidRPr="00A3330F">
        <w:rPr>
          <w:rFonts w:ascii="Times New Roman" w:hAnsi="Times New Roman" w:cs="Times New Roman"/>
          <w:color w:val="000000" w:themeColor="text1"/>
          <w:sz w:val="28"/>
          <w:szCs w:val="28"/>
        </w:rPr>
        <w:t xml:space="preserve">, и мы можем предположить, что то, как мы оформляем свои мысли, зависит от конкретной ситуации общения, от наших интенций, от самих </w:t>
      </w:r>
      <w:proofErr w:type="spellStart"/>
      <w:r w:rsidR="00366C6A" w:rsidRPr="00A3330F">
        <w:rPr>
          <w:rFonts w:ascii="Times New Roman" w:hAnsi="Times New Roman" w:cs="Times New Roman"/>
          <w:color w:val="000000" w:themeColor="text1"/>
          <w:sz w:val="28"/>
          <w:szCs w:val="28"/>
        </w:rPr>
        <w:t>коммуникантов</w:t>
      </w:r>
      <w:proofErr w:type="spellEnd"/>
      <w:r w:rsidR="00366C6A" w:rsidRPr="00A3330F">
        <w:rPr>
          <w:rFonts w:ascii="Times New Roman" w:hAnsi="Times New Roman" w:cs="Times New Roman"/>
          <w:color w:val="000000" w:themeColor="text1"/>
          <w:sz w:val="28"/>
          <w:szCs w:val="28"/>
        </w:rPr>
        <w:t>, от места, времени и множества различных факторов.</w:t>
      </w:r>
      <w:r w:rsidRPr="00A3330F">
        <w:rPr>
          <w:rFonts w:ascii="Times New Roman" w:hAnsi="Times New Roman" w:cs="Times New Roman"/>
          <w:color w:val="000000" w:themeColor="text1"/>
          <w:sz w:val="28"/>
          <w:szCs w:val="28"/>
        </w:rPr>
        <w:t xml:space="preserve"> При этом мы можем выделить в нашей речи определенные крупные группы высказываний: мы знаем, как оформить просьбу, извинение или приказ, мы понимаем, что такое совет или комплимент. </w:t>
      </w:r>
      <w:r w:rsidR="00366C6A" w:rsidRPr="00A3330F">
        <w:rPr>
          <w:rFonts w:ascii="Times New Roman" w:hAnsi="Times New Roman" w:cs="Times New Roman"/>
          <w:color w:val="000000" w:themeColor="text1"/>
          <w:sz w:val="28"/>
          <w:szCs w:val="28"/>
        </w:rPr>
        <w:t xml:space="preserve"> Как выразился </w:t>
      </w:r>
      <w:proofErr w:type="spellStart"/>
      <w:r w:rsidR="00366C6A" w:rsidRPr="00A3330F">
        <w:rPr>
          <w:rFonts w:ascii="Times New Roman" w:hAnsi="Times New Roman" w:cs="Times New Roman"/>
          <w:color w:val="000000" w:themeColor="text1"/>
          <w:sz w:val="28"/>
          <w:szCs w:val="28"/>
        </w:rPr>
        <w:t>М.М.Бахтин</w:t>
      </w:r>
      <w:proofErr w:type="spellEnd"/>
      <w:r w:rsidR="00366C6A" w:rsidRPr="00A3330F">
        <w:rPr>
          <w:rFonts w:ascii="Times New Roman" w:hAnsi="Times New Roman" w:cs="Times New Roman"/>
          <w:color w:val="000000" w:themeColor="text1"/>
          <w:sz w:val="28"/>
          <w:szCs w:val="28"/>
        </w:rPr>
        <w:t>, впервые поставивший  проблему жанров речи крупнейший философ-филолог ХХ в., в процессе общения мы «отливаем свою речь в жанровые формы». Именно поэтому мы имеем возможность определить жанр, предугадать, какова может быть интенция говорящего</w:t>
      </w:r>
      <w:r w:rsidR="006846EE" w:rsidRPr="00A3330F">
        <w:rPr>
          <w:rFonts w:ascii="Times New Roman" w:hAnsi="Times New Roman" w:cs="Times New Roman"/>
          <w:color w:val="000000" w:themeColor="text1"/>
          <w:sz w:val="28"/>
          <w:szCs w:val="28"/>
        </w:rPr>
        <w:t>,</w:t>
      </w:r>
      <w:r w:rsidR="00366C6A" w:rsidRPr="00A3330F">
        <w:rPr>
          <w:rFonts w:ascii="Times New Roman" w:hAnsi="Times New Roman" w:cs="Times New Roman"/>
          <w:color w:val="000000" w:themeColor="text1"/>
          <w:sz w:val="28"/>
          <w:szCs w:val="28"/>
        </w:rPr>
        <w:t xml:space="preserve"> и заранее подготовиться к соответствующей реакции. </w:t>
      </w:r>
    </w:p>
    <w:p w14:paraId="070A181D" w14:textId="77777777" w:rsidR="00366C6A" w:rsidRPr="00A3330F" w:rsidRDefault="00366C6A"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Как мы знаем, при использовании языка реализуются различные индивидуальные устные или письменные высказывания, имеющие определенную тематику, стилевое решение (определенный выбор лексических, грамматических и фразеологических средств) и композиционное построение. Речевые жанры, согласно определению М.М. Бахтина, это «относительно устойчивые типы высказываний», так как </w:t>
      </w:r>
      <w:r w:rsidRPr="00A3330F">
        <w:rPr>
          <w:rFonts w:ascii="Times New Roman" w:hAnsi="Times New Roman" w:cs="Times New Roman"/>
          <w:color w:val="000000" w:themeColor="text1"/>
          <w:sz w:val="28"/>
          <w:szCs w:val="28"/>
        </w:rPr>
        <w:lastRenderedPageBreak/>
        <w:t xml:space="preserve">несмотря на уникальность каждого высказывания в отдельности мы можем говорить об определенных сходствах и закономерностях. </w:t>
      </w:r>
      <w:r w:rsidR="001E0F50" w:rsidRPr="00A3330F">
        <w:rPr>
          <w:rFonts w:ascii="Times New Roman" w:hAnsi="Times New Roman" w:cs="Times New Roman"/>
          <w:color w:val="000000" w:themeColor="text1"/>
          <w:sz w:val="28"/>
          <w:szCs w:val="28"/>
        </w:rPr>
        <w:t>Мы также можем говорить о существовании тесной связи</w:t>
      </w:r>
      <w:r w:rsidRPr="00A3330F">
        <w:rPr>
          <w:rFonts w:ascii="Times New Roman" w:hAnsi="Times New Roman" w:cs="Times New Roman"/>
          <w:color w:val="000000" w:themeColor="text1"/>
          <w:sz w:val="28"/>
          <w:szCs w:val="28"/>
        </w:rPr>
        <w:t xml:space="preserve"> между стилями и речевыми жанрами, так как использование определенного жанра влечет за собой использование определенного стиля, а использование стиля в несвойственном ему языковом жанре может обновить этот жанр или полностью разрушить его</w:t>
      </w:r>
      <w:r w:rsidR="00DA0CFC" w:rsidRPr="00A3330F">
        <w:rPr>
          <w:rFonts w:ascii="Times New Roman" w:hAnsi="Times New Roman" w:cs="Times New Roman"/>
          <w:color w:val="000000" w:themeColor="text1"/>
          <w:sz w:val="28"/>
          <w:szCs w:val="28"/>
        </w:rPr>
        <w:t xml:space="preserve"> (Бахтин: 1996)</w:t>
      </w:r>
      <w:r w:rsidRPr="00A3330F">
        <w:rPr>
          <w:rFonts w:ascii="Times New Roman" w:hAnsi="Times New Roman" w:cs="Times New Roman"/>
          <w:color w:val="000000" w:themeColor="text1"/>
          <w:sz w:val="28"/>
          <w:szCs w:val="28"/>
        </w:rPr>
        <w:t>.</w:t>
      </w:r>
    </w:p>
    <w:p w14:paraId="294BD505" w14:textId="77777777" w:rsidR="00366C6A" w:rsidRPr="00A3330F" w:rsidRDefault="00366C6A"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Исследователь отмечает, что многообразие и богатство речевых жанров бесконечно,  так как количество речевых жанров, появляющихся в </w:t>
      </w:r>
      <w:r w:rsidR="00047461" w:rsidRPr="00A3330F">
        <w:rPr>
          <w:rFonts w:ascii="Times New Roman" w:hAnsi="Times New Roman" w:cs="Times New Roman"/>
          <w:color w:val="000000" w:themeColor="text1"/>
          <w:sz w:val="28"/>
          <w:szCs w:val="28"/>
        </w:rPr>
        <w:t xml:space="preserve">различных </w:t>
      </w:r>
      <w:r w:rsidRPr="00A3330F">
        <w:rPr>
          <w:rFonts w:ascii="Times New Roman" w:hAnsi="Times New Roman" w:cs="Times New Roman"/>
          <w:color w:val="000000" w:themeColor="text1"/>
          <w:sz w:val="28"/>
          <w:szCs w:val="28"/>
        </w:rPr>
        <w:t xml:space="preserve">сферах человеческой </w:t>
      </w:r>
      <w:r w:rsidR="00047461" w:rsidRPr="00A3330F">
        <w:rPr>
          <w:rFonts w:ascii="Times New Roman" w:hAnsi="Times New Roman" w:cs="Times New Roman"/>
          <w:color w:val="000000" w:themeColor="text1"/>
          <w:sz w:val="28"/>
          <w:szCs w:val="28"/>
        </w:rPr>
        <w:t>деятельности</w:t>
      </w:r>
      <w:r w:rsidRPr="00A3330F">
        <w:rPr>
          <w:rFonts w:ascii="Times New Roman" w:hAnsi="Times New Roman" w:cs="Times New Roman"/>
          <w:color w:val="000000" w:themeColor="text1"/>
          <w:sz w:val="28"/>
          <w:szCs w:val="28"/>
        </w:rPr>
        <w:t>, постоянно расшир</w:t>
      </w:r>
      <w:r w:rsidR="00047461" w:rsidRPr="00A3330F">
        <w:rPr>
          <w:rFonts w:ascii="Times New Roman" w:hAnsi="Times New Roman" w:cs="Times New Roman"/>
          <w:color w:val="000000" w:themeColor="text1"/>
          <w:sz w:val="28"/>
          <w:szCs w:val="28"/>
        </w:rPr>
        <w:t>яется вместе с расширением самих</w:t>
      </w:r>
      <w:r w:rsidRPr="00A3330F">
        <w:rPr>
          <w:rFonts w:ascii="Times New Roman" w:hAnsi="Times New Roman" w:cs="Times New Roman"/>
          <w:color w:val="000000" w:themeColor="text1"/>
          <w:sz w:val="28"/>
          <w:szCs w:val="28"/>
        </w:rPr>
        <w:t xml:space="preserve"> сфер.  </w:t>
      </w:r>
      <w:r w:rsidR="00047461" w:rsidRPr="00A3330F">
        <w:rPr>
          <w:rFonts w:ascii="Times New Roman" w:hAnsi="Times New Roman" w:cs="Times New Roman"/>
          <w:color w:val="000000" w:themeColor="text1"/>
          <w:sz w:val="28"/>
          <w:szCs w:val="28"/>
        </w:rPr>
        <w:t>Раньше б</w:t>
      </w:r>
      <w:r w:rsidRPr="00A3330F">
        <w:rPr>
          <w:rFonts w:ascii="Times New Roman" w:hAnsi="Times New Roman" w:cs="Times New Roman"/>
          <w:color w:val="000000" w:themeColor="text1"/>
          <w:sz w:val="28"/>
          <w:szCs w:val="28"/>
        </w:rPr>
        <w:t xml:space="preserve">ольшее внимание уделяли литературным и риторическим жанрам, а общелингвистическая проблема понятия высказывание и его типов не рассматривалась. </w:t>
      </w:r>
      <w:r w:rsidR="00047461" w:rsidRPr="00A3330F">
        <w:rPr>
          <w:rFonts w:ascii="Times New Roman" w:hAnsi="Times New Roman" w:cs="Times New Roman"/>
          <w:color w:val="000000" w:themeColor="text1"/>
          <w:sz w:val="28"/>
          <w:szCs w:val="28"/>
        </w:rPr>
        <w:t>Сейчас же т</w:t>
      </w:r>
      <w:r w:rsidRPr="00A3330F">
        <w:rPr>
          <w:rFonts w:ascii="Times New Roman" w:hAnsi="Times New Roman" w:cs="Times New Roman"/>
          <w:color w:val="000000" w:themeColor="text1"/>
          <w:sz w:val="28"/>
          <w:szCs w:val="28"/>
        </w:rPr>
        <w:t xml:space="preserve">еория жанров речи разрабатывается в недрах целого ряда направлений современной коммуникативной лингвистики и </w:t>
      </w:r>
      <w:proofErr w:type="spellStart"/>
      <w:r w:rsidRPr="00A3330F">
        <w:rPr>
          <w:rFonts w:ascii="Times New Roman" w:hAnsi="Times New Roman" w:cs="Times New Roman"/>
          <w:color w:val="000000" w:themeColor="text1"/>
          <w:sz w:val="28"/>
          <w:szCs w:val="28"/>
        </w:rPr>
        <w:t>лингвопрагматики</w:t>
      </w:r>
      <w:proofErr w:type="spellEnd"/>
      <w:r w:rsidRPr="00A3330F">
        <w:rPr>
          <w:rFonts w:ascii="Times New Roman" w:hAnsi="Times New Roman" w:cs="Times New Roman"/>
          <w:color w:val="000000" w:themeColor="text1"/>
          <w:sz w:val="28"/>
          <w:szCs w:val="28"/>
        </w:rPr>
        <w:t xml:space="preserve">: в лингвистической антропологии, социолингвистике, психолингвистике, </w:t>
      </w:r>
      <w:proofErr w:type="spellStart"/>
      <w:r w:rsidRPr="00A3330F">
        <w:rPr>
          <w:rFonts w:ascii="Times New Roman" w:hAnsi="Times New Roman" w:cs="Times New Roman"/>
          <w:color w:val="000000" w:themeColor="text1"/>
          <w:sz w:val="28"/>
          <w:szCs w:val="28"/>
        </w:rPr>
        <w:t>когнитологии</w:t>
      </w:r>
      <w:proofErr w:type="spellEnd"/>
      <w:r w:rsidRPr="00A3330F">
        <w:rPr>
          <w:rFonts w:ascii="Times New Roman" w:hAnsi="Times New Roman" w:cs="Times New Roman"/>
          <w:color w:val="000000" w:themeColor="text1"/>
          <w:sz w:val="28"/>
          <w:szCs w:val="28"/>
        </w:rPr>
        <w:t xml:space="preserve">, в лингвистике текста, стилистике, риторике, поэтике, в </w:t>
      </w:r>
      <w:proofErr w:type="spellStart"/>
      <w:r w:rsidRPr="00A3330F">
        <w:rPr>
          <w:rFonts w:ascii="Times New Roman" w:hAnsi="Times New Roman" w:cs="Times New Roman"/>
          <w:color w:val="000000" w:themeColor="text1"/>
          <w:sz w:val="28"/>
          <w:szCs w:val="28"/>
        </w:rPr>
        <w:t>лингвокультурологии</w:t>
      </w:r>
      <w:proofErr w:type="spellEnd"/>
      <w:r w:rsidRPr="00A3330F">
        <w:rPr>
          <w:rFonts w:ascii="Times New Roman" w:hAnsi="Times New Roman" w:cs="Times New Roman"/>
          <w:color w:val="000000" w:themeColor="text1"/>
          <w:sz w:val="28"/>
          <w:szCs w:val="28"/>
        </w:rPr>
        <w:t>, этолог</w:t>
      </w:r>
      <w:r w:rsidR="002369F9" w:rsidRPr="00A3330F">
        <w:rPr>
          <w:rFonts w:ascii="Times New Roman" w:hAnsi="Times New Roman" w:cs="Times New Roman"/>
          <w:color w:val="000000" w:themeColor="text1"/>
          <w:sz w:val="28"/>
          <w:szCs w:val="28"/>
        </w:rPr>
        <w:t xml:space="preserve">ии и других смежных дисциплинах. Изучаются стилистические аспекты речевых жанров, культурологические, лингвистические, психолингвистические, рассматривается соотношение речевых жанров с возрастом </w:t>
      </w:r>
      <w:proofErr w:type="spellStart"/>
      <w:r w:rsidR="002369F9" w:rsidRPr="00A3330F">
        <w:rPr>
          <w:rFonts w:ascii="Times New Roman" w:hAnsi="Times New Roman" w:cs="Times New Roman"/>
          <w:color w:val="000000" w:themeColor="text1"/>
          <w:sz w:val="28"/>
          <w:szCs w:val="28"/>
        </w:rPr>
        <w:t>коммуникантов</w:t>
      </w:r>
      <w:proofErr w:type="spellEnd"/>
      <w:r w:rsidR="002369F9" w:rsidRPr="00A3330F">
        <w:rPr>
          <w:rFonts w:ascii="Times New Roman" w:hAnsi="Times New Roman" w:cs="Times New Roman"/>
          <w:color w:val="000000" w:themeColor="text1"/>
          <w:sz w:val="28"/>
          <w:szCs w:val="28"/>
        </w:rPr>
        <w:t xml:space="preserve">, их </w:t>
      </w:r>
      <w:proofErr w:type="spellStart"/>
      <w:r w:rsidR="002369F9" w:rsidRPr="00A3330F">
        <w:rPr>
          <w:rFonts w:ascii="Times New Roman" w:hAnsi="Times New Roman" w:cs="Times New Roman"/>
          <w:color w:val="000000" w:themeColor="text1"/>
          <w:sz w:val="28"/>
          <w:szCs w:val="28"/>
        </w:rPr>
        <w:t>гендером</w:t>
      </w:r>
      <w:proofErr w:type="spellEnd"/>
      <w:r w:rsidR="002369F9" w:rsidRPr="00A3330F">
        <w:rPr>
          <w:rFonts w:ascii="Times New Roman" w:hAnsi="Times New Roman" w:cs="Times New Roman"/>
          <w:color w:val="000000" w:themeColor="text1"/>
          <w:sz w:val="28"/>
          <w:szCs w:val="28"/>
        </w:rPr>
        <w:t>, с исторической эпохой. Основными центрами разработки теории речевых жанров в России являются Саратов (</w:t>
      </w:r>
      <w:proofErr w:type="spellStart"/>
      <w:r w:rsidR="002369F9" w:rsidRPr="00A3330F">
        <w:rPr>
          <w:rFonts w:ascii="Times New Roman" w:hAnsi="Times New Roman" w:cs="Times New Roman"/>
          <w:color w:val="000000" w:themeColor="text1"/>
          <w:sz w:val="28"/>
          <w:szCs w:val="28"/>
        </w:rPr>
        <w:t>В.Е.Гольдин</w:t>
      </w:r>
      <w:proofErr w:type="spellEnd"/>
      <w:r w:rsidR="002369F9" w:rsidRPr="00A3330F">
        <w:rPr>
          <w:rFonts w:ascii="Times New Roman" w:hAnsi="Times New Roman" w:cs="Times New Roman"/>
          <w:color w:val="000000" w:themeColor="text1"/>
          <w:sz w:val="28"/>
          <w:szCs w:val="28"/>
        </w:rPr>
        <w:t xml:space="preserve">, </w:t>
      </w:r>
      <w:proofErr w:type="spellStart"/>
      <w:r w:rsidR="002369F9" w:rsidRPr="00A3330F">
        <w:rPr>
          <w:rFonts w:ascii="Times New Roman" w:hAnsi="Times New Roman" w:cs="Times New Roman"/>
          <w:color w:val="000000" w:themeColor="text1"/>
          <w:sz w:val="28"/>
          <w:szCs w:val="28"/>
        </w:rPr>
        <w:t>О.В.Сиротинина</w:t>
      </w:r>
      <w:proofErr w:type="spellEnd"/>
      <w:r w:rsidR="002369F9" w:rsidRPr="00A3330F">
        <w:rPr>
          <w:rFonts w:ascii="Times New Roman" w:hAnsi="Times New Roman" w:cs="Times New Roman"/>
          <w:color w:val="000000" w:themeColor="text1"/>
          <w:sz w:val="28"/>
          <w:szCs w:val="28"/>
        </w:rPr>
        <w:t xml:space="preserve">, </w:t>
      </w:r>
      <w:proofErr w:type="spellStart"/>
      <w:r w:rsidR="002369F9" w:rsidRPr="00A3330F">
        <w:rPr>
          <w:rFonts w:ascii="Times New Roman" w:hAnsi="Times New Roman" w:cs="Times New Roman"/>
          <w:color w:val="000000" w:themeColor="text1"/>
          <w:sz w:val="28"/>
          <w:szCs w:val="28"/>
        </w:rPr>
        <w:t>В.В.Дементьев</w:t>
      </w:r>
      <w:proofErr w:type="spellEnd"/>
      <w:r w:rsidR="002369F9" w:rsidRPr="00A3330F">
        <w:rPr>
          <w:rFonts w:ascii="Times New Roman" w:hAnsi="Times New Roman" w:cs="Times New Roman"/>
          <w:color w:val="000000" w:themeColor="text1"/>
          <w:sz w:val="28"/>
          <w:szCs w:val="28"/>
        </w:rPr>
        <w:t>)</w:t>
      </w:r>
      <w:r w:rsidR="00C8370B" w:rsidRPr="00A3330F">
        <w:rPr>
          <w:rFonts w:ascii="Times New Roman" w:hAnsi="Times New Roman" w:cs="Times New Roman"/>
          <w:color w:val="000000" w:themeColor="text1"/>
          <w:sz w:val="28"/>
          <w:szCs w:val="28"/>
        </w:rPr>
        <w:t xml:space="preserve"> и </w:t>
      </w:r>
      <w:r w:rsidR="002369F9" w:rsidRPr="00A3330F">
        <w:rPr>
          <w:rFonts w:ascii="Times New Roman" w:hAnsi="Times New Roman" w:cs="Times New Roman"/>
          <w:color w:val="000000" w:themeColor="text1"/>
          <w:sz w:val="28"/>
          <w:szCs w:val="28"/>
        </w:rPr>
        <w:t>Волгоград (</w:t>
      </w:r>
      <w:proofErr w:type="spellStart"/>
      <w:r w:rsidR="002369F9" w:rsidRPr="00A3330F">
        <w:rPr>
          <w:rFonts w:ascii="Times New Roman" w:hAnsi="Times New Roman" w:cs="Times New Roman"/>
          <w:color w:val="000000" w:themeColor="text1"/>
          <w:sz w:val="28"/>
          <w:szCs w:val="28"/>
        </w:rPr>
        <w:t>В.И.Карасик</w:t>
      </w:r>
      <w:proofErr w:type="spellEnd"/>
      <w:r w:rsidR="002369F9" w:rsidRPr="00A3330F">
        <w:rPr>
          <w:rFonts w:ascii="Times New Roman" w:hAnsi="Times New Roman" w:cs="Times New Roman"/>
          <w:color w:val="000000" w:themeColor="text1"/>
          <w:sz w:val="28"/>
          <w:szCs w:val="28"/>
        </w:rPr>
        <w:t xml:space="preserve">, Е.И. </w:t>
      </w:r>
      <w:proofErr w:type="spellStart"/>
      <w:r w:rsidR="002369F9" w:rsidRPr="00A3330F">
        <w:rPr>
          <w:rFonts w:ascii="Times New Roman" w:hAnsi="Times New Roman" w:cs="Times New Roman"/>
          <w:color w:val="000000" w:themeColor="text1"/>
          <w:sz w:val="28"/>
          <w:szCs w:val="28"/>
        </w:rPr>
        <w:t>Шейгал</w:t>
      </w:r>
      <w:proofErr w:type="spellEnd"/>
      <w:r w:rsidR="002369F9" w:rsidRPr="00A3330F">
        <w:rPr>
          <w:rFonts w:ascii="Times New Roman" w:hAnsi="Times New Roman" w:cs="Times New Roman"/>
          <w:color w:val="000000" w:themeColor="text1"/>
          <w:sz w:val="28"/>
          <w:szCs w:val="28"/>
        </w:rPr>
        <w:t xml:space="preserve">, </w:t>
      </w:r>
      <w:proofErr w:type="spellStart"/>
      <w:r w:rsidR="002369F9" w:rsidRPr="00A3330F">
        <w:rPr>
          <w:rFonts w:ascii="Times New Roman" w:hAnsi="Times New Roman" w:cs="Times New Roman"/>
          <w:color w:val="000000" w:themeColor="text1"/>
          <w:sz w:val="28"/>
          <w:szCs w:val="28"/>
        </w:rPr>
        <w:t>В.И.Шаховский</w:t>
      </w:r>
      <w:proofErr w:type="spellEnd"/>
      <w:r w:rsidR="002369F9" w:rsidRPr="00A3330F">
        <w:rPr>
          <w:rFonts w:ascii="Times New Roman" w:hAnsi="Times New Roman" w:cs="Times New Roman"/>
          <w:color w:val="000000" w:themeColor="text1"/>
          <w:sz w:val="28"/>
          <w:szCs w:val="28"/>
        </w:rPr>
        <w:t xml:space="preserve">), а также Пермь, Екатеринбург, Орел, Воронеж и другие города. </w:t>
      </w:r>
    </w:p>
    <w:p w14:paraId="5D37FB67" w14:textId="77777777" w:rsidR="00C8370B" w:rsidRPr="00A3330F" w:rsidRDefault="00C8370B"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Что касается определения «речевого жанра», то мы не можем выделить одно определение, являющееся эталонным или единственно правильным. Понятие речевых жанров похоже на такие сложные и многоаспектные явления, как концепт или дискурс, поэтому ему сложно дать всеобъемлющее определение. Как было сказано выше, </w:t>
      </w:r>
      <w:proofErr w:type="spellStart"/>
      <w:r w:rsidRPr="00A3330F">
        <w:rPr>
          <w:rFonts w:ascii="Times New Roman" w:hAnsi="Times New Roman" w:cs="Times New Roman"/>
          <w:color w:val="000000" w:themeColor="text1"/>
          <w:sz w:val="28"/>
          <w:szCs w:val="28"/>
        </w:rPr>
        <w:t>М.М.Бахтин</w:t>
      </w:r>
      <w:proofErr w:type="spellEnd"/>
      <w:r w:rsidRPr="00A3330F">
        <w:rPr>
          <w:rFonts w:ascii="Times New Roman" w:hAnsi="Times New Roman" w:cs="Times New Roman"/>
          <w:color w:val="000000" w:themeColor="text1"/>
          <w:sz w:val="28"/>
          <w:szCs w:val="28"/>
        </w:rPr>
        <w:t xml:space="preserve"> определял речевой жанр </w:t>
      </w:r>
      <w:r w:rsidRPr="00A3330F">
        <w:rPr>
          <w:rFonts w:ascii="Times New Roman" w:hAnsi="Times New Roman" w:cs="Times New Roman"/>
          <w:color w:val="000000" w:themeColor="text1"/>
          <w:sz w:val="28"/>
          <w:szCs w:val="28"/>
        </w:rPr>
        <w:lastRenderedPageBreak/>
        <w:t xml:space="preserve">как «относительно устойчивый тип высказывания». </w:t>
      </w:r>
      <w:r w:rsidR="006846EE" w:rsidRPr="00A3330F">
        <w:rPr>
          <w:rFonts w:ascii="Times New Roman" w:hAnsi="Times New Roman" w:cs="Times New Roman"/>
          <w:color w:val="000000" w:themeColor="text1"/>
          <w:sz w:val="28"/>
          <w:szCs w:val="28"/>
        </w:rPr>
        <w:t xml:space="preserve">Причина, по которой становится сложно дать одно определение - </w:t>
      </w:r>
      <w:r w:rsidRPr="00A3330F">
        <w:rPr>
          <w:rFonts w:ascii="Times New Roman" w:hAnsi="Times New Roman" w:cs="Times New Roman"/>
          <w:color w:val="000000" w:themeColor="text1"/>
          <w:sz w:val="28"/>
          <w:szCs w:val="28"/>
        </w:rPr>
        <w:t>многообразие и гибкость</w:t>
      </w:r>
      <w:r w:rsidR="006846EE" w:rsidRPr="00A3330F">
        <w:rPr>
          <w:rFonts w:ascii="Times New Roman" w:hAnsi="Times New Roman" w:cs="Times New Roman"/>
          <w:color w:val="000000" w:themeColor="text1"/>
          <w:sz w:val="28"/>
          <w:szCs w:val="28"/>
        </w:rPr>
        <w:t xml:space="preserve"> речевых жанров, создающие препятствия в их изучении</w:t>
      </w:r>
      <w:r w:rsidRPr="00A3330F">
        <w:rPr>
          <w:rFonts w:ascii="Times New Roman" w:hAnsi="Times New Roman" w:cs="Times New Roman"/>
          <w:color w:val="000000" w:themeColor="text1"/>
          <w:sz w:val="28"/>
          <w:szCs w:val="28"/>
        </w:rPr>
        <w:t xml:space="preserve">. Нередки случаи, когда один жанр находится на границе двух других или когда он выделятся только некоторыми исследователями. </w:t>
      </w:r>
      <w:r w:rsidR="006034DB" w:rsidRPr="00A3330F">
        <w:rPr>
          <w:rFonts w:ascii="Times New Roman" w:hAnsi="Times New Roman" w:cs="Times New Roman"/>
          <w:color w:val="000000" w:themeColor="text1"/>
          <w:sz w:val="28"/>
          <w:szCs w:val="28"/>
        </w:rPr>
        <w:t xml:space="preserve">Как отмечает </w:t>
      </w:r>
      <w:proofErr w:type="spellStart"/>
      <w:r w:rsidR="006034DB" w:rsidRPr="00A3330F">
        <w:rPr>
          <w:rFonts w:ascii="Times New Roman" w:hAnsi="Times New Roman" w:cs="Times New Roman"/>
          <w:color w:val="000000" w:themeColor="text1"/>
          <w:sz w:val="28"/>
          <w:szCs w:val="28"/>
        </w:rPr>
        <w:t>В.В.Дементьев</w:t>
      </w:r>
      <w:proofErr w:type="spellEnd"/>
      <w:r w:rsidR="006034DB" w:rsidRPr="00A3330F">
        <w:rPr>
          <w:rFonts w:ascii="Times New Roman" w:hAnsi="Times New Roman" w:cs="Times New Roman"/>
          <w:color w:val="000000" w:themeColor="text1"/>
          <w:sz w:val="28"/>
          <w:szCs w:val="28"/>
        </w:rPr>
        <w:t xml:space="preserve">, сейчас основные подходы к определению термина «речевой жанр» можно разделить на </w:t>
      </w:r>
      <w:r w:rsidR="006846EE" w:rsidRPr="00A3330F">
        <w:rPr>
          <w:rFonts w:ascii="Times New Roman" w:hAnsi="Times New Roman" w:cs="Times New Roman"/>
          <w:color w:val="000000" w:themeColor="text1"/>
          <w:sz w:val="28"/>
          <w:szCs w:val="28"/>
        </w:rPr>
        <w:t>три</w:t>
      </w:r>
      <w:r w:rsidR="006034DB" w:rsidRPr="00A3330F">
        <w:rPr>
          <w:rFonts w:ascii="Times New Roman" w:hAnsi="Times New Roman" w:cs="Times New Roman"/>
          <w:color w:val="000000" w:themeColor="text1"/>
          <w:sz w:val="28"/>
          <w:szCs w:val="28"/>
        </w:rPr>
        <w:t xml:space="preserve"> крупные группы:</w:t>
      </w:r>
    </w:p>
    <w:p w14:paraId="47B48F69" w14:textId="0A5E928B" w:rsidR="006034DB" w:rsidRPr="00A3330F" w:rsidRDefault="00C75CC1" w:rsidP="00312B46">
      <w:pPr>
        <w:pStyle w:val="ListParagraph"/>
        <w:numPr>
          <w:ilvl w:val="0"/>
          <w:numId w:val="1"/>
        </w:numPr>
        <w:spacing w:line="360" w:lineRule="auto"/>
        <w:ind w:left="0"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Опирающиеся на классические определения жанра (часто </w:t>
      </w:r>
      <w:r w:rsidR="006034DB" w:rsidRPr="00A3330F">
        <w:rPr>
          <w:rFonts w:ascii="Times New Roman" w:hAnsi="Times New Roman" w:cs="Times New Roman"/>
          <w:color w:val="000000" w:themeColor="text1"/>
          <w:sz w:val="28"/>
          <w:szCs w:val="28"/>
        </w:rPr>
        <w:t>оказываются слишком широкими</w:t>
      </w:r>
      <w:r w:rsidR="00020E19" w:rsidRPr="00A3330F">
        <w:rPr>
          <w:rFonts w:ascii="Times New Roman" w:hAnsi="Times New Roman" w:cs="Times New Roman"/>
          <w:color w:val="000000" w:themeColor="text1"/>
          <w:sz w:val="28"/>
          <w:szCs w:val="28"/>
        </w:rPr>
        <w:t xml:space="preserve"> или, наоборот, применяются только к живописи или литературе</w:t>
      </w:r>
      <w:r w:rsidR="006034DB" w:rsidRPr="00A3330F">
        <w:rPr>
          <w:rFonts w:ascii="Times New Roman" w:hAnsi="Times New Roman" w:cs="Times New Roman"/>
          <w:color w:val="000000" w:themeColor="text1"/>
          <w:sz w:val="28"/>
          <w:szCs w:val="28"/>
        </w:rPr>
        <w:t>);</w:t>
      </w:r>
    </w:p>
    <w:p w14:paraId="74EE85AF" w14:textId="541E9302" w:rsidR="006034DB" w:rsidRPr="00A3330F" w:rsidRDefault="00C75CC1" w:rsidP="00312B46">
      <w:pPr>
        <w:pStyle w:val="ListParagraph"/>
        <w:numPr>
          <w:ilvl w:val="0"/>
          <w:numId w:val="1"/>
        </w:numPr>
        <w:spacing w:line="360" w:lineRule="auto"/>
        <w:ind w:left="0"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Опирающиеся на отдельные аспекты изучения жанров речи</w:t>
      </w:r>
      <w:r w:rsidR="006846EE" w:rsidRPr="00A3330F">
        <w:rPr>
          <w:rFonts w:ascii="Times New Roman" w:hAnsi="Times New Roman" w:cs="Times New Roman"/>
          <w:color w:val="000000" w:themeColor="text1"/>
          <w:sz w:val="28"/>
          <w:szCs w:val="28"/>
        </w:rPr>
        <w:t>;</w:t>
      </w:r>
    </w:p>
    <w:p w14:paraId="7D8B82E8" w14:textId="2F4C3762" w:rsidR="006846EE" w:rsidRPr="00A3330F" w:rsidRDefault="00C75CC1" w:rsidP="00312B46">
      <w:pPr>
        <w:pStyle w:val="ListParagraph"/>
        <w:numPr>
          <w:ilvl w:val="0"/>
          <w:numId w:val="1"/>
        </w:numPr>
        <w:spacing w:line="360" w:lineRule="auto"/>
        <w:ind w:left="0"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Опирающиеся </w:t>
      </w:r>
      <w:r w:rsidR="006846EE" w:rsidRPr="00A3330F">
        <w:rPr>
          <w:rFonts w:ascii="Times New Roman" w:hAnsi="Times New Roman" w:cs="Times New Roman"/>
          <w:color w:val="000000" w:themeColor="text1"/>
          <w:sz w:val="28"/>
          <w:szCs w:val="28"/>
        </w:rPr>
        <w:t xml:space="preserve">на постулаты </w:t>
      </w:r>
      <w:proofErr w:type="spellStart"/>
      <w:r w:rsidR="006846EE" w:rsidRPr="00A3330F">
        <w:rPr>
          <w:rFonts w:ascii="Times New Roman" w:hAnsi="Times New Roman" w:cs="Times New Roman"/>
          <w:color w:val="000000" w:themeColor="text1"/>
          <w:sz w:val="28"/>
          <w:szCs w:val="28"/>
        </w:rPr>
        <w:t>М.М.Бахтина</w:t>
      </w:r>
      <w:proofErr w:type="spellEnd"/>
      <w:r w:rsidR="006846EE" w:rsidRPr="00A3330F">
        <w:rPr>
          <w:rFonts w:ascii="Times New Roman" w:hAnsi="Times New Roman" w:cs="Times New Roman"/>
          <w:color w:val="000000" w:themeColor="text1"/>
          <w:sz w:val="28"/>
          <w:szCs w:val="28"/>
        </w:rPr>
        <w:t>.</w:t>
      </w:r>
    </w:p>
    <w:p w14:paraId="6C29F3B1" w14:textId="77777777" w:rsidR="002976E2" w:rsidRPr="00A3330F" w:rsidRDefault="00F858DC"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Например, к третьей группе мы можем отнести такое определение речевого жанра, как «вербальное оформление типичной ситуации социального взаимодействия людей» (Седов 1998:11). Это определение лежит в русле прагматических исследований речевых жанров, </w:t>
      </w:r>
      <w:r w:rsidR="002976E2" w:rsidRPr="00A3330F">
        <w:rPr>
          <w:rFonts w:ascii="Times New Roman" w:hAnsi="Times New Roman" w:cs="Times New Roman"/>
          <w:color w:val="000000" w:themeColor="text1"/>
          <w:sz w:val="28"/>
          <w:szCs w:val="28"/>
        </w:rPr>
        <w:t xml:space="preserve">где пристальное внимание уделяется коммуникативной ситуации и взаимодействию адресанта и адресата. Прагматический компонент, на наш взгляд, является крайне важным для нашего исследования, и поэтому мы склонны рассматривать речевые жанры в структуре диалога и с учетом </w:t>
      </w:r>
      <w:proofErr w:type="spellStart"/>
      <w:r w:rsidR="002976E2" w:rsidRPr="00A3330F">
        <w:rPr>
          <w:rFonts w:ascii="Times New Roman" w:hAnsi="Times New Roman" w:cs="Times New Roman"/>
          <w:color w:val="000000" w:themeColor="text1"/>
          <w:sz w:val="28"/>
          <w:szCs w:val="28"/>
        </w:rPr>
        <w:t>перлокутивного</w:t>
      </w:r>
      <w:proofErr w:type="spellEnd"/>
      <w:r w:rsidR="002976E2" w:rsidRPr="00A3330F">
        <w:rPr>
          <w:rFonts w:ascii="Times New Roman" w:hAnsi="Times New Roman" w:cs="Times New Roman"/>
          <w:color w:val="000000" w:themeColor="text1"/>
          <w:sz w:val="28"/>
          <w:szCs w:val="28"/>
        </w:rPr>
        <w:t xml:space="preserve"> эффекта. </w:t>
      </w:r>
    </w:p>
    <w:p w14:paraId="2076BF6B" w14:textId="124C41F9" w:rsidR="00481D39" w:rsidRPr="00A3330F" w:rsidRDefault="006846EE"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Нам </w:t>
      </w:r>
      <w:r w:rsidR="002976E2" w:rsidRPr="00A3330F">
        <w:rPr>
          <w:rFonts w:ascii="Times New Roman" w:hAnsi="Times New Roman" w:cs="Times New Roman"/>
          <w:color w:val="000000" w:themeColor="text1"/>
          <w:sz w:val="28"/>
          <w:szCs w:val="28"/>
        </w:rPr>
        <w:t xml:space="preserve">также </w:t>
      </w:r>
      <w:r w:rsidRPr="00A3330F">
        <w:rPr>
          <w:rFonts w:ascii="Times New Roman" w:hAnsi="Times New Roman" w:cs="Times New Roman"/>
          <w:color w:val="000000" w:themeColor="text1"/>
          <w:sz w:val="28"/>
          <w:szCs w:val="28"/>
        </w:rPr>
        <w:t>близ</w:t>
      </w:r>
      <w:r w:rsidR="00D71B7A" w:rsidRPr="00A3330F">
        <w:rPr>
          <w:rFonts w:ascii="Times New Roman" w:hAnsi="Times New Roman" w:cs="Times New Roman"/>
          <w:color w:val="000000" w:themeColor="text1"/>
          <w:sz w:val="28"/>
          <w:szCs w:val="28"/>
        </w:rPr>
        <w:t>ко понимание речевых жанров как устойчивой</w:t>
      </w:r>
      <w:r w:rsidR="00BD05C7">
        <w:rPr>
          <w:rFonts w:ascii="Times New Roman" w:hAnsi="Times New Roman" w:cs="Times New Roman"/>
          <w:color w:val="000000" w:themeColor="text1"/>
          <w:sz w:val="28"/>
          <w:szCs w:val="28"/>
        </w:rPr>
        <w:t xml:space="preserve"> формы</w:t>
      </w:r>
      <w:r w:rsidRPr="00A3330F">
        <w:rPr>
          <w:rFonts w:ascii="Times New Roman" w:hAnsi="Times New Roman" w:cs="Times New Roman"/>
          <w:color w:val="000000" w:themeColor="text1"/>
          <w:sz w:val="28"/>
          <w:szCs w:val="28"/>
        </w:rPr>
        <w:t xml:space="preserve"> речи и речевого поведения, однако мы считаем также крайне важным уточнение, что эта устойчивая форма появляется именно в определенных сферах общения и что её нельзя рассматривать в отрыве от них.</w:t>
      </w:r>
      <w:r w:rsidR="00481D39" w:rsidRPr="00A3330F">
        <w:rPr>
          <w:rFonts w:ascii="Times New Roman" w:hAnsi="Times New Roman" w:cs="Times New Roman"/>
          <w:color w:val="000000" w:themeColor="text1"/>
          <w:sz w:val="28"/>
          <w:szCs w:val="28"/>
        </w:rPr>
        <w:t xml:space="preserve"> Речевые жанры погружены в жизнь, и поэтому для их изучения нам необходимо рассматривать их не только в языковом контексте, но и в коммуникативном: нужно анализировать коммуникативную ситуацию, параметры </w:t>
      </w:r>
      <w:proofErr w:type="spellStart"/>
      <w:r w:rsidR="00481D39" w:rsidRPr="00A3330F">
        <w:rPr>
          <w:rFonts w:ascii="Times New Roman" w:hAnsi="Times New Roman" w:cs="Times New Roman"/>
          <w:color w:val="000000" w:themeColor="text1"/>
          <w:sz w:val="28"/>
          <w:szCs w:val="28"/>
        </w:rPr>
        <w:lastRenderedPageBreak/>
        <w:t>коммуникантов</w:t>
      </w:r>
      <w:proofErr w:type="spellEnd"/>
      <w:r w:rsidR="00481D39" w:rsidRPr="00A3330F">
        <w:rPr>
          <w:rFonts w:ascii="Times New Roman" w:hAnsi="Times New Roman" w:cs="Times New Roman"/>
          <w:color w:val="000000" w:themeColor="text1"/>
          <w:sz w:val="28"/>
          <w:szCs w:val="28"/>
        </w:rPr>
        <w:t xml:space="preserve">. Без подобного анализа трудно будет разграничивать жанры речи и понимать интенции собеседников. </w:t>
      </w:r>
    </w:p>
    <w:p w14:paraId="069A37ED" w14:textId="29978AF7" w:rsidR="00D71B7A" w:rsidRPr="00A3330F" w:rsidRDefault="00D71B7A"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Важным является вопрос разграничения речевых жанров и речевых актов, и здесь мы солидарны с </w:t>
      </w:r>
      <w:proofErr w:type="spellStart"/>
      <w:r w:rsidRPr="00A3330F">
        <w:rPr>
          <w:rFonts w:ascii="Times New Roman" w:hAnsi="Times New Roman" w:cs="Times New Roman"/>
          <w:color w:val="000000" w:themeColor="text1"/>
          <w:sz w:val="28"/>
          <w:szCs w:val="28"/>
        </w:rPr>
        <w:t>В.В.Деметьевым</w:t>
      </w:r>
      <w:proofErr w:type="spellEnd"/>
      <w:r w:rsidRPr="00A3330F">
        <w:rPr>
          <w:rFonts w:ascii="Times New Roman" w:hAnsi="Times New Roman" w:cs="Times New Roman"/>
          <w:color w:val="000000" w:themeColor="text1"/>
          <w:sz w:val="28"/>
          <w:szCs w:val="28"/>
        </w:rPr>
        <w:t>, полагающим, что РЖ – это «системно-структурный феномен, представляющий собой сложную совокупность</w:t>
      </w:r>
      <w:r w:rsidR="009A58A2" w:rsidRPr="00A3330F">
        <w:rPr>
          <w:rFonts w:ascii="Times New Roman" w:hAnsi="Times New Roman" w:cs="Times New Roman"/>
          <w:color w:val="000000" w:themeColor="text1"/>
          <w:sz w:val="28"/>
          <w:szCs w:val="28"/>
        </w:rPr>
        <w:t xml:space="preserve"> речевых актов». (Дементьев 2010</w:t>
      </w:r>
      <w:r w:rsidRPr="00A3330F">
        <w:rPr>
          <w:rFonts w:ascii="Times New Roman" w:hAnsi="Times New Roman" w:cs="Times New Roman"/>
          <w:color w:val="000000" w:themeColor="text1"/>
          <w:sz w:val="28"/>
          <w:szCs w:val="28"/>
        </w:rPr>
        <w:t>:43). Таким образом, речевой акт, на наш взгляд, является единицей речевого жанра, которая в некоторых случаях может полностью со</w:t>
      </w:r>
      <w:r w:rsidR="00474C01" w:rsidRPr="00A3330F">
        <w:rPr>
          <w:rFonts w:ascii="Times New Roman" w:hAnsi="Times New Roman" w:cs="Times New Roman"/>
          <w:color w:val="000000" w:themeColor="text1"/>
          <w:sz w:val="28"/>
          <w:szCs w:val="28"/>
        </w:rPr>
        <w:t>впадать с ним (Дементьев 2010</w:t>
      </w:r>
      <w:r w:rsidR="009A58A2" w:rsidRPr="00A3330F">
        <w:rPr>
          <w:rFonts w:ascii="Times New Roman" w:hAnsi="Times New Roman" w:cs="Times New Roman"/>
          <w:color w:val="000000" w:themeColor="text1"/>
          <w:sz w:val="28"/>
          <w:szCs w:val="28"/>
        </w:rPr>
        <w:t>:45</w:t>
      </w:r>
      <w:r w:rsidRPr="00A3330F">
        <w:rPr>
          <w:rFonts w:ascii="Times New Roman" w:hAnsi="Times New Roman" w:cs="Times New Roman"/>
          <w:color w:val="000000" w:themeColor="text1"/>
          <w:sz w:val="28"/>
          <w:szCs w:val="28"/>
        </w:rPr>
        <w:t>).</w:t>
      </w:r>
    </w:p>
    <w:p w14:paraId="65604095" w14:textId="1082FCD6" w:rsidR="00D71B7A" w:rsidRPr="00A3330F" w:rsidRDefault="00D71B7A"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Таким образом, за определение РЖ в настоящей работе </w:t>
      </w:r>
      <w:r w:rsidR="00D17BD5">
        <w:rPr>
          <w:rFonts w:ascii="Times New Roman" w:hAnsi="Times New Roman" w:cs="Times New Roman"/>
          <w:color w:val="000000" w:themeColor="text1"/>
          <w:sz w:val="28"/>
          <w:szCs w:val="28"/>
        </w:rPr>
        <w:t xml:space="preserve">принимается </w:t>
      </w:r>
      <w:r w:rsidRPr="00A3330F">
        <w:rPr>
          <w:rFonts w:ascii="Times New Roman" w:hAnsi="Times New Roman" w:cs="Times New Roman"/>
          <w:color w:val="000000" w:themeColor="text1"/>
          <w:sz w:val="28"/>
          <w:szCs w:val="28"/>
        </w:rPr>
        <w:t xml:space="preserve">относительно устойчивая тематически форма речевого общения, представляющая собой совокупность речевых актов и возникающая в связи с определенными сферами человеческой деятельности. </w:t>
      </w:r>
    </w:p>
    <w:p w14:paraId="389A8AE4" w14:textId="77777777" w:rsidR="00366C6A" w:rsidRPr="00A3330F" w:rsidRDefault="006846EE"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 </w:t>
      </w:r>
      <w:proofErr w:type="spellStart"/>
      <w:r w:rsidR="00366C6A" w:rsidRPr="00A3330F">
        <w:rPr>
          <w:rFonts w:ascii="Times New Roman" w:hAnsi="Times New Roman" w:cs="Times New Roman"/>
          <w:color w:val="000000" w:themeColor="text1"/>
          <w:sz w:val="28"/>
          <w:szCs w:val="28"/>
        </w:rPr>
        <w:t>М.М.Бахтин</w:t>
      </w:r>
      <w:proofErr w:type="spellEnd"/>
      <w:r w:rsidR="00366C6A" w:rsidRPr="00A3330F">
        <w:rPr>
          <w:rFonts w:ascii="Times New Roman" w:hAnsi="Times New Roman" w:cs="Times New Roman"/>
          <w:color w:val="000000" w:themeColor="text1"/>
          <w:sz w:val="28"/>
          <w:szCs w:val="28"/>
        </w:rPr>
        <w:t xml:space="preserve"> предлагает разделение на первичные и вторичные речевые жанры. Первичные жанры – те, что сложились в результате непосредственного речевого общения, а вторичные возникают в результате более сложно и более организованного письменного общения (литературные произведения, научные тексты). Вторичные жанры состоят из первичных, но вырванных из тех бытовых ситуаций, в которых они изначально появились, и реализуемых уже на другом уровне текста – на уровне более крупного произведения.  </w:t>
      </w:r>
    </w:p>
    <w:p w14:paraId="1BCF22D9" w14:textId="77777777" w:rsidR="00123477" w:rsidRPr="00A3330F" w:rsidRDefault="00123477"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Значительный вклад в развитие теории речевых жанров внесли Дж. </w:t>
      </w:r>
      <w:proofErr w:type="spellStart"/>
      <w:r w:rsidRPr="00A3330F">
        <w:rPr>
          <w:rFonts w:ascii="Times New Roman" w:hAnsi="Times New Roman" w:cs="Times New Roman"/>
          <w:color w:val="000000" w:themeColor="text1"/>
          <w:sz w:val="28"/>
          <w:szCs w:val="28"/>
        </w:rPr>
        <w:t>Остин</w:t>
      </w:r>
      <w:proofErr w:type="spellEnd"/>
      <w:r w:rsidRPr="00A3330F">
        <w:rPr>
          <w:rFonts w:ascii="Times New Roman" w:hAnsi="Times New Roman" w:cs="Times New Roman"/>
          <w:color w:val="000000" w:themeColor="text1"/>
          <w:sz w:val="28"/>
          <w:szCs w:val="28"/>
        </w:rPr>
        <w:t xml:space="preserve"> и </w:t>
      </w:r>
      <w:proofErr w:type="spellStart"/>
      <w:r w:rsidRPr="00A3330F">
        <w:rPr>
          <w:rFonts w:ascii="Times New Roman" w:hAnsi="Times New Roman" w:cs="Times New Roman"/>
          <w:color w:val="000000" w:themeColor="text1"/>
          <w:sz w:val="28"/>
          <w:szCs w:val="28"/>
        </w:rPr>
        <w:t>Дж.Серль</w:t>
      </w:r>
      <w:proofErr w:type="spellEnd"/>
      <w:r w:rsidRPr="00A3330F">
        <w:rPr>
          <w:rFonts w:ascii="Times New Roman" w:hAnsi="Times New Roman" w:cs="Times New Roman"/>
          <w:color w:val="000000" w:themeColor="text1"/>
          <w:sz w:val="28"/>
          <w:szCs w:val="28"/>
        </w:rPr>
        <w:t xml:space="preserve">, занимавшиеся речевыми актами. Возможность выделить речевые жанры возникает при анализе отдельных речевых актов, при выделении их сходств и различий. Если уточнить определение речевых жанров </w:t>
      </w:r>
      <w:proofErr w:type="spellStart"/>
      <w:r w:rsidRPr="00A3330F">
        <w:rPr>
          <w:rFonts w:ascii="Times New Roman" w:hAnsi="Times New Roman" w:cs="Times New Roman"/>
          <w:color w:val="000000" w:themeColor="text1"/>
          <w:sz w:val="28"/>
          <w:szCs w:val="28"/>
        </w:rPr>
        <w:t>М.М.Бахтина</w:t>
      </w:r>
      <w:proofErr w:type="spellEnd"/>
      <w:r w:rsidRPr="00A3330F">
        <w:rPr>
          <w:rFonts w:ascii="Times New Roman" w:hAnsi="Times New Roman" w:cs="Times New Roman"/>
          <w:color w:val="000000" w:themeColor="text1"/>
          <w:sz w:val="28"/>
          <w:szCs w:val="28"/>
        </w:rPr>
        <w:t xml:space="preserve">, то можно говорить о речевых жанрах как об «относительно устойчивых типах» речевых актов. В то же время некоторые исследователи не выделяют речевые жанры в отдельное понятие и говорят о видах речевых актов (см. </w:t>
      </w:r>
      <w:proofErr w:type="spellStart"/>
      <w:r w:rsidRPr="00A3330F">
        <w:rPr>
          <w:rFonts w:ascii="Times New Roman" w:hAnsi="Times New Roman" w:cs="Times New Roman"/>
          <w:color w:val="000000" w:themeColor="text1"/>
          <w:sz w:val="28"/>
          <w:szCs w:val="28"/>
        </w:rPr>
        <w:t>Дж.Остин</w:t>
      </w:r>
      <w:proofErr w:type="spellEnd"/>
      <w:r w:rsidRPr="00A3330F">
        <w:rPr>
          <w:rFonts w:ascii="Times New Roman" w:hAnsi="Times New Roman" w:cs="Times New Roman"/>
          <w:color w:val="000000" w:themeColor="text1"/>
          <w:sz w:val="28"/>
          <w:szCs w:val="28"/>
        </w:rPr>
        <w:t xml:space="preserve">, </w:t>
      </w:r>
      <w:proofErr w:type="spellStart"/>
      <w:r w:rsidRPr="00A3330F">
        <w:rPr>
          <w:rFonts w:ascii="Times New Roman" w:hAnsi="Times New Roman" w:cs="Times New Roman"/>
          <w:color w:val="000000" w:themeColor="text1"/>
          <w:sz w:val="28"/>
          <w:szCs w:val="28"/>
        </w:rPr>
        <w:t>Дж.Серль</w:t>
      </w:r>
      <w:proofErr w:type="spellEnd"/>
      <w:r w:rsidR="00E07D70" w:rsidRPr="00A3330F">
        <w:rPr>
          <w:rFonts w:ascii="Times New Roman" w:hAnsi="Times New Roman" w:cs="Times New Roman"/>
          <w:color w:val="000000" w:themeColor="text1"/>
          <w:sz w:val="28"/>
          <w:szCs w:val="28"/>
        </w:rPr>
        <w:t>)</w:t>
      </w:r>
      <w:r w:rsidRPr="00A3330F">
        <w:rPr>
          <w:rFonts w:ascii="Times New Roman" w:hAnsi="Times New Roman" w:cs="Times New Roman"/>
          <w:color w:val="000000" w:themeColor="text1"/>
          <w:sz w:val="28"/>
          <w:szCs w:val="28"/>
        </w:rPr>
        <w:t xml:space="preserve">. В нашей работе мы используем принятую </w:t>
      </w:r>
      <w:proofErr w:type="spellStart"/>
      <w:r w:rsidRPr="00A3330F">
        <w:rPr>
          <w:rFonts w:ascii="Times New Roman" w:hAnsi="Times New Roman" w:cs="Times New Roman"/>
          <w:color w:val="000000" w:themeColor="text1"/>
          <w:sz w:val="28"/>
          <w:szCs w:val="28"/>
        </w:rPr>
        <w:t>М.М.Бахтиным</w:t>
      </w:r>
      <w:proofErr w:type="spellEnd"/>
      <w:r w:rsidRPr="00A3330F">
        <w:rPr>
          <w:rFonts w:ascii="Times New Roman" w:hAnsi="Times New Roman" w:cs="Times New Roman"/>
          <w:color w:val="000000" w:themeColor="text1"/>
          <w:sz w:val="28"/>
          <w:szCs w:val="28"/>
        </w:rPr>
        <w:t xml:space="preserve"> терминологию</w:t>
      </w:r>
      <w:r w:rsidR="00D712B6" w:rsidRPr="00A3330F">
        <w:rPr>
          <w:rFonts w:ascii="Times New Roman" w:hAnsi="Times New Roman" w:cs="Times New Roman"/>
          <w:color w:val="000000" w:themeColor="text1"/>
          <w:sz w:val="28"/>
          <w:szCs w:val="28"/>
        </w:rPr>
        <w:t xml:space="preserve"> и считаем речевые </w:t>
      </w:r>
      <w:r w:rsidR="00D712B6" w:rsidRPr="00A3330F">
        <w:rPr>
          <w:rFonts w:ascii="Times New Roman" w:hAnsi="Times New Roman" w:cs="Times New Roman"/>
          <w:color w:val="000000" w:themeColor="text1"/>
          <w:sz w:val="28"/>
          <w:szCs w:val="28"/>
        </w:rPr>
        <w:lastRenderedPageBreak/>
        <w:t>жанры более крупным понятием, чем речевые акты</w:t>
      </w:r>
      <w:r w:rsidRPr="00A3330F">
        <w:rPr>
          <w:rFonts w:ascii="Times New Roman" w:hAnsi="Times New Roman" w:cs="Times New Roman"/>
          <w:color w:val="000000" w:themeColor="text1"/>
          <w:sz w:val="28"/>
          <w:szCs w:val="28"/>
        </w:rPr>
        <w:t xml:space="preserve">, однако </w:t>
      </w:r>
      <w:r w:rsidR="00D712B6" w:rsidRPr="00A3330F">
        <w:rPr>
          <w:rFonts w:ascii="Times New Roman" w:hAnsi="Times New Roman" w:cs="Times New Roman"/>
          <w:color w:val="000000" w:themeColor="text1"/>
          <w:sz w:val="28"/>
          <w:szCs w:val="28"/>
        </w:rPr>
        <w:t>это не отменяет необходимость</w:t>
      </w:r>
      <w:r w:rsidRPr="00A3330F">
        <w:rPr>
          <w:rFonts w:ascii="Times New Roman" w:hAnsi="Times New Roman" w:cs="Times New Roman"/>
          <w:color w:val="000000" w:themeColor="text1"/>
          <w:sz w:val="28"/>
          <w:szCs w:val="28"/>
        </w:rPr>
        <w:t xml:space="preserve"> рассмотреть основные положения теории речевых актов.  </w:t>
      </w:r>
    </w:p>
    <w:p w14:paraId="7478A663" w14:textId="77777777" w:rsidR="00DE5190" w:rsidRPr="00A3330F" w:rsidRDefault="00DE5190"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Дж. </w:t>
      </w:r>
      <w:proofErr w:type="spellStart"/>
      <w:r w:rsidRPr="00A3330F">
        <w:rPr>
          <w:rFonts w:ascii="Times New Roman" w:hAnsi="Times New Roman" w:cs="Times New Roman"/>
          <w:color w:val="000000" w:themeColor="text1"/>
          <w:sz w:val="28"/>
          <w:szCs w:val="28"/>
        </w:rPr>
        <w:t>Остин</w:t>
      </w:r>
      <w:proofErr w:type="spellEnd"/>
      <w:r w:rsidRPr="00A3330F">
        <w:rPr>
          <w:rFonts w:ascii="Times New Roman" w:hAnsi="Times New Roman" w:cs="Times New Roman"/>
          <w:color w:val="000000" w:themeColor="text1"/>
          <w:sz w:val="28"/>
          <w:szCs w:val="28"/>
        </w:rPr>
        <w:t xml:space="preserve">, британский исследователь середины ХХ века, </w:t>
      </w:r>
      <w:r w:rsidR="00D712B6" w:rsidRPr="00A3330F">
        <w:rPr>
          <w:rFonts w:ascii="Times New Roman" w:hAnsi="Times New Roman" w:cs="Times New Roman"/>
          <w:color w:val="000000" w:themeColor="text1"/>
          <w:sz w:val="28"/>
          <w:szCs w:val="28"/>
        </w:rPr>
        <w:t xml:space="preserve">основоположник теории речевых актов, </w:t>
      </w:r>
      <w:r w:rsidRPr="00A3330F">
        <w:rPr>
          <w:rFonts w:ascii="Times New Roman" w:hAnsi="Times New Roman" w:cs="Times New Roman"/>
          <w:color w:val="000000" w:themeColor="text1"/>
          <w:sz w:val="28"/>
          <w:szCs w:val="28"/>
        </w:rPr>
        <w:t xml:space="preserve">отказался от разграничения актов речи на </w:t>
      </w:r>
      <w:proofErr w:type="spellStart"/>
      <w:r w:rsidRPr="00A3330F">
        <w:rPr>
          <w:rFonts w:ascii="Times New Roman" w:hAnsi="Times New Roman" w:cs="Times New Roman"/>
          <w:color w:val="000000" w:themeColor="text1"/>
          <w:sz w:val="28"/>
          <w:szCs w:val="28"/>
        </w:rPr>
        <w:t>перформативы</w:t>
      </w:r>
      <w:proofErr w:type="spellEnd"/>
      <w:r w:rsidRPr="00A3330F">
        <w:rPr>
          <w:rFonts w:ascii="Times New Roman" w:hAnsi="Times New Roman" w:cs="Times New Roman"/>
          <w:color w:val="000000" w:themeColor="text1"/>
          <w:sz w:val="28"/>
          <w:szCs w:val="28"/>
        </w:rPr>
        <w:t xml:space="preserve"> и </w:t>
      </w:r>
      <w:proofErr w:type="spellStart"/>
      <w:r w:rsidRPr="00A3330F">
        <w:rPr>
          <w:rFonts w:ascii="Times New Roman" w:hAnsi="Times New Roman" w:cs="Times New Roman"/>
          <w:color w:val="000000" w:themeColor="text1"/>
          <w:sz w:val="28"/>
          <w:szCs w:val="28"/>
        </w:rPr>
        <w:t>констативы</w:t>
      </w:r>
      <w:proofErr w:type="spellEnd"/>
      <w:r w:rsidRPr="00A3330F">
        <w:rPr>
          <w:rFonts w:ascii="Times New Roman" w:hAnsi="Times New Roman" w:cs="Times New Roman"/>
          <w:color w:val="000000" w:themeColor="text1"/>
          <w:sz w:val="28"/>
          <w:szCs w:val="28"/>
        </w:rPr>
        <w:t xml:space="preserve">, так как убедился в отсутствии четкой границы между ними. Вместо этого </w:t>
      </w:r>
      <w:proofErr w:type="spellStart"/>
      <w:r w:rsidRPr="00A3330F">
        <w:rPr>
          <w:rFonts w:ascii="Times New Roman" w:hAnsi="Times New Roman" w:cs="Times New Roman"/>
          <w:color w:val="000000" w:themeColor="text1"/>
          <w:sz w:val="28"/>
          <w:szCs w:val="28"/>
        </w:rPr>
        <w:t>Дж.Остин</w:t>
      </w:r>
      <w:proofErr w:type="spellEnd"/>
      <w:r w:rsidRPr="00A3330F">
        <w:rPr>
          <w:rFonts w:ascii="Times New Roman" w:hAnsi="Times New Roman" w:cs="Times New Roman"/>
          <w:color w:val="000000" w:themeColor="text1"/>
          <w:sz w:val="28"/>
          <w:szCs w:val="28"/>
        </w:rPr>
        <w:t xml:space="preserve"> предложил понятие </w:t>
      </w:r>
      <w:proofErr w:type="spellStart"/>
      <w:r w:rsidRPr="00A3330F">
        <w:rPr>
          <w:rFonts w:ascii="Times New Roman" w:hAnsi="Times New Roman" w:cs="Times New Roman"/>
          <w:color w:val="000000" w:themeColor="text1"/>
          <w:sz w:val="28"/>
          <w:szCs w:val="28"/>
        </w:rPr>
        <w:t>иллокутивной</w:t>
      </w:r>
      <w:proofErr w:type="spellEnd"/>
      <w:r w:rsidRPr="00A3330F">
        <w:rPr>
          <w:rFonts w:ascii="Times New Roman" w:hAnsi="Times New Roman" w:cs="Times New Roman"/>
          <w:color w:val="000000" w:themeColor="text1"/>
          <w:sz w:val="28"/>
          <w:szCs w:val="28"/>
        </w:rPr>
        <w:t xml:space="preserve"> силы высказывания, сместив акцент на коммуникативную цель, интенцию говорящего. </w:t>
      </w:r>
      <w:r w:rsidR="008B39B8" w:rsidRPr="00A3330F">
        <w:rPr>
          <w:rFonts w:ascii="Times New Roman" w:hAnsi="Times New Roman" w:cs="Times New Roman"/>
          <w:color w:val="000000" w:themeColor="text1"/>
          <w:sz w:val="28"/>
          <w:szCs w:val="28"/>
        </w:rPr>
        <w:t xml:space="preserve">Исходя из этих положений, ученый анализирует глаголы и выделяет также пять видов </w:t>
      </w:r>
      <w:proofErr w:type="spellStart"/>
      <w:r w:rsidR="008B39B8" w:rsidRPr="00A3330F">
        <w:rPr>
          <w:rFonts w:ascii="Times New Roman" w:hAnsi="Times New Roman" w:cs="Times New Roman"/>
          <w:color w:val="000000" w:themeColor="text1"/>
          <w:sz w:val="28"/>
          <w:szCs w:val="28"/>
        </w:rPr>
        <w:t>иллокутивных</w:t>
      </w:r>
      <w:proofErr w:type="spellEnd"/>
      <w:r w:rsidR="008B39B8" w:rsidRPr="00A3330F">
        <w:rPr>
          <w:rFonts w:ascii="Times New Roman" w:hAnsi="Times New Roman" w:cs="Times New Roman"/>
          <w:color w:val="000000" w:themeColor="text1"/>
          <w:sz w:val="28"/>
          <w:szCs w:val="28"/>
        </w:rPr>
        <w:t xml:space="preserve"> актов: «</w:t>
      </w:r>
      <w:proofErr w:type="spellStart"/>
      <w:r w:rsidR="008B39B8" w:rsidRPr="00A3330F">
        <w:rPr>
          <w:rFonts w:ascii="Times New Roman" w:hAnsi="Times New Roman" w:cs="Times New Roman"/>
          <w:color w:val="000000" w:themeColor="text1"/>
          <w:sz w:val="28"/>
          <w:szCs w:val="28"/>
        </w:rPr>
        <w:t>вердиктивы</w:t>
      </w:r>
      <w:proofErr w:type="spellEnd"/>
      <w:r w:rsidR="008B39B8" w:rsidRPr="00A3330F">
        <w:rPr>
          <w:rFonts w:ascii="Times New Roman" w:hAnsi="Times New Roman" w:cs="Times New Roman"/>
          <w:color w:val="000000" w:themeColor="text1"/>
          <w:sz w:val="28"/>
          <w:szCs w:val="28"/>
        </w:rPr>
        <w:t xml:space="preserve">, </w:t>
      </w:r>
      <w:proofErr w:type="spellStart"/>
      <w:r w:rsidR="008B39B8" w:rsidRPr="00A3330F">
        <w:rPr>
          <w:rFonts w:ascii="Times New Roman" w:hAnsi="Times New Roman" w:cs="Times New Roman"/>
          <w:color w:val="000000" w:themeColor="text1"/>
          <w:sz w:val="28"/>
          <w:szCs w:val="28"/>
        </w:rPr>
        <w:t>экзерситивы</w:t>
      </w:r>
      <w:proofErr w:type="spellEnd"/>
      <w:r w:rsidR="008B39B8" w:rsidRPr="00A3330F">
        <w:rPr>
          <w:rFonts w:ascii="Times New Roman" w:hAnsi="Times New Roman" w:cs="Times New Roman"/>
          <w:color w:val="000000" w:themeColor="text1"/>
          <w:sz w:val="28"/>
          <w:szCs w:val="28"/>
        </w:rPr>
        <w:t xml:space="preserve">, </w:t>
      </w:r>
      <w:proofErr w:type="spellStart"/>
      <w:r w:rsidR="008B39B8" w:rsidRPr="00A3330F">
        <w:rPr>
          <w:rFonts w:ascii="Times New Roman" w:hAnsi="Times New Roman" w:cs="Times New Roman"/>
          <w:color w:val="000000" w:themeColor="text1"/>
          <w:sz w:val="28"/>
          <w:szCs w:val="28"/>
        </w:rPr>
        <w:t>комиссивы</w:t>
      </w:r>
      <w:proofErr w:type="spellEnd"/>
      <w:r w:rsidR="008B39B8" w:rsidRPr="00A3330F">
        <w:rPr>
          <w:rFonts w:ascii="Times New Roman" w:hAnsi="Times New Roman" w:cs="Times New Roman"/>
          <w:color w:val="000000" w:themeColor="text1"/>
          <w:sz w:val="28"/>
          <w:szCs w:val="28"/>
        </w:rPr>
        <w:t xml:space="preserve">, </w:t>
      </w:r>
      <w:proofErr w:type="spellStart"/>
      <w:r w:rsidR="008B39B8" w:rsidRPr="00A3330F">
        <w:rPr>
          <w:rFonts w:ascii="Times New Roman" w:hAnsi="Times New Roman" w:cs="Times New Roman"/>
          <w:color w:val="000000" w:themeColor="text1"/>
          <w:sz w:val="28"/>
          <w:szCs w:val="28"/>
        </w:rPr>
        <w:t>бехабитивы</w:t>
      </w:r>
      <w:proofErr w:type="spellEnd"/>
      <w:r w:rsidR="008B39B8" w:rsidRPr="00A3330F">
        <w:rPr>
          <w:rFonts w:ascii="Times New Roman" w:hAnsi="Times New Roman" w:cs="Times New Roman"/>
          <w:color w:val="000000" w:themeColor="text1"/>
          <w:sz w:val="28"/>
          <w:szCs w:val="28"/>
        </w:rPr>
        <w:t xml:space="preserve"> ( звучит шокирующе) и </w:t>
      </w:r>
      <w:proofErr w:type="spellStart"/>
      <w:r w:rsidR="008B39B8" w:rsidRPr="00A3330F">
        <w:rPr>
          <w:rFonts w:ascii="Times New Roman" w:hAnsi="Times New Roman" w:cs="Times New Roman"/>
          <w:color w:val="000000" w:themeColor="text1"/>
          <w:sz w:val="28"/>
          <w:szCs w:val="28"/>
        </w:rPr>
        <w:t>экспозитивы</w:t>
      </w:r>
      <w:proofErr w:type="spellEnd"/>
      <w:r w:rsidR="008B39B8" w:rsidRPr="00A3330F">
        <w:rPr>
          <w:rFonts w:ascii="Times New Roman" w:hAnsi="Times New Roman" w:cs="Times New Roman"/>
          <w:color w:val="000000" w:themeColor="text1"/>
          <w:sz w:val="28"/>
          <w:szCs w:val="28"/>
        </w:rPr>
        <w:t>»</w:t>
      </w:r>
      <w:r w:rsidR="00474C01" w:rsidRPr="00A3330F">
        <w:rPr>
          <w:rFonts w:ascii="Times New Roman" w:hAnsi="Times New Roman" w:cs="Times New Roman"/>
          <w:color w:val="000000" w:themeColor="text1"/>
          <w:sz w:val="28"/>
          <w:szCs w:val="28"/>
        </w:rPr>
        <w:t xml:space="preserve"> (</w:t>
      </w:r>
      <w:proofErr w:type="spellStart"/>
      <w:r w:rsidR="00474C01" w:rsidRPr="00A3330F">
        <w:rPr>
          <w:rFonts w:ascii="Times New Roman" w:hAnsi="Times New Roman" w:cs="Times New Roman"/>
          <w:color w:val="000000" w:themeColor="text1"/>
          <w:sz w:val="28"/>
          <w:szCs w:val="28"/>
        </w:rPr>
        <w:t>Остин</w:t>
      </w:r>
      <w:proofErr w:type="spellEnd"/>
      <w:r w:rsidR="00474C01" w:rsidRPr="00A3330F">
        <w:rPr>
          <w:rFonts w:ascii="Times New Roman" w:hAnsi="Times New Roman" w:cs="Times New Roman"/>
          <w:color w:val="000000" w:themeColor="text1"/>
          <w:sz w:val="28"/>
          <w:szCs w:val="28"/>
        </w:rPr>
        <w:t xml:space="preserve"> 1999)</w:t>
      </w:r>
      <w:r w:rsidR="008B39B8" w:rsidRPr="00A3330F">
        <w:rPr>
          <w:rFonts w:ascii="Times New Roman" w:hAnsi="Times New Roman" w:cs="Times New Roman"/>
          <w:color w:val="000000" w:themeColor="text1"/>
          <w:sz w:val="28"/>
          <w:szCs w:val="28"/>
        </w:rPr>
        <w:t xml:space="preserve">. Просьба по этой классификации относится к </w:t>
      </w:r>
      <w:proofErr w:type="spellStart"/>
      <w:r w:rsidR="008B39B8" w:rsidRPr="00A3330F">
        <w:rPr>
          <w:rFonts w:ascii="Times New Roman" w:hAnsi="Times New Roman" w:cs="Times New Roman"/>
          <w:color w:val="000000" w:themeColor="text1"/>
          <w:sz w:val="28"/>
          <w:szCs w:val="28"/>
        </w:rPr>
        <w:t>экзерситивам</w:t>
      </w:r>
      <w:proofErr w:type="spellEnd"/>
      <w:r w:rsidR="008B39B8" w:rsidRPr="00A3330F">
        <w:rPr>
          <w:rFonts w:ascii="Times New Roman" w:hAnsi="Times New Roman" w:cs="Times New Roman"/>
          <w:color w:val="000000" w:themeColor="text1"/>
          <w:sz w:val="28"/>
          <w:szCs w:val="28"/>
        </w:rPr>
        <w:t xml:space="preserve">. </w:t>
      </w:r>
    </w:p>
    <w:p w14:paraId="53940FB6" w14:textId="4F89E0E8" w:rsidR="00026561" w:rsidRPr="00A3330F" w:rsidRDefault="008B39B8"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Далее взгляды </w:t>
      </w:r>
      <w:proofErr w:type="spellStart"/>
      <w:r w:rsidRPr="00A3330F">
        <w:rPr>
          <w:rFonts w:ascii="Times New Roman" w:hAnsi="Times New Roman" w:cs="Times New Roman"/>
          <w:color w:val="000000" w:themeColor="text1"/>
          <w:sz w:val="28"/>
          <w:szCs w:val="28"/>
        </w:rPr>
        <w:t>Дж.Остина</w:t>
      </w:r>
      <w:proofErr w:type="spellEnd"/>
      <w:r w:rsidRPr="00A3330F">
        <w:rPr>
          <w:rFonts w:ascii="Times New Roman" w:hAnsi="Times New Roman" w:cs="Times New Roman"/>
          <w:color w:val="000000" w:themeColor="text1"/>
          <w:sz w:val="28"/>
          <w:szCs w:val="28"/>
        </w:rPr>
        <w:t xml:space="preserve"> развил Джон </w:t>
      </w:r>
      <w:proofErr w:type="spellStart"/>
      <w:r w:rsidRPr="00A3330F">
        <w:rPr>
          <w:rFonts w:ascii="Times New Roman" w:hAnsi="Times New Roman" w:cs="Times New Roman"/>
          <w:color w:val="000000" w:themeColor="text1"/>
          <w:sz w:val="28"/>
          <w:szCs w:val="28"/>
        </w:rPr>
        <w:t>Роджерс</w:t>
      </w:r>
      <w:proofErr w:type="spellEnd"/>
      <w:r w:rsidRPr="00A3330F">
        <w:rPr>
          <w:rFonts w:ascii="Times New Roman" w:hAnsi="Times New Roman" w:cs="Times New Roman"/>
          <w:color w:val="000000" w:themeColor="text1"/>
          <w:sz w:val="28"/>
          <w:szCs w:val="28"/>
        </w:rPr>
        <w:t xml:space="preserve"> </w:t>
      </w:r>
      <w:proofErr w:type="spellStart"/>
      <w:r w:rsidRPr="00A3330F">
        <w:rPr>
          <w:rFonts w:ascii="Times New Roman" w:hAnsi="Times New Roman" w:cs="Times New Roman"/>
          <w:color w:val="000000" w:themeColor="text1"/>
          <w:sz w:val="28"/>
          <w:szCs w:val="28"/>
        </w:rPr>
        <w:t>Серль</w:t>
      </w:r>
      <w:proofErr w:type="spellEnd"/>
      <w:r w:rsidRPr="00A3330F">
        <w:rPr>
          <w:rFonts w:ascii="Times New Roman" w:hAnsi="Times New Roman" w:cs="Times New Roman"/>
          <w:color w:val="000000" w:themeColor="text1"/>
          <w:sz w:val="28"/>
          <w:szCs w:val="28"/>
        </w:rPr>
        <w:t>, американский</w:t>
      </w:r>
      <w:r w:rsidR="006E64BB" w:rsidRPr="00A3330F">
        <w:rPr>
          <w:rFonts w:ascii="Times New Roman" w:hAnsi="Times New Roman" w:cs="Times New Roman"/>
          <w:color w:val="000000" w:themeColor="text1"/>
          <w:sz w:val="28"/>
          <w:szCs w:val="28"/>
        </w:rPr>
        <w:t xml:space="preserve"> </w:t>
      </w:r>
      <w:r w:rsidRPr="00A3330F">
        <w:rPr>
          <w:rFonts w:ascii="Times New Roman" w:hAnsi="Times New Roman" w:cs="Times New Roman"/>
          <w:color w:val="000000" w:themeColor="text1"/>
          <w:sz w:val="28"/>
          <w:szCs w:val="28"/>
        </w:rPr>
        <w:t>философ</w:t>
      </w:r>
      <w:r w:rsidR="006E64BB" w:rsidRPr="00A3330F">
        <w:rPr>
          <w:rFonts w:ascii="Times New Roman" w:hAnsi="Times New Roman" w:cs="Times New Roman"/>
          <w:color w:val="000000" w:themeColor="text1"/>
          <w:sz w:val="28"/>
          <w:szCs w:val="28"/>
        </w:rPr>
        <w:t xml:space="preserve"> </w:t>
      </w:r>
      <w:r w:rsidRPr="00A3330F">
        <w:rPr>
          <w:rFonts w:ascii="Times New Roman" w:hAnsi="Times New Roman" w:cs="Times New Roman"/>
          <w:color w:val="000000" w:themeColor="text1"/>
          <w:sz w:val="28"/>
          <w:szCs w:val="28"/>
        </w:rPr>
        <w:t>и лингвист</w:t>
      </w:r>
      <w:r w:rsidR="006E64BB" w:rsidRPr="00A3330F">
        <w:rPr>
          <w:rFonts w:ascii="Times New Roman" w:hAnsi="Times New Roman" w:cs="Times New Roman"/>
          <w:color w:val="000000" w:themeColor="text1"/>
          <w:sz w:val="28"/>
          <w:szCs w:val="28"/>
        </w:rPr>
        <w:t xml:space="preserve">. В своей статье </w:t>
      </w:r>
      <w:proofErr w:type="spellStart"/>
      <w:r w:rsidR="006E64BB" w:rsidRPr="00A3330F">
        <w:rPr>
          <w:rFonts w:ascii="Times New Roman" w:hAnsi="Times New Roman" w:cs="Times New Roman"/>
          <w:color w:val="000000" w:themeColor="text1"/>
          <w:sz w:val="28"/>
          <w:szCs w:val="28"/>
        </w:rPr>
        <w:t>What</w:t>
      </w:r>
      <w:proofErr w:type="spellEnd"/>
      <w:r w:rsidR="006E64BB" w:rsidRPr="00A3330F">
        <w:rPr>
          <w:rFonts w:ascii="Times New Roman" w:hAnsi="Times New Roman" w:cs="Times New Roman"/>
          <w:color w:val="000000" w:themeColor="text1"/>
          <w:sz w:val="28"/>
          <w:szCs w:val="28"/>
        </w:rPr>
        <w:t xml:space="preserve"> </w:t>
      </w:r>
      <w:proofErr w:type="spellStart"/>
      <w:r w:rsidR="006E64BB" w:rsidRPr="00A3330F">
        <w:rPr>
          <w:rFonts w:ascii="Times New Roman" w:hAnsi="Times New Roman" w:cs="Times New Roman"/>
          <w:color w:val="000000" w:themeColor="text1"/>
          <w:sz w:val="28"/>
          <w:szCs w:val="28"/>
        </w:rPr>
        <w:t>is</w:t>
      </w:r>
      <w:proofErr w:type="spellEnd"/>
      <w:r w:rsidR="006E64BB" w:rsidRPr="00A3330F">
        <w:rPr>
          <w:rFonts w:ascii="Times New Roman" w:hAnsi="Times New Roman" w:cs="Times New Roman"/>
          <w:color w:val="000000" w:themeColor="text1"/>
          <w:sz w:val="28"/>
          <w:szCs w:val="28"/>
        </w:rPr>
        <w:t xml:space="preserve"> a </w:t>
      </w:r>
      <w:proofErr w:type="spellStart"/>
      <w:r w:rsidR="006E64BB" w:rsidRPr="00A3330F">
        <w:rPr>
          <w:rFonts w:ascii="Times New Roman" w:hAnsi="Times New Roman" w:cs="Times New Roman"/>
          <w:color w:val="000000" w:themeColor="text1"/>
          <w:sz w:val="28"/>
          <w:szCs w:val="28"/>
        </w:rPr>
        <w:t>speech</w:t>
      </w:r>
      <w:proofErr w:type="spellEnd"/>
      <w:r w:rsidR="006E64BB" w:rsidRPr="00A3330F">
        <w:rPr>
          <w:rFonts w:ascii="Times New Roman" w:hAnsi="Times New Roman" w:cs="Times New Roman"/>
          <w:color w:val="000000" w:themeColor="text1"/>
          <w:sz w:val="28"/>
          <w:szCs w:val="28"/>
        </w:rPr>
        <w:t xml:space="preserve"> </w:t>
      </w:r>
      <w:proofErr w:type="spellStart"/>
      <w:r w:rsidR="006E64BB" w:rsidRPr="00A3330F">
        <w:rPr>
          <w:rFonts w:ascii="Times New Roman" w:hAnsi="Times New Roman" w:cs="Times New Roman"/>
          <w:color w:val="000000" w:themeColor="text1"/>
          <w:sz w:val="28"/>
          <w:szCs w:val="28"/>
        </w:rPr>
        <w:t>act</w:t>
      </w:r>
      <w:proofErr w:type="spellEnd"/>
      <w:r w:rsidR="006E64BB" w:rsidRPr="00A3330F">
        <w:rPr>
          <w:rFonts w:ascii="Times New Roman" w:hAnsi="Times New Roman" w:cs="Times New Roman"/>
          <w:color w:val="000000" w:themeColor="text1"/>
          <w:sz w:val="28"/>
          <w:szCs w:val="28"/>
        </w:rPr>
        <w:t xml:space="preserve">? он не дает определение этому понятию, а делает анализ одного из видов речевых актов, обещания, перечисляя правила, регулирующие данный вид высказывания.  Таким образом, </w:t>
      </w:r>
      <w:proofErr w:type="spellStart"/>
      <w:r w:rsidR="006E64BB" w:rsidRPr="00A3330F">
        <w:rPr>
          <w:rFonts w:ascii="Times New Roman" w:hAnsi="Times New Roman" w:cs="Times New Roman"/>
          <w:color w:val="000000" w:themeColor="text1"/>
          <w:sz w:val="28"/>
          <w:szCs w:val="28"/>
        </w:rPr>
        <w:t>Дж.Серль</w:t>
      </w:r>
      <w:proofErr w:type="spellEnd"/>
      <w:r w:rsidR="006E64BB" w:rsidRPr="00A3330F">
        <w:rPr>
          <w:rFonts w:ascii="Times New Roman" w:hAnsi="Times New Roman" w:cs="Times New Roman"/>
          <w:color w:val="000000" w:themeColor="text1"/>
          <w:sz w:val="28"/>
          <w:szCs w:val="28"/>
        </w:rPr>
        <w:t xml:space="preserve"> создает модель для описания остальных видов </w:t>
      </w:r>
      <w:proofErr w:type="spellStart"/>
      <w:r w:rsidR="006E64BB" w:rsidRPr="00A3330F">
        <w:rPr>
          <w:rFonts w:ascii="Times New Roman" w:hAnsi="Times New Roman" w:cs="Times New Roman"/>
          <w:color w:val="000000" w:themeColor="text1"/>
          <w:sz w:val="28"/>
          <w:szCs w:val="28"/>
        </w:rPr>
        <w:t>иллокутивных</w:t>
      </w:r>
      <w:proofErr w:type="spellEnd"/>
      <w:r w:rsidR="006E64BB" w:rsidRPr="00A3330F">
        <w:rPr>
          <w:rFonts w:ascii="Times New Roman" w:hAnsi="Times New Roman" w:cs="Times New Roman"/>
          <w:color w:val="000000" w:themeColor="text1"/>
          <w:sz w:val="28"/>
          <w:szCs w:val="28"/>
        </w:rPr>
        <w:t xml:space="preserve"> жанров. Ученый высказывает гипотезу, что: «семантику языка можно рассматривать как ряд систем конститутивных правил и что </w:t>
      </w:r>
      <w:proofErr w:type="spellStart"/>
      <w:r w:rsidR="006E64BB" w:rsidRPr="00A3330F">
        <w:rPr>
          <w:rFonts w:ascii="Times New Roman" w:hAnsi="Times New Roman" w:cs="Times New Roman"/>
          <w:color w:val="000000" w:themeColor="text1"/>
          <w:sz w:val="28"/>
          <w:szCs w:val="28"/>
        </w:rPr>
        <w:t>иллокутивные</w:t>
      </w:r>
      <w:proofErr w:type="spellEnd"/>
      <w:r w:rsidR="006E64BB" w:rsidRPr="00A3330F">
        <w:rPr>
          <w:rFonts w:ascii="Times New Roman" w:hAnsi="Times New Roman" w:cs="Times New Roman"/>
          <w:color w:val="000000" w:themeColor="text1"/>
          <w:sz w:val="28"/>
          <w:szCs w:val="28"/>
        </w:rPr>
        <w:t xml:space="preserve"> акты суть акты, совершаемые в соответствии с этими наборами конститутивных правил»</w:t>
      </w:r>
      <w:r w:rsidR="00474C01" w:rsidRPr="00A3330F">
        <w:rPr>
          <w:rFonts w:ascii="Times New Roman" w:hAnsi="Times New Roman" w:cs="Times New Roman"/>
          <w:color w:val="000000" w:themeColor="text1"/>
          <w:sz w:val="28"/>
          <w:szCs w:val="28"/>
        </w:rPr>
        <w:t xml:space="preserve"> (</w:t>
      </w:r>
      <w:proofErr w:type="spellStart"/>
      <w:r w:rsidR="00474C01" w:rsidRPr="00A3330F">
        <w:rPr>
          <w:rFonts w:ascii="Times New Roman" w:hAnsi="Times New Roman" w:cs="Times New Roman"/>
          <w:color w:val="000000" w:themeColor="text1"/>
          <w:sz w:val="28"/>
          <w:szCs w:val="28"/>
        </w:rPr>
        <w:t>Серль</w:t>
      </w:r>
      <w:proofErr w:type="spellEnd"/>
      <w:r w:rsidR="00474C01" w:rsidRPr="00A3330F">
        <w:rPr>
          <w:rFonts w:ascii="Times New Roman" w:hAnsi="Times New Roman" w:cs="Times New Roman"/>
          <w:color w:val="000000" w:themeColor="text1"/>
          <w:sz w:val="28"/>
          <w:szCs w:val="28"/>
        </w:rPr>
        <w:t xml:space="preserve"> 1986)</w:t>
      </w:r>
      <w:r w:rsidR="006E64BB" w:rsidRPr="00A3330F">
        <w:rPr>
          <w:rFonts w:ascii="Times New Roman" w:hAnsi="Times New Roman" w:cs="Times New Roman"/>
          <w:color w:val="000000" w:themeColor="text1"/>
          <w:sz w:val="28"/>
          <w:szCs w:val="28"/>
        </w:rPr>
        <w:t>.</w:t>
      </w:r>
      <w:r w:rsidR="008429DD" w:rsidRPr="00A3330F">
        <w:rPr>
          <w:rFonts w:ascii="Times New Roman" w:hAnsi="Times New Roman" w:cs="Times New Roman"/>
          <w:color w:val="000000" w:themeColor="text1"/>
          <w:sz w:val="28"/>
          <w:szCs w:val="28"/>
        </w:rPr>
        <w:t xml:space="preserve"> И так к</w:t>
      </w:r>
      <w:r w:rsidR="00B874E1">
        <w:rPr>
          <w:rFonts w:ascii="Times New Roman" w:hAnsi="Times New Roman" w:cs="Times New Roman"/>
          <w:color w:val="000000" w:themeColor="text1"/>
          <w:sz w:val="28"/>
          <w:szCs w:val="28"/>
        </w:rPr>
        <w:t>ак в статье ему удается создать определенный набор</w:t>
      </w:r>
      <w:r w:rsidR="008429DD" w:rsidRPr="00A3330F">
        <w:rPr>
          <w:rFonts w:ascii="Times New Roman" w:hAnsi="Times New Roman" w:cs="Times New Roman"/>
          <w:color w:val="000000" w:themeColor="text1"/>
          <w:sz w:val="28"/>
          <w:szCs w:val="28"/>
        </w:rPr>
        <w:t xml:space="preserve"> правил для квалификации </w:t>
      </w:r>
      <w:proofErr w:type="spellStart"/>
      <w:r w:rsidR="008429DD" w:rsidRPr="00A3330F">
        <w:rPr>
          <w:rFonts w:ascii="Times New Roman" w:hAnsi="Times New Roman" w:cs="Times New Roman"/>
          <w:color w:val="000000" w:themeColor="text1"/>
          <w:sz w:val="28"/>
          <w:szCs w:val="28"/>
        </w:rPr>
        <w:t>иллокутивного</w:t>
      </w:r>
      <w:proofErr w:type="spellEnd"/>
      <w:r w:rsidR="008429DD" w:rsidRPr="00A3330F">
        <w:rPr>
          <w:rFonts w:ascii="Times New Roman" w:hAnsi="Times New Roman" w:cs="Times New Roman"/>
          <w:color w:val="000000" w:themeColor="text1"/>
          <w:sz w:val="28"/>
          <w:szCs w:val="28"/>
        </w:rPr>
        <w:t xml:space="preserve"> акта как обещания, то данную гипотезу можно считать подтвержденной. </w:t>
      </w:r>
      <w:r w:rsidR="00026561" w:rsidRPr="00A3330F">
        <w:rPr>
          <w:rFonts w:ascii="Times New Roman" w:hAnsi="Times New Roman" w:cs="Times New Roman"/>
          <w:color w:val="000000" w:themeColor="text1"/>
          <w:sz w:val="28"/>
          <w:szCs w:val="28"/>
        </w:rPr>
        <w:t xml:space="preserve">Стоит оговорить, что Дж. </w:t>
      </w:r>
      <w:proofErr w:type="spellStart"/>
      <w:r w:rsidR="00026561" w:rsidRPr="00A3330F">
        <w:rPr>
          <w:rFonts w:ascii="Times New Roman" w:hAnsi="Times New Roman" w:cs="Times New Roman"/>
          <w:color w:val="000000" w:themeColor="text1"/>
          <w:sz w:val="28"/>
          <w:szCs w:val="28"/>
        </w:rPr>
        <w:t>Серль</w:t>
      </w:r>
      <w:proofErr w:type="spellEnd"/>
      <w:r w:rsidR="00026561" w:rsidRPr="00A3330F">
        <w:rPr>
          <w:rFonts w:ascii="Times New Roman" w:hAnsi="Times New Roman" w:cs="Times New Roman"/>
          <w:color w:val="000000" w:themeColor="text1"/>
          <w:sz w:val="28"/>
          <w:szCs w:val="28"/>
        </w:rPr>
        <w:t xml:space="preserve"> рассматривал для своей классификации только эксплицитно выраженные обещания, обходя стороной намеки, пограничные формы и прочие недостаточно четко выраженные обещания. </w:t>
      </w:r>
      <w:r w:rsidR="0095094A" w:rsidRPr="00A3330F">
        <w:rPr>
          <w:rFonts w:ascii="Times New Roman" w:hAnsi="Times New Roman" w:cs="Times New Roman"/>
          <w:color w:val="000000" w:themeColor="text1"/>
          <w:sz w:val="28"/>
          <w:szCs w:val="28"/>
        </w:rPr>
        <w:t xml:space="preserve">В параграфе, посвященном речевому жанру просьбы, мы приводим построенную по модели </w:t>
      </w:r>
      <w:proofErr w:type="spellStart"/>
      <w:r w:rsidR="0095094A" w:rsidRPr="00A3330F">
        <w:rPr>
          <w:rFonts w:ascii="Times New Roman" w:hAnsi="Times New Roman" w:cs="Times New Roman"/>
          <w:color w:val="000000" w:themeColor="text1"/>
          <w:sz w:val="28"/>
          <w:szCs w:val="28"/>
        </w:rPr>
        <w:t>Дж.Серля</w:t>
      </w:r>
      <w:proofErr w:type="spellEnd"/>
      <w:r w:rsidR="0095094A" w:rsidRPr="00A3330F">
        <w:rPr>
          <w:rFonts w:ascii="Times New Roman" w:hAnsi="Times New Roman" w:cs="Times New Roman"/>
          <w:color w:val="000000" w:themeColor="text1"/>
          <w:sz w:val="28"/>
          <w:szCs w:val="28"/>
        </w:rPr>
        <w:t xml:space="preserve"> классификацию парамет</w:t>
      </w:r>
      <w:r w:rsidR="001447F0">
        <w:rPr>
          <w:rFonts w:ascii="Times New Roman" w:hAnsi="Times New Roman" w:cs="Times New Roman"/>
          <w:color w:val="000000" w:themeColor="text1"/>
          <w:sz w:val="28"/>
          <w:szCs w:val="28"/>
        </w:rPr>
        <w:t>ров, необходимых для определения</w:t>
      </w:r>
      <w:r w:rsidR="0095094A" w:rsidRPr="00A3330F">
        <w:rPr>
          <w:rFonts w:ascii="Times New Roman" w:hAnsi="Times New Roman" w:cs="Times New Roman"/>
          <w:color w:val="000000" w:themeColor="text1"/>
          <w:sz w:val="28"/>
          <w:szCs w:val="28"/>
        </w:rPr>
        <w:t xml:space="preserve"> просьбы. </w:t>
      </w:r>
    </w:p>
    <w:p w14:paraId="722B9ABF" w14:textId="7B7CE681" w:rsidR="008B39B8" w:rsidRPr="00A3330F" w:rsidRDefault="008B39B8"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Если мы обратимся к </w:t>
      </w:r>
      <w:r w:rsidR="001447F0">
        <w:rPr>
          <w:rFonts w:ascii="Times New Roman" w:hAnsi="Times New Roman" w:cs="Times New Roman"/>
          <w:color w:val="000000" w:themeColor="text1"/>
          <w:sz w:val="28"/>
          <w:szCs w:val="28"/>
        </w:rPr>
        <w:t>лингвистическому энциклопедическому словарю</w:t>
      </w:r>
      <w:r w:rsidR="007739BC" w:rsidRPr="00A3330F">
        <w:rPr>
          <w:rFonts w:ascii="Times New Roman" w:hAnsi="Times New Roman" w:cs="Times New Roman"/>
          <w:color w:val="000000" w:themeColor="text1"/>
          <w:sz w:val="28"/>
          <w:szCs w:val="28"/>
        </w:rPr>
        <w:t xml:space="preserve"> за всеобъемлющим определением</w:t>
      </w:r>
      <w:r w:rsidR="00D17BD5">
        <w:rPr>
          <w:rFonts w:ascii="Times New Roman" w:hAnsi="Times New Roman" w:cs="Times New Roman"/>
          <w:color w:val="000000" w:themeColor="text1"/>
          <w:sz w:val="28"/>
          <w:szCs w:val="28"/>
        </w:rPr>
        <w:t xml:space="preserve"> речевого акта</w:t>
      </w:r>
      <w:r w:rsidRPr="00A3330F">
        <w:rPr>
          <w:rFonts w:ascii="Times New Roman" w:hAnsi="Times New Roman" w:cs="Times New Roman"/>
          <w:color w:val="000000" w:themeColor="text1"/>
          <w:sz w:val="28"/>
          <w:szCs w:val="28"/>
        </w:rPr>
        <w:t xml:space="preserve">, то в </w:t>
      </w:r>
      <w:r w:rsidR="007739BC" w:rsidRPr="00A3330F">
        <w:rPr>
          <w:rFonts w:ascii="Times New Roman" w:hAnsi="Times New Roman" w:cs="Times New Roman"/>
          <w:color w:val="000000" w:themeColor="text1"/>
          <w:sz w:val="28"/>
          <w:szCs w:val="28"/>
        </w:rPr>
        <w:t>статье</w:t>
      </w:r>
      <w:r w:rsidRPr="00A3330F">
        <w:rPr>
          <w:rFonts w:ascii="Times New Roman" w:hAnsi="Times New Roman" w:cs="Times New Roman"/>
          <w:color w:val="000000" w:themeColor="text1"/>
          <w:sz w:val="28"/>
          <w:szCs w:val="28"/>
        </w:rPr>
        <w:t xml:space="preserve"> Н.Д. Арутюновой </w:t>
      </w:r>
      <w:r w:rsidRPr="00A3330F">
        <w:rPr>
          <w:rFonts w:ascii="Times New Roman" w:hAnsi="Times New Roman" w:cs="Times New Roman"/>
          <w:color w:val="000000" w:themeColor="text1"/>
          <w:sz w:val="28"/>
          <w:szCs w:val="28"/>
        </w:rPr>
        <w:lastRenderedPageBreak/>
        <w:t xml:space="preserve">мы увидим определение речевого акта как единицы «нормативного </w:t>
      </w:r>
      <w:proofErr w:type="spellStart"/>
      <w:r w:rsidRPr="00A3330F">
        <w:rPr>
          <w:rFonts w:ascii="Times New Roman" w:hAnsi="Times New Roman" w:cs="Times New Roman"/>
          <w:color w:val="000000" w:themeColor="text1"/>
          <w:sz w:val="28"/>
          <w:szCs w:val="28"/>
        </w:rPr>
        <w:t>социоречевого</w:t>
      </w:r>
      <w:proofErr w:type="spellEnd"/>
      <w:r w:rsidRPr="00A3330F">
        <w:rPr>
          <w:rFonts w:ascii="Times New Roman" w:hAnsi="Times New Roman" w:cs="Times New Roman"/>
          <w:color w:val="000000" w:themeColor="text1"/>
          <w:sz w:val="28"/>
          <w:szCs w:val="28"/>
        </w:rPr>
        <w:t xml:space="preserve"> поведения, рассматриваемой в рамках прагматической ситуации»</w:t>
      </w:r>
      <w:r w:rsidR="00474C01" w:rsidRPr="00A3330F">
        <w:rPr>
          <w:rFonts w:ascii="Times New Roman" w:hAnsi="Times New Roman" w:cs="Times New Roman"/>
          <w:color w:val="000000" w:themeColor="text1"/>
          <w:sz w:val="28"/>
          <w:szCs w:val="28"/>
        </w:rPr>
        <w:t xml:space="preserve"> (Арутюнова 1990)</w:t>
      </w:r>
      <w:r w:rsidRPr="00A3330F">
        <w:rPr>
          <w:rFonts w:ascii="Times New Roman" w:hAnsi="Times New Roman" w:cs="Times New Roman"/>
          <w:color w:val="000000" w:themeColor="text1"/>
          <w:sz w:val="28"/>
          <w:szCs w:val="28"/>
        </w:rPr>
        <w:t xml:space="preserve">. </w:t>
      </w:r>
      <w:r w:rsidR="00123477" w:rsidRPr="00A3330F">
        <w:rPr>
          <w:rFonts w:ascii="Times New Roman" w:hAnsi="Times New Roman" w:cs="Times New Roman"/>
          <w:color w:val="000000" w:themeColor="text1"/>
          <w:sz w:val="28"/>
          <w:szCs w:val="28"/>
        </w:rPr>
        <w:t>Термин «</w:t>
      </w:r>
      <w:r w:rsidR="00E07D70" w:rsidRPr="00A3330F">
        <w:rPr>
          <w:rFonts w:ascii="Times New Roman" w:hAnsi="Times New Roman" w:cs="Times New Roman"/>
          <w:color w:val="000000" w:themeColor="text1"/>
          <w:sz w:val="28"/>
          <w:szCs w:val="28"/>
        </w:rPr>
        <w:t>единица</w:t>
      </w:r>
      <w:r w:rsidR="00123477" w:rsidRPr="00A3330F">
        <w:rPr>
          <w:rFonts w:ascii="Times New Roman" w:hAnsi="Times New Roman" w:cs="Times New Roman"/>
          <w:color w:val="000000" w:themeColor="text1"/>
          <w:sz w:val="28"/>
          <w:szCs w:val="28"/>
        </w:rPr>
        <w:t xml:space="preserve">» вновь подводит нас к </w:t>
      </w:r>
      <w:r w:rsidR="00E07D70" w:rsidRPr="00A3330F">
        <w:rPr>
          <w:rFonts w:ascii="Times New Roman" w:hAnsi="Times New Roman" w:cs="Times New Roman"/>
          <w:color w:val="000000" w:themeColor="text1"/>
          <w:sz w:val="28"/>
          <w:szCs w:val="28"/>
        </w:rPr>
        <w:t xml:space="preserve">разграничению речевых жанров и речевых актов. Об этом в своей статье «Речевые жанры» также говорит </w:t>
      </w:r>
      <w:proofErr w:type="spellStart"/>
      <w:r w:rsidR="00E07D70" w:rsidRPr="00A3330F">
        <w:rPr>
          <w:rFonts w:ascii="Times New Roman" w:hAnsi="Times New Roman" w:cs="Times New Roman"/>
          <w:color w:val="000000" w:themeColor="text1"/>
          <w:sz w:val="28"/>
          <w:szCs w:val="28"/>
        </w:rPr>
        <w:t>А.</w:t>
      </w:r>
      <w:r w:rsidR="00A32ABB">
        <w:rPr>
          <w:rFonts w:ascii="Times New Roman" w:hAnsi="Times New Roman" w:cs="Times New Roman"/>
          <w:color w:val="000000" w:themeColor="text1"/>
          <w:sz w:val="28"/>
          <w:szCs w:val="28"/>
        </w:rPr>
        <w:t>Вежбицка</w:t>
      </w:r>
      <w:proofErr w:type="spellEnd"/>
      <w:r w:rsidR="00E07D70" w:rsidRPr="00A3330F">
        <w:rPr>
          <w:rFonts w:ascii="Times New Roman" w:hAnsi="Times New Roman" w:cs="Times New Roman"/>
          <w:color w:val="000000" w:themeColor="text1"/>
          <w:sz w:val="28"/>
          <w:szCs w:val="28"/>
        </w:rPr>
        <w:t>, указывающая на чрезмерное внимание лингвистов к единицам общения, типам предложений и на необходимость в более широком термине, таком, как речевой жанр, предполагающем и длинные речевые отрезки, состоящие из двух и более предложений. Исследователь считает теорию речевых жанров крайне важной и называет их «одним из лучших ключей к культуре &lt;…&gt; общества»</w:t>
      </w:r>
      <w:r w:rsidR="00474C01" w:rsidRPr="00A3330F">
        <w:rPr>
          <w:rFonts w:ascii="Times New Roman" w:hAnsi="Times New Roman" w:cs="Times New Roman"/>
          <w:color w:val="000000" w:themeColor="text1"/>
          <w:sz w:val="28"/>
          <w:szCs w:val="28"/>
        </w:rPr>
        <w:t>(</w:t>
      </w:r>
      <w:proofErr w:type="spellStart"/>
      <w:r w:rsidR="00A32ABB">
        <w:rPr>
          <w:rFonts w:ascii="Times New Roman" w:hAnsi="Times New Roman" w:cs="Times New Roman"/>
          <w:color w:val="000000" w:themeColor="text1"/>
          <w:sz w:val="28"/>
          <w:szCs w:val="28"/>
        </w:rPr>
        <w:t>Вежбицка</w:t>
      </w:r>
      <w:proofErr w:type="spellEnd"/>
      <w:r w:rsidR="00474C01" w:rsidRPr="00A3330F">
        <w:rPr>
          <w:rFonts w:ascii="Times New Roman" w:hAnsi="Times New Roman" w:cs="Times New Roman"/>
          <w:color w:val="000000" w:themeColor="text1"/>
          <w:sz w:val="28"/>
          <w:szCs w:val="28"/>
        </w:rPr>
        <w:t xml:space="preserve"> 1997</w:t>
      </w:r>
      <w:r w:rsidR="00FE5D64">
        <w:rPr>
          <w:rFonts w:ascii="Times New Roman" w:hAnsi="Times New Roman" w:cs="Times New Roman"/>
          <w:color w:val="000000" w:themeColor="text1"/>
          <w:sz w:val="28"/>
          <w:szCs w:val="28"/>
        </w:rPr>
        <w:t>:111</w:t>
      </w:r>
      <w:r w:rsidR="00474C01" w:rsidRPr="00A3330F">
        <w:rPr>
          <w:rFonts w:ascii="Times New Roman" w:hAnsi="Times New Roman" w:cs="Times New Roman"/>
          <w:color w:val="000000" w:themeColor="text1"/>
          <w:sz w:val="28"/>
          <w:szCs w:val="28"/>
        </w:rPr>
        <w:t>)</w:t>
      </w:r>
      <w:r w:rsidR="00E07D70" w:rsidRPr="00A3330F">
        <w:rPr>
          <w:rFonts w:ascii="Times New Roman" w:hAnsi="Times New Roman" w:cs="Times New Roman"/>
          <w:color w:val="000000" w:themeColor="text1"/>
          <w:sz w:val="28"/>
          <w:szCs w:val="28"/>
        </w:rPr>
        <w:t xml:space="preserve">. </w:t>
      </w:r>
      <w:r w:rsidR="005C17E5" w:rsidRPr="00A3330F">
        <w:rPr>
          <w:rFonts w:ascii="Times New Roman" w:hAnsi="Times New Roman" w:cs="Times New Roman"/>
          <w:color w:val="000000" w:themeColor="text1"/>
          <w:sz w:val="28"/>
          <w:szCs w:val="28"/>
        </w:rPr>
        <w:t xml:space="preserve"> </w:t>
      </w:r>
    </w:p>
    <w:p w14:paraId="0DDC853B" w14:textId="127B7AF3" w:rsidR="0032073F" w:rsidRDefault="0032073F"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Несмотря на актуальность исследо</w:t>
      </w:r>
      <w:r w:rsidR="001447F0">
        <w:rPr>
          <w:rFonts w:ascii="Times New Roman" w:hAnsi="Times New Roman" w:cs="Times New Roman"/>
          <w:color w:val="000000" w:themeColor="text1"/>
          <w:sz w:val="28"/>
          <w:szCs w:val="28"/>
        </w:rPr>
        <w:t>вания речевых жанров и появление</w:t>
      </w:r>
      <w:r w:rsidRPr="00A3330F">
        <w:rPr>
          <w:rFonts w:ascii="Times New Roman" w:hAnsi="Times New Roman" w:cs="Times New Roman"/>
          <w:color w:val="000000" w:themeColor="text1"/>
          <w:sz w:val="28"/>
          <w:szCs w:val="28"/>
        </w:rPr>
        <w:t xml:space="preserve"> все новых </w:t>
      </w:r>
      <w:r w:rsidR="00C064F7" w:rsidRPr="00A3330F">
        <w:rPr>
          <w:rFonts w:ascii="Times New Roman" w:hAnsi="Times New Roman" w:cs="Times New Roman"/>
          <w:color w:val="000000" w:themeColor="text1"/>
          <w:sz w:val="28"/>
          <w:szCs w:val="28"/>
        </w:rPr>
        <w:t xml:space="preserve">жанров </w:t>
      </w:r>
      <w:r w:rsidRPr="00A3330F">
        <w:rPr>
          <w:rFonts w:ascii="Times New Roman" w:hAnsi="Times New Roman" w:cs="Times New Roman"/>
          <w:color w:val="000000" w:themeColor="text1"/>
          <w:sz w:val="28"/>
          <w:szCs w:val="28"/>
        </w:rPr>
        <w:t xml:space="preserve">в связи с развитием сети Интернет, вопрос их классификации все еще остается сложным для языковедов. </w:t>
      </w:r>
      <w:r w:rsidR="00336045" w:rsidRPr="00A3330F">
        <w:rPr>
          <w:rFonts w:ascii="Times New Roman" w:hAnsi="Times New Roman" w:cs="Times New Roman"/>
          <w:color w:val="000000" w:themeColor="text1"/>
          <w:sz w:val="28"/>
          <w:szCs w:val="28"/>
        </w:rPr>
        <w:t xml:space="preserve"> Мы уже упоминали дихотомию, предложенную </w:t>
      </w:r>
      <w:proofErr w:type="spellStart"/>
      <w:r w:rsidR="00336045" w:rsidRPr="00A3330F">
        <w:rPr>
          <w:rFonts w:ascii="Times New Roman" w:hAnsi="Times New Roman" w:cs="Times New Roman"/>
          <w:color w:val="000000" w:themeColor="text1"/>
          <w:sz w:val="28"/>
          <w:szCs w:val="28"/>
        </w:rPr>
        <w:t>М.М.Бахтиным</w:t>
      </w:r>
      <w:proofErr w:type="spellEnd"/>
      <w:r w:rsidR="00336045" w:rsidRPr="00A3330F">
        <w:rPr>
          <w:rFonts w:ascii="Times New Roman" w:hAnsi="Times New Roman" w:cs="Times New Roman"/>
          <w:color w:val="000000" w:themeColor="text1"/>
          <w:sz w:val="28"/>
          <w:szCs w:val="28"/>
        </w:rPr>
        <w:t xml:space="preserve">: деление речевых жанров на </w:t>
      </w:r>
      <w:r w:rsidR="00336045" w:rsidRPr="00A3330F">
        <w:rPr>
          <w:rFonts w:ascii="Times New Roman" w:hAnsi="Times New Roman" w:cs="Times New Roman"/>
          <w:b/>
          <w:color w:val="000000" w:themeColor="text1"/>
          <w:sz w:val="28"/>
          <w:szCs w:val="28"/>
        </w:rPr>
        <w:t>первичные</w:t>
      </w:r>
      <w:r w:rsidR="00336045" w:rsidRPr="00A3330F">
        <w:rPr>
          <w:rFonts w:ascii="Times New Roman" w:hAnsi="Times New Roman" w:cs="Times New Roman"/>
          <w:color w:val="000000" w:themeColor="text1"/>
          <w:sz w:val="28"/>
          <w:szCs w:val="28"/>
        </w:rPr>
        <w:t xml:space="preserve"> и </w:t>
      </w:r>
      <w:r w:rsidR="00336045" w:rsidRPr="00A3330F">
        <w:rPr>
          <w:rFonts w:ascii="Times New Roman" w:hAnsi="Times New Roman" w:cs="Times New Roman"/>
          <w:b/>
          <w:color w:val="000000" w:themeColor="text1"/>
          <w:sz w:val="28"/>
          <w:szCs w:val="28"/>
        </w:rPr>
        <w:t>вторичные</w:t>
      </w:r>
      <w:r w:rsidR="00336045" w:rsidRPr="00A3330F">
        <w:rPr>
          <w:rFonts w:ascii="Times New Roman" w:hAnsi="Times New Roman" w:cs="Times New Roman"/>
          <w:color w:val="000000" w:themeColor="text1"/>
          <w:sz w:val="28"/>
          <w:szCs w:val="28"/>
        </w:rPr>
        <w:t xml:space="preserve">, где вторичные жанры складываются из первичных. Также необходимо обратить внимание на классификацию по жесткости/свободе и связанное с этим понятие прямых и косвенных речевых жанров. </w:t>
      </w:r>
      <w:proofErr w:type="spellStart"/>
      <w:r w:rsidR="00336045" w:rsidRPr="00A3330F">
        <w:rPr>
          <w:rFonts w:ascii="Times New Roman" w:hAnsi="Times New Roman" w:cs="Times New Roman"/>
          <w:color w:val="000000" w:themeColor="text1"/>
          <w:sz w:val="28"/>
          <w:szCs w:val="28"/>
        </w:rPr>
        <w:t>М.М.Бахтин</w:t>
      </w:r>
      <w:proofErr w:type="spellEnd"/>
      <w:r w:rsidR="00336045" w:rsidRPr="00A3330F">
        <w:rPr>
          <w:rFonts w:ascii="Times New Roman" w:hAnsi="Times New Roman" w:cs="Times New Roman"/>
          <w:color w:val="000000" w:themeColor="text1"/>
          <w:sz w:val="28"/>
          <w:szCs w:val="28"/>
        </w:rPr>
        <w:t xml:space="preserve"> отмечал, что различные речевые жанры отличаются друг от друга жесткостью или свободой своей структуры. </w:t>
      </w:r>
      <w:proofErr w:type="spellStart"/>
      <w:r w:rsidR="002D51EA" w:rsidRPr="00A3330F">
        <w:rPr>
          <w:rFonts w:ascii="Times New Roman" w:hAnsi="Times New Roman" w:cs="Times New Roman"/>
          <w:color w:val="000000" w:themeColor="text1"/>
          <w:sz w:val="28"/>
          <w:szCs w:val="28"/>
        </w:rPr>
        <w:t>В.И.Карасик</w:t>
      </w:r>
      <w:proofErr w:type="spellEnd"/>
      <w:r w:rsidR="002D51EA" w:rsidRPr="00A3330F">
        <w:rPr>
          <w:rFonts w:ascii="Times New Roman" w:hAnsi="Times New Roman" w:cs="Times New Roman"/>
          <w:color w:val="000000" w:themeColor="text1"/>
          <w:sz w:val="28"/>
          <w:szCs w:val="28"/>
        </w:rPr>
        <w:t xml:space="preserve"> говорит о мягкой и жесткой формализации ритуального действия, где </w:t>
      </w:r>
      <w:r w:rsidR="002D51EA" w:rsidRPr="00A3330F">
        <w:rPr>
          <w:rFonts w:ascii="Times New Roman" w:hAnsi="Times New Roman" w:cs="Times New Roman"/>
          <w:b/>
          <w:color w:val="000000" w:themeColor="text1"/>
          <w:sz w:val="28"/>
          <w:szCs w:val="28"/>
        </w:rPr>
        <w:t>мягкая формализация</w:t>
      </w:r>
      <w:r w:rsidR="002D51EA" w:rsidRPr="00A3330F">
        <w:rPr>
          <w:rFonts w:ascii="Times New Roman" w:hAnsi="Times New Roman" w:cs="Times New Roman"/>
          <w:color w:val="000000" w:themeColor="text1"/>
          <w:sz w:val="28"/>
          <w:szCs w:val="28"/>
        </w:rPr>
        <w:t xml:space="preserve"> дает свободу говорящему и допускает вариативность способов выражения содержания,  а </w:t>
      </w:r>
      <w:r w:rsidR="002D51EA" w:rsidRPr="00A3330F">
        <w:rPr>
          <w:rFonts w:ascii="Times New Roman" w:hAnsi="Times New Roman" w:cs="Times New Roman"/>
          <w:b/>
          <w:color w:val="000000" w:themeColor="text1"/>
          <w:sz w:val="28"/>
          <w:szCs w:val="28"/>
        </w:rPr>
        <w:t>жесткая формализация</w:t>
      </w:r>
      <w:r w:rsidR="002D51EA" w:rsidRPr="00A3330F">
        <w:rPr>
          <w:rFonts w:ascii="Times New Roman" w:hAnsi="Times New Roman" w:cs="Times New Roman"/>
          <w:color w:val="000000" w:themeColor="text1"/>
          <w:sz w:val="28"/>
          <w:szCs w:val="28"/>
        </w:rPr>
        <w:t xml:space="preserve"> ограничивает выбор форм выражения и создает такую ситуацию, где форма «приобретает собственную сверхценную значимость»</w:t>
      </w:r>
      <w:r w:rsidR="00927632">
        <w:rPr>
          <w:rFonts w:ascii="Times New Roman" w:hAnsi="Times New Roman" w:cs="Times New Roman"/>
          <w:color w:val="000000" w:themeColor="text1"/>
          <w:sz w:val="28"/>
          <w:szCs w:val="28"/>
        </w:rPr>
        <w:t xml:space="preserve"> (Карасик </w:t>
      </w:r>
      <w:r w:rsidR="00474C01" w:rsidRPr="00A3330F">
        <w:rPr>
          <w:rFonts w:ascii="Times New Roman" w:hAnsi="Times New Roman" w:cs="Times New Roman"/>
          <w:color w:val="000000" w:themeColor="text1"/>
          <w:sz w:val="28"/>
          <w:szCs w:val="28"/>
        </w:rPr>
        <w:t>2002</w:t>
      </w:r>
      <w:r w:rsidR="00927632">
        <w:rPr>
          <w:rFonts w:ascii="Times New Roman" w:hAnsi="Times New Roman" w:cs="Times New Roman"/>
          <w:color w:val="000000" w:themeColor="text1"/>
          <w:sz w:val="28"/>
          <w:szCs w:val="28"/>
        </w:rPr>
        <w:t>:305</w:t>
      </w:r>
      <w:r w:rsidR="00474C01" w:rsidRPr="00A3330F">
        <w:rPr>
          <w:rFonts w:ascii="Times New Roman" w:hAnsi="Times New Roman" w:cs="Times New Roman"/>
          <w:color w:val="000000" w:themeColor="text1"/>
          <w:sz w:val="28"/>
          <w:szCs w:val="28"/>
        </w:rPr>
        <w:t>)</w:t>
      </w:r>
      <w:r w:rsidR="002D51EA" w:rsidRPr="00A3330F">
        <w:rPr>
          <w:rFonts w:ascii="Times New Roman" w:hAnsi="Times New Roman" w:cs="Times New Roman"/>
          <w:color w:val="000000" w:themeColor="text1"/>
          <w:sz w:val="28"/>
          <w:szCs w:val="28"/>
        </w:rPr>
        <w:t>.  При жесткой формализации содержание в некоторой мере стирается и уходит на второй план. К жанрам с жесткой формализацией можно отнести экзамен, театральную афишу, разговор во время медицинской операци</w:t>
      </w:r>
      <w:r w:rsidR="00113990" w:rsidRPr="00A3330F">
        <w:rPr>
          <w:rFonts w:ascii="Times New Roman" w:hAnsi="Times New Roman" w:cs="Times New Roman"/>
          <w:color w:val="000000" w:themeColor="text1"/>
          <w:sz w:val="28"/>
          <w:szCs w:val="28"/>
        </w:rPr>
        <w:t>и, инструкцию по применению, с</w:t>
      </w:r>
      <w:r w:rsidR="002D51EA" w:rsidRPr="00A3330F">
        <w:rPr>
          <w:rFonts w:ascii="Times New Roman" w:hAnsi="Times New Roman" w:cs="Times New Roman"/>
          <w:color w:val="000000" w:themeColor="text1"/>
          <w:sz w:val="28"/>
          <w:szCs w:val="28"/>
        </w:rPr>
        <w:t xml:space="preserve"> мягкой формализацией</w:t>
      </w:r>
      <w:r w:rsidR="00113990" w:rsidRPr="00A3330F">
        <w:rPr>
          <w:rFonts w:ascii="Times New Roman" w:hAnsi="Times New Roman" w:cs="Times New Roman"/>
          <w:color w:val="000000" w:themeColor="text1"/>
          <w:sz w:val="28"/>
          <w:szCs w:val="28"/>
        </w:rPr>
        <w:t xml:space="preserve"> – урок, прием у врача (примеры М.Г. Извековой). </w:t>
      </w:r>
      <w:proofErr w:type="spellStart"/>
      <w:r w:rsidR="00113990" w:rsidRPr="00A3330F">
        <w:rPr>
          <w:rFonts w:ascii="Times New Roman" w:hAnsi="Times New Roman" w:cs="Times New Roman"/>
          <w:color w:val="000000" w:themeColor="text1"/>
          <w:sz w:val="28"/>
          <w:szCs w:val="28"/>
        </w:rPr>
        <w:t>В.В.Дементьев</w:t>
      </w:r>
      <w:proofErr w:type="spellEnd"/>
      <w:r w:rsidR="00113990" w:rsidRPr="00A3330F">
        <w:rPr>
          <w:rFonts w:ascii="Times New Roman" w:hAnsi="Times New Roman" w:cs="Times New Roman"/>
          <w:color w:val="000000" w:themeColor="text1"/>
          <w:sz w:val="28"/>
          <w:szCs w:val="28"/>
        </w:rPr>
        <w:t xml:space="preserve"> также отмечает, что степень формализации напрямую зависит </w:t>
      </w:r>
      <w:r w:rsidR="00113990" w:rsidRPr="00A3330F">
        <w:rPr>
          <w:rFonts w:ascii="Times New Roman" w:hAnsi="Times New Roman" w:cs="Times New Roman"/>
          <w:color w:val="000000" w:themeColor="text1"/>
          <w:sz w:val="28"/>
          <w:szCs w:val="28"/>
        </w:rPr>
        <w:lastRenderedPageBreak/>
        <w:t>от «</w:t>
      </w:r>
      <w:proofErr w:type="spellStart"/>
      <w:r w:rsidR="00113990" w:rsidRPr="00A3330F">
        <w:rPr>
          <w:rFonts w:ascii="Times New Roman" w:hAnsi="Times New Roman" w:cs="Times New Roman"/>
          <w:color w:val="000000" w:themeColor="text1"/>
          <w:sz w:val="28"/>
          <w:szCs w:val="28"/>
        </w:rPr>
        <w:t>интерпретативной</w:t>
      </w:r>
      <w:proofErr w:type="spellEnd"/>
      <w:r w:rsidR="00113990" w:rsidRPr="00A3330F">
        <w:rPr>
          <w:rFonts w:ascii="Times New Roman" w:hAnsi="Times New Roman" w:cs="Times New Roman"/>
          <w:color w:val="000000" w:themeColor="text1"/>
          <w:sz w:val="28"/>
          <w:szCs w:val="28"/>
        </w:rPr>
        <w:t xml:space="preserve"> деятельности адресата речи»</w:t>
      </w:r>
      <w:r w:rsidR="00474C01" w:rsidRPr="00A3330F">
        <w:rPr>
          <w:rFonts w:ascii="Times New Roman" w:hAnsi="Times New Roman" w:cs="Times New Roman"/>
          <w:color w:val="000000" w:themeColor="text1"/>
          <w:sz w:val="28"/>
          <w:szCs w:val="28"/>
        </w:rPr>
        <w:t xml:space="preserve"> (Дементьев 2010</w:t>
      </w:r>
      <w:r w:rsidR="009A58A2" w:rsidRPr="00A3330F">
        <w:rPr>
          <w:rFonts w:ascii="Times New Roman" w:hAnsi="Times New Roman" w:cs="Times New Roman"/>
          <w:color w:val="000000" w:themeColor="text1"/>
          <w:sz w:val="28"/>
          <w:szCs w:val="28"/>
        </w:rPr>
        <w:t>:193</w:t>
      </w:r>
      <w:r w:rsidR="00474C01" w:rsidRPr="00A3330F">
        <w:rPr>
          <w:rFonts w:ascii="Times New Roman" w:hAnsi="Times New Roman" w:cs="Times New Roman"/>
          <w:color w:val="000000" w:themeColor="text1"/>
          <w:sz w:val="28"/>
          <w:szCs w:val="28"/>
        </w:rPr>
        <w:t>)</w:t>
      </w:r>
      <w:r w:rsidR="00113990" w:rsidRPr="00A3330F">
        <w:rPr>
          <w:rFonts w:ascii="Times New Roman" w:hAnsi="Times New Roman" w:cs="Times New Roman"/>
          <w:color w:val="000000" w:themeColor="text1"/>
          <w:sz w:val="28"/>
          <w:szCs w:val="28"/>
        </w:rPr>
        <w:t xml:space="preserve">, иными словами, чем более жестким является речевой жанр, тем менее интенсивной будет деятельность по интерпретации сказанного адресатом. Связано с понятием жесткости/свободы и понятие прямого/косвенного речевого жанра. </w:t>
      </w:r>
      <w:r w:rsidR="006B2ED0" w:rsidRPr="00A3330F">
        <w:rPr>
          <w:rFonts w:ascii="Times New Roman" w:hAnsi="Times New Roman" w:cs="Times New Roman"/>
          <w:color w:val="000000" w:themeColor="text1"/>
          <w:sz w:val="28"/>
          <w:szCs w:val="28"/>
        </w:rPr>
        <w:t xml:space="preserve">В </w:t>
      </w:r>
      <w:r w:rsidR="006B2ED0" w:rsidRPr="00A3330F">
        <w:rPr>
          <w:rFonts w:ascii="Times New Roman" w:hAnsi="Times New Roman" w:cs="Times New Roman"/>
          <w:b/>
          <w:color w:val="000000" w:themeColor="text1"/>
          <w:sz w:val="28"/>
          <w:szCs w:val="28"/>
        </w:rPr>
        <w:t>прямых</w:t>
      </w:r>
      <w:r w:rsidR="006B2ED0" w:rsidRPr="00A3330F">
        <w:rPr>
          <w:rFonts w:ascii="Times New Roman" w:hAnsi="Times New Roman" w:cs="Times New Roman"/>
          <w:color w:val="000000" w:themeColor="text1"/>
          <w:sz w:val="28"/>
          <w:szCs w:val="28"/>
        </w:rPr>
        <w:t xml:space="preserve"> речевых жанрах семантика высказывания полностью совпадает с его прагматикой (например, просьба: «Налей мне воды».) Однако на нашу речь может накладывать ограничение язык, на которым мы говорим, особенности адресанта (возраст, уровень знания языка общения), этикетные предписания, поэтому появляется понятие </w:t>
      </w:r>
      <w:r w:rsidR="006B2ED0" w:rsidRPr="00A3330F">
        <w:rPr>
          <w:rFonts w:ascii="Times New Roman" w:hAnsi="Times New Roman" w:cs="Times New Roman"/>
          <w:b/>
          <w:color w:val="000000" w:themeColor="text1"/>
          <w:sz w:val="28"/>
          <w:szCs w:val="28"/>
        </w:rPr>
        <w:t>косвенных</w:t>
      </w:r>
      <w:r w:rsidR="006B2ED0" w:rsidRPr="00A3330F">
        <w:rPr>
          <w:rFonts w:ascii="Times New Roman" w:hAnsi="Times New Roman" w:cs="Times New Roman"/>
          <w:color w:val="000000" w:themeColor="text1"/>
          <w:sz w:val="28"/>
          <w:szCs w:val="28"/>
        </w:rPr>
        <w:t xml:space="preserve"> жанров, где прагматическая составляющая отличается от семантического компонента.</w:t>
      </w:r>
      <w:r w:rsidR="00702A7D" w:rsidRPr="00A3330F">
        <w:rPr>
          <w:rFonts w:ascii="Times New Roman" w:hAnsi="Times New Roman" w:cs="Times New Roman"/>
          <w:color w:val="000000" w:themeColor="text1"/>
          <w:sz w:val="28"/>
          <w:szCs w:val="28"/>
        </w:rPr>
        <w:t xml:space="preserve"> По определению </w:t>
      </w:r>
      <w:proofErr w:type="spellStart"/>
      <w:r w:rsidR="00702A7D" w:rsidRPr="00A3330F">
        <w:rPr>
          <w:rFonts w:ascii="Times New Roman" w:hAnsi="Times New Roman" w:cs="Times New Roman"/>
          <w:color w:val="000000" w:themeColor="text1"/>
          <w:sz w:val="28"/>
          <w:szCs w:val="28"/>
        </w:rPr>
        <w:t>Дж.Серля</w:t>
      </w:r>
      <w:proofErr w:type="spellEnd"/>
      <w:r w:rsidR="00702A7D" w:rsidRPr="00A3330F">
        <w:rPr>
          <w:rFonts w:ascii="Times New Roman" w:hAnsi="Times New Roman" w:cs="Times New Roman"/>
          <w:color w:val="000000" w:themeColor="text1"/>
          <w:sz w:val="28"/>
          <w:szCs w:val="28"/>
        </w:rPr>
        <w:t xml:space="preserve">, косвенный речевой акт имеет место, когда «один </w:t>
      </w:r>
      <w:proofErr w:type="spellStart"/>
      <w:r w:rsidR="00702A7D" w:rsidRPr="00A3330F">
        <w:rPr>
          <w:rFonts w:ascii="Times New Roman" w:hAnsi="Times New Roman" w:cs="Times New Roman"/>
          <w:color w:val="000000" w:themeColor="text1"/>
          <w:sz w:val="28"/>
          <w:szCs w:val="28"/>
        </w:rPr>
        <w:t>иллокутивный</w:t>
      </w:r>
      <w:proofErr w:type="spellEnd"/>
      <w:r w:rsidR="00702A7D" w:rsidRPr="00A3330F">
        <w:rPr>
          <w:rFonts w:ascii="Times New Roman" w:hAnsi="Times New Roman" w:cs="Times New Roman"/>
          <w:color w:val="000000" w:themeColor="text1"/>
          <w:sz w:val="28"/>
          <w:szCs w:val="28"/>
        </w:rPr>
        <w:t xml:space="preserve"> акт осуществляется путем осуществления другого»</w:t>
      </w:r>
      <w:r w:rsidR="00474C01" w:rsidRPr="00A3330F">
        <w:rPr>
          <w:rFonts w:ascii="Times New Roman" w:hAnsi="Times New Roman" w:cs="Times New Roman"/>
          <w:color w:val="000000" w:themeColor="text1"/>
          <w:sz w:val="28"/>
          <w:szCs w:val="28"/>
        </w:rPr>
        <w:t xml:space="preserve"> (</w:t>
      </w:r>
      <w:proofErr w:type="spellStart"/>
      <w:r w:rsidR="00474C01" w:rsidRPr="00A3330F">
        <w:rPr>
          <w:rFonts w:ascii="Times New Roman" w:hAnsi="Times New Roman" w:cs="Times New Roman"/>
          <w:color w:val="000000" w:themeColor="text1"/>
          <w:sz w:val="28"/>
          <w:szCs w:val="28"/>
        </w:rPr>
        <w:t>Серль</w:t>
      </w:r>
      <w:proofErr w:type="spellEnd"/>
      <w:r w:rsidR="00474C01" w:rsidRPr="00A3330F">
        <w:rPr>
          <w:rFonts w:ascii="Times New Roman" w:hAnsi="Times New Roman" w:cs="Times New Roman"/>
          <w:color w:val="000000" w:themeColor="text1"/>
          <w:sz w:val="28"/>
          <w:szCs w:val="28"/>
        </w:rPr>
        <w:t xml:space="preserve"> 1986)</w:t>
      </w:r>
      <w:r w:rsidR="00702A7D" w:rsidRPr="00A3330F">
        <w:rPr>
          <w:rFonts w:ascii="Times New Roman" w:hAnsi="Times New Roman" w:cs="Times New Roman"/>
          <w:color w:val="000000" w:themeColor="text1"/>
          <w:sz w:val="28"/>
          <w:szCs w:val="28"/>
        </w:rPr>
        <w:t xml:space="preserve"> (например, просьба оформляется в форме вопроса с модальным глаголом).</w:t>
      </w:r>
      <w:r w:rsidR="006B2ED0" w:rsidRPr="00A3330F">
        <w:rPr>
          <w:rFonts w:ascii="Times New Roman" w:hAnsi="Times New Roman" w:cs="Times New Roman"/>
          <w:color w:val="000000" w:themeColor="text1"/>
          <w:sz w:val="28"/>
          <w:szCs w:val="28"/>
        </w:rPr>
        <w:t xml:space="preserve"> Некоторые жанры согласно этикету всегда должны являться косвенными (ср. просьбы в английском языке</w:t>
      </w:r>
      <w:r w:rsidR="00674578">
        <w:rPr>
          <w:rFonts w:ascii="Times New Roman" w:hAnsi="Times New Roman" w:cs="Times New Roman"/>
          <w:color w:val="000000" w:themeColor="text1"/>
          <w:sz w:val="28"/>
          <w:szCs w:val="28"/>
        </w:rPr>
        <w:t xml:space="preserve"> (Егорова 1995:85</w:t>
      </w:r>
      <w:r w:rsidR="006B2ED0" w:rsidRPr="00A3330F">
        <w:rPr>
          <w:rFonts w:ascii="Times New Roman" w:hAnsi="Times New Roman" w:cs="Times New Roman"/>
          <w:color w:val="000000" w:themeColor="text1"/>
          <w:sz w:val="28"/>
          <w:szCs w:val="28"/>
        </w:rPr>
        <w:t xml:space="preserve">), некоторые могут варьироваться в зависимости от ситуации, к ним относится и просьба. Еще одним существенным принципом классификации жанров является противопоставление </w:t>
      </w:r>
      <w:proofErr w:type="spellStart"/>
      <w:r w:rsidR="006B2ED0" w:rsidRPr="00A3330F">
        <w:rPr>
          <w:rFonts w:ascii="Times New Roman" w:hAnsi="Times New Roman" w:cs="Times New Roman"/>
          <w:b/>
          <w:color w:val="000000" w:themeColor="text1"/>
          <w:sz w:val="28"/>
          <w:szCs w:val="28"/>
        </w:rPr>
        <w:t>фатики</w:t>
      </w:r>
      <w:proofErr w:type="spellEnd"/>
      <w:r w:rsidR="006B2ED0" w:rsidRPr="00A3330F">
        <w:rPr>
          <w:rFonts w:ascii="Times New Roman" w:hAnsi="Times New Roman" w:cs="Times New Roman"/>
          <w:color w:val="000000" w:themeColor="text1"/>
          <w:sz w:val="28"/>
          <w:szCs w:val="28"/>
        </w:rPr>
        <w:t xml:space="preserve"> и </w:t>
      </w:r>
      <w:r w:rsidR="006B2ED0" w:rsidRPr="00A3330F">
        <w:rPr>
          <w:rFonts w:ascii="Times New Roman" w:hAnsi="Times New Roman" w:cs="Times New Roman"/>
          <w:b/>
          <w:color w:val="000000" w:themeColor="text1"/>
          <w:sz w:val="28"/>
          <w:szCs w:val="28"/>
        </w:rPr>
        <w:t>информатики</w:t>
      </w:r>
      <w:r w:rsidR="006B2ED0" w:rsidRPr="00A3330F">
        <w:rPr>
          <w:rFonts w:ascii="Times New Roman" w:hAnsi="Times New Roman" w:cs="Times New Roman"/>
          <w:color w:val="000000" w:themeColor="text1"/>
          <w:sz w:val="28"/>
          <w:szCs w:val="28"/>
        </w:rPr>
        <w:t xml:space="preserve">.  </w:t>
      </w:r>
      <w:r w:rsidR="00942FB2" w:rsidRPr="00A3330F">
        <w:rPr>
          <w:rFonts w:ascii="Times New Roman" w:hAnsi="Times New Roman" w:cs="Times New Roman"/>
          <w:color w:val="000000" w:themeColor="text1"/>
          <w:sz w:val="28"/>
          <w:szCs w:val="28"/>
        </w:rPr>
        <w:t xml:space="preserve">Согласно </w:t>
      </w:r>
      <w:proofErr w:type="spellStart"/>
      <w:r w:rsidR="00942FB2" w:rsidRPr="00A3330F">
        <w:rPr>
          <w:rFonts w:ascii="Times New Roman" w:hAnsi="Times New Roman" w:cs="Times New Roman"/>
          <w:color w:val="000000" w:themeColor="text1"/>
          <w:sz w:val="28"/>
          <w:szCs w:val="28"/>
        </w:rPr>
        <w:t>Т.Г.Виноткур</w:t>
      </w:r>
      <w:proofErr w:type="spellEnd"/>
      <w:r w:rsidR="00942FB2" w:rsidRPr="00A3330F">
        <w:rPr>
          <w:rFonts w:ascii="Times New Roman" w:hAnsi="Times New Roman" w:cs="Times New Roman"/>
          <w:color w:val="000000" w:themeColor="text1"/>
          <w:sz w:val="28"/>
          <w:szCs w:val="28"/>
        </w:rPr>
        <w:t xml:space="preserve">, </w:t>
      </w:r>
      <w:proofErr w:type="spellStart"/>
      <w:r w:rsidR="00942FB2" w:rsidRPr="00A3330F">
        <w:rPr>
          <w:rFonts w:ascii="Times New Roman" w:hAnsi="Times New Roman" w:cs="Times New Roman"/>
          <w:color w:val="000000" w:themeColor="text1"/>
          <w:sz w:val="28"/>
          <w:szCs w:val="28"/>
        </w:rPr>
        <w:t>фатическое</w:t>
      </w:r>
      <w:proofErr w:type="spellEnd"/>
      <w:r w:rsidR="00942FB2" w:rsidRPr="00A3330F">
        <w:rPr>
          <w:rFonts w:ascii="Times New Roman" w:hAnsi="Times New Roman" w:cs="Times New Roman"/>
          <w:color w:val="000000" w:themeColor="text1"/>
          <w:sz w:val="28"/>
          <w:szCs w:val="28"/>
        </w:rPr>
        <w:t xml:space="preserve"> общение как раз является коммуникацией в чистом смысле этого слова, где имеет место «</w:t>
      </w:r>
      <w:r w:rsidR="006B2ED0" w:rsidRPr="00A3330F">
        <w:rPr>
          <w:rFonts w:ascii="Times New Roman" w:hAnsi="Times New Roman" w:cs="Times New Roman"/>
          <w:color w:val="000000" w:themeColor="text1"/>
          <w:sz w:val="28"/>
          <w:szCs w:val="28"/>
        </w:rPr>
        <w:t xml:space="preserve">свобода личного содержательно-стилистического </w:t>
      </w:r>
      <w:r w:rsidR="00942FB2" w:rsidRPr="00A3330F">
        <w:rPr>
          <w:rFonts w:ascii="Times New Roman" w:hAnsi="Times New Roman" w:cs="Times New Roman"/>
          <w:color w:val="000000" w:themeColor="text1"/>
          <w:sz w:val="28"/>
          <w:szCs w:val="28"/>
        </w:rPr>
        <w:t>изъявления»</w:t>
      </w:r>
      <w:r w:rsidR="00474C01" w:rsidRPr="00A3330F">
        <w:rPr>
          <w:rFonts w:ascii="Times New Roman" w:hAnsi="Times New Roman" w:cs="Times New Roman"/>
          <w:color w:val="000000" w:themeColor="text1"/>
          <w:sz w:val="28"/>
          <w:szCs w:val="28"/>
        </w:rPr>
        <w:t xml:space="preserve"> (Винокур 1993</w:t>
      </w:r>
      <w:r w:rsidR="00674578">
        <w:rPr>
          <w:rFonts w:ascii="Times New Roman" w:hAnsi="Times New Roman" w:cs="Times New Roman"/>
          <w:color w:val="000000" w:themeColor="text1"/>
          <w:sz w:val="28"/>
          <w:szCs w:val="28"/>
        </w:rPr>
        <w:t>:187</w:t>
      </w:r>
      <w:r w:rsidR="00474C01" w:rsidRPr="00A3330F">
        <w:rPr>
          <w:rFonts w:ascii="Times New Roman" w:hAnsi="Times New Roman" w:cs="Times New Roman"/>
          <w:color w:val="000000" w:themeColor="text1"/>
          <w:sz w:val="28"/>
          <w:szCs w:val="28"/>
        </w:rPr>
        <w:t>)</w:t>
      </w:r>
      <w:r w:rsidR="00942FB2" w:rsidRPr="00A3330F">
        <w:rPr>
          <w:rFonts w:ascii="Times New Roman" w:hAnsi="Times New Roman" w:cs="Times New Roman"/>
          <w:color w:val="000000" w:themeColor="text1"/>
          <w:sz w:val="28"/>
          <w:szCs w:val="28"/>
        </w:rPr>
        <w:t xml:space="preserve">.  </w:t>
      </w:r>
      <w:r w:rsidR="00702A7D" w:rsidRPr="00A3330F">
        <w:rPr>
          <w:rFonts w:ascii="Times New Roman" w:hAnsi="Times New Roman" w:cs="Times New Roman"/>
          <w:color w:val="000000" w:themeColor="text1"/>
          <w:sz w:val="28"/>
          <w:szCs w:val="28"/>
        </w:rPr>
        <w:t xml:space="preserve">Для некоторых исследователей данная точка зрения стала определяющей, например, </w:t>
      </w:r>
      <w:proofErr w:type="spellStart"/>
      <w:r w:rsidR="00702A7D" w:rsidRPr="00A3330F">
        <w:rPr>
          <w:rFonts w:ascii="Times New Roman" w:hAnsi="Times New Roman" w:cs="Times New Roman"/>
          <w:color w:val="000000" w:themeColor="text1"/>
          <w:sz w:val="28"/>
          <w:szCs w:val="28"/>
        </w:rPr>
        <w:t>М.В.Китайгородская</w:t>
      </w:r>
      <w:proofErr w:type="spellEnd"/>
      <w:r w:rsidR="00702A7D" w:rsidRPr="00A3330F">
        <w:rPr>
          <w:rFonts w:ascii="Times New Roman" w:hAnsi="Times New Roman" w:cs="Times New Roman"/>
          <w:color w:val="000000" w:themeColor="text1"/>
          <w:sz w:val="28"/>
          <w:szCs w:val="28"/>
        </w:rPr>
        <w:t xml:space="preserve"> и </w:t>
      </w:r>
      <w:proofErr w:type="spellStart"/>
      <w:r w:rsidR="00702A7D" w:rsidRPr="00A3330F">
        <w:rPr>
          <w:rFonts w:ascii="Times New Roman" w:hAnsi="Times New Roman" w:cs="Times New Roman"/>
          <w:color w:val="000000" w:themeColor="text1"/>
          <w:sz w:val="28"/>
          <w:szCs w:val="28"/>
        </w:rPr>
        <w:t>Н.Н.Розанова</w:t>
      </w:r>
      <w:proofErr w:type="spellEnd"/>
      <w:r w:rsidR="00702A7D" w:rsidRPr="00A3330F">
        <w:rPr>
          <w:rFonts w:ascii="Times New Roman" w:hAnsi="Times New Roman" w:cs="Times New Roman"/>
          <w:color w:val="000000" w:themeColor="text1"/>
          <w:sz w:val="28"/>
          <w:szCs w:val="28"/>
        </w:rPr>
        <w:t xml:space="preserve"> предложили выделить дихотомию «</w:t>
      </w:r>
      <w:proofErr w:type="spellStart"/>
      <w:r w:rsidR="00702A7D" w:rsidRPr="00A3330F">
        <w:rPr>
          <w:rFonts w:ascii="Times New Roman" w:hAnsi="Times New Roman" w:cs="Times New Roman"/>
          <w:color w:val="000000" w:themeColor="text1"/>
          <w:sz w:val="28"/>
          <w:szCs w:val="28"/>
        </w:rPr>
        <w:t>фатическое</w:t>
      </w:r>
      <w:proofErr w:type="spellEnd"/>
      <w:r w:rsidR="00702A7D" w:rsidRPr="00A3330F">
        <w:rPr>
          <w:rFonts w:ascii="Times New Roman" w:hAnsi="Times New Roman" w:cs="Times New Roman"/>
          <w:color w:val="000000" w:themeColor="text1"/>
          <w:sz w:val="28"/>
          <w:szCs w:val="28"/>
        </w:rPr>
        <w:t xml:space="preserve"> общение – </w:t>
      </w:r>
      <w:proofErr w:type="spellStart"/>
      <w:r w:rsidR="00702A7D" w:rsidRPr="00A3330F">
        <w:rPr>
          <w:rFonts w:ascii="Times New Roman" w:hAnsi="Times New Roman" w:cs="Times New Roman"/>
          <w:color w:val="000000" w:themeColor="text1"/>
          <w:sz w:val="28"/>
          <w:szCs w:val="28"/>
        </w:rPr>
        <w:t>нефатическое</w:t>
      </w:r>
      <w:proofErr w:type="spellEnd"/>
      <w:r w:rsidR="00702A7D" w:rsidRPr="00A3330F">
        <w:rPr>
          <w:rFonts w:ascii="Times New Roman" w:hAnsi="Times New Roman" w:cs="Times New Roman"/>
          <w:color w:val="000000" w:themeColor="text1"/>
          <w:sz w:val="28"/>
          <w:szCs w:val="28"/>
        </w:rPr>
        <w:t xml:space="preserve"> общение», сделав этот признак центральным. </w:t>
      </w:r>
    </w:p>
    <w:p w14:paraId="23EB6203" w14:textId="77777777" w:rsidR="00C75CC1" w:rsidRPr="00A3330F" w:rsidRDefault="00C75CC1" w:rsidP="00312B46">
      <w:pPr>
        <w:spacing w:after="0" w:line="360" w:lineRule="auto"/>
        <w:ind w:firstLine="426"/>
        <w:jc w:val="both"/>
        <w:rPr>
          <w:rFonts w:ascii="Times New Roman" w:hAnsi="Times New Roman" w:cs="Times New Roman"/>
          <w:color w:val="000000" w:themeColor="text1"/>
          <w:sz w:val="28"/>
          <w:szCs w:val="28"/>
        </w:rPr>
      </w:pPr>
    </w:p>
    <w:p w14:paraId="5FEFD504" w14:textId="00EEC589" w:rsidR="00366C6A" w:rsidRPr="00A3330F" w:rsidRDefault="00366C6A" w:rsidP="00312B46">
      <w:pPr>
        <w:pStyle w:val="Heading2"/>
        <w:numPr>
          <w:ilvl w:val="1"/>
          <w:numId w:val="26"/>
        </w:numPr>
        <w:ind w:left="0" w:firstLine="426"/>
        <w:jc w:val="both"/>
      </w:pPr>
      <w:bookmarkStart w:id="3" w:name="_Toc451163294"/>
      <w:r w:rsidRPr="00A3330F">
        <w:t xml:space="preserve">Речевой жанр </w:t>
      </w:r>
      <w:r w:rsidR="00C064F7" w:rsidRPr="00A3330F">
        <w:t>«П</w:t>
      </w:r>
      <w:r w:rsidRPr="00A3330F">
        <w:t>росьб</w:t>
      </w:r>
      <w:r w:rsidR="00C064F7" w:rsidRPr="00A3330F">
        <w:t>а»</w:t>
      </w:r>
      <w:bookmarkEnd w:id="3"/>
    </w:p>
    <w:p w14:paraId="0ECBD738" w14:textId="77777777" w:rsidR="00702A7D" w:rsidRPr="00A3330F" w:rsidRDefault="00702A7D" w:rsidP="00312B46">
      <w:pPr>
        <w:spacing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Мы можем сказать, что просьба, согласно вышеназванным классификациям, является первичным информативным речевым жанром с </w:t>
      </w:r>
      <w:r w:rsidRPr="00A3330F">
        <w:rPr>
          <w:rFonts w:ascii="Times New Roman" w:hAnsi="Times New Roman" w:cs="Times New Roman"/>
          <w:color w:val="000000" w:themeColor="text1"/>
          <w:sz w:val="28"/>
          <w:szCs w:val="28"/>
        </w:rPr>
        <w:lastRenderedPageBreak/>
        <w:t>разной возможной степенью формализации и разным способом оформления – прямым или косвенным, в зависимости от коммуникативной ситуации.</w:t>
      </w:r>
    </w:p>
    <w:p w14:paraId="3D0C2DE0" w14:textId="772B5E26" w:rsidR="00702A7D" w:rsidRPr="00A3330F" w:rsidRDefault="00D712B6"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Этот речевой жанр (у некоторых исследователей – речевой акт) несомненно выделяется и рассматривается многими исследователями. </w:t>
      </w:r>
      <w:r w:rsidR="00CD1809" w:rsidRPr="00A3330F">
        <w:rPr>
          <w:rFonts w:ascii="Times New Roman" w:hAnsi="Times New Roman" w:cs="Times New Roman"/>
          <w:color w:val="000000" w:themeColor="text1"/>
          <w:sz w:val="28"/>
          <w:szCs w:val="28"/>
        </w:rPr>
        <w:t xml:space="preserve">Исследованием просьбы занимались многие русские и зарубежные исследователи, в том числе в рамках </w:t>
      </w:r>
      <w:proofErr w:type="spellStart"/>
      <w:r w:rsidR="00CD1809" w:rsidRPr="00A3330F">
        <w:rPr>
          <w:rFonts w:ascii="Times New Roman" w:hAnsi="Times New Roman" w:cs="Times New Roman"/>
          <w:color w:val="000000" w:themeColor="text1"/>
          <w:sz w:val="28"/>
          <w:szCs w:val="28"/>
        </w:rPr>
        <w:t>кросскультурных</w:t>
      </w:r>
      <w:proofErr w:type="spellEnd"/>
      <w:r w:rsidR="00CD1809" w:rsidRPr="00A3330F">
        <w:rPr>
          <w:rFonts w:ascii="Times New Roman" w:hAnsi="Times New Roman" w:cs="Times New Roman"/>
          <w:color w:val="000000" w:themeColor="text1"/>
          <w:sz w:val="28"/>
          <w:szCs w:val="28"/>
        </w:rPr>
        <w:t xml:space="preserve"> исследований – </w:t>
      </w:r>
      <w:proofErr w:type="spellStart"/>
      <w:r w:rsidR="00CD1809" w:rsidRPr="00A3330F">
        <w:rPr>
          <w:rFonts w:ascii="Times New Roman" w:hAnsi="Times New Roman" w:cs="Times New Roman"/>
          <w:color w:val="000000" w:themeColor="text1"/>
          <w:sz w:val="28"/>
          <w:szCs w:val="28"/>
        </w:rPr>
        <w:t>Н.</w:t>
      </w:r>
      <w:r w:rsidR="00CF54B1" w:rsidRPr="00A3330F">
        <w:rPr>
          <w:rFonts w:ascii="Times New Roman" w:hAnsi="Times New Roman" w:cs="Times New Roman"/>
          <w:color w:val="000000" w:themeColor="text1"/>
          <w:sz w:val="28"/>
          <w:szCs w:val="28"/>
        </w:rPr>
        <w:t>И.</w:t>
      </w:r>
      <w:r w:rsidR="00CD1809" w:rsidRPr="00A3330F">
        <w:rPr>
          <w:rFonts w:ascii="Times New Roman" w:hAnsi="Times New Roman" w:cs="Times New Roman"/>
          <w:color w:val="000000" w:themeColor="text1"/>
          <w:sz w:val="28"/>
          <w:szCs w:val="28"/>
        </w:rPr>
        <w:t>Формановская</w:t>
      </w:r>
      <w:proofErr w:type="spellEnd"/>
      <w:r w:rsidR="00CD1809" w:rsidRPr="00A3330F">
        <w:rPr>
          <w:rFonts w:ascii="Times New Roman" w:hAnsi="Times New Roman" w:cs="Times New Roman"/>
          <w:color w:val="000000" w:themeColor="text1"/>
          <w:sz w:val="28"/>
          <w:szCs w:val="28"/>
        </w:rPr>
        <w:t xml:space="preserve">, </w:t>
      </w:r>
      <w:proofErr w:type="spellStart"/>
      <w:r w:rsidR="00CF54B1" w:rsidRPr="00A3330F">
        <w:rPr>
          <w:rFonts w:ascii="Times New Roman" w:hAnsi="Times New Roman" w:cs="Times New Roman"/>
          <w:color w:val="000000" w:themeColor="text1"/>
          <w:sz w:val="28"/>
          <w:szCs w:val="28"/>
        </w:rPr>
        <w:t>Е.И.</w:t>
      </w:r>
      <w:r w:rsidR="00CD1809" w:rsidRPr="00A3330F">
        <w:rPr>
          <w:rFonts w:ascii="Times New Roman" w:hAnsi="Times New Roman" w:cs="Times New Roman"/>
          <w:color w:val="000000" w:themeColor="text1"/>
          <w:sz w:val="28"/>
          <w:szCs w:val="28"/>
        </w:rPr>
        <w:t>Беляева</w:t>
      </w:r>
      <w:proofErr w:type="spellEnd"/>
      <w:r w:rsidR="002D5560" w:rsidRPr="00A3330F">
        <w:rPr>
          <w:rFonts w:ascii="Times New Roman" w:hAnsi="Times New Roman" w:cs="Times New Roman"/>
          <w:color w:val="000000" w:themeColor="text1"/>
          <w:sz w:val="28"/>
          <w:szCs w:val="28"/>
        </w:rPr>
        <w:t xml:space="preserve">, </w:t>
      </w:r>
      <w:r w:rsidR="00CD1809" w:rsidRPr="00A3330F">
        <w:rPr>
          <w:rFonts w:ascii="Times New Roman" w:hAnsi="Times New Roman" w:cs="Times New Roman"/>
          <w:color w:val="000000" w:themeColor="text1"/>
          <w:sz w:val="28"/>
          <w:szCs w:val="28"/>
        </w:rPr>
        <w:t xml:space="preserve"> </w:t>
      </w:r>
      <w:proofErr w:type="spellStart"/>
      <w:r w:rsidR="00CF54B1" w:rsidRPr="00A3330F">
        <w:rPr>
          <w:rFonts w:ascii="Times New Roman" w:hAnsi="Times New Roman" w:cs="Times New Roman"/>
          <w:color w:val="000000" w:themeColor="text1"/>
          <w:sz w:val="28"/>
          <w:szCs w:val="28"/>
        </w:rPr>
        <w:t>Т.А.</w:t>
      </w:r>
      <w:r w:rsidR="00CD1809" w:rsidRPr="00A3330F">
        <w:rPr>
          <w:rFonts w:ascii="Times New Roman" w:hAnsi="Times New Roman" w:cs="Times New Roman"/>
          <w:color w:val="000000" w:themeColor="text1"/>
          <w:sz w:val="28"/>
          <w:szCs w:val="28"/>
        </w:rPr>
        <w:t>Шульженко</w:t>
      </w:r>
      <w:proofErr w:type="spellEnd"/>
      <w:r w:rsidR="002D5560" w:rsidRPr="00A3330F">
        <w:rPr>
          <w:rFonts w:ascii="Times New Roman" w:hAnsi="Times New Roman" w:cs="Times New Roman"/>
          <w:color w:val="000000" w:themeColor="text1"/>
          <w:sz w:val="28"/>
          <w:szCs w:val="28"/>
        </w:rPr>
        <w:t>,</w:t>
      </w:r>
      <w:r w:rsidR="00CD1809" w:rsidRPr="00A3330F">
        <w:rPr>
          <w:rFonts w:ascii="Times New Roman" w:hAnsi="Times New Roman" w:cs="Times New Roman"/>
          <w:color w:val="000000" w:themeColor="text1"/>
          <w:sz w:val="28"/>
          <w:szCs w:val="28"/>
        </w:rPr>
        <w:t xml:space="preserve"> </w:t>
      </w:r>
      <w:proofErr w:type="spellStart"/>
      <w:r w:rsidR="00CF54B1" w:rsidRPr="00A3330F">
        <w:rPr>
          <w:rFonts w:ascii="Times New Roman" w:hAnsi="Times New Roman" w:cs="Times New Roman"/>
          <w:color w:val="000000" w:themeColor="text1"/>
          <w:sz w:val="28"/>
          <w:szCs w:val="28"/>
        </w:rPr>
        <w:t>М.А.</w:t>
      </w:r>
      <w:r w:rsidR="00CD1809" w:rsidRPr="00A3330F">
        <w:rPr>
          <w:rFonts w:ascii="Times New Roman" w:hAnsi="Times New Roman" w:cs="Times New Roman"/>
          <w:color w:val="000000" w:themeColor="text1"/>
          <w:sz w:val="28"/>
          <w:szCs w:val="28"/>
        </w:rPr>
        <w:t>Егорова</w:t>
      </w:r>
      <w:proofErr w:type="spellEnd"/>
      <w:r w:rsidR="002D5560" w:rsidRPr="00A3330F">
        <w:rPr>
          <w:rFonts w:ascii="Times New Roman" w:hAnsi="Times New Roman" w:cs="Times New Roman"/>
          <w:color w:val="000000" w:themeColor="text1"/>
          <w:sz w:val="28"/>
          <w:szCs w:val="28"/>
        </w:rPr>
        <w:t xml:space="preserve">, </w:t>
      </w:r>
      <w:proofErr w:type="spellStart"/>
      <w:r w:rsidR="00CF54B1" w:rsidRPr="00A3330F">
        <w:rPr>
          <w:rFonts w:ascii="Times New Roman" w:hAnsi="Times New Roman" w:cs="Times New Roman"/>
          <w:color w:val="000000" w:themeColor="text1"/>
          <w:sz w:val="28"/>
          <w:szCs w:val="28"/>
        </w:rPr>
        <w:t>М.Г.Безяева</w:t>
      </w:r>
      <w:proofErr w:type="spellEnd"/>
      <w:r w:rsidR="00CF54B1" w:rsidRPr="00A3330F">
        <w:rPr>
          <w:rFonts w:ascii="Times New Roman" w:hAnsi="Times New Roman" w:cs="Times New Roman"/>
          <w:color w:val="000000" w:themeColor="text1"/>
          <w:sz w:val="28"/>
          <w:szCs w:val="28"/>
        </w:rPr>
        <w:t>,</w:t>
      </w:r>
      <w:r w:rsidR="00CD1809" w:rsidRPr="00A3330F">
        <w:rPr>
          <w:rFonts w:ascii="Times New Roman" w:hAnsi="Times New Roman" w:cs="Times New Roman"/>
          <w:color w:val="000000" w:themeColor="text1"/>
          <w:sz w:val="28"/>
          <w:szCs w:val="28"/>
        </w:rPr>
        <w:t xml:space="preserve"> </w:t>
      </w:r>
      <w:proofErr w:type="spellStart"/>
      <w:r w:rsidR="00CF54B1" w:rsidRPr="00A3330F">
        <w:rPr>
          <w:rFonts w:ascii="Times New Roman" w:hAnsi="Times New Roman" w:cs="Times New Roman"/>
          <w:color w:val="000000" w:themeColor="text1"/>
          <w:sz w:val="28"/>
          <w:szCs w:val="28"/>
        </w:rPr>
        <w:t>А.</w:t>
      </w:r>
      <w:r w:rsidR="00A32ABB">
        <w:rPr>
          <w:rFonts w:ascii="Times New Roman" w:hAnsi="Times New Roman" w:cs="Times New Roman"/>
          <w:color w:val="000000" w:themeColor="text1"/>
          <w:sz w:val="28"/>
          <w:szCs w:val="28"/>
        </w:rPr>
        <w:t>Вежбицка</w:t>
      </w:r>
      <w:proofErr w:type="spellEnd"/>
      <w:r w:rsidR="00CF54B1" w:rsidRPr="00A3330F">
        <w:rPr>
          <w:rFonts w:ascii="Times New Roman" w:hAnsi="Times New Roman" w:cs="Times New Roman"/>
          <w:color w:val="000000" w:themeColor="text1"/>
          <w:sz w:val="28"/>
          <w:szCs w:val="28"/>
        </w:rPr>
        <w:t xml:space="preserve">, </w:t>
      </w:r>
      <w:proofErr w:type="spellStart"/>
      <w:r w:rsidR="00CF54B1" w:rsidRPr="00A3330F">
        <w:rPr>
          <w:rFonts w:ascii="Times New Roman" w:hAnsi="Times New Roman" w:cs="Times New Roman"/>
          <w:color w:val="000000" w:themeColor="text1"/>
          <w:sz w:val="28"/>
          <w:szCs w:val="28"/>
        </w:rPr>
        <w:t>М.Воейкова</w:t>
      </w:r>
      <w:proofErr w:type="spellEnd"/>
      <w:r w:rsidR="00CF54B1" w:rsidRPr="00A3330F">
        <w:rPr>
          <w:rFonts w:ascii="Times New Roman" w:hAnsi="Times New Roman" w:cs="Times New Roman"/>
          <w:color w:val="000000" w:themeColor="text1"/>
          <w:sz w:val="28"/>
          <w:szCs w:val="28"/>
        </w:rPr>
        <w:t xml:space="preserve">, </w:t>
      </w:r>
      <w:proofErr w:type="spellStart"/>
      <w:r w:rsidR="00B214B2" w:rsidRPr="00A3330F">
        <w:rPr>
          <w:rFonts w:ascii="Times New Roman" w:hAnsi="Times New Roman" w:cs="Times New Roman"/>
          <w:color w:val="000000" w:themeColor="text1"/>
          <w:sz w:val="28"/>
          <w:szCs w:val="28"/>
        </w:rPr>
        <w:t>Е.В.Румянцева</w:t>
      </w:r>
      <w:proofErr w:type="spellEnd"/>
      <w:r w:rsidR="00B214B2" w:rsidRPr="00A3330F">
        <w:rPr>
          <w:rFonts w:ascii="Times New Roman" w:hAnsi="Times New Roman" w:cs="Times New Roman"/>
          <w:color w:val="000000" w:themeColor="text1"/>
          <w:sz w:val="28"/>
          <w:szCs w:val="28"/>
        </w:rPr>
        <w:t xml:space="preserve">, </w:t>
      </w:r>
      <w:proofErr w:type="spellStart"/>
      <w:r w:rsidR="00B214B2" w:rsidRPr="00A3330F">
        <w:rPr>
          <w:rFonts w:ascii="Times New Roman" w:hAnsi="Times New Roman" w:cs="Times New Roman"/>
          <w:color w:val="000000" w:themeColor="text1"/>
          <w:sz w:val="28"/>
          <w:szCs w:val="28"/>
        </w:rPr>
        <w:t>Т.В.Ларина</w:t>
      </w:r>
      <w:proofErr w:type="spellEnd"/>
      <w:r w:rsidR="00B214B2" w:rsidRPr="00A3330F">
        <w:rPr>
          <w:rFonts w:ascii="Times New Roman" w:hAnsi="Times New Roman" w:cs="Times New Roman"/>
          <w:color w:val="000000" w:themeColor="text1"/>
          <w:sz w:val="28"/>
          <w:szCs w:val="28"/>
        </w:rPr>
        <w:t xml:space="preserve">, </w:t>
      </w:r>
      <w:proofErr w:type="spellStart"/>
      <w:r w:rsidR="00B214B2" w:rsidRPr="00A3330F">
        <w:rPr>
          <w:rFonts w:ascii="Times New Roman" w:hAnsi="Times New Roman" w:cs="Times New Roman"/>
          <w:color w:val="000000" w:themeColor="text1"/>
          <w:sz w:val="28"/>
          <w:szCs w:val="28"/>
        </w:rPr>
        <w:t>Г.М.Ярмаркина</w:t>
      </w:r>
      <w:proofErr w:type="spellEnd"/>
      <w:r w:rsidR="00B214B2" w:rsidRPr="00A3330F">
        <w:rPr>
          <w:rFonts w:ascii="Times New Roman" w:hAnsi="Times New Roman" w:cs="Times New Roman"/>
          <w:color w:val="000000" w:themeColor="text1"/>
          <w:sz w:val="28"/>
          <w:szCs w:val="28"/>
        </w:rPr>
        <w:t xml:space="preserve">, </w:t>
      </w:r>
      <w:proofErr w:type="spellStart"/>
      <w:r w:rsidR="00C35F24" w:rsidRPr="00A3330F">
        <w:rPr>
          <w:rFonts w:ascii="Times New Roman" w:hAnsi="Times New Roman" w:cs="Times New Roman"/>
          <w:color w:val="000000" w:themeColor="text1"/>
          <w:sz w:val="28"/>
          <w:szCs w:val="28"/>
        </w:rPr>
        <w:t>Т.В.Абрамова</w:t>
      </w:r>
      <w:proofErr w:type="spellEnd"/>
      <w:r w:rsidR="00C35F24" w:rsidRPr="00A3330F">
        <w:rPr>
          <w:rFonts w:ascii="Times New Roman" w:hAnsi="Times New Roman" w:cs="Times New Roman"/>
          <w:color w:val="000000" w:themeColor="text1"/>
          <w:sz w:val="28"/>
          <w:szCs w:val="28"/>
        </w:rPr>
        <w:t xml:space="preserve">, </w:t>
      </w:r>
      <w:proofErr w:type="spellStart"/>
      <w:r w:rsidR="00C35F24" w:rsidRPr="00A3330F">
        <w:rPr>
          <w:rFonts w:ascii="Times New Roman" w:hAnsi="Times New Roman" w:cs="Times New Roman"/>
          <w:color w:val="000000" w:themeColor="text1"/>
          <w:sz w:val="28"/>
          <w:szCs w:val="28"/>
        </w:rPr>
        <w:t>М.Я.Гловинская</w:t>
      </w:r>
      <w:proofErr w:type="spellEnd"/>
      <w:r w:rsidR="00C35F24" w:rsidRPr="00A3330F">
        <w:rPr>
          <w:rFonts w:ascii="Times New Roman" w:hAnsi="Times New Roman" w:cs="Times New Roman"/>
          <w:color w:val="000000" w:themeColor="text1"/>
          <w:sz w:val="28"/>
          <w:szCs w:val="28"/>
        </w:rPr>
        <w:t xml:space="preserve">, </w:t>
      </w:r>
      <w:proofErr w:type="spellStart"/>
      <w:r w:rsidR="00C35F24" w:rsidRPr="00A3330F">
        <w:rPr>
          <w:rFonts w:ascii="Times New Roman" w:hAnsi="Times New Roman" w:cs="Times New Roman"/>
          <w:color w:val="000000" w:themeColor="text1"/>
          <w:sz w:val="28"/>
          <w:szCs w:val="28"/>
        </w:rPr>
        <w:t>Т.С.Зотеева</w:t>
      </w:r>
      <w:proofErr w:type="spellEnd"/>
      <w:r w:rsidR="00C35F24" w:rsidRPr="00A3330F">
        <w:rPr>
          <w:rFonts w:ascii="Times New Roman" w:hAnsi="Times New Roman" w:cs="Times New Roman"/>
          <w:color w:val="000000" w:themeColor="text1"/>
          <w:sz w:val="28"/>
          <w:szCs w:val="28"/>
        </w:rPr>
        <w:t xml:space="preserve">, </w:t>
      </w:r>
      <w:proofErr w:type="spellStart"/>
      <w:r w:rsidR="00C35F24" w:rsidRPr="00A3330F">
        <w:rPr>
          <w:rFonts w:ascii="Times New Roman" w:hAnsi="Times New Roman" w:cs="Times New Roman"/>
          <w:color w:val="000000" w:themeColor="text1"/>
          <w:sz w:val="28"/>
          <w:szCs w:val="28"/>
        </w:rPr>
        <w:t>Т.И.Стексова</w:t>
      </w:r>
      <w:proofErr w:type="spellEnd"/>
      <w:r w:rsidR="00C35F24" w:rsidRPr="00A3330F">
        <w:rPr>
          <w:rFonts w:ascii="Times New Roman" w:hAnsi="Times New Roman" w:cs="Times New Roman"/>
          <w:color w:val="000000" w:themeColor="text1"/>
          <w:sz w:val="28"/>
          <w:szCs w:val="28"/>
        </w:rPr>
        <w:t xml:space="preserve">, </w:t>
      </w:r>
      <w:r w:rsidR="00034906" w:rsidRPr="00A3330F">
        <w:rPr>
          <w:rFonts w:ascii="Times New Roman" w:hAnsi="Times New Roman" w:cs="Times New Roman"/>
          <w:color w:val="000000" w:themeColor="text1"/>
          <w:sz w:val="28"/>
          <w:szCs w:val="28"/>
        </w:rPr>
        <w:t xml:space="preserve">Кан Сон Хи, </w:t>
      </w:r>
      <w:proofErr w:type="spellStart"/>
      <w:r w:rsidR="00034906" w:rsidRPr="00A3330F">
        <w:rPr>
          <w:rFonts w:ascii="Times New Roman" w:hAnsi="Times New Roman" w:cs="Times New Roman"/>
          <w:color w:val="000000" w:themeColor="text1"/>
          <w:sz w:val="28"/>
          <w:szCs w:val="28"/>
        </w:rPr>
        <w:t>Ш.Блум</w:t>
      </w:r>
      <w:proofErr w:type="spellEnd"/>
      <w:r w:rsidR="00034906" w:rsidRPr="00A3330F">
        <w:rPr>
          <w:rFonts w:ascii="Times New Roman" w:hAnsi="Times New Roman" w:cs="Times New Roman"/>
          <w:color w:val="000000" w:themeColor="text1"/>
          <w:sz w:val="28"/>
          <w:szCs w:val="28"/>
        </w:rPr>
        <w:t xml:space="preserve"> </w:t>
      </w:r>
      <w:proofErr w:type="spellStart"/>
      <w:r w:rsidR="00034906" w:rsidRPr="00A3330F">
        <w:rPr>
          <w:rFonts w:ascii="Times New Roman" w:hAnsi="Times New Roman" w:cs="Times New Roman"/>
          <w:color w:val="000000" w:themeColor="text1"/>
          <w:sz w:val="28"/>
          <w:szCs w:val="28"/>
        </w:rPr>
        <w:t>Кулка</w:t>
      </w:r>
      <w:proofErr w:type="spellEnd"/>
      <w:r w:rsidR="00034906" w:rsidRPr="00A3330F">
        <w:rPr>
          <w:rFonts w:ascii="Times New Roman" w:hAnsi="Times New Roman" w:cs="Times New Roman"/>
          <w:color w:val="000000" w:themeColor="text1"/>
          <w:sz w:val="28"/>
          <w:szCs w:val="28"/>
        </w:rPr>
        <w:t xml:space="preserve"> и соавторы, </w:t>
      </w:r>
      <w:proofErr w:type="spellStart"/>
      <w:r w:rsidR="00034906" w:rsidRPr="00A3330F">
        <w:rPr>
          <w:rFonts w:ascii="Times New Roman" w:hAnsi="Times New Roman" w:cs="Times New Roman"/>
          <w:color w:val="000000" w:themeColor="text1"/>
          <w:sz w:val="28"/>
          <w:szCs w:val="28"/>
        </w:rPr>
        <w:t>М.Миллс</w:t>
      </w:r>
      <w:proofErr w:type="spellEnd"/>
      <w:r w:rsidR="00034906" w:rsidRPr="00A3330F">
        <w:rPr>
          <w:rFonts w:ascii="Times New Roman" w:hAnsi="Times New Roman" w:cs="Times New Roman"/>
          <w:color w:val="000000" w:themeColor="text1"/>
          <w:sz w:val="28"/>
          <w:szCs w:val="28"/>
        </w:rPr>
        <w:t xml:space="preserve">, </w:t>
      </w:r>
      <w:proofErr w:type="spellStart"/>
      <w:r w:rsidR="00034906" w:rsidRPr="00A3330F">
        <w:rPr>
          <w:rFonts w:ascii="Times New Roman" w:hAnsi="Times New Roman" w:cs="Times New Roman"/>
          <w:color w:val="000000" w:themeColor="text1"/>
          <w:sz w:val="28"/>
          <w:szCs w:val="28"/>
        </w:rPr>
        <w:t>Б.Комри</w:t>
      </w:r>
      <w:proofErr w:type="spellEnd"/>
      <w:r w:rsidR="00034906" w:rsidRPr="00A3330F">
        <w:rPr>
          <w:rFonts w:ascii="Times New Roman" w:hAnsi="Times New Roman" w:cs="Times New Roman"/>
          <w:color w:val="000000" w:themeColor="text1"/>
          <w:sz w:val="28"/>
          <w:szCs w:val="28"/>
        </w:rPr>
        <w:t xml:space="preserve">, </w:t>
      </w:r>
      <w:proofErr w:type="spellStart"/>
      <w:r w:rsidR="00034906" w:rsidRPr="00A3330F">
        <w:rPr>
          <w:rFonts w:ascii="Times New Roman" w:hAnsi="Times New Roman" w:cs="Times New Roman"/>
          <w:color w:val="000000" w:themeColor="text1"/>
          <w:sz w:val="28"/>
          <w:szCs w:val="28"/>
        </w:rPr>
        <w:t>Е.Огиерманн</w:t>
      </w:r>
      <w:proofErr w:type="spellEnd"/>
      <w:r w:rsidR="00034906" w:rsidRPr="00A3330F">
        <w:rPr>
          <w:rFonts w:ascii="Times New Roman" w:hAnsi="Times New Roman" w:cs="Times New Roman"/>
          <w:color w:val="000000" w:themeColor="text1"/>
          <w:sz w:val="28"/>
          <w:szCs w:val="28"/>
        </w:rPr>
        <w:t xml:space="preserve">, </w:t>
      </w:r>
      <w:proofErr w:type="spellStart"/>
      <w:r w:rsidR="00B214B2" w:rsidRPr="00A3330F">
        <w:rPr>
          <w:rFonts w:ascii="Times New Roman" w:hAnsi="Times New Roman" w:cs="Times New Roman"/>
          <w:color w:val="000000" w:themeColor="text1"/>
          <w:sz w:val="28"/>
          <w:szCs w:val="28"/>
        </w:rPr>
        <w:t>Дж.Томас</w:t>
      </w:r>
      <w:proofErr w:type="spellEnd"/>
      <w:r w:rsidR="00B214B2" w:rsidRPr="00A3330F">
        <w:rPr>
          <w:rFonts w:ascii="Times New Roman" w:hAnsi="Times New Roman" w:cs="Times New Roman"/>
          <w:color w:val="000000" w:themeColor="text1"/>
          <w:sz w:val="28"/>
          <w:szCs w:val="28"/>
        </w:rPr>
        <w:t xml:space="preserve">, </w:t>
      </w:r>
      <w:proofErr w:type="spellStart"/>
      <w:r w:rsidR="00B214B2" w:rsidRPr="00A3330F">
        <w:rPr>
          <w:rFonts w:ascii="Times New Roman" w:hAnsi="Times New Roman" w:cs="Times New Roman"/>
          <w:color w:val="000000" w:themeColor="text1"/>
          <w:sz w:val="28"/>
          <w:szCs w:val="28"/>
        </w:rPr>
        <w:t>А.М.Крулац</w:t>
      </w:r>
      <w:proofErr w:type="spellEnd"/>
      <w:r w:rsidR="00B214B2" w:rsidRPr="00A3330F">
        <w:rPr>
          <w:rFonts w:ascii="Times New Roman" w:hAnsi="Times New Roman" w:cs="Times New Roman"/>
          <w:color w:val="000000" w:themeColor="text1"/>
          <w:sz w:val="28"/>
          <w:szCs w:val="28"/>
        </w:rPr>
        <w:t xml:space="preserve">, </w:t>
      </w:r>
      <w:proofErr w:type="spellStart"/>
      <w:r w:rsidR="00B214B2" w:rsidRPr="00A3330F">
        <w:rPr>
          <w:rFonts w:ascii="Times New Roman" w:hAnsi="Times New Roman" w:cs="Times New Roman"/>
          <w:color w:val="000000" w:themeColor="text1"/>
          <w:sz w:val="28"/>
          <w:szCs w:val="28"/>
        </w:rPr>
        <w:t>Цз.Донг</w:t>
      </w:r>
      <w:proofErr w:type="spellEnd"/>
      <w:r w:rsidR="00034906" w:rsidRPr="00A3330F">
        <w:rPr>
          <w:rFonts w:ascii="Times New Roman" w:hAnsi="Times New Roman" w:cs="Times New Roman"/>
          <w:color w:val="000000" w:themeColor="text1"/>
          <w:sz w:val="28"/>
          <w:szCs w:val="28"/>
        </w:rPr>
        <w:t xml:space="preserve">, </w:t>
      </w:r>
      <w:proofErr w:type="spellStart"/>
      <w:r w:rsidR="00034906" w:rsidRPr="00A3330F">
        <w:rPr>
          <w:rFonts w:ascii="Times New Roman" w:hAnsi="Times New Roman" w:cs="Times New Roman"/>
          <w:color w:val="000000" w:themeColor="text1"/>
          <w:sz w:val="28"/>
          <w:szCs w:val="28"/>
        </w:rPr>
        <w:t>М.Бетч</w:t>
      </w:r>
      <w:proofErr w:type="spellEnd"/>
      <w:r w:rsidR="00B214B2" w:rsidRPr="00A3330F">
        <w:rPr>
          <w:rFonts w:ascii="Times New Roman" w:hAnsi="Times New Roman" w:cs="Times New Roman"/>
          <w:color w:val="000000" w:themeColor="text1"/>
          <w:sz w:val="28"/>
          <w:szCs w:val="28"/>
        </w:rPr>
        <w:t xml:space="preserve"> и многие другие. </w:t>
      </w:r>
    </w:p>
    <w:p w14:paraId="7617FD13" w14:textId="67A355AC" w:rsidR="00C35F24" w:rsidRPr="00A3330F" w:rsidRDefault="00C35F24"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По классификации </w:t>
      </w:r>
      <w:proofErr w:type="spellStart"/>
      <w:r w:rsidRPr="00A3330F">
        <w:rPr>
          <w:rFonts w:ascii="Times New Roman" w:hAnsi="Times New Roman" w:cs="Times New Roman"/>
          <w:color w:val="000000" w:themeColor="text1"/>
          <w:sz w:val="28"/>
          <w:szCs w:val="28"/>
        </w:rPr>
        <w:t>Дж.Остина</w:t>
      </w:r>
      <w:proofErr w:type="spellEnd"/>
      <w:r w:rsidRPr="00A3330F">
        <w:rPr>
          <w:rFonts w:ascii="Times New Roman" w:hAnsi="Times New Roman" w:cs="Times New Roman"/>
          <w:color w:val="000000" w:themeColor="text1"/>
          <w:sz w:val="28"/>
          <w:szCs w:val="28"/>
        </w:rPr>
        <w:t xml:space="preserve"> этот акт находится на стыке </w:t>
      </w:r>
      <w:proofErr w:type="spellStart"/>
      <w:r w:rsidRPr="00A3330F">
        <w:rPr>
          <w:rFonts w:ascii="Times New Roman" w:hAnsi="Times New Roman" w:cs="Times New Roman"/>
          <w:color w:val="000000" w:themeColor="text1"/>
          <w:sz w:val="28"/>
          <w:szCs w:val="28"/>
        </w:rPr>
        <w:t>экзерситива</w:t>
      </w:r>
      <w:proofErr w:type="spellEnd"/>
      <w:r w:rsidRPr="00A3330F">
        <w:rPr>
          <w:rFonts w:ascii="Times New Roman" w:hAnsi="Times New Roman" w:cs="Times New Roman"/>
          <w:color w:val="000000" w:themeColor="text1"/>
          <w:sz w:val="28"/>
          <w:szCs w:val="28"/>
        </w:rPr>
        <w:t xml:space="preserve"> (осуществление власти) и </w:t>
      </w:r>
      <w:proofErr w:type="spellStart"/>
      <w:r w:rsidRPr="00A3330F">
        <w:rPr>
          <w:rFonts w:ascii="Times New Roman" w:hAnsi="Times New Roman" w:cs="Times New Roman"/>
          <w:color w:val="000000" w:themeColor="text1"/>
          <w:sz w:val="28"/>
          <w:szCs w:val="28"/>
        </w:rPr>
        <w:t>бехабитива</w:t>
      </w:r>
      <w:proofErr w:type="spellEnd"/>
      <w:r w:rsidRPr="00A3330F">
        <w:rPr>
          <w:rFonts w:ascii="Times New Roman" w:hAnsi="Times New Roman" w:cs="Times New Roman"/>
          <w:color w:val="000000" w:themeColor="text1"/>
          <w:sz w:val="28"/>
          <w:szCs w:val="28"/>
        </w:rPr>
        <w:t xml:space="preserve"> (выражение этикета), однако это не выражено точно: «</w:t>
      </w:r>
      <w:proofErr w:type="spellStart"/>
      <w:r w:rsidRPr="00A3330F">
        <w:rPr>
          <w:rFonts w:ascii="Times New Roman" w:hAnsi="Times New Roman" w:cs="Times New Roman"/>
          <w:color w:val="000000" w:themeColor="text1"/>
          <w:sz w:val="28"/>
          <w:szCs w:val="28"/>
        </w:rPr>
        <w:t>экзерситив</w:t>
      </w:r>
      <w:proofErr w:type="spellEnd"/>
      <w:r w:rsidRPr="00A3330F">
        <w:rPr>
          <w:rFonts w:ascii="Times New Roman" w:hAnsi="Times New Roman" w:cs="Times New Roman"/>
          <w:color w:val="000000" w:themeColor="text1"/>
          <w:sz w:val="28"/>
          <w:szCs w:val="28"/>
        </w:rPr>
        <w:t xml:space="preserve"> представляет собой решение в пользу или против определенного развития событий, что включает приказ, команду, у</w:t>
      </w:r>
      <w:r w:rsidR="00370619">
        <w:rPr>
          <w:rFonts w:ascii="Times New Roman" w:hAnsi="Times New Roman" w:cs="Times New Roman"/>
          <w:color w:val="000000" w:themeColor="text1"/>
          <w:sz w:val="28"/>
          <w:szCs w:val="28"/>
        </w:rPr>
        <w:t>казание и прочее» (</w:t>
      </w:r>
      <w:proofErr w:type="spellStart"/>
      <w:r w:rsidR="00370619">
        <w:rPr>
          <w:rFonts w:ascii="Times New Roman" w:hAnsi="Times New Roman" w:cs="Times New Roman"/>
          <w:color w:val="000000" w:themeColor="text1"/>
          <w:sz w:val="28"/>
          <w:szCs w:val="28"/>
        </w:rPr>
        <w:t>Дж.Остин</w:t>
      </w:r>
      <w:proofErr w:type="spellEnd"/>
      <w:r w:rsidR="00370619">
        <w:rPr>
          <w:rFonts w:ascii="Times New Roman" w:hAnsi="Times New Roman" w:cs="Times New Roman"/>
          <w:color w:val="000000" w:themeColor="text1"/>
          <w:sz w:val="28"/>
          <w:szCs w:val="28"/>
        </w:rPr>
        <w:t xml:space="preserve"> 1999</w:t>
      </w:r>
      <w:r w:rsidRPr="00A3330F">
        <w:rPr>
          <w:rFonts w:ascii="Times New Roman" w:hAnsi="Times New Roman" w:cs="Times New Roman"/>
          <w:color w:val="000000" w:themeColor="text1"/>
          <w:sz w:val="28"/>
          <w:szCs w:val="28"/>
        </w:rPr>
        <w:t xml:space="preserve">:154). </w:t>
      </w:r>
      <w:proofErr w:type="spellStart"/>
      <w:r w:rsidRPr="00A3330F">
        <w:rPr>
          <w:rFonts w:ascii="Times New Roman" w:hAnsi="Times New Roman" w:cs="Times New Roman"/>
          <w:color w:val="000000" w:themeColor="text1"/>
          <w:sz w:val="28"/>
          <w:szCs w:val="28"/>
        </w:rPr>
        <w:t>Дж.Серл</w:t>
      </w:r>
      <w:r w:rsidR="00AF69BC">
        <w:rPr>
          <w:rFonts w:ascii="Times New Roman" w:hAnsi="Times New Roman" w:cs="Times New Roman"/>
          <w:color w:val="000000" w:themeColor="text1"/>
          <w:sz w:val="28"/>
          <w:szCs w:val="28"/>
        </w:rPr>
        <w:t>ь</w:t>
      </w:r>
      <w:proofErr w:type="spellEnd"/>
      <w:r w:rsidRPr="00A3330F">
        <w:rPr>
          <w:rFonts w:ascii="Times New Roman" w:hAnsi="Times New Roman" w:cs="Times New Roman"/>
          <w:color w:val="000000" w:themeColor="text1"/>
          <w:sz w:val="28"/>
          <w:szCs w:val="28"/>
        </w:rPr>
        <w:t xml:space="preserve"> в дальнейшем уточнил классификацию </w:t>
      </w:r>
      <w:proofErr w:type="spellStart"/>
      <w:r w:rsidRPr="00A3330F">
        <w:rPr>
          <w:rFonts w:ascii="Times New Roman" w:hAnsi="Times New Roman" w:cs="Times New Roman"/>
          <w:color w:val="000000" w:themeColor="text1"/>
          <w:sz w:val="28"/>
          <w:szCs w:val="28"/>
        </w:rPr>
        <w:t>Дж.Остина</w:t>
      </w:r>
      <w:proofErr w:type="spellEnd"/>
      <w:r w:rsidRPr="00A3330F">
        <w:rPr>
          <w:rFonts w:ascii="Times New Roman" w:hAnsi="Times New Roman" w:cs="Times New Roman"/>
          <w:color w:val="000000" w:themeColor="text1"/>
          <w:sz w:val="28"/>
          <w:szCs w:val="28"/>
        </w:rPr>
        <w:t xml:space="preserve"> и предложил пять основных видов высказываний и отнес просьбу к директивам (</w:t>
      </w:r>
      <w:proofErr w:type="spellStart"/>
      <w:r w:rsidR="002459EA">
        <w:rPr>
          <w:rFonts w:ascii="Times New Roman" w:hAnsi="Times New Roman" w:cs="Times New Roman"/>
          <w:color w:val="000000" w:themeColor="text1"/>
          <w:sz w:val="28"/>
          <w:szCs w:val="28"/>
        </w:rPr>
        <w:t>Searle</w:t>
      </w:r>
      <w:proofErr w:type="spellEnd"/>
      <w:r w:rsidRPr="00A3330F">
        <w:rPr>
          <w:rFonts w:ascii="Times New Roman" w:hAnsi="Times New Roman" w:cs="Times New Roman"/>
          <w:color w:val="000000" w:themeColor="text1"/>
          <w:sz w:val="28"/>
          <w:szCs w:val="28"/>
        </w:rPr>
        <w:t xml:space="preserve"> 1979:67), для которых впоследствии был выбран еще один термин – </w:t>
      </w:r>
      <w:proofErr w:type="spellStart"/>
      <w:r w:rsidRPr="00A3330F">
        <w:rPr>
          <w:rFonts w:ascii="Times New Roman" w:hAnsi="Times New Roman" w:cs="Times New Roman"/>
          <w:color w:val="000000" w:themeColor="text1"/>
          <w:sz w:val="28"/>
          <w:szCs w:val="28"/>
        </w:rPr>
        <w:t>импозитивы</w:t>
      </w:r>
      <w:proofErr w:type="spellEnd"/>
      <w:r w:rsidRPr="00A3330F">
        <w:rPr>
          <w:rFonts w:ascii="Times New Roman" w:hAnsi="Times New Roman" w:cs="Times New Roman"/>
          <w:color w:val="000000" w:themeColor="text1"/>
          <w:sz w:val="28"/>
          <w:szCs w:val="28"/>
        </w:rPr>
        <w:t xml:space="preserve"> (</w:t>
      </w:r>
      <w:proofErr w:type="spellStart"/>
      <w:r w:rsidR="00E1618D">
        <w:rPr>
          <w:rFonts w:ascii="Times New Roman" w:hAnsi="Times New Roman" w:cs="Times New Roman"/>
          <w:color w:val="000000" w:themeColor="text1"/>
          <w:sz w:val="28"/>
          <w:szCs w:val="28"/>
        </w:rPr>
        <w:t>Leech</w:t>
      </w:r>
      <w:proofErr w:type="spellEnd"/>
      <w:r w:rsidRPr="00A3330F">
        <w:rPr>
          <w:rFonts w:ascii="Times New Roman" w:hAnsi="Times New Roman" w:cs="Times New Roman"/>
          <w:color w:val="000000" w:themeColor="text1"/>
          <w:sz w:val="28"/>
          <w:szCs w:val="28"/>
        </w:rPr>
        <w:t xml:space="preserve"> 1983:106), чтобы не создавать смешение с прямыми и непрямыми речевыми актами (</w:t>
      </w:r>
      <w:r w:rsidRPr="00A3330F">
        <w:rPr>
          <w:rFonts w:ascii="Times New Roman" w:hAnsi="Times New Roman" w:cs="Times New Roman"/>
          <w:color w:val="000000" w:themeColor="text1"/>
          <w:sz w:val="28"/>
          <w:szCs w:val="28"/>
          <w:lang w:val="en-US"/>
        </w:rPr>
        <w:t>direct</w:t>
      </w:r>
      <w:r w:rsidRPr="00F03649">
        <w:rPr>
          <w:rFonts w:ascii="Times New Roman" w:hAnsi="Times New Roman" w:cs="Times New Roman"/>
          <w:color w:val="000000" w:themeColor="text1"/>
          <w:sz w:val="28"/>
          <w:szCs w:val="28"/>
        </w:rPr>
        <w:t>/</w:t>
      </w:r>
      <w:r w:rsidRPr="00A3330F">
        <w:rPr>
          <w:rFonts w:ascii="Times New Roman" w:hAnsi="Times New Roman" w:cs="Times New Roman"/>
          <w:color w:val="000000" w:themeColor="text1"/>
          <w:sz w:val="28"/>
          <w:szCs w:val="28"/>
          <w:lang w:val="en-US"/>
        </w:rPr>
        <w:t>indirect</w:t>
      </w:r>
      <w:r w:rsidRPr="00A3330F">
        <w:rPr>
          <w:rFonts w:ascii="Times New Roman" w:hAnsi="Times New Roman" w:cs="Times New Roman"/>
          <w:color w:val="000000" w:themeColor="text1"/>
          <w:sz w:val="28"/>
          <w:szCs w:val="28"/>
        </w:rPr>
        <w:t xml:space="preserve">). </w:t>
      </w:r>
    </w:p>
    <w:p w14:paraId="316B28C1" w14:textId="5CE4A710" w:rsidR="005F21CC" w:rsidRPr="00A3330F" w:rsidRDefault="00B214B2" w:rsidP="00312B46">
      <w:pPr>
        <w:spacing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Согласно </w:t>
      </w:r>
      <w:proofErr w:type="spellStart"/>
      <w:r w:rsidRPr="00A3330F">
        <w:rPr>
          <w:rFonts w:ascii="Times New Roman" w:hAnsi="Times New Roman" w:cs="Times New Roman"/>
          <w:color w:val="000000" w:themeColor="text1"/>
          <w:sz w:val="28"/>
          <w:szCs w:val="28"/>
        </w:rPr>
        <w:t>Н.И.Формановской</w:t>
      </w:r>
      <w:proofErr w:type="spellEnd"/>
      <w:r w:rsidRPr="00A3330F">
        <w:rPr>
          <w:rFonts w:ascii="Times New Roman" w:hAnsi="Times New Roman" w:cs="Times New Roman"/>
          <w:color w:val="000000" w:themeColor="text1"/>
          <w:sz w:val="28"/>
          <w:szCs w:val="28"/>
        </w:rPr>
        <w:t xml:space="preserve">, речевой жанр просьбы относится к </w:t>
      </w:r>
      <w:r w:rsidR="00034906" w:rsidRPr="00A3330F">
        <w:rPr>
          <w:rFonts w:ascii="Times New Roman" w:hAnsi="Times New Roman" w:cs="Times New Roman"/>
          <w:color w:val="000000" w:themeColor="text1"/>
          <w:sz w:val="28"/>
          <w:szCs w:val="28"/>
        </w:rPr>
        <w:t>побудительным жанрам</w:t>
      </w:r>
      <w:r w:rsidRPr="00A3330F">
        <w:rPr>
          <w:rFonts w:ascii="Times New Roman" w:hAnsi="Times New Roman" w:cs="Times New Roman"/>
          <w:color w:val="000000" w:themeColor="text1"/>
          <w:sz w:val="28"/>
          <w:szCs w:val="28"/>
        </w:rPr>
        <w:t xml:space="preserve">. Она противопоставляет инъюнктивы и не инъюнктивы на основании наличия силы, статуса у говорящего и </w:t>
      </w:r>
      <w:r w:rsidR="00034906" w:rsidRPr="00A3330F">
        <w:rPr>
          <w:rFonts w:ascii="Times New Roman" w:hAnsi="Times New Roman" w:cs="Times New Roman"/>
          <w:color w:val="000000" w:themeColor="text1"/>
          <w:sz w:val="28"/>
          <w:szCs w:val="28"/>
        </w:rPr>
        <w:t>наличии у него власти над ад</w:t>
      </w:r>
      <w:r w:rsidR="00D17BD5">
        <w:rPr>
          <w:rFonts w:ascii="Times New Roman" w:hAnsi="Times New Roman" w:cs="Times New Roman"/>
          <w:color w:val="000000" w:themeColor="text1"/>
          <w:sz w:val="28"/>
          <w:szCs w:val="28"/>
        </w:rPr>
        <w:t>ресатом (</w:t>
      </w:r>
      <w:proofErr w:type="spellStart"/>
      <w:r w:rsidR="00D17BD5">
        <w:rPr>
          <w:rFonts w:ascii="Times New Roman" w:hAnsi="Times New Roman" w:cs="Times New Roman"/>
          <w:color w:val="000000" w:themeColor="text1"/>
          <w:sz w:val="28"/>
          <w:szCs w:val="28"/>
        </w:rPr>
        <w:t>Н.И.Формановская</w:t>
      </w:r>
      <w:proofErr w:type="spellEnd"/>
      <w:r w:rsidR="00D17BD5">
        <w:rPr>
          <w:rFonts w:ascii="Times New Roman" w:hAnsi="Times New Roman" w:cs="Times New Roman"/>
          <w:color w:val="000000" w:themeColor="text1"/>
          <w:sz w:val="28"/>
          <w:szCs w:val="28"/>
        </w:rPr>
        <w:t xml:space="preserve"> 1998:</w:t>
      </w:r>
      <w:r w:rsidR="00034906" w:rsidRPr="00A3330F">
        <w:rPr>
          <w:rFonts w:ascii="Times New Roman" w:hAnsi="Times New Roman" w:cs="Times New Roman"/>
          <w:color w:val="000000" w:themeColor="text1"/>
          <w:sz w:val="28"/>
          <w:szCs w:val="28"/>
        </w:rPr>
        <w:t xml:space="preserve">202), и выделяет просьбу в жанр </w:t>
      </w:r>
      <w:proofErr w:type="spellStart"/>
      <w:r w:rsidR="00034906" w:rsidRPr="00A3330F">
        <w:rPr>
          <w:rFonts w:ascii="Times New Roman" w:hAnsi="Times New Roman" w:cs="Times New Roman"/>
          <w:color w:val="000000" w:themeColor="text1"/>
          <w:sz w:val="28"/>
          <w:szCs w:val="28"/>
        </w:rPr>
        <w:t>неинъюнктивов</w:t>
      </w:r>
      <w:proofErr w:type="spellEnd"/>
      <w:r w:rsidR="00034906" w:rsidRPr="00A3330F">
        <w:rPr>
          <w:rFonts w:ascii="Times New Roman" w:hAnsi="Times New Roman" w:cs="Times New Roman"/>
          <w:color w:val="000000" w:themeColor="text1"/>
          <w:sz w:val="28"/>
          <w:szCs w:val="28"/>
        </w:rPr>
        <w:t xml:space="preserve">, а именно – </w:t>
      </w:r>
      <w:proofErr w:type="spellStart"/>
      <w:r w:rsidR="00034906" w:rsidRPr="00A3330F">
        <w:rPr>
          <w:rFonts w:ascii="Times New Roman" w:hAnsi="Times New Roman" w:cs="Times New Roman"/>
          <w:color w:val="000000" w:themeColor="text1"/>
          <w:sz w:val="28"/>
          <w:szCs w:val="28"/>
        </w:rPr>
        <w:t>реквестивов</w:t>
      </w:r>
      <w:proofErr w:type="spellEnd"/>
      <w:r w:rsidR="00034906" w:rsidRPr="00A3330F">
        <w:rPr>
          <w:rFonts w:ascii="Times New Roman" w:hAnsi="Times New Roman" w:cs="Times New Roman"/>
          <w:color w:val="000000" w:themeColor="text1"/>
          <w:sz w:val="28"/>
          <w:szCs w:val="28"/>
        </w:rPr>
        <w:t xml:space="preserve">, где действие совершается в пользу говорящего (в отличие от </w:t>
      </w:r>
      <w:proofErr w:type="spellStart"/>
      <w:r w:rsidR="00034906" w:rsidRPr="00A3330F">
        <w:rPr>
          <w:rFonts w:ascii="Times New Roman" w:hAnsi="Times New Roman" w:cs="Times New Roman"/>
          <w:color w:val="000000" w:themeColor="text1"/>
          <w:sz w:val="28"/>
          <w:szCs w:val="28"/>
        </w:rPr>
        <w:t>адвесивов</w:t>
      </w:r>
      <w:proofErr w:type="spellEnd"/>
      <w:r w:rsidR="00034906" w:rsidRPr="00A3330F">
        <w:rPr>
          <w:rFonts w:ascii="Times New Roman" w:hAnsi="Times New Roman" w:cs="Times New Roman"/>
          <w:color w:val="000000" w:themeColor="text1"/>
          <w:sz w:val="28"/>
          <w:szCs w:val="28"/>
        </w:rPr>
        <w:t xml:space="preserve">, где действие должно идти на пользу адресату). </w:t>
      </w:r>
      <w:r w:rsidR="002B5608" w:rsidRPr="00A3330F">
        <w:rPr>
          <w:rFonts w:ascii="Times New Roman" w:hAnsi="Times New Roman" w:cs="Times New Roman"/>
          <w:color w:val="000000" w:themeColor="text1"/>
          <w:sz w:val="28"/>
          <w:szCs w:val="28"/>
        </w:rPr>
        <w:t>С</w:t>
      </w:r>
      <w:r w:rsidR="005F21CC" w:rsidRPr="00A3330F">
        <w:rPr>
          <w:rFonts w:ascii="Times New Roman" w:hAnsi="Times New Roman" w:cs="Times New Roman"/>
          <w:color w:val="000000" w:themeColor="text1"/>
          <w:sz w:val="28"/>
          <w:szCs w:val="28"/>
        </w:rPr>
        <w:t xml:space="preserve">огласно этой классификации, просьба не может быть озвучена в той ситуации, где у говорящего есть власть над адресатом, так как </w:t>
      </w:r>
      <w:r w:rsidR="005F21CC" w:rsidRPr="00A3330F">
        <w:rPr>
          <w:rFonts w:ascii="Times New Roman" w:hAnsi="Times New Roman" w:cs="Times New Roman"/>
          <w:color w:val="000000" w:themeColor="text1"/>
          <w:sz w:val="28"/>
          <w:szCs w:val="28"/>
        </w:rPr>
        <w:lastRenderedPageBreak/>
        <w:t>в этом случае она очень близко подступает к речевому жанру приказа или требования</w:t>
      </w:r>
      <w:r w:rsidR="00015D1D">
        <w:rPr>
          <w:rFonts w:ascii="Times New Roman" w:hAnsi="Times New Roman" w:cs="Times New Roman"/>
          <w:color w:val="000000" w:themeColor="text1"/>
          <w:sz w:val="28"/>
          <w:szCs w:val="28"/>
        </w:rPr>
        <w:t xml:space="preserve"> (Руднева </w:t>
      </w:r>
      <w:r w:rsidR="00CA742E">
        <w:rPr>
          <w:rFonts w:ascii="Times New Roman" w:hAnsi="Times New Roman" w:cs="Times New Roman"/>
          <w:color w:val="000000" w:themeColor="text1"/>
          <w:sz w:val="28"/>
          <w:szCs w:val="28"/>
        </w:rPr>
        <w:t>2015:80</w:t>
      </w:r>
      <w:r w:rsidR="00015D1D">
        <w:rPr>
          <w:rFonts w:ascii="Times New Roman" w:hAnsi="Times New Roman" w:cs="Times New Roman"/>
          <w:color w:val="000000" w:themeColor="text1"/>
          <w:sz w:val="28"/>
          <w:szCs w:val="28"/>
        </w:rPr>
        <w:t>)</w:t>
      </w:r>
      <w:r w:rsidR="005F21CC" w:rsidRPr="00A3330F">
        <w:rPr>
          <w:rFonts w:ascii="Times New Roman" w:hAnsi="Times New Roman" w:cs="Times New Roman"/>
          <w:color w:val="000000" w:themeColor="text1"/>
          <w:sz w:val="28"/>
          <w:szCs w:val="28"/>
        </w:rPr>
        <w:t xml:space="preserve">. </w:t>
      </w:r>
    </w:p>
    <w:p w14:paraId="1748BC80" w14:textId="6ADCA2C1" w:rsidR="00366C6A" w:rsidRPr="00A3330F" w:rsidRDefault="00744515" w:rsidP="00312B46">
      <w:pPr>
        <w:spacing w:after="0" w:line="360" w:lineRule="auto"/>
        <w:ind w:firstLine="426"/>
        <w:jc w:val="both"/>
        <w:rPr>
          <w:rFonts w:ascii="Times New Roman" w:hAnsi="Times New Roman" w:cs="Times New Roman"/>
          <w:color w:val="000000" w:themeColor="text1"/>
          <w:sz w:val="28"/>
          <w:szCs w:val="28"/>
        </w:rPr>
      </w:pPr>
      <w:proofErr w:type="spellStart"/>
      <w:r w:rsidRPr="00A3330F">
        <w:rPr>
          <w:rFonts w:ascii="Times New Roman" w:hAnsi="Times New Roman" w:cs="Times New Roman"/>
          <w:color w:val="000000" w:themeColor="text1"/>
          <w:sz w:val="28"/>
          <w:szCs w:val="28"/>
        </w:rPr>
        <w:t>А.</w:t>
      </w:r>
      <w:r w:rsidR="00A32ABB">
        <w:rPr>
          <w:rFonts w:ascii="Times New Roman" w:hAnsi="Times New Roman" w:cs="Times New Roman"/>
          <w:color w:val="000000" w:themeColor="text1"/>
          <w:sz w:val="28"/>
          <w:szCs w:val="28"/>
        </w:rPr>
        <w:t>Вежбицка</w:t>
      </w:r>
      <w:proofErr w:type="spellEnd"/>
      <w:r w:rsidRPr="00A3330F">
        <w:rPr>
          <w:rFonts w:ascii="Times New Roman" w:hAnsi="Times New Roman" w:cs="Times New Roman"/>
          <w:color w:val="000000" w:themeColor="text1"/>
          <w:sz w:val="28"/>
          <w:szCs w:val="28"/>
        </w:rPr>
        <w:t xml:space="preserve"> дает следующие критерии определения просьбы как отдельного речевого жанра при помощи простых предложений, выражающих мотивы, интенции и другие ментальные состояния адреса</w:t>
      </w:r>
      <w:r w:rsidR="005C17E5" w:rsidRPr="00A3330F">
        <w:rPr>
          <w:rFonts w:ascii="Times New Roman" w:hAnsi="Times New Roman" w:cs="Times New Roman"/>
          <w:color w:val="000000" w:themeColor="text1"/>
          <w:sz w:val="28"/>
          <w:szCs w:val="28"/>
        </w:rPr>
        <w:t>н</w:t>
      </w:r>
      <w:r w:rsidRPr="00A3330F">
        <w:rPr>
          <w:rFonts w:ascii="Times New Roman" w:hAnsi="Times New Roman" w:cs="Times New Roman"/>
          <w:color w:val="000000" w:themeColor="text1"/>
          <w:sz w:val="28"/>
          <w:szCs w:val="28"/>
        </w:rPr>
        <w:t>та:</w:t>
      </w:r>
    </w:p>
    <w:p w14:paraId="5C7430F9" w14:textId="77777777" w:rsidR="00744515" w:rsidRPr="00A3330F" w:rsidRDefault="00744515" w:rsidP="00312B46">
      <w:pPr>
        <w:spacing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«ПРОСЬБА</w:t>
      </w:r>
    </w:p>
    <w:p w14:paraId="70879C51" w14:textId="77777777" w:rsidR="00744515" w:rsidRPr="00A3330F" w:rsidRDefault="00744515" w:rsidP="00312B46">
      <w:pPr>
        <w:spacing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хочу, чтобы ты сделал для меня нечто хорошее (Х) </w:t>
      </w:r>
    </w:p>
    <w:p w14:paraId="1D84C3CB" w14:textId="77777777" w:rsidR="00744515" w:rsidRPr="00A3330F" w:rsidRDefault="00744515" w:rsidP="00312B46">
      <w:pPr>
        <w:spacing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говорю это, потому что хочу, чтобы ты это сделал</w:t>
      </w:r>
    </w:p>
    <w:p w14:paraId="0957F9AC" w14:textId="5A3C8E3D" w:rsidR="00744515" w:rsidRPr="00A3330F" w:rsidRDefault="00744515"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не знаю, сделаешь ли ты это, потому что знаю, что ты не обязан делать</w:t>
      </w:r>
      <w:r w:rsidR="00C40406" w:rsidRPr="00A3330F">
        <w:rPr>
          <w:rFonts w:ascii="Times New Roman" w:hAnsi="Times New Roman" w:cs="Times New Roman"/>
          <w:color w:val="000000" w:themeColor="text1"/>
          <w:sz w:val="28"/>
          <w:szCs w:val="28"/>
        </w:rPr>
        <w:t xml:space="preserve"> то, что я хочу, чтобы ты делал</w:t>
      </w:r>
      <w:r w:rsidRPr="00A3330F">
        <w:rPr>
          <w:rFonts w:ascii="Times New Roman" w:hAnsi="Times New Roman" w:cs="Times New Roman"/>
          <w:color w:val="000000" w:themeColor="text1"/>
          <w:sz w:val="28"/>
          <w:szCs w:val="28"/>
        </w:rPr>
        <w:t>»</w:t>
      </w:r>
      <w:r w:rsidR="00C40406" w:rsidRPr="00A3330F">
        <w:rPr>
          <w:rFonts w:ascii="Times New Roman" w:hAnsi="Times New Roman" w:cs="Times New Roman"/>
          <w:color w:val="000000" w:themeColor="text1"/>
          <w:sz w:val="28"/>
          <w:szCs w:val="28"/>
        </w:rPr>
        <w:t xml:space="preserve"> (</w:t>
      </w:r>
      <w:proofErr w:type="spellStart"/>
      <w:r w:rsidR="00A32ABB">
        <w:rPr>
          <w:rFonts w:ascii="Times New Roman" w:hAnsi="Times New Roman" w:cs="Times New Roman"/>
          <w:color w:val="000000" w:themeColor="text1"/>
          <w:sz w:val="28"/>
          <w:szCs w:val="28"/>
        </w:rPr>
        <w:t>Вежбицка</w:t>
      </w:r>
      <w:proofErr w:type="spellEnd"/>
      <w:r w:rsidR="00C40406" w:rsidRPr="00A3330F">
        <w:rPr>
          <w:rFonts w:ascii="Times New Roman" w:hAnsi="Times New Roman" w:cs="Times New Roman"/>
          <w:color w:val="000000" w:themeColor="text1"/>
          <w:sz w:val="28"/>
          <w:szCs w:val="28"/>
        </w:rPr>
        <w:t xml:space="preserve"> 2007:73).</w:t>
      </w:r>
    </w:p>
    <w:p w14:paraId="48775403" w14:textId="67881BB4" w:rsidR="00C40406" w:rsidRPr="00A3330F" w:rsidRDefault="00C40406"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Эта модель, </w:t>
      </w:r>
      <w:r w:rsidR="00544ACE" w:rsidRPr="00A3330F">
        <w:rPr>
          <w:rFonts w:ascii="Times New Roman" w:hAnsi="Times New Roman" w:cs="Times New Roman"/>
          <w:color w:val="000000" w:themeColor="text1"/>
          <w:sz w:val="28"/>
          <w:szCs w:val="28"/>
        </w:rPr>
        <w:t>построенная</w:t>
      </w:r>
      <w:r w:rsidRPr="00A3330F">
        <w:rPr>
          <w:rFonts w:ascii="Times New Roman" w:hAnsi="Times New Roman" w:cs="Times New Roman"/>
          <w:color w:val="000000" w:themeColor="text1"/>
          <w:sz w:val="28"/>
          <w:szCs w:val="28"/>
        </w:rPr>
        <w:t xml:space="preserve"> по принципу парафраза, дает наглядное представление о жанре просьбы и отмечают одну важную для просьбы особенность – возможность слушателя отказать в выполнении просьбы. Этот параметр становится важен и для речевого оформления просьбы, так как просьба относится к побудительным речевым актам, в которых заключается «угроза лицу»</w:t>
      </w:r>
      <w:r w:rsidR="00544ACE" w:rsidRPr="00A3330F">
        <w:rPr>
          <w:rFonts w:ascii="Times New Roman" w:hAnsi="Times New Roman" w:cs="Times New Roman"/>
          <w:color w:val="000000" w:themeColor="text1"/>
          <w:sz w:val="28"/>
          <w:szCs w:val="28"/>
        </w:rPr>
        <w:t xml:space="preserve">. </w:t>
      </w:r>
      <w:r w:rsidR="002459EA">
        <w:rPr>
          <w:rFonts w:ascii="Times New Roman" w:hAnsi="Times New Roman" w:cs="Times New Roman"/>
          <w:color w:val="000000" w:themeColor="text1"/>
          <w:sz w:val="28"/>
          <w:szCs w:val="28"/>
        </w:rPr>
        <w:t xml:space="preserve">Уровень угрозы зависит от ситуации, статуса </w:t>
      </w:r>
      <w:proofErr w:type="spellStart"/>
      <w:r w:rsidR="002459EA">
        <w:rPr>
          <w:rFonts w:ascii="Times New Roman" w:hAnsi="Times New Roman" w:cs="Times New Roman"/>
          <w:color w:val="000000" w:themeColor="text1"/>
          <w:sz w:val="28"/>
          <w:szCs w:val="28"/>
        </w:rPr>
        <w:t>коммуникантов</w:t>
      </w:r>
      <w:proofErr w:type="spellEnd"/>
      <w:r w:rsidR="002459EA">
        <w:rPr>
          <w:rFonts w:ascii="Times New Roman" w:hAnsi="Times New Roman" w:cs="Times New Roman"/>
          <w:color w:val="000000" w:themeColor="text1"/>
          <w:sz w:val="28"/>
          <w:szCs w:val="28"/>
        </w:rPr>
        <w:t>, веса просьбы (т.е. усилий, требуемых для ее исполнения), и все эти факторы оказывают влияние на «продукцию и перцепцию просьбы» (</w:t>
      </w:r>
      <w:proofErr w:type="spellStart"/>
      <w:r w:rsidR="002459EA" w:rsidRPr="002459EA">
        <w:rPr>
          <w:rFonts w:ascii="Times New Roman" w:hAnsi="Times New Roman" w:cs="Times New Roman"/>
          <w:color w:val="000000" w:themeColor="text1"/>
          <w:sz w:val="28"/>
          <w:szCs w:val="28"/>
        </w:rPr>
        <w:t>Shcherbakova</w:t>
      </w:r>
      <w:proofErr w:type="spellEnd"/>
      <w:r w:rsidR="002459EA">
        <w:rPr>
          <w:rFonts w:ascii="Times New Roman" w:hAnsi="Times New Roman" w:cs="Times New Roman"/>
          <w:color w:val="000000" w:themeColor="text1"/>
          <w:sz w:val="28"/>
          <w:szCs w:val="28"/>
        </w:rPr>
        <w:t xml:space="preserve"> 2010:7). </w:t>
      </w:r>
      <w:r w:rsidR="00544ACE" w:rsidRPr="00A3330F">
        <w:rPr>
          <w:rFonts w:ascii="Times New Roman" w:hAnsi="Times New Roman" w:cs="Times New Roman"/>
          <w:color w:val="000000" w:themeColor="text1"/>
          <w:sz w:val="28"/>
          <w:szCs w:val="28"/>
        </w:rPr>
        <w:t xml:space="preserve">Просьбой говорящий совершает волеизъявление и потенциально вторгается в свободу слушателя с целью заставить его выполнить желаемой действие. </w:t>
      </w:r>
      <w:r w:rsidR="00FE5D64">
        <w:rPr>
          <w:rFonts w:ascii="Times New Roman" w:hAnsi="Times New Roman" w:cs="Times New Roman"/>
          <w:color w:val="000000" w:themeColor="text1"/>
          <w:sz w:val="28"/>
          <w:szCs w:val="28"/>
        </w:rPr>
        <w:t>Таким образом, в рамках речевого жанра просьбы «</w:t>
      </w:r>
      <w:r w:rsidR="00FE5D64" w:rsidRPr="00FE5D64">
        <w:rPr>
          <w:rFonts w:ascii="Times New Roman" w:hAnsi="Times New Roman" w:cs="Times New Roman"/>
          <w:color w:val="000000" w:themeColor="text1"/>
          <w:sz w:val="28"/>
          <w:szCs w:val="28"/>
        </w:rPr>
        <w:t>если человек «оказывает давление на кого-либо», он пытается навязать свою волю адресату</w:t>
      </w:r>
      <w:r w:rsidR="00FE5D64">
        <w:rPr>
          <w:rFonts w:ascii="Times New Roman" w:hAnsi="Times New Roman" w:cs="Times New Roman"/>
          <w:color w:val="000000" w:themeColor="text1"/>
          <w:sz w:val="28"/>
          <w:szCs w:val="28"/>
        </w:rPr>
        <w:t>» (</w:t>
      </w:r>
      <w:proofErr w:type="spellStart"/>
      <w:r w:rsidR="00A32ABB">
        <w:rPr>
          <w:rFonts w:ascii="Times New Roman" w:hAnsi="Times New Roman" w:cs="Times New Roman"/>
          <w:color w:val="000000" w:themeColor="text1"/>
          <w:sz w:val="28"/>
          <w:szCs w:val="28"/>
        </w:rPr>
        <w:t>Вежбицка</w:t>
      </w:r>
      <w:proofErr w:type="spellEnd"/>
      <w:r w:rsidR="00FE5D64">
        <w:rPr>
          <w:rFonts w:ascii="Times New Roman" w:hAnsi="Times New Roman" w:cs="Times New Roman"/>
          <w:color w:val="000000" w:themeColor="text1"/>
          <w:sz w:val="28"/>
          <w:szCs w:val="28"/>
        </w:rPr>
        <w:t xml:space="preserve"> 2007а:</w:t>
      </w:r>
      <w:r w:rsidR="004B30A5">
        <w:rPr>
          <w:rFonts w:ascii="Times New Roman" w:hAnsi="Times New Roman" w:cs="Times New Roman"/>
          <w:color w:val="000000" w:themeColor="text1"/>
          <w:sz w:val="28"/>
          <w:szCs w:val="28"/>
        </w:rPr>
        <w:t>62</w:t>
      </w:r>
      <w:r w:rsidR="00FE5D64">
        <w:rPr>
          <w:rFonts w:ascii="Times New Roman" w:hAnsi="Times New Roman" w:cs="Times New Roman"/>
          <w:color w:val="000000" w:themeColor="text1"/>
          <w:sz w:val="28"/>
          <w:szCs w:val="28"/>
        </w:rPr>
        <w:t xml:space="preserve">), поэтому ему нужно замаскировать свое волеизъявление с помощью вежливости, принятой в данной </w:t>
      </w:r>
      <w:proofErr w:type="spellStart"/>
      <w:r w:rsidR="00FE5D64">
        <w:rPr>
          <w:rFonts w:ascii="Times New Roman" w:hAnsi="Times New Roman" w:cs="Times New Roman"/>
          <w:color w:val="000000" w:themeColor="text1"/>
          <w:sz w:val="28"/>
          <w:szCs w:val="28"/>
        </w:rPr>
        <w:t>лингвокультуре</w:t>
      </w:r>
      <w:proofErr w:type="spellEnd"/>
      <w:r w:rsidR="00FE5D64">
        <w:rPr>
          <w:rFonts w:ascii="Times New Roman" w:hAnsi="Times New Roman" w:cs="Times New Roman"/>
          <w:color w:val="000000" w:themeColor="text1"/>
          <w:sz w:val="28"/>
          <w:szCs w:val="28"/>
        </w:rPr>
        <w:t>.</w:t>
      </w:r>
      <w:r w:rsidR="00FE5D64" w:rsidRPr="00FE5D64">
        <w:rPr>
          <w:rFonts w:ascii="Times New Roman" w:hAnsi="Times New Roman" w:cs="Times New Roman"/>
          <w:color w:val="000000" w:themeColor="text1"/>
          <w:sz w:val="28"/>
          <w:szCs w:val="28"/>
        </w:rPr>
        <w:t xml:space="preserve"> </w:t>
      </w:r>
      <w:r w:rsidR="00544ACE" w:rsidRPr="00A3330F">
        <w:rPr>
          <w:rFonts w:ascii="Times New Roman" w:hAnsi="Times New Roman" w:cs="Times New Roman"/>
          <w:color w:val="000000" w:themeColor="text1"/>
          <w:sz w:val="28"/>
          <w:szCs w:val="28"/>
        </w:rPr>
        <w:t>Некоторые исследователи полагали, что единственное, что отличает просьбу от приказа – это вежливость, с помощью которой говорящий воздействует на собеседника (</w:t>
      </w:r>
      <w:proofErr w:type="spellStart"/>
      <w:r w:rsidR="00E1618D">
        <w:rPr>
          <w:rFonts w:ascii="Times New Roman" w:hAnsi="Times New Roman" w:cs="Times New Roman"/>
          <w:color w:val="000000" w:themeColor="text1"/>
          <w:sz w:val="28"/>
          <w:szCs w:val="28"/>
        </w:rPr>
        <w:t>Green</w:t>
      </w:r>
      <w:proofErr w:type="spellEnd"/>
      <w:r w:rsidR="00544ACE" w:rsidRPr="00A3330F">
        <w:rPr>
          <w:rFonts w:ascii="Times New Roman" w:hAnsi="Times New Roman" w:cs="Times New Roman"/>
          <w:color w:val="000000" w:themeColor="text1"/>
          <w:sz w:val="28"/>
          <w:szCs w:val="28"/>
        </w:rPr>
        <w:t xml:space="preserve"> 1975: 120–122). Грин также отмечал, что особенность просьбы в том, что при отказе ее выполнить, говорящий не будет добиваться </w:t>
      </w:r>
      <w:r w:rsidR="00544ACE" w:rsidRPr="00A3330F">
        <w:rPr>
          <w:rFonts w:ascii="Times New Roman" w:hAnsi="Times New Roman" w:cs="Times New Roman"/>
          <w:color w:val="000000" w:themeColor="text1"/>
          <w:sz w:val="28"/>
          <w:szCs w:val="28"/>
        </w:rPr>
        <w:lastRenderedPageBreak/>
        <w:t>ее выполнения и не будет испытывать гнев на адресата (</w:t>
      </w:r>
      <w:proofErr w:type="spellStart"/>
      <w:r w:rsidR="00E1618D">
        <w:rPr>
          <w:rFonts w:ascii="Times New Roman" w:hAnsi="Times New Roman" w:cs="Times New Roman"/>
          <w:color w:val="000000" w:themeColor="text1"/>
          <w:sz w:val="28"/>
          <w:szCs w:val="28"/>
        </w:rPr>
        <w:t>Green</w:t>
      </w:r>
      <w:proofErr w:type="spellEnd"/>
      <w:r w:rsidR="00544ACE" w:rsidRPr="00A3330F">
        <w:rPr>
          <w:rFonts w:ascii="Times New Roman" w:hAnsi="Times New Roman" w:cs="Times New Roman"/>
          <w:color w:val="000000" w:themeColor="text1"/>
          <w:sz w:val="28"/>
          <w:szCs w:val="28"/>
        </w:rPr>
        <w:t xml:space="preserve"> 1988: 121). Учитывая эти параметры, говорящему необходимо таким образом сформулировать свою просьбу, чтобы минимизировать угрозу и избежать коммуникативной неудачи</w:t>
      </w:r>
      <w:r w:rsidR="002459EA">
        <w:rPr>
          <w:rFonts w:ascii="Times New Roman" w:hAnsi="Times New Roman" w:cs="Times New Roman"/>
          <w:color w:val="000000" w:themeColor="text1"/>
          <w:sz w:val="28"/>
          <w:szCs w:val="28"/>
        </w:rPr>
        <w:t xml:space="preserve"> (</w:t>
      </w:r>
      <w:r w:rsidR="002459EA">
        <w:rPr>
          <w:rFonts w:ascii="Times New Roman" w:hAnsi="Times New Roman" w:cs="Times New Roman"/>
          <w:color w:val="000000" w:themeColor="text1"/>
          <w:sz w:val="28"/>
          <w:szCs w:val="28"/>
          <w:lang w:val="en-US"/>
        </w:rPr>
        <w:t>Thomas</w:t>
      </w:r>
      <w:r w:rsidR="002459EA" w:rsidRPr="00F03649">
        <w:rPr>
          <w:rFonts w:ascii="Times New Roman" w:hAnsi="Times New Roman" w:cs="Times New Roman"/>
          <w:color w:val="000000" w:themeColor="text1"/>
          <w:sz w:val="28"/>
          <w:szCs w:val="28"/>
        </w:rPr>
        <w:t xml:space="preserve"> 1983:101</w:t>
      </w:r>
      <w:r w:rsidR="002459EA">
        <w:rPr>
          <w:rFonts w:ascii="Times New Roman" w:hAnsi="Times New Roman" w:cs="Times New Roman"/>
          <w:color w:val="000000" w:themeColor="text1"/>
          <w:sz w:val="28"/>
          <w:szCs w:val="28"/>
        </w:rPr>
        <w:t>)</w:t>
      </w:r>
      <w:r w:rsidR="00544ACE" w:rsidRPr="00A3330F">
        <w:rPr>
          <w:rFonts w:ascii="Times New Roman" w:hAnsi="Times New Roman" w:cs="Times New Roman"/>
          <w:color w:val="000000" w:themeColor="text1"/>
          <w:sz w:val="28"/>
          <w:szCs w:val="28"/>
        </w:rPr>
        <w:t xml:space="preserve">. </w:t>
      </w:r>
    </w:p>
    <w:p w14:paraId="6B502D05" w14:textId="4D06AE0D" w:rsidR="004B30A5" w:rsidRDefault="00544ACE"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Поэтому в</w:t>
      </w:r>
      <w:r w:rsidR="00702A7D" w:rsidRPr="00A3330F">
        <w:rPr>
          <w:rFonts w:ascii="Times New Roman" w:hAnsi="Times New Roman" w:cs="Times New Roman"/>
          <w:color w:val="000000" w:themeColor="text1"/>
          <w:sz w:val="28"/>
          <w:szCs w:val="28"/>
        </w:rPr>
        <w:t xml:space="preserve"> практическом освоении языка овладение основными речевыми жанрами, в том числе просьбы, становится важным для формирования коммуникативной компетенции. </w:t>
      </w:r>
      <w:r w:rsidR="001447F0">
        <w:rPr>
          <w:rFonts w:ascii="Times New Roman" w:hAnsi="Times New Roman" w:cs="Times New Roman"/>
          <w:color w:val="000000" w:themeColor="text1"/>
          <w:sz w:val="28"/>
          <w:szCs w:val="28"/>
        </w:rPr>
        <w:t>Начинающим</w:t>
      </w:r>
      <w:r w:rsidR="00702A7D" w:rsidRPr="00A3330F">
        <w:rPr>
          <w:rFonts w:ascii="Times New Roman" w:hAnsi="Times New Roman" w:cs="Times New Roman"/>
          <w:color w:val="000000" w:themeColor="text1"/>
          <w:sz w:val="28"/>
          <w:szCs w:val="28"/>
        </w:rPr>
        <w:t xml:space="preserve"> </w:t>
      </w:r>
      <w:r w:rsidRPr="00A3330F">
        <w:rPr>
          <w:rFonts w:ascii="Times New Roman" w:hAnsi="Times New Roman" w:cs="Times New Roman"/>
          <w:color w:val="000000" w:themeColor="text1"/>
          <w:sz w:val="28"/>
          <w:szCs w:val="28"/>
        </w:rPr>
        <w:t xml:space="preserve">изучать иностранный язык </w:t>
      </w:r>
      <w:r w:rsidR="00702A7D" w:rsidRPr="00A3330F">
        <w:rPr>
          <w:rFonts w:ascii="Times New Roman" w:hAnsi="Times New Roman" w:cs="Times New Roman"/>
          <w:color w:val="000000" w:themeColor="text1"/>
          <w:sz w:val="28"/>
          <w:szCs w:val="28"/>
        </w:rPr>
        <w:t>необходи</w:t>
      </w:r>
      <w:r w:rsidRPr="00A3330F">
        <w:rPr>
          <w:rFonts w:ascii="Times New Roman" w:hAnsi="Times New Roman" w:cs="Times New Roman"/>
          <w:color w:val="000000" w:themeColor="text1"/>
          <w:sz w:val="28"/>
          <w:szCs w:val="28"/>
        </w:rPr>
        <w:t>мо правильно уметь выразить свою просьбу</w:t>
      </w:r>
      <w:r w:rsidR="00702A7D" w:rsidRPr="00A3330F">
        <w:rPr>
          <w:rFonts w:ascii="Times New Roman" w:hAnsi="Times New Roman" w:cs="Times New Roman"/>
          <w:color w:val="000000" w:themeColor="text1"/>
          <w:sz w:val="28"/>
          <w:szCs w:val="28"/>
        </w:rPr>
        <w:t xml:space="preserve">, оставаясь при этом в </w:t>
      </w:r>
      <w:r w:rsidRPr="00A3330F">
        <w:rPr>
          <w:rFonts w:ascii="Times New Roman" w:hAnsi="Times New Roman" w:cs="Times New Roman"/>
          <w:color w:val="000000" w:themeColor="text1"/>
          <w:sz w:val="28"/>
          <w:szCs w:val="28"/>
        </w:rPr>
        <w:t>рамках этикета изучаемого языка. Сложность заключается в том, что в разных культурах могут существовать различные взгляды на оформление просьбы и на</w:t>
      </w:r>
      <w:r w:rsidR="004937B1" w:rsidRPr="00A3330F">
        <w:rPr>
          <w:rFonts w:ascii="Times New Roman" w:hAnsi="Times New Roman" w:cs="Times New Roman"/>
          <w:color w:val="000000" w:themeColor="text1"/>
          <w:sz w:val="28"/>
          <w:szCs w:val="28"/>
        </w:rPr>
        <w:t xml:space="preserve"> допустимый</w:t>
      </w:r>
      <w:r w:rsidRPr="00A3330F">
        <w:rPr>
          <w:rFonts w:ascii="Times New Roman" w:hAnsi="Times New Roman" w:cs="Times New Roman"/>
          <w:color w:val="000000" w:themeColor="text1"/>
          <w:sz w:val="28"/>
          <w:szCs w:val="28"/>
        </w:rPr>
        <w:t xml:space="preserve"> уровень </w:t>
      </w:r>
      <w:r w:rsidR="004937B1" w:rsidRPr="00A3330F">
        <w:rPr>
          <w:rFonts w:ascii="Times New Roman" w:hAnsi="Times New Roman" w:cs="Times New Roman"/>
          <w:color w:val="000000" w:themeColor="text1"/>
          <w:sz w:val="28"/>
          <w:szCs w:val="28"/>
        </w:rPr>
        <w:t>воздействия на адресата. Часто такие расхождения ведут к ошибкам в изучаемом языке – изучающий может переносить грамматическое или лексическое оформление просьб в родном языке на иностранный язык или неправильно выбирать способ оформления, не осознавая того, что он нарушает нормы вежл</w:t>
      </w:r>
      <w:r w:rsidR="004B30A5">
        <w:rPr>
          <w:rFonts w:ascii="Times New Roman" w:hAnsi="Times New Roman" w:cs="Times New Roman"/>
          <w:color w:val="000000" w:themeColor="text1"/>
          <w:sz w:val="28"/>
          <w:szCs w:val="28"/>
        </w:rPr>
        <w:t xml:space="preserve">ивости в данной </w:t>
      </w:r>
      <w:proofErr w:type="spellStart"/>
      <w:r w:rsidR="004B30A5">
        <w:rPr>
          <w:rFonts w:ascii="Times New Roman" w:hAnsi="Times New Roman" w:cs="Times New Roman"/>
          <w:color w:val="000000" w:themeColor="text1"/>
          <w:sz w:val="28"/>
          <w:szCs w:val="28"/>
        </w:rPr>
        <w:t>лингвокультуре</w:t>
      </w:r>
      <w:proofErr w:type="spellEnd"/>
      <w:r w:rsidR="00B9129E">
        <w:rPr>
          <w:rFonts w:ascii="Times New Roman" w:hAnsi="Times New Roman" w:cs="Times New Roman"/>
          <w:color w:val="000000" w:themeColor="text1"/>
          <w:sz w:val="28"/>
          <w:szCs w:val="28"/>
        </w:rPr>
        <w:t xml:space="preserve"> (</w:t>
      </w:r>
      <w:proofErr w:type="spellStart"/>
      <w:r w:rsidR="00B9129E">
        <w:rPr>
          <w:rFonts w:ascii="Times New Roman" w:hAnsi="Times New Roman" w:cs="Times New Roman"/>
          <w:color w:val="000000" w:themeColor="text1"/>
          <w:sz w:val="28"/>
          <w:szCs w:val="28"/>
        </w:rPr>
        <w:t>Mills</w:t>
      </w:r>
      <w:proofErr w:type="spellEnd"/>
      <w:r w:rsidR="00B9129E">
        <w:rPr>
          <w:rFonts w:ascii="Times New Roman" w:hAnsi="Times New Roman" w:cs="Times New Roman"/>
          <w:color w:val="000000" w:themeColor="text1"/>
          <w:sz w:val="28"/>
          <w:szCs w:val="28"/>
        </w:rPr>
        <w:t xml:space="preserve"> 1992:66)</w:t>
      </w:r>
      <w:r w:rsidR="004B30A5">
        <w:rPr>
          <w:rFonts w:ascii="Times New Roman" w:hAnsi="Times New Roman" w:cs="Times New Roman"/>
          <w:color w:val="000000" w:themeColor="text1"/>
          <w:sz w:val="28"/>
          <w:szCs w:val="28"/>
        </w:rPr>
        <w:t>.</w:t>
      </w:r>
      <w:r w:rsidR="00702A7D" w:rsidRPr="00A3330F">
        <w:rPr>
          <w:rFonts w:ascii="Times New Roman" w:hAnsi="Times New Roman" w:cs="Times New Roman"/>
          <w:color w:val="000000" w:themeColor="text1"/>
          <w:sz w:val="28"/>
          <w:szCs w:val="28"/>
        </w:rPr>
        <w:t xml:space="preserve"> </w:t>
      </w:r>
      <w:r w:rsidR="004B30A5">
        <w:rPr>
          <w:rFonts w:ascii="Times New Roman" w:hAnsi="Times New Roman" w:cs="Times New Roman"/>
          <w:color w:val="000000" w:themeColor="text1"/>
          <w:sz w:val="28"/>
          <w:szCs w:val="28"/>
        </w:rPr>
        <w:t xml:space="preserve">Конечно, речь идет не только о грамматических и лексических затруднениях, а о разнице культур, ведь чтобы «что-то помыслить», человеку необходимо </w:t>
      </w:r>
      <w:r w:rsidR="00BD05C7">
        <w:rPr>
          <w:rFonts w:ascii="Times New Roman" w:hAnsi="Times New Roman" w:cs="Times New Roman"/>
          <w:color w:val="000000" w:themeColor="text1"/>
          <w:sz w:val="28"/>
          <w:szCs w:val="28"/>
        </w:rPr>
        <w:t xml:space="preserve">иметь </w:t>
      </w:r>
      <w:r w:rsidR="00A32ABB">
        <w:rPr>
          <w:rFonts w:ascii="Times New Roman" w:hAnsi="Times New Roman" w:cs="Times New Roman"/>
          <w:color w:val="000000" w:themeColor="text1"/>
          <w:sz w:val="28"/>
          <w:szCs w:val="28"/>
        </w:rPr>
        <w:t>определённые</w:t>
      </w:r>
      <w:r w:rsidR="004B30A5">
        <w:rPr>
          <w:rFonts w:ascii="Times New Roman" w:hAnsi="Times New Roman" w:cs="Times New Roman"/>
          <w:color w:val="000000" w:themeColor="text1"/>
          <w:sz w:val="28"/>
          <w:szCs w:val="28"/>
        </w:rPr>
        <w:t xml:space="preserve"> культурные концепты</w:t>
      </w:r>
      <w:r w:rsidR="00BD05C7">
        <w:rPr>
          <w:rFonts w:ascii="Times New Roman" w:hAnsi="Times New Roman" w:cs="Times New Roman"/>
          <w:color w:val="000000" w:themeColor="text1"/>
          <w:sz w:val="28"/>
          <w:szCs w:val="28"/>
        </w:rPr>
        <w:t xml:space="preserve">, которыми он руководствуется в том числе </w:t>
      </w:r>
      <w:r w:rsidR="004B30A5">
        <w:rPr>
          <w:rFonts w:ascii="Times New Roman" w:hAnsi="Times New Roman" w:cs="Times New Roman"/>
          <w:color w:val="000000" w:themeColor="text1"/>
          <w:sz w:val="28"/>
          <w:szCs w:val="28"/>
        </w:rPr>
        <w:t>при выражении своих мыслей</w:t>
      </w:r>
      <w:r w:rsidR="00A32ABB">
        <w:rPr>
          <w:rFonts w:ascii="Times New Roman" w:hAnsi="Times New Roman" w:cs="Times New Roman"/>
          <w:color w:val="000000" w:themeColor="text1"/>
          <w:sz w:val="28"/>
          <w:szCs w:val="28"/>
        </w:rPr>
        <w:t xml:space="preserve"> (</w:t>
      </w:r>
      <w:proofErr w:type="spellStart"/>
      <w:r w:rsidR="00A32ABB">
        <w:rPr>
          <w:rFonts w:ascii="Times New Roman" w:hAnsi="Times New Roman" w:cs="Times New Roman"/>
          <w:color w:val="000000" w:themeColor="text1"/>
          <w:sz w:val="28"/>
          <w:szCs w:val="28"/>
        </w:rPr>
        <w:t>Вежбицка</w:t>
      </w:r>
      <w:proofErr w:type="spellEnd"/>
      <w:r w:rsidR="00A32ABB">
        <w:rPr>
          <w:rFonts w:ascii="Times New Roman" w:hAnsi="Times New Roman" w:cs="Times New Roman"/>
          <w:color w:val="000000" w:themeColor="text1"/>
          <w:sz w:val="28"/>
          <w:szCs w:val="28"/>
        </w:rPr>
        <w:t xml:space="preserve"> 1999:299)</w:t>
      </w:r>
      <w:r w:rsidR="004B30A5">
        <w:rPr>
          <w:rFonts w:ascii="Times New Roman" w:hAnsi="Times New Roman" w:cs="Times New Roman"/>
          <w:color w:val="000000" w:themeColor="text1"/>
          <w:sz w:val="28"/>
          <w:szCs w:val="28"/>
        </w:rPr>
        <w:t xml:space="preserve">. Таким образом, изучение способа выражения просьбы </w:t>
      </w:r>
      <w:r w:rsidR="00A32ABB">
        <w:rPr>
          <w:rFonts w:ascii="Times New Roman" w:hAnsi="Times New Roman" w:cs="Times New Roman"/>
          <w:color w:val="000000" w:themeColor="text1"/>
          <w:sz w:val="28"/>
          <w:szCs w:val="28"/>
        </w:rPr>
        <w:t xml:space="preserve">предоставляет нам возможность заглянуть в том числе и в особенности культуры. </w:t>
      </w:r>
    </w:p>
    <w:p w14:paraId="0F11F46F" w14:textId="7DDC06F5" w:rsidR="00702A7D" w:rsidRPr="00A3330F" w:rsidRDefault="004937B1"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Поэтому по причине актуальности и практической значимости</w:t>
      </w:r>
      <w:r w:rsidR="00702A7D" w:rsidRPr="00A3330F">
        <w:rPr>
          <w:rFonts w:ascii="Times New Roman" w:hAnsi="Times New Roman" w:cs="Times New Roman"/>
          <w:color w:val="000000" w:themeColor="text1"/>
          <w:sz w:val="28"/>
          <w:szCs w:val="28"/>
        </w:rPr>
        <w:t xml:space="preserve"> исследование жанра </w:t>
      </w:r>
      <w:r w:rsidRPr="00A3330F">
        <w:rPr>
          <w:rFonts w:ascii="Times New Roman" w:hAnsi="Times New Roman" w:cs="Times New Roman"/>
          <w:color w:val="000000" w:themeColor="text1"/>
          <w:sz w:val="28"/>
          <w:szCs w:val="28"/>
        </w:rPr>
        <w:t xml:space="preserve">просьбы </w:t>
      </w:r>
      <w:r w:rsidR="00702A7D" w:rsidRPr="00A3330F">
        <w:rPr>
          <w:rFonts w:ascii="Times New Roman" w:hAnsi="Times New Roman" w:cs="Times New Roman"/>
          <w:color w:val="000000" w:themeColor="text1"/>
          <w:sz w:val="28"/>
          <w:szCs w:val="28"/>
        </w:rPr>
        <w:t xml:space="preserve">прочно занимает свое место в работах лингвистов. </w:t>
      </w:r>
    </w:p>
    <w:p w14:paraId="5BD4AC93" w14:textId="34D2097E" w:rsidR="00C35F24" w:rsidRDefault="00702A7D"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eastAsia="Times New Roman" w:hAnsi="Times New Roman" w:cs="Times New Roman"/>
          <w:color w:val="000000" w:themeColor="text1"/>
          <w:sz w:val="28"/>
          <w:szCs w:val="28"/>
          <w:lang w:eastAsia="ru-RU"/>
        </w:rPr>
        <w:t xml:space="preserve">Г.М. </w:t>
      </w:r>
      <w:proofErr w:type="spellStart"/>
      <w:r w:rsidRPr="00A3330F">
        <w:rPr>
          <w:rFonts w:ascii="Times New Roman" w:eastAsia="Times New Roman" w:hAnsi="Times New Roman" w:cs="Times New Roman"/>
          <w:color w:val="000000" w:themeColor="text1"/>
          <w:sz w:val="28"/>
          <w:szCs w:val="28"/>
          <w:lang w:eastAsia="ru-RU"/>
        </w:rPr>
        <w:t>Ярмаркина</w:t>
      </w:r>
      <w:proofErr w:type="spellEnd"/>
      <w:r w:rsidRPr="00A3330F">
        <w:rPr>
          <w:rFonts w:ascii="Times New Roman" w:eastAsia="Times New Roman" w:hAnsi="Times New Roman" w:cs="Times New Roman"/>
          <w:color w:val="000000" w:themeColor="text1"/>
          <w:sz w:val="28"/>
          <w:szCs w:val="28"/>
          <w:lang w:eastAsia="ru-RU"/>
        </w:rPr>
        <w:t xml:space="preserve">, исследовавшая просьбу как вид обыденной риторики, отмечает, что </w:t>
      </w:r>
      <w:r w:rsidR="00625182" w:rsidRPr="00A3330F">
        <w:rPr>
          <w:rFonts w:ascii="Times New Roman" w:eastAsia="Times New Roman" w:hAnsi="Times New Roman" w:cs="Times New Roman"/>
          <w:color w:val="000000" w:themeColor="text1"/>
          <w:sz w:val="28"/>
          <w:szCs w:val="28"/>
          <w:lang w:eastAsia="ru-RU"/>
        </w:rPr>
        <w:t xml:space="preserve">для просьбы часто </w:t>
      </w:r>
      <w:r w:rsidR="00C75CC1" w:rsidRPr="00A3330F">
        <w:rPr>
          <w:rFonts w:ascii="Times New Roman" w:eastAsia="Times New Roman" w:hAnsi="Times New Roman" w:cs="Times New Roman"/>
          <w:color w:val="000000" w:themeColor="text1"/>
          <w:sz w:val="28"/>
          <w:szCs w:val="28"/>
          <w:lang w:eastAsia="ru-RU"/>
        </w:rPr>
        <w:t>используются одноактные</w:t>
      </w:r>
      <w:r w:rsidR="00625182" w:rsidRPr="00A3330F">
        <w:rPr>
          <w:rFonts w:ascii="Times New Roman" w:eastAsia="Times New Roman" w:hAnsi="Times New Roman" w:cs="Times New Roman"/>
          <w:color w:val="000000" w:themeColor="text1"/>
          <w:sz w:val="28"/>
          <w:szCs w:val="28"/>
          <w:lang w:eastAsia="ru-RU"/>
        </w:rPr>
        <w:t xml:space="preserve"> императивные высказывания, а для смягчения такого </w:t>
      </w:r>
      <w:proofErr w:type="spellStart"/>
      <w:r w:rsidR="00625182" w:rsidRPr="00A3330F">
        <w:rPr>
          <w:rFonts w:ascii="Times New Roman" w:eastAsia="Times New Roman" w:hAnsi="Times New Roman" w:cs="Times New Roman"/>
          <w:color w:val="000000" w:themeColor="text1"/>
          <w:sz w:val="28"/>
          <w:szCs w:val="28"/>
          <w:lang w:eastAsia="ru-RU"/>
        </w:rPr>
        <w:t>неэтикетного</w:t>
      </w:r>
      <w:proofErr w:type="spellEnd"/>
      <w:r w:rsidR="00625182" w:rsidRPr="00A3330F">
        <w:rPr>
          <w:rFonts w:ascii="Times New Roman" w:eastAsia="Times New Roman" w:hAnsi="Times New Roman" w:cs="Times New Roman"/>
          <w:color w:val="000000" w:themeColor="text1"/>
          <w:sz w:val="28"/>
          <w:szCs w:val="28"/>
          <w:lang w:eastAsia="ru-RU"/>
        </w:rPr>
        <w:t xml:space="preserve"> императива </w:t>
      </w:r>
      <w:r w:rsidR="00625182" w:rsidRPr="00A3330F">
        <w:rPr>
          <w:rFonts w:ascii="Times New Roman" w:hAnsi="Times New Roman" w:cs="Times New Roman"/>
          <w:color w:val="000000" w:themeColor="text1"/>
          <w:sz w:val="28"/>
          <w:szCs w:val="28"/>
        </w:rPr>
        <w:t>применяются разнообразные тактики, «</w:t>
      </w:r>
      <w:r w:rsidRPr="00A3330F">
        <w:rPr>
          <w:rFonts w:ascii="Times New Roman" w:hAnsi="Times New Roman" w:cs="Times New Roman"/>
          <w:color w:val="000000" w:themeColor="text1"/>
          <w:sz w:val="28"/>
          <w:szCs w:val="28"/>
        </w:rPr>
        <w:t>подготавливающие прямое побуждение</w:t>
      </w:r>
      <w:r w:rsidR="00625182" w:rsidRPr="00A3330F">
        <w:rPr>
          <w:rFonts w:ascii="Times New Roman" w:hAnsi="Times New Roman" w:cs="Times New Roman"/>
          <w:color w:val="000000" w:themeColor="text1"/>
          <w:sz w:val="28"/>
          <w:szCs w:val="28"/>
        </w:rPr>
        <w:t>»</w:t>
      </w:r>
      <w:r w:rsidR="004937B1" w:rsidRPr="00A3330F">
        <w:rPr>
          <w:rFonts w:ascii="Times New Roman" w:hAnsi="Times New Roman" w:cs="Times New Roman"/>
          <w:color w:val="000000" w:themeColor="text1"/>
          <w:sz w:val="28"/>
          <w:szCs w:val="28"/>
        </w:rPr>
        <w:t xml:space="preserve"> (</w:t>
      </w:r>
      <w:proofErr w:type="spellStart"/>
      <w:r w:rsidR="004937B1" w:rsidRPr="00A3330F">
        <w:rPr>
          <w:rFonts w:ascii="Times New Roman" w:hAnsi="Times New Roman" w:cs="Times New Roman"/>
          <w:color w:val="000000" w:themeColor="text1"/>
          <w:sz w:val="28"/>
          <w:szCs w:val="28"/>
        </w:rPr>
        <w:t>Ярмаркина</w:t>
      </w:r>
      <w:proofErr w:type="spellEnd"/>
      <w:r w:rsidR="004937B1" w:rsidRPr="00A3330F">
        <w:rPr>
          <w:rFonts w:ascii="Times New Roman" w:hAnsi="Times New Roman" w:cs="Times New Roman"/>
          <w:color w:val="000000" w:themeColor="text1"/>
          <w:sz w:val="28"/>
          <w:szCs w:val="28"/>
        </w:rPr>
        <w:t xml:space="preserve"> 2001</w:t>
      </w:r>
      <w:r w:rsidR="002459EA">
        <w:rPr>
          <w:rFonts w:ascii="Times New Roman" w:hAnsi="Times New Roman" w:cs="Times New Roman"/>
          <w:color w:val="000000" w:themeColor="text1"/>
          <w:sz w:val="28"/>
          <w:szCs w:val="28"/>
        </w:rPr>
        <w:t>:41</w:t>
      </w:r>
      <w:r w:rsidR="004937B1" w:rsidRPr="00A3330F">
        <w:rPr>
          <w:rFonts w:ascii="Times New Roman" w:hAnsi="Times New Roman" w:cs="Times New Roman"/>
          <w:color w:val="000000" w:themeColor="text1"/>
          <w:sz w:val="28"/>
          <w:szCs w:val="28"/>
        </w:rPr>
        <w:t>)</w:t>
      </w:r>
      <w:r w:rsidR="00C75CC1">
        <w:rPr>
          <w:rFonts w:ascii="Times New Roman" w:hAnsi="Times New Roman" w:cs="Times New Roman"/>
          <w:color w:val="000000" w:themeColor="text1"/>
          <w:sz w:val="28"/>
          <w:szCs w:val="28"/>
        </w:rPr>
        <w:t>.</w:t>
      </w:r>
    </w:p>
    <w:p w14:paraId="6CE15144" w14:textId="77777777" w:rsidR="00A3330F" w:rsidRPr="00A3330F" w:rsidRDefault="00A3330F" w:rsidP="00312B46">
      <w:pPr>
        <w:spacing w:after="0" w:line="360" w:lineRule="auto"/>
        <w:ind w:firstLine="426"/>
        <w:jc w:val="both"/>
        <w:rPr>
          <w:rFonts w:ascii="Times New Roman" w:hAnsi="Times New Roman" w:cs="Times New Roman"/>
          <w:color w:val="000000" w:themeColor="text1"/>
          <w:sz w:val="28"/>
          <w:szCs w:val="28"/>
        </w:rPr>
      </w:pPr>
    </w:p>
    <w:p w14:paraId="14B769DB" w14:textId="77777777" w:rsidR="00C35F24" w:rsidRPr="00A3330F" w:rsidRDefault="00C35F24"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Чтобы иметь определенную парадигму, согласно которой мы можем определить некоторый речевой акт как входящий в речевой жанр просьбы, мы предпримем попытку создать определенную классификацию просьбы согласно </w:t>
      </w:r>
      <w:proofErr w:type="spellStart"/>
      <w:r w:rsidRPr="00A3330F">
        <w:rPr>
          <w:rFonts w:ascii="Times New Roman" w:hAnsi="Times New Roman" w:cs="Times New Roman"/>
          <w:color w:val="000000" w:themeColor="text1"/>
          <w:sz w:val="28"/>
          <w:szCs w:val="28"/>
        </w:rPr>
        <w:t>Дж.Серлю</w:t>
      </w:r>
      <w:proofErr w:type="spellEnd"/>
      <w:r w:rsidRPr="00A3330F">
        <w:rPr>
          <w:rFonts w:ascii="Times New Roman" w:hAnsi="Times New Roman" w:cs="Times New Roman"/>
          <w:color w:val="000000" w:themeColor="text1"/>
          <w:sz w:val="28"/>
          <w:szCs w:val="28"/>
        </w:rPr>
        <w:t>.</w:t>
      </w:r>
    </w:p>
    <w:p w14:paraId="11BBF536" w14:textId="5B64A47D" w:rsidR="0095094A" w:rsidRPr="00A3330F" w:rsidRDefault="0095094A"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Первым, одинаковым для всех речевых жанров, является соблюдение условий, делающих языковое взаимодействие возможным (владение одним языком, отсутствие глухоты и собеседника и т.д.). Второе условие: говорящий при произнесении высказывания передает мысль, что [Х] –  это условие позволяет выделить содержательную часть </w:t>
      </w:r>
      <w:proofErr w:type="spellStart"/>
      <w:r w:rsidRPr="00A3330F">
        <w:rPr>
          <w:rFonts w:ascii="Times New Roman" w:hAnsi="Times New Roman" w:cs="Times New Roman"/>
          <w:color w:val="000000" w:themeColor="text1"/>
          <w:sz w:val="28"/>
          <w:szCs w:val="28"/>
        </w:rPr>
        <w:t>иллокутивного</w:t>
      </w:r>
      <w:proofErr w:type="spellEnd"/>
      <w:r w:rsidRPr="00A3330F">
        <w:rPr>
          <w:rFonts w:ascii="Times New Roman" w:hAnsi="Times New Roman" w:cs="Times New Roman"/>
          <w:color w:val="000000" w:themeColor="text1"/>
          <w:sz w:val="28"/>
          <w:szCs w:val="28"/>
        </w:rPr>
        <w:t xml:space="preserve"> акта (т.е. [</w:t>
      </w:r>
      <w:r w:rsidRPr="00A3330F">
        <w:rPr>
          <w:rFonts w:ascii="Times New Roman" w:hAnsi="Times New Roman" w:cs="Times New Roman"/>
          <w:color w:val="000000" w:themeColor="text1"/>
          <w:sz w:val="28"/>
          <w:szCs w:val="28"/>
          <w:lang w:val="en-US"/>
        </w:rPr>
        <w:t>X</w:t>
      </w:r>
      <w:r w:rsidRPr="00A3330F">
        <w:rPr>
          <w:rFonts w:ascii="Times New Roman" w:hAnsi="Times New Roman" w:cs="Times New Roman"/>
          <w:color w:val="000000" w:themeColor="text1"/>
          <w:sz w:val="28"/>
          <w:szCs w:val="28"/>
        </w:rPr>
        <w:t>]) и рассмотреть ее отдельно. Третье условие: «выражая мысль, что [</w:t>
      </w:r>
      <w:r w:rsidRPr="00A3330F">
        <w:rPr>
          <w:rFonts w:ascii="Times New Roman" w:hAnsi="Times New Roman" w:cs="Times New Roman"/>
          <w:color w:val="000000" w:themeColor="text1"/>
          <w:sz w:val="28"/>
          <w:szCs w:val="28"/>
          <w:lang w:val="en-US"/>
        </w:rPr>
        <w:t>X</w:t>
      </w:r>
      <w:r w:rsidRPr="00A3330F">
        <w:rPr>
          <w:rFonts w:ascii="Times New Roman" w:hAnsi="Times New Roman" w:cs="Times New Roman"/>
          <w:color w:val="000000" w:themeColor="text1"/>
          <w:sz w:val="28"/>
          <w:szCs w:val="28"/>
        </w:rPr>
        <w:t xml:space="preserve">], [говорящий] </w:t>
      </w:r>
      <w:proofErr w:type="spellStart"/>
      <w:r w:rsidRPr="00A3330F">
        <w:rPr>
          <w:rFonts w:ascii="Times New Roman" w:hAnsi="Times New Roman" w:cs="Times New Roman"/>
          <w:color w:val="000000" w:themeColor="text1"/>
          <w:sz w:val="28"/>
          <w:szCs w:val="28"/>
        </w:rPr>
        <w:t>предицирует</w:t>
      </w:r>
      <w:proofErr w:type="spellEnd"/>
      <w:r w:rsidRPr="00A3330F">
        <w:rPr>
          <w:rFonts w:ascii="Times New Roman" w:hAnsi="Times New Roman" w:cs="Times New Roman"/>
          <w:color w:val="000000" w:themeColor="text1"/>
          <w:sz w:val="28"/>
          <w:szCs w:val="28"/>
        </w:rPr>
        <w:t xml:space="preserve"> будущий акт говорящему». В случае </w:t>
      </w:r>
      <w:r w:rsidR="007F5BB0" w:rsidRPr="00A3330F">
        <w:rPr>
          <w:rFonts w:ascii="Times New Roman" w:hAnsi="Times New Roman" w:cs="Times New Roman"/>
          <w:color w:val="000000" w:themeColor="text1"/>
          <w:sz w:val="28"/>
          <w:szCs w:val="28"/>
        </w:rPr>
        <w:t>с</w:t>
      </w:r>
      <w:r w:rsidRPr="00A3330F">
        <w:rPr>
          <w:rFonts w:ascii="Times New Roman" w:hAnsi="Times New Roman" w:cs="Times New Roman"/>
          <w:color w:val="000000" w:themeColor="text1"/>
          <w:sz w:val="28"/>
          <w:szCs w:val="28"/>
        </w:rPr>
        <w:t xml:space="preserve">  просьбой мы как раз имеем дело с будущим актом, так как формально невозможно просить то, что уже исполнено</w:t>
      </w:r>
      <w:r w:rsidR="007F5BB0" w:rsidRPr="00A3330F">
        <w:rPr>
          <w:rFonts w:ascii="Times New Roman" w:hAnsi="Times New Roman" w:cs="Times New Roman"/>
          <w:color w:val="000000" w:themeColor="text1"/>
          <w:sz w:val="28"/>
          <w:szCs w:val="28"/>
        </w:rPr>
        <w:t>, если это не ирония или шутка</w:t>
      </w:r>
      <w:r w:rsidRPr="00A3330F">
        <w:rPr>
          <w:rFonts w:ascii="Times New Roman" w:hAnsi="Times New Roman" w:cs="Times New Roman"/>
          <w:color w:val="000000" w:themeColor="text1"/>
          <w:sz w:val="28"/>
          <w:szCs w:val="28"/>
        </w:rPr>
        <w:t xml:space="preserve">. Четвертое: </w:t>
      </w:r>
      <w:r w:rsidR="007F5BB0" w:rsidRPr="00A3330F">
        <w:rPr>
          <w:rFonts w:ascii="Times New Roman" w:hAnsi="Times New Roman" w:cs="Times New Roman"/>
          <w:color w:val="000000" w:themeColor="text1"/>
          <w:sz w:val="28"/>
          <w:szCs w:val="28"/>
        </w:rPr>
        <w:t xml:space="preserve">адресант предпочел бы совершение адресатом определенного акта его </w:t>
      </w:r>
      <w:proofErr w:type="spellStart"/>
      <w:r w:rsidR="007F5BB0" w:rsidRPr="00A3330F">
        <w:rPr>
          <w:rFonts w:ascii="Times New Roman" w:hAnsi="Times New Roman" w:cs="Times New Roman"/>
          <w:color w:val="000000" w:themeColor="text1"/>
          <w:sz w:val="28"/>
          <w:szCs w:val="28"/>
        </w:rPr>
        <w:t>несовершению</w:t>
      </w:r>
      <w:proofErr w:type="spellEnd"/>
      <w:r w:rsidR="007F5BB0" w:rsidRPr="00A3330F">
        <w:rPr>
          <w:rFonts w:ascii="Times New Roman" w:hAnsi="Times New Roman" w:cs="Times New Roman"/>
          <w:color w:val="000000" w:themeColor="text1"/>
          <w:sz w:val="28"/>
          <w:szCs w:val="28"/>
        </w:rPr>
        <w:t xml:space="preserve">, т.е. говорящий хочет видеть свою просьбу исполненной. </w:t>
      </w:r>
      <w:r w:rsidRPr="00A3330F">
        <w:rPr>
          <w:rFonts w:ascii="Times New Roman" w:hAnsi="Times New Roman" w:cs="Times New Roman"/>
          <w:color w:val="000000" w:themeColor="text1"/>
          <w:sz w:val="28"/>
          <w:szCs w:val="28"/>
        </w:rPr>
        <w:t xml:space="preserve">Здесь мы переходим к содержательному анализу ситуации.  Следующий, пятый, критерий для обещания: </w:t>
      </w:r>
      <w:r w:rsidR="007F5BB0" w:rsidRPr="00A3330F">
        <w:rPr>
          <w:rFonts w:ascii="Times New Roman" w:hAnsi="Times New Roman" w:cs="Times New Roman"/>
          <w:color w:val="000000" w:themeColor="text1"/>
          <w:sz w:val="28"/>
          <w:szCs w:val="28"/>
        </w:rPr>
        <w:t>адресату и адресанту очевидно, что адресант не имеет возможности выполнить то, о чем он просит, по какой-либо причине, поэтому он и обращается с просьбой к адресату.</w:t>
      </w:r>
      <w:r w:rsidRPr="00A3330F">
        <w:rPr>
          <w:rFonts w:ascii="Times New Roman" w:hAnsi="Times New Roman" w:cs="Times New Roman"/>
          <w:color w:val="000000" w:themeColor="text1"/>
          <w:sz w:val="28"/>
          <w:szCs w:val="28"/>
        </w:rPr>
        <w:t xml:space="preserve"> Шестое условие: </w:t>
      </w:r>
      <w:r w:rsidR="007F5BB0" w:rsidRPr="00A3330F">
        <w:rPr>
          <w:rFonts w:ascii="Times New Roman" w:hAnsi="Times New Roman" w:cs="Times New Roman"/>
          <w:color w:val="000000" w:themeColor="text1"/>
          <w:sz w:val="28"/>
          <w:szCs w:val="28"/>
        </w:rPr>
        <w:t>адресант намерен побудить адресата исполнить некоторое желаемое действие</w:t>
      </w:r>
      <w:r w:rsidRPr="00A3330F">
        <w:rPr>
          <w:rFonts w:ascii="Times New Roman" w:hAnsi="Times New Roman" w:cs="Times New Roman"/>
          <w:color w:val="000000" w:themeColor="text1"/>
          <w:sz w:val="28"/>
          <w:szCs w:val="28"/>
        </w:rPr>
        <w:t xml:space="preserve">. Седьмое: </w:t>
      </w:r>
      <w:r w:rsidR="007F5BB0" w:rsidRPr="00A3330F">
        <w:rPr>
          <w:rFonts w:ascii="Times New Roman" w:hAnsi="Times New Roman" w:cs="Times New Roman"/>
          <w:color w:val="000000" w:themeColor="text1"/>
          <w:sz w:val="28"/>
          <w:szCs w:val="28"/>
        </w:rPr>
        <w:t>адресант намерен с помощью высказывания своей просьбы побудить другого человека, адресата, исполнить её</w:t>
      </w:r>
      <w:r w:rsidRPr="00A3330F">
        <w:rPr>
          <w:rFonts w:ascii="Times New Roman" w:hAnsi="Times New Roman" w:cs="Times New Roman"/>
          <w:color w:val="000000" w:themeColor="text1"/>
          <w:sz w:val="28"/>
          <w:szCs w:val="28"/>
        </w:rPr>
        <w:t xml:space="preserve">. Эти два условия – существенные. Далее следуют последние два условия, применимые ко всем </w:t>
      </w:r>
      <w:proofErr w:type="spellStart"/>
      <w:r w:rsidRPr="00A3330F">
        <w:rPr>
          <w:rFonts w:ascii="Times New Roman" w:hAnsi="Times New Roman" w:cs="Times New Roman"/>
          <w:color w:val="000000" w:themeColor="text1"/>
          <w:sz w:val="28"/>
          <w:szCs w:val="28"/>
        </w:rPr>
        <w:t>иллокутивным</w:t>
      </w:r>
      <w:proofErr w:type="spellEnd"/>
      <w:r w:rsidRPr="00A3330F">
        <w:rPr>
          <w:rFonts w:ascii="Times New Roman" w:hAnsi="Times New Roman" w:cs="Times New Roman"/>
          <w:color w:val="000000" w:themeColor="text1"/>
          <w:sz w:val="28"/>
          <w:szCs w:val="28"/>
        </w:rPr>
        <w:t xml:space="preserve"> актам: восьмое, адресант хочет вызвать у адресата убеждение, что условия 6 и 7 выполняются, и при этом он рассчитывает, что адресат опознает это намерение, т.к. он облекает свое высказывание в соответствующую форму; и девятое: семантические особенности языка говорящих таковы, что данный </w:t>
      </w:r>
      <w:proofErr w:type="spellStart"/>
      <w:r w:rsidRPr="00A3330F">
        <w:rPr>
          <w:rFonts w:ascii="Times New Roman" w:hAnsi="Times New Roman" w:cs="Times New Roman"/>
          <w:color w:val="000000" w:themeColor="text1"/>
          <w:sz w:val="28"/>
          <w:szCs w:val="28"/>
        </w:rPr>
        <w:t>иллокутивный</w:t>
      </w:r>
      <w:proofErr w:type="spellEnd"/>
      <w:r w:rsidRPr="00A3330F">
        <w:rPr>
          <w:rFonts w:ascii="Times New Roman" w:hAnsi="Times New Roman" w:cs="Times New Roman"/>
          <w:color w:val="000000" w:themeColor="text1"/>
          <w:sz w:val="28"/>
          <w:szCs w:val="28"/>
        </w:rPr>
        <w:t xml:space="preserve"> акт является верным и искренним только при соблюдении условий 1-8. Таким образом, эти условия </w:t>
      </w:r>
      <w:r w:rsidRPr="00A3330F">
        <w:rPr>
          <w:rFonts w:ascii="Times New Roman" w:hAnsi="Times New Roman" w:cs="Times New Roman"/>
          <w:color w:val="000000" w:themeColor="text1"/>
          <w:sz w:val="28"/>
          <w:szCs w:val="28"/>
        </w:rPr>
        <w:lastRenderedPageBreak/>
        <w:t xml:space="preserve">можно разделить на общие для всех </w:t>
      </w:r>
      <w:proofErr w:type="spellStart"/>
      <w:r w:rsidRPr="00A3330F">
        <w:rPr>
          <w:rFonts w:ascii="Times New Roman" w:hAnsi="Times New Roman" w:cs="Times New Roman"/>
          <w:color w:val="000000" w:themeColor="text1"/>
          <w:sz w:val="28"/>
          <w:szCs w:val="28"/>
        </w:rPr>
        <w:t>иллокутивных</w:t>
      </w:r>
      <w:proofErr w:type="spellEnd"/>
      <w:r w:rsidRPr="00A3330F">
        <w:rPr>
          <w:rFonts w:ascii="Times New Roman" w:hAnsi="Times New Roman" w:cs="Times New Roman"/>
          <w:color w:val="000000" w:themeColor="text1"/>
          <w:sz w:val="28"/>
          <w:szCs w:val="28"/>
        </w:rPr>
        <w:t xml:space="preserve"> актов (1,8,9) и на специфические для каждого отдельного (2-7).  Из них 2-3 выделяются в правило пропозиционального содержания, подготовительные правила 2 и 3 повторяют условия 4 и 5. Четвертое правило – правило искренности – следует из шестого условия. Последнее, пятое правило, повторяет седьмое условие, согласно терминологии </w:t>
      </w:r>
      <w:proofErr w:type="spellStart"/>
      <w:r w:rsidRPr="00A3330F">
        <w:rPr>
          <w:rFonts w:ascii="Times New Roman" w:hAnsi="Times New Roman" w:cs="Times New Roman"/>
          <w:color w:val="000000" w:themeColor="text1"/>
          <w:sz w:val="28"/>
          <w:szCs w:val="28"/>
        </w:rPr>
        <w:t>Дж.Серля</w:t>
      </w:r>
      <w:proofErr w:type="spellEnd"/>
      <w:r w:rsidRPr="00A3330F">
        <w:rPr>
          <w:rFonts w:ascii="Times New Roman" w:hAnsi="Times New Roman" w:cs="Times New Roman"/>
          <w:color w:val="000000" w:themeColor="text1"/>
          <w:sz w:val="28"/>
          <w:szCs w:val="28"/>
        </w:rPr>
        <w:t xml:space="preserve"> это правило – существенное.</w:t>
      </w:r>
    </w:p>
    <w:p w14:paraId="72BAC98B" w14:textId="77777777" w:rsidR="0095094A" w:rsidRPr="00A3330F" w:rsidRDefault="0095094A" w:rsidP="00312B46">
      <w:pPr>
        <w:spacing w:line="360" w:lineRule="auto"/>
        <w:ind w:firstLine="426"/>
        <w:jc w:val="both"/>
        <w:rPr>
          <w:rFonts w:ascii="Times New Roman" w:hAnsi="Times New Roman" w:cs="Times New Roman"/>
          <w:color w:val="000000" w:themeColor="text1"/>
          <w:sz w:val="28"/>
          <w:szCs w:val="28"/>
        </w:rPr>
      </w:pPr>
    </w:p>
    <w:p w14:paraId="02D2CACB" w14:textId="24D9C86A" w:rsidR="00AF15A3" w:rsidRPr="00A3330F" w:rsidRDefault="0095094A" w:rsidP="00312B46">
      <w:pPr>
        <w:pStyle w:val="Heading2"/>
        <w:numPr>
          <w:ilvl w:val="1"/>
          <w:numId w:val="26"/>
        </w:numPr>
        <w:ind w:left="0" w:firstLine="426"/>
        <w:jc w:val="both"/>
      </w:pPr>
      <w:bookmarkStart w:id="4" w:name="_Toc451163295"/>
      <w:r w:rsidRPr="00A3330F">
        <w:t>Способы выражения просьбы в русском языке</w:t>
      </w:r>
      <w:bookmarkEnd w:id="4"/>
    </w:p>
    <w:p w14:paraId="6BBA736F" w14:textId="0AD70B91" w:rsidR="00AF15A3" w:rsidRPr="00A3330F" w:rsidRDefault="00AF15A3"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Выдающийся исследователь этикетных жанров Н.И. </w:t>
      </w:r>
      <w:proofErr w:type="spellStart"/>
      <w:r w:rsidRPr="00A3330F">
        <w:rPr>
          <w:rFonts w:ascii="Times New Roman" w:hAnsi="Times New Roman" w:cs="Times New Roman"/>
          <w:color w:val="000000" w:themeColor="text1"/>
          <w:sz w:val="28"/>
          <w:szCs w:val="28"/>
        </w:rPr>
        <w:t>Формановская</w:t>
      </w:r>
      <w:proofErr w:type="spellEnd"/>
      <w:r w:rsidRPr="00A3330F">
        <w:rPr>
          <w:rFonts w:ascii="Times New Roman" w:hAnsi="Times New Roman" w:cs="Times New Roman"/>
          <w:color w:val="000000" w:themeColor="text1"/>
          <w:sz w:val="28"/>
          <w:szCs w:val="28"/>
        </w:rPr>
        <w:t xml:space="preserve"> и </w:t>
      </w:r>
      <w:proofErr w:type="spellStart"/>
      <w:r w:rsidRPr="00A3330F">
        <w:rPr>
          <w:rFonts w:ascii="Times New Roman" w:hAnsi="Times New Roman" w:cs="Times New Roman"/>
          <w:color w:val="000000" w:themeColor="text1"/>
          <w:sz w:val="28"/>
          <w:szCs w:val="28"/>
        </w:rPr>
        <w:t>нидерландист</w:t>
      </w:r>
      <w:proofErr w:type="spellEnd"/>
      <w:r w:rsidRPr="00A3330F">
        <w:rPr>
          <w:rFonts w:ascii="Times New Roman" w:hAnsi="Times New Roman" w:cs="Times New Roman"/>
          <w:color w:val="000000" w:themeColor="text1"/>
          <w:sz w:val="28"/>
          <w:szCs w:val="28"/>
        </w:rPr>
        <w:t xml:space="preserve"> </w:t>
      </w:r>
      <w:proofErr w:type="spellStart"/>
      <w:r w:rsidRPr="00A3330F">
        <w:rPr>
          <w:rFonts w:ascii="Times New Roman" w:hAnsi="Times New Roman" w:cs="Times New Roman"/>
          <w:color w:val="000000" w:themeColor="text1"/>
          <w:sz w:val="28"/>
          <w:szCs w:val="28"/>
        </w:rPr>
        <w:t>Т.Н.Дренясова</w:t>
      </w:r>
      <w:proofErr w:type="spellEnd"/>
      <w:r w:rsidRPr="00A3330F">
        <w:rPr>
          <w:rFonts w:ascii="Times New Roman" w:hAnsi="Times New Roman" w:cs="Times New Roman"/>
          <w:color w:val="000000" w:themeColor="text1"/>
          <w:sz w:val="28"/>
          <w:szCs w:val="28"/>
        </w:rPr>
        <w:t xml:space="preserve"> создали в 1994 году пособие по русскому и нидерландскому речевому этикету. </w:t>
      </w:r>
      <w:r w:rsidR="00863880">
        <w:rPr>
          <w:rFonts w:ascii="Times New Roman" w:hAnsi="Times New Roman" w:cs="Times New Roman"/>
          <w:color w:val="000000" w:themeColor="text1"/>
          <w:sz w:val="28"/>
          <w:szCs w:val="28"/>
        </w:rPr>
        <w:t>Выбор именно данного пособия для нашего исследования обусловлен тем, что среди иностранных респондентов около 40% приходится на носителей нидерла</w:t>
      </w:r>
      <w:r w:rsidR="009A40AC">
        <w:rPr>
          <w:rFonts w:ascii="Times New Roman" w:hAnsi="Times New Roman" w:cs="Times New Roman"/>
          <w:color w:val="000000" w:themeColor="text1"/>
          <w:sz w:val="28"/>
          <w:szCs w:val="28"/>
        </w:rPr>
        <w:t xml:space="preserve">ндского языка. </w:t>
      </w:r>
      <w:r w:rsidRPr="00A3330F">
        <w:rPr>
          <w:rFonts w:ascii="Times New Roman" w:hAnsi="Times New Roman" w:cs="Times New Roman"/>
          <w:color w:val="000000" w:themeColor="text1"/>
          <w:sz w:val="28"/>
          <w:szCs w:val="28"/>
        </w:rPr>
        <w:t>Этот справочник посвящен русско-нидерландским соответствиям и охватывает такие темы как привлечение внимания, обращение, знакомство, благодарность, извинение, просьба, совет и многие другие. Для нас непосредственный интерес представляет раздел, посвященный выражению просьбы в русском</w:t>
      </w:r>
      <w:r w:rsidR="0095094A" w:rsidRPr="00A3330F">
        <w:rPr>
          <w:rFonts w:ascii="Times New Roman" w:hAnsi="Times New Roman" w:cs="Times New Roman"/>
          <w:color w:val="000000" w:themeColor="text1"/>
          <w:sz w:val="28"/>
          <w:szCs w:val="28"/>
        </w:rPr>
        <w:t xml:space="preserve"> языке</w:t>
      </w:r>
      <w:r w:rsidRPr="00A3330F">
        <w:rPr>
          <w:rFonts w:ascii="Times New Roman" w:hAnsi="Times New Roman" w:cs="Times New Roman"/>
          <w:color w:val="000000" w:themeColor="text1"/>
          <w:sz w:val="28"/>
          <w:szCs w:val="28"/>
        </w:rPr>
        <w:t>. Это издание позиционируется как учебное и дает «ориентир в выборе наиболее уместной формулы речевого этикета»</w:t>
      </w:r>
      <w:r w:rsidR="00474C01" w:rsidRPr="00A3330F">
        <w:rPr>
          <w:rFonts w:ascii="Times New Roman" w:hAnsi="Times New Roman" w:cs="Times New Roman"/>
          <w:color w:val="000000" w:themeColor="text1"/>
          <w:sz w:val="28"/>
          <w:szCs w:val="28"/>
        </w:rPr>
        <w:t xml:space="preserve"> (</w:t>
      </w:r>
      <w:proofErr w:type="spellStart"/>
      <w:r w:rsidR="00474C01" w:rsidRPr="00A3330F">
        <w:rPr>
          <w:rFonts w:ascii="Times New Roman" w:hAnsi="Times New Roman" w:cs="Times New Roman"/>
          <w:color w:val="000000" w:themeColor="text1"/>
          <w:sz w:val="28"/>
          <w:szCs w:val="28"/>
        </w:rPr>
        <w:t>Формановская</w:t>
      </w:r>
      <w:proofErr w:type="spellEnd"/>
      <w:r w:rsidR="00474C01" w:rsidRPr="00A3330F">
        <w:rPr>
          <w:rFonts w:ascii="Times New Roman" w:hAnsi="Times New Roman" w:cs="Times New Roman"/>
          <w:color w:val="000000" w:themeColor="text1"/>
          <w:sz w:val="28"/>
          <w:szCs w:val="28"/>
        </w:rPr>
        <w:t xml:space="preserve">, </w:t>
      </w:r>
      <w:proofErr w:type="spellStart"/>
      <w:r w:rsidR="00474C01" w:rsidRPr="00A3330F">
        <w:rPr>
          <w:rFonts w:ascii="Times New Roman" w:hAnsi="Times New Roman" w:cs="Times New Roman"/>
          <w:color w:val="000000" w:themeColor="text1"/>
          <w:sz w:val="28"/>
          <w:szCs w:val="28"/>
        </w:rPr>
        <w:t>Дренясова</w:t>
      </w:r>
      <w:proofErr w:type="spellEnd"/>
      <w:r w:rsidR="00474C01" w:rsidRPr="00A3330F">
        <w:rPr>
          <w:rFonts w:ascii="Times New Roman" w:hAnsi="Times New Roman" w:cs="Times New Roman"/>
          <w:color w:val="000000" w:themeColor="text1"/>
          <w:sz w:val="28"/>
          <w:szCs w:val="28"/>
        </w:rPr>
        <w:t xml:space="preserve"> 199</w:t>
      </w:r>
      <w:r w:rsidR="00367DE4" w:rsidRPr="00A3330F">
        <w:rPr>
          <w:rFonts w:ascii="Times New Roman" w:hAnsi="Times New Roman" w:cs="Times New Roman"/>
          <w:color w:val="000000" w:themeColor="text1"/>
          <w:sz w:val="28"/>
          <w:szCs w:val="28"/>
        </w:rPr>
        <w:t>4</w:t>
      </w:r>
      <w:r w:rsidR="00474C01" w:rsidRPr="00A3330F">
        <w:rPr>
          <w:rFonts w:ascii="Times New Roman" w:hAnsi="Times New Roman" w:cs="Times New Roman"/>
          <w:color w:val="000000" w:themeColor="text1"/>
          <w:sz w:val="28"/>
          <w:szCs w:val="28"/>
        </w:rPr>
        <w:t>:</w:t>
      </w:r>
      <w:r w:rsidR="00367DE4" w:rsidRPr="00A3330F">
        <w:rPr>
          <w:rFonts w:ascii="Times New Roman" w:hAnsi="Times New Roman" w:cs="Times New Roman"/>
          <w:color w:val="000000" w:themeColor="text1"/>
          <w:sz w:val="28"/>
          <w:szCs w:val="28"/>
        </w:rPr>
        <w:t>1</w:t>
      </w:r>
      <w:r w:rsidR="00474C01" w:rsidRPr="00A3330F">
        <w:rPr>
          <w:rFonts w:ascii="Times New Roman" w:hAnsi="Times New Roman" w:cs="Times New Roman"/>
          <w:color w:val="000000" w:themeColor="text1"/>
          <w:sz w:val="28"/>
          <w:szCs w:val="28"/>
        </w:rPr>
        <w:t>)</w:t>
      </w:r>
      <w:r w:rsidRPr="00A3330F">
        <w:rPr>
          <w:rFonts w:ascii="Times New Roman" w:hAnsi="Times New Roman" w:cs="Times New Roman"/>
          <w:color w:val="000000" w:themeColor="text1"/>
          <w:sz w:val="28"/>
          <w:szCs w:val="28"/>
        </w:rPr>
        <w:t xml:space="preserve">. </w:t>
      </w:r>
      <w:r w:rsidR="009C546A" w:rsidRPr="00A3330F">
        <w:rPr>
          <w:rFonts w:ascii="Times New Roman" w:hAnsi="Times New Roman" w:cs="Times New Roman"/>
          <w:color w:val="000000" w:themeColor="text1"/>
          <w:sz w:val="28"/>
          <w:szCs w:val="28"/>
        </w:rPr>
        <w:t>Так как с момента издания прошло более 20 лет, то мы предполагаем, что в речевом этикете произошли некоторые сдвиги и что понимание наиболее уместной формулы речевого этикета могло смениться. Поэтому ниже мы рассмотрим те способы выражения просьб, которые были предложены авторами в пособии</w:t>
      </w:r>
      <w:r w:rsidR="0095094A" w:rsidRPr="00A3330F">
        <w:rPr>
          <w:rFonts w:ascii="Times New Roman" w:hAnsi="Times New Roman" w:cs="Times New Roman"/>
          <w:color w:val="000000" w:themeColor="text1"/>
          <w:sz w:val="28"/>
          <w:szCs w:val="28"/>
        </w:rPr>
        <w:t xml:space="preserve"> и впоследствии сравним с результатами анализа полученных данных</w:t>
      </w:r>
      <w:r w:rsidR="009C546A" w:rsidRPr="00A3330F">
        <w:rPr>
          <w:rFonts w:ascii="Times New Roman" w:hAnsi="Times New Roman" w:cs="Times New Roman"/>
          <w:color w:val="000000" w:themeColor="text1"/>
          <w:sz w:val="28"/>
          <w:szCs w:val="28"/>
        </w:rPr>
        <w:t xml:space="preserve">. </w:t>
      </w:r>
      <w:r w:rsidR="0095094A" w:rsidRPr="00A3330F">
        <w:rPr>
          <w:rFonts w:ascii="Times New Roman" w:hAnsi="Times New Roman" w:cs="Times New Roman"/>
          <w:color w:val="000000" w:themeColor="text1"/>
          <w:sz w:val="28"/>
          <w:szCs w:val="28"/>
        </w:rPr>
        <w:t>Названия категорий и примеры цитируются по пособию «Речевой этикет. Русско-нидерландские соответствия».</w:t>
      </w:r>
    </w:p>
    <w:p w14:paraId="6AEB512D" w14:textId="77777777" w:rsidR="009C546A" w:rsidRPr="00A3330F" w:rsidRDefault="009C546A"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Авторы выделяют три группы просьб по их стилистическому оформлению: </w:t>
      </w:r>
    </w:p>
    <w:p w14:paraId="609612D2" w14:textId="2E54297B" w:rsidR="009C546A" w:rsidRPr="00A3330F" w:rsidRDefault="00C75CC1" w:rsidP="00312B46">
      <w:pPr>
        <w:pStyle w:val="ListParagraph"/>
        <w:numPr>
          <w:ilvl w:val="0"/>
          <w:numId w:val="2"/>
        </w:numPr>
        <w:spacing w:line="360" w:lineRule="auto"/>
        <w:ind w:left="0"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Стилистически </w:t>
      </w:r>
      <w:r w:rsidR="00056E6C" w:rsidRPr="00A3330F">
        <w:rPr>
          <w:rFonts w:ascii="Times New Roman" w:hAnsi="Times New Roman" w:cs="Times New Roman"/>
          <w:color w:val="000000" w:themeColor="text1"/>
          <w:sz w:val="28"/>
          <w:szCs w:val="28"/>
        </w:rPr>
        <w:t>с</w:t>
      </w:r>
      <w:r>
        <w:rPr>
          <w:rFonts w:ascii="Times New Roman" w:hAnsi="Times New Roman" w:cs="Times New Roman"/>
          <w:color w:val="000000" w:themeColor="text1"/>
          <w:sz w:val="28"/>
          <w:szCs w:val="28"/>
        </w:rPr>
        <w:t>ниженные формы просьбы;</w:t>
      </w:r>
    </w:p>
    <w:p w14:paraId="785CFCA5" w14:textId="7773A632" w:rsidR="009C546A" w:rsidRPr="00A3330F" w:rsidRDefault="00C75CC1" w:rsidP="00312B46">
      <w:pPr>
        <w:pStyle w:val="ListParagraph"/>
        <w:numPr>
          <w:ilvl w:val="0"/>
          <w:numId w:val="2"/>
        </w:numPr>
        <w:spacing w:line="360" w:lineRule="auto"/>
        <w:ind w:left="0"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lastRenderedPageBreak/>
        <w:t>Стилистич</w:t>
      </w:r>
      <w:r>
        <w:rPr>
          <w:rFonts w:ascii="Times New Roman" w:hAnsi="Times New Roman" w:cs="Times New Roman"/>
          <w:color w:val="000000" w:themeColor="text1"/>
          <w:sz w:val="28"/>
          <w:szCs w:val="28"/>
        </w:rPr>
        <w:t>ески нейтральные формы просьбы;</w:t>
      </w:r>
    </w:p>
    <w:p w14:paraId="22553789" w14:textId="5C1AF146" w:rsidR="009C546A" w:rsidRPr="00A3330F" w:rsidRDefault="00C75CC1" w:rsidP="00312B46">
      <w:pPr>
        <w:pStyle w:val="ListParagraph"/>
        <w:numPr>
          <w:ilvl w:val="0"/>
          <w:numId w:val="2"/>
        </w:numPr>
        <w:spacing w:line="360" w:lineRule="auto"/>
        <w:ind w:left="0" w:firstLine="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Стилистически </w:t>
      </w:r>
      <w:r w:rsidR="009C546A" w:rsidRPr="00A3330F">
        <w:rPr>
          <w:rFonts w:ascii="Times New Roman" w:hAnsi="Times New Roman" w:cs="Times New Roman"/>
          <w:color w:val="000000" w:themeColor="text1"/>
          <w:sz w:val="28"/>
          <w:szCs w:val="28"/>
        </w:rPr>
        <w:t>повышенные формы просьбы</w:t>
      </w:r>
      <w:r w:rsidR="00367DE4" w:rsidRPr="00A3330F">
        <w:rPr>
          <w:rFonts w:ascii="Times New Roman" w:hAnsi="Times New Roman" w:cs="Times New Roman"/>
          <w:color w:val="000000" w:themeColor="text1"/>
          <w:sz w:val="28"/>
          <w:szCs w:val="28"/>
        </w:rPr>
        <w:t xml:space="preserve"> (</w:t>
      </w:r>
      <w:proofErr w:type="spellStart"/>
      <w:r w:rsidR="00367DE4" w:rsidRPr="00A3330F">
        <w:rPr>
          <w:rFonts w:ascii="Times New Roman" w:hAnsi="Times New Roman" w:cs="Times New Roman"/>
          <w:color w:val="000000" w:themeColor="text1"/>
          <w:sz w:val="28"/>
          <w:szCs w:val="28"/>
        </w:rPr>
        <w:t>Формановская</w:t>
      </w:r>
      <w:proofErr w:type="spellEnd"/>
      <w:r w:rsidR="00367DE4" w:rsidRPr="00A3330F">
        <w:rPr>
          <w:rFonts w:ascii="Times New Roman" w:hAnsi="Times New Roman" w:cs="Times New Roman"/>
          <w:color w:val="000000" w:themeColor="text1"/>
          <w:sz w:val="28"/>
          <w:szCs w:val="28"/>
        </w:rPr>
        <w:t xml:space="preserve">, </w:t>
      </w:r>
      <w:proofErr w:type="spellStart"/>
      <w:r w:rsidR="00367DE4" w:rsidRPr="00A3330F">
        <w:rPr>
          <w:rFonts w:ascii="Times New Roman" w:hAnsi="Times New Roman" w:cs="Times New Roman"/>
          <w:color w:val="000000" w:themeColor="text1"/>
          <w:sz w:val="28"/>
          <w:szCs w:val="28"/>
        </w:rPr>
        <w:t>Дренясова</w:t>
      </w:r>
      <w:proofErr w:type="spellEnd"/>
      <w:r w:rsidR="00367DE4" w:rsidRPr="00A3330F">
        <w:rPr>
          <w:rFonts w:ascii="Times New Roman" w:hAnsi="Times New Roman" w:cs="Times New Roman"/>
          <w:color w:val="000000" w:themeColor="text1"/>
          <w:sz w:val="28"/>
          <w:szCs w:val="28"/>
        </w:rPr>
        <w:t xml:space="preserve"> 1994</w:t>
      </w:r>
      <w:r w:rsidR="0095094A" w:rsidRPr="00A3330F">
        <w:rPr>
          <w:rFonts w:ascii="Times New Roman" w:hAnsi="Times New Roman" w:cs="Times New Roman"/>
          <w:color w:val="000000" w:themeColor="text1"/>
          <w:sz w:val="28"/>
          <w:szCs w:val="28"/>
        </w:rPr>
        <w:t>:</w:t>
      </w:r>
      <w:r w:rsidR="00056E6C" w:rsidRPr="00A3330F">
        <w:rPr>
          <w:rFonts w:ascii="Times New Roman" w:hAnsi="Times New Roman" w:cs="Times New Roman"/>
          <w:color w:val="000000" w:themeColor="text1"/>
          <w:sz w:val="28"/>
          <w:szCs w:val="28"/>
        </w:rPr>
        <w:t>50)</w:t>
      </w:r>
      <w:r>
        <w:rPr>
          <w:rFonts w:ascii="Times New Roman" w:hAnsi="Times New Roman" w:cs="Times New Roman"/>
          <w:color w:val="000000" w:themeColor="text1"/>
          <w:sz w:val="28"/>
          <w:szCs w:val="28"/>
        </w:rPr>
        <w:t>.</w:t>
      </w:r>
    </w:p>
    <w:p w14:paraId="3A404455" w14:textId="77777777" w:rsidR="00056E6C" w:rsidRPr="00A3330F" w:rsidRDefault="00056E6C"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К </w:t>
      </w:r>
      <w:r w:rsidRPr="00A3330F">
        <w:rPr>
          <w:rFonts w:ascii="Times New Roman" w:hAnsi="Times New Roman" w:cs="Times New Roman"/>
          <w:b/>
          <w:color w:val="000000" w:themeColor="text1"/>
          <w:sz w:val="28"/>
          <w:szCs w:val="28"/>
        </w:rPr>
        <w:t>сниженным формам</w:t>
      </w:r>
      <w:r w:rsidRPr="00A3330F">
        <w:rPr>
          <w:rFonts w:ascii="Times New Roman" w:hAnsi="Times New Roman" w:cs="Times New Roman"/>
          <w:color w:val="000000" w:themeColor="text1"/>
          <w:sz w:val="28"/>
          <w:szCs w:val="28"/>
        </w:rPr>
        <w:t xml:space="preserve"> просьбы относятся:</w:t>
      </w:r>
    </w:p>
    <w:p w14:paraId="4E8A483F" w14:textId="505B99B8" w:rsidR="00056E6C" w:rsidRPr="00A3330F" w:rsidRDefault="00C75CC1" w:rsidP="00312B46">
      <w:pPr>
        <w:pStyle w:val="ListParagraph"/>
        <w:numPr>
          <w:ilvl w:val="0"/>
          <w:numId w:val="3"/>
        </w:numPr>
        <w:spacing w:after="0" w:line="360" w:lineRule="auto"/>
        <w:ind w:left="0"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Стилистически сниженная, непринужденная просьба, выраженная</w:t>
      </w:r>
      <w:r w:rsidR="0095094A" w:rsidRPr="00A3330F">
        <w:rPr>
          <w:rFonts w:ascii="Times New Roman" w:hAnsi="Times New Roman" w:cs="Times New Roman"/>
          <w:color w:val="000000" w:themeColor="text1"/>
          <w:sz w:val="28"/>
          <w:szCs w:val="28"/>
        </w:rPr>
        <w:t xml:space="preserve"> с помощью глагола в форме будущего времени</w:t>
      </w:r>
      <w:r w:rsidR="00056E6C" w:rsidRPr="00A3330F">
        <w:rPr>
          <w:rFonts w:ascii="Times New Roman" w:hAnsi="Times New Roman" w:cs="Times New Roman"/>
          <w:color w:val="000000" w:themeColor="text1"/>
          <w:sz w:val="28"/>
          <w:szCs w:val="28"/>
        </w:rPr>
        <w:t>:</w:t>
      </w:r>
    </w:p>
    <w:p w14:paraId="2A026AC9" w14:textId="77777777" w:rsidR="00056E6C" w:rsidRPr="00A3330F" w:rsidRDefault="00056E6C" w:rsidP="00312B46">
      <w:pPr>
        <w:pStyle w:val="ListParagraph"/>
        <w:numPr>
          <w:ilvl w:val="0"/>
          <w:numId w:val="4"/>
        </w:numPr>
        <w:spacing w:line="360" w:lineRule="auto"/>
        <w:ind w:left="0" w:firstLine="426"/>
        <w:jc w:val="both"/>
        <w:rPr>
          <w:rFonts w:ascii="Times New Roman" w:hAnsi="Times New Roman" w:cs="Times New Roman"/>
          <w:color w:val="000000" w:themeColor="text1"/>
          <w:sz w:val="28"/>
          <w:szCs w:val="28"/>
          <w:lang w:val="nl-NL"/>
        </w:rPr>
      </w:pPr>
      <w:r w:rsidRPr="00A3330F">
        <w:rPr>
          <w:rFonts w:ascii="Times New Roman" w:hAnsi="Times New Roman" w:cs="Times New Roman"/>
          <w:color w:val="000000" w:themeColor="text1"/>
          <w:sz w:val="28"/>
          <w:szCs w:val="28"/>
        </w:rPr>
        <w:t>Сделаешь</w:t>
      </w:r>
      <w:r w:rsidRPr="00A3330F">
        <w:rPr>
          <w:rFonts w:ascii="Times New Roman" w:hAnsi="Times New Roman" w:cs="Times New Roman"/>
          <w:color w:val="000000" w:themeColor="text1"/>
          <w:sz w:val="28"/>
          <w:szCs w:val="28"/>
          <w:lang w:val="nl-NL"/>
        </w:rPr>
        <w:t xml:space="preserve"> </w:t>
      </w:r>
      <w:r w:rsidRPr="00A3330F">
        <w:rPr>
          <w:rFonts w:ascii="Times New Roman" w:hAnsi="Times New Roman" w:cs="Times New Roman"/>
          <w:color w:val="000000" w:themeColor="text1"/>
          <w:sz w:val="28"/>
          <w:szCs w:val="28"/>
        </w:rPr>
        <w:t>это</w:t>
      </w:r>
      <w:r w:rsidRPr="00A3330F">
        <w:rPr>
          <w:rFonts w:ascii="Times New Roman" w:hAnsi="Times New Roman" w:cs="Times New Roman"/>
          <w:color w:val="000000" w:themeColor="text1"/>
          <w:sz w:val="28"/>
          <w:szCs w:val="28"/>
          <w:lang w:val="nl-NL"/>
        </w:rPr>
        <w:t xml:space="preserve">? </w:t>
      </w:r>
    </w:p>
    <w:p w14:paraId="39C768F4" w14:textId="77777777" w:rsidR="00056E6C" w:rsidRPr="00A3330F" w:rsidRDefault="00056E6C" w:rsidP="00312B46">
      <w:pPr>
        <w:pStyle w:val="ListParagraph"/>
        <w:numPr>
          <w:ilvl w:val="0"/>
          <w:numId w:val="4"/>
        </w:numPr>
        <w:spacing w:line="360" w:lineRule="auto"/>
        <w:ind w:left="0"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Сходишь</w:t>
      </w:r>
      <w:r w:rsidRPr="00A3330F">
        <w:rPr>
          <w:rFonts w:ascii="Times New Roman" w:hAnsi="Times New Roman" w:cs="Times New Roman"/>
          <w:color w:val="000000" w:themeColor="text1"/>
          <w:sz w:val="28"/>
          <w:szCs w:val="28"/>
          <w:lang w:val="nl-NL"/>
        </w:rPr>
        <w:t xml:space="preserve"> </w:t>
      </w:r>
      <w:r w:rsidRPr="00A3330F">
        <w:rPr>
          <w:rFonts w:ascii="Times New Roman" w:hAnsi="Times New Roman" w:cs="Times New Roman"/>
          <w:color w:val="000000" w:themeColor="text1"/>
          <w:sz w:val="28"/>
          <w:szCs w:val="28"/>
        </w:rPr>
        <w:t>в</w:t>
      </w:r>
      <w:r w:rsidRPr="00A3330F">
        <w:rPr>
          <w:rFonts w:ascii="Times New Roman" w:hAnsi="Times New Roman" w:cs="Times New Roman"/>
          <w:color w:val="000000" w:themeColor="text1"/>
          <w:sz w:val="28"/>
          <w:szCs w:val="28"/>
          <w:lang w:val="nl-NL"/>
        </w:rPr>
        <w:t xml:space="preserve"> </w:t>
      </w:r>
      <w:r w:rsidRPr="00A3330F">
        <w:rPr>
          <w:rFonts w:ascii="Times New Roman" w:hAnsi="Times New Roman" w:cs="Times New Roman"/>
          <w:color w:val="000000" w:themeColor="text1"/>
          <w:sz w:val="28"/>
          <w:szCs w:val="28"/>
        </w:rPr>
        <w:t>магазин</w:t>
      </w:r>
      <w:r w:rsidRPr="00A3330F">
        <w:rPr>
          <w:rFonts w:ascii="Times New Roman" w:hAnsi="Times New Roman" w:cs="Times New Roman"/>
          <w:color w:val="000000" w:themeColor="text1"/>
          <w:sz w:val="28"/>
          <w:szCs w:val="28"/>
          <w:lang w:val="nl-NL"/>
        </w:rPr>
        <w:t xml:space="preserve">? </w:t>
      </w:r>
    </w:p>
    <w:p w14:paraId="32121A81" w14:textId="6E84ED61" w:rsidR="00056E6C" w:rsidRPr="00A3330F" w:rsidRDefault="00C75CC1" w:rsidP="00312B46">
      <w:pPr>
        <w:pStyle w:val="ListParagraph"/>
        <w:numPr>
          <w:ilvl w:val="0"/>
          <w:numId w:val="3"/>
        </w:numPr>
        <w:spacing w:line="360" w:lineRule="auto"/>
        <w:ind w:left="0"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Просьба о разрешении что-либо сделать:</w:t>
      </w:r>
    </w:p>
    <w:p w14:paraId="7B8F93BD" w14:textId="77777777" w:rsidR="00056E6C" w:rsidRPr="00A3330F" w:rsidRDefault="00056E6C" w:rsidP="00312B46">
      <w:pPr>
        <w:pStyle w:val="ListParagraph"/>
        <w:numPr>
          <w:ilvl w:val="0"/>
          <w:numId w:val="5"/>
        </w:numPr>
        <w:spacing w:line="360" w:lineRule="auto"/>
        <w:ind w:left="0"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Можно мне (Можно ли мне, нельзя ли мне, я могу, могу ли я, не могу ли я) + инфинитив</w:t>
      </w:r>
      <w:r w:rsidR="0095094A" w:rsidRPr="00A3330F">
        <w:rPr>
          <w:rFonts w:ascii="Times New Roman" w:hAnsi="Times New Roman" w:cs="Times New Roman"/>
          <w:color w:val="000000" w:themeColor="text1"/>
          <w:sz w:val="28"/>
          <w:szCs w:val="28"/>
        </w:rPr>
        <w:t>.</w:t>
      </w:r>
    </w:p>
    <w:p w14:paraId="4E23A16F" w14:textId="77777777" w:rsidR="00056E6C" w:rsidRPr="00A3330F" w:rsidRDefault="00056E6C" w:rsidP="00312B46">
      <w:pPr>
        <w:spacing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К </w:t>
      </w:r>
      <w:r w:rsidRPr="00A3330F">
        <w:rPr>
          <w:rFonts w:ascii="Times New Roman" w:hAnsi="Times New Roman" w:cs="Times New Roman"/>
          <w:b/>
          <w:color w:val="000000" w:themeColor="text1"/>
          <w:sz w:val="28"/>
          <w:szCs w:val="28"/>
        </w:rPr>
        <w:t>стилистически нейтральным</w:t>
      </w:r>
      <w:r w:rsidRPr="00A3330F">
        <w:rPr>
          <w:rFonts w:ascii="Times New Roman" w:hAnsi="Times New Roman" w:cs="Times New Roman"/>
          <w:color w:val="000000" w:themeColor="text1"/>
          <w:sz w:val="28"/>
          <w:szCs w:val="28"/>
        </w:rPr>
        <w:t xml:space="preserve"> формам относятся следующие:</w:t>
      </w:r>
    </w:p>
    <w:p w14:paraId="47F50F31" w14:textId="77777777" w:rsidR="00056E6C" w:rsidRPr="00A3330F" w:rsidRDefault="00056E6C" w:rsidP="00312B46">
      <w:pPr>
        <w:pStyle w:val="ListParagraph"/>
        <w:numPr>
          <w:ilvl w:val="0"/>
          <w:numId w:val="5"/>
        </w:numPr>
        <w:spacing w:line="360" w:lineRule="auto"/>
        <w:ind w:left="0"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Наиболее частое оформление в виде </w:t>
      </w:r>
      <w:proofErr w:type="spellStart"/>
      <w:r w:rsidRPr="00A3330F">
        <w:rPr>
          <w:rFonts w:ascii="Times New Roman" w:hAnsi="Times New Roman" w:cs="Times New Roman"/>
          <w:color w:val="000000" w:themeColor="text1"/>
          <w:sz w:val="28"/>
          <w:szCs w:val="28"/>
        </w:rPr>
        <w:t>императива+пожалуйста</w:t>
      </w:r>
      <w:proofErr w:type="spellEnd"/>
      <w:r w:rsidRPr="00A3330F">
        <w:rPr>
          <w:rFonts w:ascii="Times New Roman" w:hAnsi="Times New Roman" w:cs="Times New Roman"/>
          <w:color w:val="000000" w:themeColor="text1"/>
          <w:sz w:val="28"/>
          <w:szCs w:val="28"/>
        </w:rPr>
        <w:t>.</w:t>
      </w:r>
    </w:p>
    <w:tbl>
      <w:tblPr>
        <w:tblStyle w:val="TableGrid"/>
        <w:tblW w:w="0" w:type="auto"/>
        <w:tblInd w:w="534" w:type="dxa"/>
        <w:tblLook w:val="04A0" w:firstRow="1" w:lastRow="0" w:firstColumn="1" w:lastColumn="0" w:noHBand="0" w:noVBand="1"/>
      </w:tblPr>
      <w:tblGrid>
        <w:gridCol w:w="4151"/>
        <w:gridCol w:w="3979"/>
      </w:tblGrid>
      <w:tr w:rsidR="008448C1" w:rsidRPr="00A3330F" w14:paraId="368AF679" w14:textId="77777777" w:rsidTr="00C75CC1">
        <w:tc>
          <w:tcPr>
            <w:tcW w:w="4151" w:type="dxa"/>
          </w:tcPr>
          <w:p w14:paraId="1F54ABE9" w14:textId="77777777" w:rsidR="008448C1" w:rsidRPr="00A3330F" w:rsidRDefault="008448C1" w:rsidP="00312B46">
            <w:pPr>
              <w:pStyle w:val="ListParagraph"/>
              <w:spacing w:line="360" w:lineRule="auto"/>
              <w:ind w:left="0"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Дай (</w:t>
            </w:r>
            <w:r w:rsidRPr="00A3330F">
              <w:rPr>
                <w:rFonts w:ascii="Times New Roman" w:hAnsi="Times New Roman" w:cs="Times New Roman"/>
                <w:color w:val="000000" w:themeColor="text1"/>
                <w:sz w:val="28"/>
                <w:szCs w:val="28"/>
                <w:lang w:val="en-US"/>
              </w:rPr>
              <w:t>-</w:t>
            </w:r>
            <w:r w:rsidRPr="00A3330F">
              <w:rPr>
                <w:rFonts w:ascii="Times New Roman" w:hAnsi="Times New Roman" w:cs="Times New Roman"/>
                <w:color w:val="000000" w:themeColor="text1"/>
                <w:sz w:val="28"/>
                <w:szCs w:val="28"/>
              </w:rPr>
              <w:t>те)</w:t>
            </w:r>
          </w:p>
        </w:tc>
        <w:tc>
          <w:tcPr>
            <w:tcW w:w="3979" w:type="dxa"/>
            <w:vMerge w:val="restart"/>
          </w:tcPr>
          <w:p w14:paraId="0E53CCB5" w14:textId="77777777" w:rsidR="008448C1" w:rsidRPr="00A3330F" w:rsidRDefault="008448C1" w:rsidP="00312B46">
            <w:pPr>
              <w:pStyle w:val="ListParagraph"/>
              <w:spacing w:line="360" w:lineRule="auto"/>
              <w:ind w:left="0" w:firstLine="426"/>
              <w:jc w:val="both"/>
              <w:rPr>
                <w:rFonts w:ascii="Times New Roman" w:hAnsi="Times New Roman" w:cs="Times New Roman"/>
                <w:color w:val="000000" w:themeColor="text1"/>
                <w:sz w:val="28"/>
                <w:szCs w:val="28"/>
              </w:rPr>
            </w:pPr>
          </w:p>
          <w:p w14:paraId="3FE10509" w14:textId="77777777" w:rsidR="008448C1" w:rsidRPr="00A3330F" w:rsidRDefault="008448C1" w:rsidP="00312B46">
            <w:pPr>
              <w:pStyle w:val="ListParagraph"/>
              <w:spacing w:line="360" w:lineRule="auto"/>
              <w:ind w:left="0"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(пожалуйста)</w:t>
            </w:r>
          </w:p>
        </w:tc>
      </w:tr>
      <w:tr w:rsidR="008448C1" w:rsidRPr="00A3330F" w14:paraId="5CED2B3E" w14:textId="77777777" w:rsidTr="00C75CC1">
        <w:tc>
          <w:tcPr>
            <w:tcW w:w="4151" w:type="dxa"/>
          </w:tcPr>
          <w:p w14:paraId="0C1E4F62" w14:textId="77777777" w:rsidR="008448C1" w:rsidRPr="00A3330F" w:rsidRDefault="008448C1" w:rsidP="00312B46">
            <w:pPr>
              <w:pStyle w:val="ListParagraph"/>
              <w:spacing w:line="360" w:lineRule="auto"/>
              <w:ind w:left="0"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Напиши (-те)</w:t>
            </w:r>
          </w:p>
        </w:tc>
        <w:tc>
          <w:tcPr>
            <w:tcW w:w="3979" w:type="dxa"/>
            <w:vMerge/>
          </w:tcPr>
          <w:p w14:paraId="01D82AC3" w14:textId="77777777" w:rsidR="008448C1" w:rsidRPr="00A3330F" w:rsidRDefault="008448C1" w:rsidP="00312B46">
            <w:pPr>
              <w:pStyle w:val="ListParagraph"/>
              <w:spacing w:line="360" w:lineRule="auto"/>
              <w:ind w:left="0" w:firstLine="426"/>
              <w:jc w:val="both"/>
              <w:rPr>
                <w:rFonts w:ascii="Times New Roman" w:hAnsi="Times New Roman" w:cs="Times New Roman"/>
                <w:color w:val="000000" w:themeColor="text1"/>
                <w:sz w:val="28"/>
                <w:szCs w:val="28"/>
              </w:rPr>
            </w:pPr>
          </w:p>
        </w:tc>
      </w:tr>
      <w:tr w:rsidR="008448C1" w:rsidRPr="00A3330F" w14:paraId="67FB0B2A" w14:textId="77777777" w:rsidTr="00C75CC1">
        <w:tc>
          <w:tcPr>
            <w:tcW w:w="4151" w:type="dxa"/>
          </w:tcPr>
          <w:p w14:paraId="11A0D068" w14:textId="77777777" w:rsidR="008448C1" w:rsidRPr="00A3330F" w:rsidRDefault="008448C1" w:rsidP="00312B46">
            <w:pPr>
              <w:pStyle w:val="ListParagraph"/>
              <w:spacing w:line="360" w:lineRule="auto"/>
              <w:ind w:left="0"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Сделай (-те)</w:t>
            </w:r>
          </w:p>
        </w:tc>
        <w:tc>
          <w:tcPr>
            <w:tcW w:w="3979" w:type="dxa"/>
            <w:vMerge/>
          </w:tcPr>
          <w:p w14:paraId="6167D8F5" w14:textId="77777777" w:rsidR="008448C1" w:rsidRPr="00A3330F" w:rsidRDefault="008448C1" w:rsidP="00312B46">
            <w:pPr>
              <w:pStyle w:val="ListParagraph"/>
              <w:spacing w:line="360" w:lineRule="auto"/>
              <w:ind w:left="0" w:firstLine="426"/>
              <w:jc w:val="both"/>
              <w:rPr>
                <w:rFonts w:ascii="Times New Roman" w:hAnsi="Times New Roman" w:cs="Times New Roman"/>
                <w:color w:val="000000" w:themeColor="text1"/>
                <w:sz w:val="28"/>
                <w:szCs w:val="28"/>
              </w:rPr>
            </w:pPr>
          </w:p>
        </w:tc>
      </w:tr>
    </w:tbl>
    <w:p w14:paraId="24E83422" w14:textId="77777777" w:rsidR="008448C1" w:rsidRPr="00A3330F" w:rsidRDefault="008448C1" w:rsidP="00312B46">
      <w:pPr>
        <w:spacing w:line="360" w:lineRule="auto"/>
        <w:ind w:firstLine="426"/>
        <w:jc w:val="both"/>
        <w:rPr>
          <w:rFonts w:ascii="Times New Roman" w:hAnsi="Times New Roman" w:cs="Times New Roman"/>
          <w:color w:val="000000" w:themeColor="text1"/>
          <w:sz w:val="28"/>
          <w:szCs w:val="28"/>
          <w:lang w:val="nl-NL"/>
        </w:rPr>
      </w:pPr>
    </w:p>
    <w:p w14:paraId="7B24C913" w14:textId="77777777" w:rsidR="009C546A" w:rsidRPr="00A3330F" w:rsidRDefault="008448C1" w:rsidP="00312B46">
      <w:pPr>
        <w:spacing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Самую крупную группу составляют </w:t>
      </w:r>
      <w:r w:rsidRPr="00A3330F">
        <w:rPr>
          <w:rFonts w:ascii="Times New Roman" w:hAnsi="Times New Roman" w:cs="Times New Roman"/>
          <w:b/>
          <w:color w:val="000000" w:themeColor="text1"/>
          <w:sz w:val="28"/>
          <w:szCs w:val="28"/>
        </w:rPr>
        <w:t>стилистически повышенные</w:t>
      </w:r>
      <w:r w:rsidRPr="00A3330F">
        <w:rPr>
          <w:rFonts w:ascii="Times New Roman" w:hAnsi="Times New Roman" w:cs="Times New Roman"/>
          <w:color w:val="000000" w:themeColor="text1"/>
          <w:sz w:val="28"/>
          <w:szCs w:val="28"/>
        </w:rPr>
        <w:t xml:space="preserve"> формы выражения просьбы. Они разделяются на несколько подгрупп:</w:t>
      </w:r>
    </w:p>
    <w:p w14:paraId="4D42DE1B" w14:textId="77777777" w:rsidR="008448C1" w:rsidRPr="00A3330F" w:rsidRDefault="00D81C36" w:rsidP="00312B46">
      <w:pPr>
        <w:pStyle w:val="ListParagraph"/>
        <w:numPr>
          <w:ilvl w:val="0"/>
          <w:numId w:val="6"/>
        </w:numPr>
        <w:spacing w:line="360" w:lineRule="auto"/>
        <w:ind w:left="0"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С</w:t>
      </w:r>
      <w:r w:rsidR="008448C1" w:rsidRPr="00A3330F">
        <w:rPr>
          <w:rFonts w:ascii="Times New Roman" w:hAnsi="Times New Roman" w:cs="Times New Roman"/>
          <w:color w:val="000000" w:themeColor="text1"/>
          <w:sz w:val="28"/>
          <w:szCs w:val="28"/>
        </w:rPr>
        <w:t>тилистически повышенная и наиболее вежливая просьба</w:t>
      </w:r>
      <w:r w:rsidRPr="00A3330F">
        <w:rPr>
          <w:rFonts w:ascii="Times New Roman" w:hAnsi="Times New Roman" w:cs="Times New Roman"/>
          <w:color w:val="000000" w:themeColor="text1"/>
          <w:sz w:val="28"/>
          <w:szCs w:val="28"/>
        </w:rPr>
        <w:t>:</w:t>
      </w:r>
    </w:p>
    <w:p w14:paraId="194F838F" w14:textId="77777777" w:rsidR="008448C1" w:rsidRPr="00A3330F" w:rsidRDefault="008448C1" w:rsidP="00312B46">
      <w:pPr>
        <w:pStyle w:val="ListParagraph"/>
        <w:numPr>
          <w:ilvl w:val="0"/>
          <w:numId w:val="5"/>
        </w:numPr>
        <w:spacing w:line="360" w:lineRule="auto"/>
        <w:ind w:left="0" w:firstLine="426"/>
        <w:jc w:val="both"/>
        <w:rPr>
          <w:rFonts w:ascii="Times New Roman" w:hAnsi="Times New Roman" w:cs="Times New Roman"/>
          <w:color w:val="000000" w:themeColor="text1"/>
          <w:sz w:val="28"/>
          <w:szCs w:val="28"/>
          <w:lang w:val="nl-NL"/>
        </w:rPr>
      </w:pPr>
      <w:r w:rsidRPr="00A3330F">
        <w:rPr>
          <w:rFonts w:ascii="Times New Roman" w:hAnsi="Times New Roman" w:cs="Times New Roman"/>
          <w:color w:val="000000" w:themeColor="text1"/>
          <w:sz w:val="28"/>
          <w:szCs w:val="28"/>
        </w:rPr>
        <w:t xml:space="preserve">Если вам не трудно/Если вас не затруднит/Сделайте одолжение/Не откажите в любезности/Окажите </w:t>
      </w:r>
      <w:proofErr w:type="spellStart"/>
      <w:r w:rsidRPr="00A3330F">
        <w:rPr>
          <w:rFonts w:ascii="Times New Roman" w:hAnsi="Times New Roman" w:cs="Times New Roman"/>
          <w:color w:val="000000" w:themeColor="text1"/>
          <w:sz w:val="28"/>
          <w:szCs w:val="28"/>
        </w:rPr>
        <w:t>любезность+императив+пожалуйста</w:t>
      </w:r>
      <w:proofErr w:type="spellEnd"/>
      <w:r w:rsidRPr="00A3330F">
        <w:rPr>
          <w:rFonts w:ascii="Times New Roman" w:hAnsi="Times New Roman" w:cs="Times New Roman"/>
          <w:color w:val="000000" w:themeColor="text1"/>
          <w:sz w:val="28"/>
          <w:szCs w:val="28"/>
        </w:rPr>
        <w:t xml:space="preserve">. </w:t>
      </w:r>
    </w:p>
    <w:p w14:paraId="1A76BEF2" w14:textId="77777777" w:rsidR="00D81C36" w:rsidRPr="00A3330F" w:rsidRDefault="00D81C36" w:rsidP="00312B46">
      <w:pPr>
        <w:pStyle w:val="ListParagraph"/>
        <w:numPr>
          <w:ilvl w:val="0"/>
          <w:numId w:val="6"/>
        </w:numPr>
        <w:spacing w:line="360" w:lineRule="auto"/>
        <w:ind w:left="0"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Просьба с оттенком нарочитой строгости:</w:t>
      </w:r>
    </w:p>
    <w:p w14:paraId="58881404" w14:textId="77777777" w:rsidR="0095094A" w:rsidRPr="00A3330F" w:rsidRDefault="00D81C36" w:rsidP="00312B46">
      <w:pPr>
        <w:pStyle w:val="ListParagraph"/>
        <w:numPr>
          <w:ilvl w:val="0"/>
          <w:numId w:val="5"/>
        </w:numPr>
        <w:spacing w:line="360" w:lineRule="auto"/>
        <w:ind w:left="0" w:firstLine="426"/>
        <w:jc w:val="both"/>
        <w:rPr>
          <w:rFonts w:ascii="Times New Roman" w:hAnsi="Times New Roman" w:cs="Times New Roman"/>
          <w:color w:val="000000" w:themeColor="text1"/>
          <w:sz w:val="28"/>
          <w:szCs w:val="28"/>
          <w:lang w:val="nl-NL"/>
        </w:rPr>
      </w:pPr>
      <w:r w:rsidRPr="00A3330F">
        <w:rPr>
          <w:rFonts w:ascii="Times New Roman" w:hAnsi="Times New Roman" w:cs="Times New Roman"/>
          <w:color w:val="000000" w:themeColor="text1"/>
          <w:sz w:val="28"/>
          <w:szCs w:val="28"/>
        </w:rPr>
        <w:t xml:space="preserve">Я прошу вас/тебя+ инфинитив. </w:t>
      </w:r>
    </w:p>
    <w:p w14:paraId="7774CFF1" w14:textId="77777777" w:rsidR="0095094A" w:rsidRPr="00A3330F" w:rsidRDefault="00D81C36" w:rsidP="00312B46">
      <w:pPr>
        <w:pStyle w:val="ListParagraph"/>
        <w:numPr>
          <w:ilvl w:val="0"/>
          <w:numId w:val="6"/>
        </w:numPr>
        <w:spacing w:line="360" w:lineRule="auto"/>
        <w:ind w:left="0"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Очень убедительно прошу вас/</w:t>
      </w:r>
      <w:proofErr w:type="spellStart"/>
      <w:r w:rsidRPr="00A3330F">
        <w:rPr>
          <w:rFonts w:ascii="Times New Roman" w:hAnsi="Times New Roman" w:cs="Times New Roman"/>
          <w:color w:val="000000" w:themeColor="text1"/>
          <w:sz w:val="28"/>
          <w:szCs w:val="28"/>
        </w:rPr>
        <w:t>тебя+инфинитив</w:t>
      </w:r>
      <w:proofErr w:type="spellEnd"/>
      <w:r w:rsidRPr="00A3330F">
        <w:rPr>
          <w:rFonts w:ascii="Times New Roman" w:hAnsi="Times New Roman" w:cs="Times New Roman"/>
          <w:color w:val="000000" w:themeColor="text1"/>
          <w:sz w:val="28"/>
          <w:szCs w:val="28"/>
        </w:rPr>
        <w:t xml:space="preserve">. </w:t>
      </w:r>
    </w:p>
    <w:p w14:paraId="575A3F5E" w14:textId="77777777" w:rsidR="00D81C36" w:rsidRPr="00A3330F" w:rsidRDefault="000A3753" w:rsidP="00312B46">
      <w:pPr>
        <w:pStyle w:val="ListParagraph"/>
        <w:numPr>
          <w:ilvl w:val="0"/>
          <w:numId w:val="6"/>
        </w:numPr>
        <w:spacing w:line="360" w:lineRule="auto"/>
        <w:ind w:left="0"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Эмоционально-экспрессивные</w:t>
      </w:r>
      <w:r w:rsidR="00D81C36" w:rsidRPr="00A3330F">
        <w:rPr>
          <w:rFonts w:ascii="Times New Roman" w:hAnsi="Times New Roman" w:cs="Times New Roman"/>
          <w:color w:val="000000" w:themeColor="text1"/>
          <w:sz w:val="28"/>
          <w:szCs w:val="28"/>
        </w:rPr>
        <w:t xml:space="preserve"> </w:t>
      </w:r>
      <w:r w:rsidRPr="00A3330F">
        <w:rPr>
          <w:rFonts w:ascii="Times New Roman" w:hAnsi="Times New Roman" w:cs="Times New Roman"/>
          <w:color w:val="000000" w:themeColor="text1"/>
          <w:sz w:val="28"/>
          <w:szCs w:val="28"/>
        </w:rPr>
        <w:t>просьбы</w:t>
      </w:r>
      <w:r w:rsidR="00D81C36" w:rsidRPr="00A3330F">
        <w:rPr>
          <w:rFonts w:ascii="Times New Roman" w:hAnsi="Times New Roman" w:cs="Times New Roman"/>
          <w:color w:val="000000" w:themeColor="text1"/>
          <w:sz w:val="28"/>
          <w:szCs w:val="28"/>
        </w:rPr>
        <w:t xml:space="preserve"> с перформативными глаголами:</w:t>
      </w:r>
    </w:p>
    <w:p w14:paraId="3C3DEBDD" w14:textId="77777777" w:rsidR="0095094A" w:rsidRPr="00A3330F" w:rsidRDefault="000A3753" w:rsidP="00312B46">
      <w:pPr>
        <w:pStyle w:val="ListParagraph"/>
        <w:numPr>
          <w:ilvl w:val="0"/>
          <w:numId w:val="13"/>
        </w:numPr>
        <w:spacing w:line="360" w:lineRule="auto"/>
        <w:ind w:left="0"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Я прошу вас/тебя+ инфинитив</w:t>
      </w:r>
    </w:p>
    <w:p w14:paraId="2E8E5AA6" w14:textId="77777777" w:rsidR="000A3753" w:rsidRPr="00A3330F" w:rsidRDefault="000A3753" w:rsidP="00312B46">
      <w:pPr>
        <w:pStyle w:val="ListParagraph"/>
        <w:numPr>
          <w:ilvl w:val="0"/>
          <w:numId w:val="6"/>
        </w:numPr>
        <w:spacing w:line="360" w:lineRule="auto"/>
        <w:ind w:left="0"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lastRenderedPageBreak/>
        <w:t>Формы с глаголом хотеть (хочется) – в нидерландском выражается через претерит конъюнктива:</w:t>
      </w:r>
    </w:p>
    <w:p w14:paraId="26385238" w14:textId="77777777" w:rsidR="000A3753" w:rsidRPr="00A3330F" w:rsidRDefault="000A3753" w:rsidP="00312B46">
      <w:pPr>
        <w:pStyle w:val="ListParagraph"/>
        <w:numPr>
          <w:ilvl w:val="0"/>
          <w:numId w:val="5"/>
        </w:numPr>
        <w:spacing w:line="360" w:lineRule="auto"/>
        <w:ind w:left="0" w:firstLine="426"/>
        <w:jc w:val="both"/>
        <w:rPr>
          <w:rFonts w:ascii="Times New Roman" w:hAnsi="Times New Roman" w:cs="Times New Roman"/>
          <w:color w:val="000000" w:themeColor="text1"/>
          <w:sz w:val="28"/>
          <w:szCs w:val="28"/>
          <w:lang w:val="nl-NL"/>
        </w:rPr>
      </w:pPr>
      <w:r w:rsidRPr="00A3330F">
        <w:rPr>
          <w:rFonts w:ascii="Times New Roman" w:hAnsi="Times New Roman" w:cs="Times New Roman"/>
          <w:color w:val="000000" w:themeColor="text1"/>
          <w:sz w:val="28"/>
          <w:szCs w:val="28"/>
        </w:rPr>
        <w:t>Я хочу (хотел бы, мне хочется, хотелось бы) попросить вас/</w:t>
      </w:r>
      <w:proofErr w:type="spellStart"/>
      <w:r w:rsidRPr="00A3330F">
        <w:rPr>
          <w:rFonts w:ascii="Times New Roman" w:hAnsi="Times New Roman" w:cs="Times New Roman"/>
          <w:color w:val="000000" w:themeColor="text1"/>
          <w:sz w:val="28"/>
          <w:szCs w:val="28"/>
        </w:rPr>
        <w:t>тебя+инф</w:t>
      </w:r>
      <w:proofErr w:type="spellEnd"/>
      <w:r w:rsidRPr="00A3330F">
        <w:rPr>
          <w:rFonts w:ascii="Times New Roman" w:hAnsi="Times New Roman" w:cs="Times New Roman"/>
          <w:color w:val="000000" w:themeColor="text1"/>
          <w:sz w:val="28"/>
          <w:szCs w:val="28"/>
        </w:rPr>
        <w:t xml:space="preserve">. </w:t>
      </w:r>
    </w:p>
    <w:p w14:paraId="59B705DC" w14:textId="77777777" w:rsidR="000A3753" w:rsidRPr="00A3330F" w:rsidRDefault="000A3753" w:rsidP="00312B46">
      <w:pPr>
        <w:pStyle w:val="ListParagraph"/>
        <w:numPr>
          <w:ilvl w:val="0"/>
          <w:numId w:val="5"/>
        </w:numPr>
        <w:spacing w:line="360" w:lineRule="auto"/>
        <w:ind w:left="0"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Я хочу (хотел бы, мне хочется, хотелось бы) попросить вас/ тебя, чтобы вы/</w:t>
      </w:r>
      <w:proofErr w:type="spellStart"/>
      <w:r w:rsidRPr="00A3330F">
        <w:rPr>
          <w:rFonts w:ascii="Times New Roman" w:hAnsi="Times New Roman" w:cs="Times New Roman"/>
          <w:color w:val="000000" w:themeColor="text1"/>
          <w:sz w:val="28"/>
          <w:szCs w:val="28"/>
        </w:rPr>
        <w:t>ты+гл</w:t>
      </w:r>
      <w:proofErr w:type="spellEnd"/>
      <w:r w:rsidRPr="00A3330F">
        <w:rPr>
          <w:rFonts w:ascii="Times New Roman" w:hAnsi="Times New Roman" w:cs="Times New Roman"/>
          <w:color w:val="000000" w:themeColor="text1"/>
          <w:sz w:val="28"/>
          <w:szCs w:val="28"/>
        </w:rPr>
        <w:t xml:space="preserve">. в </w:t>
      </w:r>
      <w:proofErr w:type="spellStart"/>
      <w:r w:rsidRPr="00A3330F">
        <w:rPr>
          <w:rFonts w:ascii="Times New Roman" w:hAnsi="Times New Roman" w:cs="Times New Roman"/>
          <w:color w:val="000000" w:themeColor="text1"/>
          <w:sz w:val="28"/>
          <w:szCs w:val="28"/>
        </w:rPr>
        <w:t>прош.врем</w:t>
      </w:r>
      <w:proofErr w:type="spellEnd"/>
      <w:r w:rsidRPr="00A3330F">
        <w:rPr>
          <w:rFonts w:ascii="Times New Roman" w:hAnsi="Times New Roman" w:cs="Times New Roman"/>
          <w:color w:val="000000" w:themeColor="text1"/>
          <w:sz w:val="28"/>
          <w:szCs w:val="28"/>
        </w:rPr>
        <w:t xml:space="preserve">. </w:t>
      </w:r>
    </w:p>
    <w:p w14:paraId="5D68A8C1" w14:textId="77777777" w:rsidR="00D81C36" w:rsidRPr="00A3330F" w:rsidRDefault="000A3753" w:rsidP="00312B46">
      <w:pPr>
        <w:pStyle w:val="ListParagraph"/>
        <w:numPr>
          <w:ilvl w:val="0"/>
          <w:numId w:val="6"/>
        </w:numPr>
        <w:spacing w:line="360" w:lineRule="auto"/>
        <w:ind w:left="0"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Просьба в форме вопроса с гла</w:t>
      </w:r>
      <w:r w:rsidR="0095094A" w:rsidRPr="00A3330F">
        <w:rPr>
          <w:rFonts w:ascii="Times New Roman" w:hAnsi="Times New Roman" w:cs="Times New Roman"/>
          <w:color w:val="000000" w:themeColor="text1"/>
          <w:sz w:val="28"/>
          <w:szCs w:val="28"/>
        </w:rPr>
        <w:t>голом «сметь, иметь разрешение»</w:t>
      </w:r>
      <w:r w:rsidRPr="00A3330F">
        <w:rPr>
          <w:rFonts w:ascii="Times New Roman" w:hAnsi="Times New Roman" w:cs="Times New Roman"/>
          <w:color w:val="000000" w:themeColor="text1"/>
          <w:sz w:val="28"/>
          <w:szCs w:val="28"/>
        </w:rPr>
        <w:t>:</w:t>
      </w:r>
    </w:p>
    <w:p w14:paraId="131EDA2B" w14:textId="77777777" w:rsidR="00BE0EEE" w:rsidRPr="00A3330F" w:rsidRDefault="00BE0EEE" w:rsidP="00312B46">
      <w:pPr>
        <w:pStyle w:val="ListParagraph"/>
        <w:numPr>
          <w:ilvl w:val="0"/>
          <w:numId w:val="7"/>
        </w:numPr>
        <w:spacing w:line="360" w:lineRule="auto"/>
        <w:ind w:left="0"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Я могу попросить ((не) могу (ли) я попросить) </w:t>
      </w:r>
      <w:proofErr w:type="spellStart"/>
      <w:r w:rsidRPr="00A3330F">
        <w:rPr>
          <w:rFonts w:ascii="Times New Roman" w:hAnsi="Times New Roman" w:cs="Times New Roman"/>
          <w:color w:val="000000" w:themeColor="text1"/>
          <w:sz w:val="28"/>
          <w:szCs w:val="28"/>
        </w:rPr>
        <w:t>вас+инф</w:t>
      </w:r>
      <w:proofErr w:type="spellEnd"/>
      <w:r w:rsidRPr="00A3330F">
        <w:rPr>
          <w:rFonts w:ascii="Times New Roman" w:hAnsi="Times New Roman" w:cs="Times New Roman"/>
          <w:color w:val="000000" w:themeColor="text1"/>
          <w:sz w:val="28"/>
          <w:szCs w:val="28"/>
        </w:rPr>
        <w:t xml:space="preserve">? </w:t>
      </w:r>
    </w:p>
    <w:p w14:paraId="21A4663C" w14:textId="77777777" w:rsidR="00BE0EEE" w:rsidRPr="00A3330F" w:rsidRDefault="00BE0EEE" w:rsidP="00312B46">
      <w:pPr>
        <w:pStyle w:val="ListParagraph"/>
        <w:numPr>
          <w:ilvl w:val="0"/>
          <w:numId w:val="7"/>
        </w:numPr>
        <w:spacing w:line="360" w:lineRule="auto"/>
        <w:ind w:left="0"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Вам не трудно (Вас не затруднит)+инф? </w:t>
      </w:r>
    </w:p>
    <w:p w14:paraId="3AF2D1A1" w14:textId="77777777" w:rsidR="00BE0EEE" w:rsidRPr="00A3330F" w:rsidRDefault="00BE0EEE" w:rsidP="00312B46">
      <w:pPr>
        <w:pStyle w:val="ListParagraph"/>
        <w:numPr>
          <w:ilvl w:val="0"/>
          <w:numId w:val="7"/>
        </w:numPr>
        <w:spacing w:line="360" w:lineRule="auto"/>
        <w:ind w:left="0"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Не трудно ли вам (Не затруднит ли вас)+инф?</w:t>
      </w:r>
    </w:p>
    <w:p w14:paraId="1060F26B" w14:textId="77777777" w:rsidR="00BE0EEE" w:rsidRPr="00A3330F" w:rsidRDefault="00BE0EEE" w:rsidP="00312B46">
      <w:pPr>
        <w:pStyle w:val="ListParagraph"/>
        <w:numPr>
          <w:ilvl w:val="0"/>
          <w:numId w:val="6"/>
        </w:numPr>
        <w:spacing w:line="360" w:lineRule="auto"/>
        <w:ind w:left="0"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Некатегорическая, ненастойчивая </w:t>
      </w:r>
      <w:r w:rsidR="0095094A" w:rsidRPr="00A3330F">
        <w:rPr>
          <w:rFonts w:ascii="Times New Roman" w:hAnsi="Times New Roman" w:cs="Times New Roman"/>
          <w:color w:val="000000" w:themeColor="text1"/>
          <w:sz w:val="28"/>
          <w:szCs w:val="28"/>
        </w:rPr>
        <w:t>просьба с помощью «может быть»</w:t>
      </w:r>
      <w:r w:rsidRPr="00A3330F">
        <w:rPr>
          <w:rFonts w:ascii="Times New Roman" w:hAnsi="Times New Roman" w:cs="Times New Roman"/>
          <w:color w:val="000000" w:themeColor="text1"/>
          <w:sz w:val="28"/>
          <w:szCs w:val="28"/>
        </w:rPr>
        <w:t>:</w:t>
      </w:r>
    </w:p>
    <w:p w14:paraId="7240C00B" w14:textId="77777777" w:rsidR="00BE0EEE" w:rsidRPr="00A3330F" w:rsidRDefault="00BE0EEE" w:rsidP="00312B46">
      <w:pPr>
        <w:pStyle w:val="ListParagraph"/>
        <w:numPr>
          <w:ilvl w:val="0"/>
          <w:numId w:val="8"/>
        </w:numPr>
        <w:spacing w:line="360" w:lineRule="auto"/>
        <w:ind w:left="0" w:firstLine="426"/>
        <w:jc w:val="both"/>
        <w:rPr>
          <w:rFonts w:ascii="Times New Roman" w:hAnsi="Times New Roman" w:cs="Times New Roman"/>
          <w:color w:val="000000" w:themeColor="text1"/>
          <w:sz w:val="28"/>
          <w:szCs w:val="28"/>
          <w:lang w:val="nl-NL"/>
        </w:rPr>
      </w:pPr>
      <w:r w:rsidRPr="00A3330F">
        <w:rPr>
          <w:rFonts w:ascii="Times New Roman" w:hAnsi="Times New Roman" w:cs="Times New Roman"/>
          <w:color w:val="000000" w:themeColor="text1"/>
          <w:sz w:val="28"/>
          <w:szCs w:val="28"/>
        </w:rPr>
        <w:t xml:space="preserve">Может быть, </w:t>
      </w:r>
      <w:proofErr w:type="spellStart"/>
      <w:r w:rsidRPr="00A3330F">
        <w:rPr>
          <w:rFonts w:ascii="Times New Roman" w:hAnsi="Times New Roman" w:cs="Times New Roman"/>
          <w:color w:val="000000" w:themeColor="text1"/>
          <w:sz w:val="28"/>
          <w:szCs w:val="28"/>
        </w:rPr>
        <w:t>вы+личн</w:t>
      </w:r>
      <w:proofErr w:type="spellEnd"/>
      <w:r w:rsidRPr="00A3330F">
        <w:rPr>
          <w:rFonts w:ascii="Times New Roman" w:hAnsi="Times New Roman" w:cs="Times New Roman"/>
          <w:color w:val="000000" w:themeColor="text1"/>
          <w:sz w:val="28"/>
          <w:szCs w:val="28"/>
        </w:rPr>
        <w:t xml:space="preserve">. форма глагола в </w:t>
      </w:r>
      <w:proofErr w:type="spellStart"/>
      <w:r w:rsidRPr="00A3330F">
        <w:rPr>
          <w:rFonts w:ascii="Times New Roman" w:hAnsi="Times New Roman" w:cs="Times New Roman"/>
          <w:color w:val="000000" w:themeColor="text1"/>
          <w:sz w:val="28"/>
          <w:szCs w:val="28"/>
        </w:rPr>
        <w:t>буд.вр</w:t>
      </w:r>
      <w:proofErr w:type="spellEnd"/>
      <w:r w:rsidRPr="00A3330F">
        <w:rPr>
          <w:rFonts w:ascii="Times New Roman" w:hAnsi="Times New Roman" w:cs="Times New Roman"/>
          <w:color w:val="000000" w:themeColor="text1"/>
          <w:sz w:val="28"/>
          <w:szCs w:val="28"/>
        </w:rPr>
        <w:t xml:space="preserve">.? </w:t>
      </w:r>
    </w:p>
    <w:p w14:paraId="391469A5" w14:textId="77777777" w:rsidR="00BE0EEE" w:rsidRPr="00A3330F" w:rsidRDefault="00BE0EEE" w:rsidP="00312B46">
      <w:pPr>
        <w:pStyle w:val="ListParagraph"/>
        <w:numPr>
          <w:ilvl w:val="0"/>
          <w:numId w:val="6"/>
        </w:numPr>
        <w:spacing w:line="360" w:lineRule="auto"/>
        <w:ind w:left="0"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Конструкции </w:t>
      </w:r>
      <w:r w:rsidR="00D10255" w:rsidRPr="00A3330F">
        <w:rPr>
          <w:rFonts w:ascii="Times New Roman" w:hAnsi="Times New Roman" w:cs="Times New Roman"/>
          <w:color w:val="000000" w:themeColor="text1"/>
          <w:sz w:val="28"/>
          <w:szCs w:val="28"/>
        </w:rPr>
        <w:t>с</w:t>
      </w:r>
      <w:r w:rsidRPr="00A3330F">
        <w:rPr>
          <w:rFonts w:ascii="Times New Roman" w:hAnsi="Times New Roman" w:cs="Times New Roman"/>
          <w:color w:val="000000" w:themeColor="text1"/>
          <w:sz w:val="28"/>
          <w:szCs w:val="28"/>
        </w:rPr>
        <w:t xml:space="preserve"> частицами не и ли:</w:t>
      </w:r>
    </w:p>
    <w:p w14:paraId="5F25BE53" w14:textId="77777777" w:rsidR="00BE0EEE" w:rsidRPr="00A3330F" w:rsidRDefault="00BE0EEE" w:rsidP="00312B46">
      <w:pPr>
        <w:pStyle w:val="ListParagraph"/>
        <w:numPr>
          <w:ilvl w:val="0"/>
          <w:numId w:val="8"/>
        </w:numPr>
        <w:spacing w:line="360" w:lineRule="auto"/>
        <w:ind w:left="0" w:firstLine="426"/>
        <w:jc w:val="both"/>
        <w:rPr>
          <w:rFonts w:ascii="Times New Roman" w:hAnsi="Times New Roman" w:cs="Times New Roman"/>
          <w:color w:val="000000" w:themeColor="text1"/>
          <w:sz w:val="28"/>
          <w:szCs w:val="28"/>
          <w:lang w:val="nl-NL"/>
        </w:rPr>
      </w:pPr>
      <w:r w:rsidRPr="00A3330F">
        <w:rPr>
          <w:rFonts w:ascii="Times New Roman" w:hAnsi="Times New Roman" w:cs="Times New Roman"/>
          <w:color w:val="000000" w:themeColor="text1"/>
          <w:sz w:val="28"/>
          <w:szCs w:val="28"/>
        </w:rPr>
        <w:t>Ты/вы+ (не)+</w:t>
      </w:r>
      <w:proofErr w:type="spellStart"/>
      <w:r w:rsidRPr="00A3330F">
        <w:rPr>
          <w:rFonts w:ascii="Times New Roman" w:hAnsi="Times New Roman" w:cs="Times New Roman"/>
          <w:color w:val="000000" w:themeColor="text1"/>
          <w:sz w:val="28"/>
          <w:szCs w:val="28"/>
        </w:rPr>
        <w:t>личн</w:t>
      </w:r>
      <w:proofErr w:type="spellEnd"/>
      <w:r w:rsidRPr="00A3330F">
        <w:rPr>
          <w:rFonts w:ascii="Times New Roman" w:hAnsi="Times New Roman" w:cs="Times New Roman"/>
          <w:color w:val="000000" w:themeColor="text1"/>
          <w:sz w:val="28"/>
          <w:szCs w:val="28"/>
        </w:rPr>
        <w:t xml:space="preserve">. форма глагола в </w:t>
      </w:r>
      <w:proofErr w:type="spellStart"/>
      <w:r w:rsidRPr="00A3330F">
        <w:rPr>
          <w:rFonts w:ascii="Times New Roman" w:hAnsi="Times New Roman" w:cs="Times New Roman"/>
          <w:color w:val="000000" w:themeColor="text1"/>
          <w:sz w:val="28"/>
          <w:szCs w:val="28"/>
        </w:rPr>
        <w:t>буд.вр</w:t>
      </w:r>
      <w:proofErr w:type="spellEnd"/>
      <w:r w:rsidRPr="00A3330F">
        <w:rPr>
          <w:rFonts w:ascii="Times New Roman" w:hAnsi="Times New Roman" w:cs="Times New Roman"/>
          <w:color w:val="000000" w:themeColor="text1"/>
          <w:sz w:val="28"/>
          <w:szCs w:val="28"/>
        </w:rPr>
        <w:t xml:space="preserve">.? </w:t>
      </w:r>
    </w:p>
    <w:p w14:paraId="460358C2" w14:textId="77777777" w:rsidR="00BE0EEE" w:rsidRPr="00A3330F" w:rsidRDefault="00BE0EEE" w:rsidP="00312B46">
      <w:pPr>
        <w:pStyle w:val="ListParagraph"/>
        <w:numPr>
          <w:ilvl w:val="0"/>
          <w:numId w:val="8"/>
        </w:numPr>
        <w:spacing w:line="360" w:lineRule="auto"/>
        <w:ind w:left="0"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Не+ </w:t>
      </w:r>
      <w:proofErr w:type="spellStart"/>
      <w:r w:rsidRPr="00A3330F">
        <w:rPr>
          <w:rFonts w:ascii="Times New Roman" w:hAnsi="Times New Roman" w:cs="Times New Roman"/>
          <w:color w:val="000000" w:themeColor="text1"/>
          <w:sz w:val="28"/>
          <w:szCs w:val="28"/>
        </w:rPr>
        <w:t>личн</w:t>
      </w:r>
      <w:proofErr w:type="spellEnd"/>
      <w:r w:rsidRPr="00A3330F">
        <w:rPr>
          <w:rFonts w:ascii="Times New Roman" w:hAnsi="Times New Roman" w:cs="Times New Roman"/>
          <w:color w:val="000000" w:themeColor="text1"/>
          <w:sz w:val="28"/>
          <w:szCs w:val="28"/>
        </w:rPr>
        <w:t>. форма глагола в буд.</w:t>
      </w:r>
      <w:proofErr w:type="spellStart"/>
      <w:r w:rsidRPr="00A3330F">
        <w:rPr>
          <w:rFonts w:ascii="Times New Roman" w:hAnsi="Times New Roman" w:cs="Times New Roman"/>
          <w:color w:val="000000" w:themeColor="text1"/>
          <w:sz w:val="28"/>
          <w:szCs w:val="28"/>
        </w:rPr>
        <w:t>вр</w:t>
      </w:r>
      <w:proofErr w:type="spellEnd"/>
      <w:r w:rsidRPr="00A3330F">
        <w:rPr>
          <w:rFonts w:ascii="Times New Roman" w:hAnsi="Times New Roman" w:cs="Times New Roman"/>
          <w:color w:val="000000" w:themeColor="text1"/>
          <w:sz w:val="28"/>
          <w:szCs w:val="28"/>
        </w:rPr>
        <w:t xml:space="preserve">.+ли ты/вы..? </w:t>
      </w:r>
    </w:p>
    <w:p w14:paraId="20AA04EA" w14:textId="358B418D" w:rsidR="00BD05C7" w:rsidRPr="00F03649" w:rsidRDefault="00457E9B" w:rsidP="00312B46">
      <w:pPr>
        <w:pStyle w:val="NormalWeb"/>
        <w:spacing w:before="0" w:beforeAutospacing="0" w:after="0" w:afterAutospacing="0" w:line="360" w:lineRule="auto"/>
        <w:ind w:firstLine="426"/>
        <w:jc w:val="both"/>
        <w:rPr>
          <w:sz w:val="28"/>
          <w:szCs w:val="28"/>
          <w:lang w:val="ru-RU"/>
        </w:rPr>
      </w:pPr>
      <w:proofErr w:type="spellStart"/>
      <w:r w:rsidRPr="00F03649">
        <w:rPr>
          <w:color w:val="000000" w:themeColor="text1"/>
          <w:sz w:val="28"/>
          <w:szCs w:val="28"/>
          <w:lang w:val="ru-RU"/>
        </w:rPr>
        <w:t>М.Г.Безяева</w:t>
      </w:r>
      <w:proofErr w:type="spellEnd"/>
      <w:r w:rsidRPr="00F03649">
        <w:rPr>
          <w:color w:val="000000" w:themeColor="text1"/>
          <w:sz w:val="28"/>
          <w:szCs w:val="28"/>
          <w:lang w:val="ru-RU"/>
        </w:rPr>
        <w:t xml:space="preserve"> отмечает, что в </w:t>
      </w:r>
      <w:r w:rsidR="009A58A2" w:rsidRPr="00F03649">
        <w:rPr>
          <w:color w:val="000000" w:themeColor="text1"/>
          <w:sz w:val="28"/>
          <w:szCs w:val="28"/>
          <w:lang w:val="ru-RU"/>
        </w:rPr>
        <w:t>«ряде конструкций, выражающих просьбу, могут использоваться следующие глаголы: просить, мочь, хотеть»</w:t>
      </w:r>
      <w:r w:rsidRPr="00F03649">
        <w:rPr>
          <w:color w:val="000000" w:themeColor="text1"/>
          <w:sz w:val="28"/>
          <w:szCs w:val="28"/>
          <w:lang w:val="ru-RU"/>
        </w:rPr>
        <w:t xml:space="preserve"> (</w:t>
      </w:r>
      <w:proofErr w:type="spellStart"/>
      <w:r w:rsidRPr="00F03649">
        <w:rPr>
          <w:color w:val="000000" w:themeColor="text1"/>
          <w:sz w:val="28"/>
          <w:szCs w:val="28"/>
          <w:lang w:val="ru-RU"/>
        </w:rPr>
        <w:t>Безяева</w:t>
      </w:r>
      <w:proofErr w:type="spellEnd"/>
      <w:r w:rsidRPr="00F03649">
        <w:rPr>
          <w:color w:val="000000" w:themeColor="text1"/>
          <w:sz w:val="28"/>
          <w:szCs w:val="28"/>
          <w:lang w:val="ru-RU"/>
        </w:rPr>
        <w:t xml:space="preserve"> 1998:72), что в данной классификации попадает под группу стилистически повышенных форм вежливости.  </w:t>
      </w:r>
      <w:r w:rsidR="004B1503" w:rsidRPr="00F03649">
        <w:rPr>
          <w:color w:val="000000" w:themeColor="text1"/>
          <w:sz w:val="28"/>
          <w:szCs w:val="28"/>
          <w:lang w:val="ru-RU"/>
        </w:rPr>
        <w:t xml:space="preserve">Понимание и функционирование различных способов выражения русской просьбы в речи крайне важно для изучающих русский язык студентов, так как </w:t>
      </w:r>
      <w:r w:rsidR="004B1503" w:rsidRPr="00F03649">
        <w:rPr>
          <w:sz w:val="28"/>
          <w:szCs w:val="28"/>
          <w:lang w:val="ru-RU"/>
        </w:rPr>
        <w:t xml:space="preserve">“в случае неадекватного и расходящегося с </w:t>
      </w:r>
      <w:proofErr w:type="spellStart"/>
      <w:r w:rsidR="004B1503" w:rsidRPr="00F03649">
        <w:rPr>
          <w:sz w:val="28"/>
          <w:szCs w:val="28"/>
          <w:lang w:val="ru-RU"/>
        </w:rPr>
        <w:t>конвенцие</w:t>
      </w:r>
      <w:r w:rsidR="004B1503" w:rsidRPr="00F03649">
        <w:rPr>
          <w:rFonts w:eastAsia="Calibri"/>
          <w:sz w:val="28"/>
          <w:szCs w:val="28"/>
          <w:lang w:val="ru-RU"/>
        </w:rPr>
        <w:t>и</w:t>
      </w:r>
      <w:proofErr w:type="spellEnd"/>
      <w:r w:rsidR="004B1503" w:rsidRPr="00F03649">
        <w:rPr>
          <w:rFonts w:eastAsia="Calibri"/>
          <w:sz w:val="28"/>
          <w:szCs w:val="28"/>
          <w:lang w:val="ru-RU"/>
        </w:rPr>
        <w:t>̆</w:t>
      </w:r>
      <w:r w:rsidR="004B1503" w:rsidRPr="00F03649">
        <w:rPr>
          <w:sz w:val="28"/>
          <w:szCs w:val="28"/>
          <w:lang w:val="ru-RU"/>
        </w:rPr>
        <w:t xml:space="preserve"> использования языка намерение говорящего не имеет шанса быть распознанным слушающим” (Маслова 2007:53), таким образом, происходит коммуникативная неудача. </w:t>
      </w:r>
    </w:p>
    <w:p w14:paraId="6A1F24D6" w14:textId="68E5E484" w:rsidR="009A58A2" w:rsidRPr="00F03649" w:rsidRDefault="00BD05C7" w:rsidP="00312B46">
      <w:pPr>
        <w:pStyle w:val="NormalWeb"/>
        <w:spacing w:before="0" w:beforeAutospacing="0" w:after="0" w:afterAutospacing="0" w:line="360" w:lineRule="auto"/>
        <w:ind w:firstLine="426"/>
        <w:jc w:val="both"/>
        <w:rPr>
          <w:sz w:val="28"/>
          <w:szCs w:val="28"/>
          <w:lang w:val="ru-RU"/>
        </w:rPr>
      </w:pPr>
      <w:r w:rsidRPr="00F03649">
        <w:rPr>
          <w:sz w:val="28"/>
          <w:szCs w:val="28"/>
          <w:lang w:val="ru-RU"/>
        </w:rPr>
        <w:t xml:space="preserve">Разные способы выражения просьбы могут создавать </w:t>
      </w:r>
      <w:r w:rsidR="000B6A46" w:rsidRPr="00F03649">
        <w:rPr>
          <w:sz w:val="28"/>
          <w:szCs w:val="28"/>
          <w:lang w:val="ru-RU"/>
        </w:rPr>
        <w:t>семантическую</w:t>
      </w:r>
      <w:r w:rsidRPr="00F03649">
        <w:rPr>
          <w:sz w:val="28"/>
          <w:szCs w:val="28"/>
          <w:lang w:val="ru-RU"/>
        </w:rPr>
        <w:t xml:space="preserve"> опцию (опция как возможность адресата выбрать, выполнять ему желаемое действие или нет</w:t>
      </w:r>
      <w:r w:rsidRPr="00F03649">
        <w:rPr>
          <w:lang w:val="ru-RU"/>
        </w:rPr>
        <w:t xml:space="preserve"> (</w:t>
      </w:r>
      <w:proofErr w:type="spellStart"/>
      <w:r>
        <w:rPr>
          <w:sz w:val="28"/>
          <w:szCs w:val="28"/>
        </w:rPr>
        <w:t>Tsui</w:t>
      </w:r>
      <w:proofErr w:type="spellEnd"/>
      <w:r w:rsidRPr="00F03649">
        <w:rPr>
          <w:sz w:val="28"/>
          <w:szCs w:val="28"/>
          <w:lang w:val="ru-RU"/>
        </w:rPr>
        <w:t xml:space="preserve"> 1994: 92). Необходимо различать семантическую и прагматическую опции – в ситуации просьбы у адресата </w:t>
      </w:r>
      <w:r w:rsidR="00F90A64" w:rsidRPr="00F03649">
        <w:rPr>
          <w:sz w:val="28"/>
          <w:szCs w:val="28"/>
          <w:lang w:val="ru-RU"/>
        </w:rPr>
        <w:t xml:space="preserve">всегда </w:t>
      </w:r>
      <w:r w:rsidRPr="00F03649">
        <w:rPr>
          <w:sz w:val="28"/>
          <w:szCs w:val="28"/>
          <w:lang w:val="ru-RU"/>
        </w:rPr>
        <w:t>есть прагматическая опция</w:t>
      </w:r>
      <w:r w:rsidR="00F90A64" w:rsidRPr="00F03649">
        <w:rPr>
          <w:sz w:val="28"/>
          <w:szCs w:val="28"/>
          <w:lang w:val="ru-RU"/>
        </w:rPr>
        <w:t xml:space="preserve">, </w:t>
      </w:r>
      <w:r w:rsidR="000B6A46" w:rsidRPr="00F03649">
        <w:rPr>
          <w:sz w:val="28"/>
          <w:szCs w:val="28"/>
          <w:lang w:val="ru-RU"/>
        </w:rPr>
        <w:t>которой</w:t>
      </w:r>
      <w:r w:rsidR="00F90A64" w:rsidRPr="00F03649">
        <w:rPr>
          <w:sz w:val="28"/>
          <w:szCs w:val="28"/>
          <w:lang w:val="ru-RU"/>
        </w:rPr>
        <w:t xml:space="preserve"> нет в случае приказа. Однако не всегда при речевой реализации просьбы выражается семантическая опция - н</w:t>
      </w:r>
      <w:r w:rsidRPr="00F03649">
        <w:rPr>
          <w:sz w:val="28"/>
          <w:szCs w:val="28"/>
          <w:lang w:val="ru-RU"/>
        </w:rPr>
        <w:t xml:space="preserve">апример, </w:t>
      </w:r>
      <w:r w:rsidRPr="00F03649">
        <w:rPr>
          <w:sz w:val="28"/>
          <w:szCs w:val="28"/>
          <w:lang w:val="ru-RU"/>
        </w:rPr>
        <w:lastRenderedPageBreak/>
        <w:t>при прямом выражении просьбы семантической опции нет</w:t>
      </w:r>
      <w:r w:rsidR="00F90A64" w:rsidRPr="00F03649">
        <w:rPr>
          <w:sz w:val="28"/>
          <w:szCs w:val="28"/>
          <w:lang w:val="ru-RU"/>
        </w:rPr>
        <w:t xml:space="preserve">, а прагматическая есть. Или в случае приказа, оформленного в виде косвенной просьбы – семантическая опция есть, а прагматической нет. </w:t>
      </w:r>
    </w:p>
    <w:p w14:paraId="5167A8AA" w14:textId="71597BFE" w:rsidR="00B41C6D" w:rsidRPr="00B41C6D" w:rsidRDefault="00D10255" w:rsidP="00B41C6D">
      <w:pPr>
        <w:pStyle w:val="NoSpacing"/>
        <w:rPr>
          <w:rFonts w:cs="Times New Roman"/>
          <w:szCs w:val="28"/>
          <w:lang w:val="en-US"/>
        </w:rPr>
      </w:pPr>
      <w:r w:rsidRPr="00B41C6D">
        <w:rPr>
          <w:rFonts w:cs="Times New Roman"/>
          <w:szCs w:val="28"/>
        </w:rPr>
        <w:t xml:space="preserve">Таким образом, мы видим основные группы </w:t>
      </w:r>
      <w:r w:rsidR="009A40AC" w:rsidRPr="00B41C6D">
        <w:rPr>
          <w:rFonts w:cs="Times New Roman"/>
          <w:szCs w:val="28"/>
        </w:rPr>
        <w:t xml:space="preserve">способов выражения </w:t>
      </w:r>
      <w:r w:rsidRPr="00B41C6D">
        <w:rPr>
          <w:rFonts w:cs="Times New Roman"/>
          <w:szCs w:val="28"/>
        </w:rPr>
        <w:t xml:space="preserve">просьб согласно концепции авторов учебника. В нашем исследовании мы постараемся </w:t>
      </w:r>
      <w:r w:rsidR="0095094A" w:rsidRPr="00B41C6D">
        <w:rPr>
          <w:rFonts w:cs="Times New Roman"/>
          <w:szCs w:val="28"/>
        </w:rPr>
        <w:t>определить, какие именно модели чаще всего используются носителями русского языка для выражения просьбы в ситуациях повседневного общения</w:t>
      </w:r>
      <w:r w:rsidRPr="00B41C6D">
        <w:rPr>
          <w:rFonts w:cs="Times New Roman"/>
          <w:szCs w:val="28"/>
        </w:rPr>
        <w:t xml:space="preserve">. </w:t>
      </w:r>
      <w:r w:rsidR="00B41C6D" w:rsidRPr="00B41C6D">
        <w:rPr>
          <w:rFonts w:cs="Times New Roman"/>
          <w:szCs w:val="28"/>
        </w:rPr>
        <w:t xml:space="preserve">Стоит также принять во внимание, что </w:t>
      </w:r>
      <w:r w:rsidR="00B41C6D">
        <w:rPr>
          <w:rFonts w:cs="Times New Roman"/>
          <w:szCs w:val="28"/>
        </w:rPr>
        <w:t>«</w:t>
      </w:r>
      <w:r w:rsidR="00B41C6D" w:rsidRPr="00B41C6D">
        <w:rPr>
          <w:rFonts w:cs="Times New Roman"/>
          <w:szCs w:val="28"/>
        </w:rPr>
        <w:t xml:space="preserve">одна и </w:t>
      </w:r>
      <w:proofErr w:type="spellStart"/>
      <w:r w:rsidR="00B41C6D" w:rsidRPr="00B41C6D">
        <w:rPr>
          <w:rFonts w:cs="Times New Roman"/>
          <w:szCs w:val="28"/>
        </w:rPr>
        <w:t>та</w:t>
      </w:r>
      <w:proofErr w:type="spellEnd"/>
      <w:r w:rsidR="00B41C6D" w:rsidRPr="00B41C6D">
        <w:rPr>
          <w:rFonts w:cs="Times New Roman"/>
          <w:szCs w:val="28"/>
        </w:rPr>
        <w:t xml:space="preserve"> </w:t>
      </w:r>
      <w:proofErr w:type="spellStart"/>
      <w:r w:rsidR="00B41C6D" w:rsidRPr="00B41C6D">
        <w:rPr>
          <w:rFonts w:cs="Times New Roman"/>
          <w:szCs w:val="28"/>
        </w:rPr>
        <w:t>же</w:t>
      </w:r>
      <w:proofErr w:type="spellEnd"/>
      <w:r w:rsidR="00B41C6D" w:rsidRPr="00B41C6D">
        <w:rPr>
          <w:rFonts w:cs="Times New Roman"/>
          <w:szCs w:val="28"/>
        </w:rPr>
        <w:t xml:space="preserve"> </w:t>
      </w:r>
      <w:proofErr w:type="spellStart"/>
      <w:r w:rsidR="00B41C6D" w:rsidRPr="00B41C6D">
        <w:rPr>
          <w:rFonts w:cs="Times New Roman"/>
          <w:szCs w:val="28"/>
        </w:rPr>
        <w:t>грамматическая</w:t>
      </w:r>
      <w:proofErr w:type="spellEnd"/>
      <w:r w:rsidR="00B41C6D" w:rsidRPr="00B41C6D">
        <w:rPr>
          <w:rFonts w:cs="Times New Roman"/>
          <w:szCs w:val="28"/>
        </w:rPr>
        <w:t xml:space="preserve"> </w:t>
      </w:r>
      <w:proofErr w:type="spellStart"/>
      <w:r w:rsidR="00B41C6D" w:rsidRPr="00B41C6D">
        <w:rPr>
          <w:rFonts w:cs="Times New Roman"/>
          <w:szCs w:val="28"/>
        </w:rPr>
        <w:t>форма</w:t>
      </w:r>
      <w:proofErr w:type="spellEnd"/>
      <w:r w:rsidR="00B41C6D" w:rsidRPr="00B41C6D">
        <w:rPr>
          <w:rFonts w:cs="Times New Roman"/>
          <w:szCs w:val="28"/>
        </w:rPr>
        <w:t xml:space="preserve"> </w:t>
      </w:r>
      <w:proofErr w:type="spellStart"/>
      <w:r w:rsidR="00B41C6D" w:rsidRPr="00B41C6D">
        <w:rPr>
          <w:rFonts w:cs="Times New Roman"/>
          <w:szCs w:val="28"/>
        </w:rPr>
        <w:t>может</w:t>
      </w:r>
      <w:proofErr w:type="spellEnd"/>
      <w:r w:rsidR="00B41C6D" w:rsidRPr="00B41C6D">
        <w:rPr>
          <w:rFonts w:cs="Times New Roman"/>
          <w:szCs w:val="28"/>
        </w:rPr>
        <w:t xml:space="preserve"> </w:t>
      </w:r>
      <w:proofErr w:type="spellStart"/>
      <w:r w:rsidR="00B41C6D" w:rsidRPr="00B41C6D">
        <w:rPr>
          <w:rFonts w:cs="Times New Roman"/>
          <w:szCs w:val="28"/>
        </w:rPr>
        <w:t>быть</w:t>
      </w:r>
      <w:proofErr w:type="spellEnd"/>
      <w:r w:rsidR="00B41C6D" w:rsidRPr="00B41C6D">
        <w:rPr>
          <w:rFonts w:cs="Times New Roman"/>
          <w:szCs w:val="28"/>
        </w:rPr>
        <w:t xml:space="preserve"> </w:t>
      </w:r>
      <w:proofErr w:type="spellStart"/>
      <w:r w:rsidR="00B41C6D" w:rsidRPr="00B41C6D">
        <w:rPr>
          <w:rFonts w:cs="Times New Roman"/>
          <w:szCs w:val="28"/>
        </w:rPr>
        <w:t>нормативнои</w:t>
      </w:r>
      <w:proofErr w:type="spellEnd"/>
      <w:r w:rsidR="00B41C6D" w:rsidRPr="00B41C6D">
        <w:rPr>
          <w:rFonts w:cs="Times New Roman"/>
          <w:szCs w:val="28"/>
        </w:rPr>
        <w:t xml:space="preserve">̆ </w:t>
      </w:r>
      <w:proofErr w:type="spellStart"/>
      <w:r w:rsidR="00B41C6D" w:rsidRPr="00B41C6D">
        <w:rPr>
          <w:rFonts w:cs="Times New Roman"/>
          <w:szCs w:val="28"/>
        </w:rPr>
        <w:t>для</w:t>
      </w:r>
      <w:proofErr w:type="spellEnd"/>
      <w:r w:rsidR="00B41C6D" w:rsidRPr="00B41C6D">
        <w:rPr>
          <w:rFonts w:cs="Times New Roman"/>
          <w:szCs w:val="28"/>
        </w:rPr>
        <w:t xml:space="preserve"> </w:t>
      </w:r>
      <w:proofErr w:type="spellStart"/>
      <w:r w:rsidR="00B41C6D" w:rsidRPr="00B41C6D">
        <w:rPr>
          <w:rFonts w:cs="Times New Roman"/>
          <w:szCs w:val="28"/>
        </w:rPr>
        <w:t>различных</w:t>
      </w:r>
      <w:proofErr w:type="spellEnd"/>
      <w:r w:rsidR="00B41C6D" w:rsidRPr="00B41C6D">
        <w:rPr>
          <w:rFonts w:cs="Times New Roman"/>
          <w:szCs w:val="28"/>
        </w:rPr>
        <w:t xml:space="preserve"> </w:t>
      </w:r>
      <w:proofErr w:type="spellStart"/>
      <w:r w:rsidR="00B41C6D" w:rsidRPr="00B41C6D">
        <w:rPr>
          <w:rFonts w:cs="Times New Roman"/>
          <w:szCs w:val="28"/>
        </w:rPr>
        <w:t>ситуации</w:t>
      </w:r>
      <w:proofErr w:type="spellEnd"/>
      <w:r w:rsidR="00B41C6D" w:rsidRPr="00B41C6D">
        <w:rPr>
          <w:rFonts w:cs="Times New Roman"/>
          <w:szCs w:val="28"/>
        </w:rPr>
        <w:t xml:space="preserve">̆ в </w:t>
      </w:r>
      <w:proofErr w:type="spellStart"/>
      <w:r w:rsidR="00B41C6D" w:rsidRPr="00B41C6D">
        <w:rPr>
          <w:rFonts w:cs="Times New Roman"/>
          <w:szCs w:val="28"/>
        </w:rPr>
        <w:t>разных</w:t>
      </w:r>
      <w:proofErr w:type="spellEnd"/>
      <w:r w:rsidR="00B41C6D" w:rsidRPr="00B41C6D">
        <w:rPr>
          <w:rFonts w:cs="Times New Roman"/>
          <w:szCs w:val="28"/>
        </w:rPr>
        <w:t xml:space="preserve"> </w:t>
      </w:r>
      <w:proofErr w:type="spellStart"/>
      <w:r w:rsidR="00B41C6D" w:rsidRPr="00B41C6D">
        <w:rPr>
          <w:rFonts w:cs="Times New Roman"/>
          <w:szCs w:val="28"/>
        </w:rPr>
        <w:t>культурах</w:t>
      </w:r>
      <w:proofErr w:type="spellEnd"/>
      <w:r w:rsidR="00B41C6D" w:rsidRPr="00B41C6D">
        <w:rPr>
          <w:rFonts w:cs="Times New Roman"/>
          <w:b/>
          <w:bCs/>
          <w:szCs w:val="28"/>
        </w:rPr>
        <w:t xml:space="preserve">, </w:t>
      </w:r>
      <w:proofErr w:type="spellStart"/>
      <w:r w:rsidR="00B41C6D" w:rsidRPr="00B41C6D">
        <w:rPr>
          <w:rFonts w:cs="Times New Roman"/>
          <w:szCs w:val="28"/>
        </w:rPr>
        <w:t>т</w:t>
      </w:r>
      <w:r w:rsidR="00B41C6D" w:rsidRPr="00B41C6D">
        <w:rPr>
          <w:rFonts w:cs="Times New Roman"/>
          <w:b/>
          <w:bCs/>
          <w:szCs w:val="28"/>
        </w:rPr>
        <w:t>.</w:t>
      </w:r>
      <w:r w:rsidR="00B41C6D" w:rsidRPr="00B41C6D">
        <w:rPr>
          <w:rFonts w:cs="Times New Roman"/>
          <w:szCs w:val="28"/>
        </w:rPr>
        <w:t>е</w:t>
      </w:r>
      <w:proofErr w:type="spellEnd"/>
      <w:r w:rsidR="00B41C6D" w:rsidRPr="00B41C6D">
        <w:rPr>
          <w:rFonts w:cs="Times New Roman"/>
          <w:b/>
          <w:bCs/>
          <w:szCs w:val="28"/>
        </w:rPr>
        <w:t xml:space="preserve">. </w:t>
      </w:r>
      <w:proofErr w:type="spellStart"/>
      <w:r w:rsidR="00B41C6D" w:rsidRPr="00B41C6D">
        <w:rPr>
          <w:rFonts w:cs="Times New Roman"/>
          <w:szCs w:val="28"/>
        </w:rPr>
        <w:t>нести</w:t>
      </w:r>
      <w:proofErr w:type="spellEnd"/>
      <w:r w:rsidR="00B41C6D" w:rsidRPr="00B41C6D">
        <w:rPr>
          <w:rFonts w:cs="Times New Roman"/>
          <w:szCs w:val="28"/>
        </w:rPr>
        <w:t xml:space="preserve"> </w:t>
      </w:r>
      <w:proofErr w:type="spellStart"/>
      <w:r w:rsidR="00B41C6D" w:rsidRPr="00B41C6D">
        <w:rPr>
          <w:rFonts w:cs="Times New Roman"/>
          <w:szCs w:val="28"/>
        </w:rPr>
        <w:t>неодинаковое</w:t>
      </w:r>
      <w:proofErr w:type="spellEnd"/>
      <w:r w:rsidR="00B41C6D" w:rsidRPr="00B41C6D">
        <w:rPr>
          <w:rFonts w:cs="Times New Roman"/>
          <w:szCs w:val="28"/>
        </w:rPr>
        <w:t xml:space="preserve"> </w:t>
      </w:r>
      <w:proofErr w:type="spellStart"/>
      <w:r w:rsidR="00B41C6D" w:rsidRPr="00B41C6D">
        <w:rPr>
          <w:rFonts w:cs="Times New Roman"/>
          <w:szCs w:val="28"/>
        </w:rPr>
        <w:t>социальное</w:t>
      </w:r>
      <w:proofErr w:type="spellEnd"/>
      <w:r w:rsidR="00B41C6D" w:rsidRPr="00B41C6D">
        <w:rPr>
          <w:rFonts w:cs="Times New Roman"/>
          <w:szCs w:val="28"/>
        </w:rPr>
        <w:t xml:space="preserve"> значение</w:t>
      </w:r>
      <w:r w:rsidR="00B41C6D">
        <w:rPr>
          <w:rFonts w:cs="Times New Roman"/>
          <w:szCs w:val="28"/>
        </w:rPr>
        <w:t xml:space="preserve">» (Руднева 2008:11), что и будет, как мы предполагаем, вызывать грамматическую интерференцию у иностранных участников исследования, изучающих иностранный язык. </w:t>
      </w:r>
      <w:r w:rsidR="00B41C6D" w:rsidRPr="00B41C6D">
        <w:rPr>
          <w:rFonts w:cs="Times New Roman"/>
          <w:szCs w:val="28"/>
        </w:rPr>
        <w:t xml:space="preserve"> </w:t>
      </w:r>
    </w:p>
    <w:p w14:paraId="0970E5D1" w14:textId="4425906F" w:rsidR="009A15DB" w:rsidRDefault="009A15DB" w:rsidP="00B41C6D">
      <w:pPr>
        <w:spacing w:line="360" w:lineRule="auto"/>
        <w:jc w:val="both"/>
        <w:rPr>
          <w:rFonts w:ascii="Times New Roman" w:hAnsi="Times New Roman" w:cs="Times New Roman"/>
          <w:color w:val="000000" w:themeColor="text1"/>
          <w:sz w:val="28"/>
          <w:szCs w:val="28"/>
        </w:rPr>
      </w:pPr>
    </w:p>
    <w:p w14:paraId="0D8346FB" w14:textId="1CE0ED7D" w:rsidR="009A40AC" w:rsidRDefault="009A40AC" w:rsidP="00312B46">
      <w:pPr>
        <w:spacing w:line="360" w:lineRule="auto"/>
        <w:ind w:firstLine="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Важно также провести границу между термином способ выражения и способ оформления, используемые в данной работе. Под способом выражения подразумевается грамматический способ выражения просьбы в реализации основной стратегии просьбы, а под способом оформления подразумеваются остальные лексические и грамматические средства, сопровождающие ядро просьбы. Например, в просьбе:</w:t>
      </w:r>
    </w:p>
    <w:p w14:paraId="0362F7E6" w14:textId="319B0555" w:rsidR="009A40AC" w:rsidRDefault="009A40AC" w:rsidP="00312B46">
      <w:pPr>
        <w:spacing w:line="360" w:lineRule="auto"/>
        <w:ind w:firstLine="426"/>
        <w:jc w:val="both"/>
        <w:rPr>
          <w:rFonts w:ascii="Times New Roman" w:hAnsi="Times New Roman" w:cs="Times New Roman"/>
          <w:color w:val="000000" w:themeColor="text1"/>
          <w:sz w:val="28"/>
          <w:szCs w:val="28"/>
        </w:rPr>
      </w:pPr>
      <w:r w:rsidRPr="009A40AC">
        <w:rPr>
          <w:rFonts w:ascii="Times New Roman" w:hAnsi="Times New Roman" w:cs="Times New Roman"/>
          <w:i/>
          <w:color w:val="000000" w:themeColor="text1"/>
          <w:sz w:val="28"/>
          <w:szCs w:val="28"/>
        </w:rPr>
        <w:t>Вася, меня не было на прошлом занятии — одолжи свой конспект. Я верну его в течении 2 дней.</w:t>
      </w:r>
      <w:r>
        <w:rPr>
          <w:rFonts w:ascii="Times New Roman" w:hAnsi="Times New Roman" w:cs="Times New Roman"/>
          <w:color w:val="000000" w:themeColor="text1"/>
          <w:sz w:val="28"/>
          <w:szCs w:val="28"/>
        </w:rPr>
        <w:t xml:space="preserve"> 26, м</w:t>
      </w:r>
    </w:p>
    <w:p w14:paraId="47B2CE24" w14:textId="2E78BD5F" w:rsidR="009A40AC" w:rsidRPr="00A3330F" w:rsidRDefault="009A40AC" w:rsidP="00312B46">
      <w:pPr>
        <w:spacing w:line="360" w:lineRule="auto"/>
        <w:ind w:firstLine="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способом выражения будет императивная конструкция с глаголом в повелительном наклонении, а способами оформления – обращение, пояснение причины и обещание.  </w:t>
      </w:r>
    </w:p>
    <w:p w14:paraId="4B2D4683" w14:textId="5B192536" w:rsidR="009A15DB" w:rsidRPr="00A3330F" w:rsidRDefault="009A15DB" w:rsidP="00312B46">
      <w:pPr>
        <w:spacing w:line="360" w:lineRule="auto"/>
        <w:ind w:firstLine="426"/>
        <w:jc w:val="both"/>
        <w:rPr>
          <w:rFonts w:ascii="Times New Roman" w:hAnsi="Times New Roman" w:cs="Times New Roman"/>
          <w:color w:val="000000" w:themeColor="text1"/>
          <w:sz w:val="28"/>
          <w:szCs w:val="28"/>
        </w:rPr>
      </w:pPr>
    </w:p>
    <w:p w14:paraId="22F6E349" w14:textId="2F00F201" w:rsidR="00DA0CFC" w:rsidRPr="00A3330F" w:rsidRDefault="00DA0CFC" w:rsidP="00312B46">
      <w:pPr>
        <w:pStyle w:val="Heading2"/>
        <w:numPr>
          <w:ilvl w:val="1"/>
          <w:numId w:val="3"/>
        </w:numPr>
        <w:spacing w:before="0"/>
        <w:ind w:left="0" w:firstLine="426"/>
        <w:jc w:val="both"/>
      </w:pPr>
      <w:r w:rsidRPr="00A3330F">
        <w:lastRenderedPageBreak/>
        <w:t xml:space="preserve"> </w:t>
      </w:r>
      <w:bookmarkStart w:id="5" w:name="_Toc451163296"/>
      <w:r w:rsidRPr="00A3330F">
        <w:t>Повседневное общение</w:t>
      </w:r>
      <w:bookmarkEnd w:id="5"/>
    </w:p>
    <w:p w14:paraId="747A3D3C" w14:textId="5B4EA0DF" w:rsidR="00DA0CFC" w:rsidRPr="00A3330F" w:rsidRDefault="00DA0CFC"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Исследования повседневного общения, такого простого, казалось бы, понятия и сейчас являются актуальными. Так, проект </w:t>
      </w:r>
      <w:proofErr w:type="spellStart"/>
      <w:r w:rsidRPr="00A3330F">
        <w:rPr>
          <w:rFonts w:ascii="Times New Roman" w:hAnsi="Times New Roman" w:cs="Times New Roman"/>
          <w:color w:val="000000" w:themeColor="text1"/>
          <w:sz w:val="28"/>
          <w:szCs w:val="28"/>
        </w:rPr>
        <w:t>Н.В.Богдановой-Бегларян</w:t>
      </w:r>
      <w:proofErr w:type="spellEnd"/>
      <w:r w:rsidRPr="00A3330F">
        <w:rPr>
          <w:rFonts w:ascii="Times New Roman" w:hAnsi="Times New Roman" w:cs="Times New Roman"/>
          <w:color w:val="000000" w:themeColor="text1"/>
          <w:sz w:val="28"/>
          <w:szCs w:val="28"/>
        </w:rPr>
        <w:t xml:space="preserve"> «Русский язык повседневного общения: особенности функционирования в разных социальных группах» получил грант </w:t>
      </w:r>
      <w:r w:rsidR="001447F0">
        <w:rPr>
          <w:rFonts w:ascii="Times New Roman" w:hAnsi="Times New Roman" w:cs="Times New Roman"/>
          <w:color w:val="000000" w:themeColor="text1"/>
          <w:sz w:val="28"/>
          <w:szCs w:val="28"/>
        </w:rPr>
        <w:t>Российского научного фонда</w:t>
      </w:r>
      <w:r w:rsidRPr="00A3330F">
        <w:rPr>
          <w:rFonts w:ascii="Times New Roman" w:hAnsi="Times New Roman" w:cs="Times New Roman"/>
          <w:color w:val="000000" w:themeColor="text1"/>
          <w:sz w:val="28"/>
          <w:szCs w:val="28"/>
        </w:rPr>
        <w:t>. Исследование повседневного общения является важным не только для лингвистики, но и для социологии, криминальной лингвистики, преподавания иностранного языка. Чаще всего изучающим язык впервые приходится применять свои знания именно в сферах повседневного общения. Попробуем дать определение этому понятию.</w:t>
      </w:r>
    </w:p>
    <w:p w14:paraId="108C1F36" w14:textId="77777777" w:rsidR="00DA0CFC" w:rsidRPr="00A3330F" w:rsidRDefault="00DA0CFC"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К толкованию понятия «повседневное общение» мы можем подходить с разных сторон. Можно рассматривать его в ключе стилистики или смотреть с позиций социолингвистики, можно обратиться к исследованиям дискурса или смотреть сквозь призму теории речевых жанров. Повседневное общение является одним из компонентов человеческого общения и поэтому нам кажется логичным начать его рассмотрение с теории сфер общения с позиций социолингвистики, и затем перейти к разработкам повседневного дискурса.  </w:t>
      </w:r>
    </w:p>
    <w:p w14:paraId="6A960A32" w14:textId="77777777" w:rsidR="00DA0CFC" w:rsidRPr="00A3330F" w:rsidRDefault="00DA0CFC"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В словаре социолингвистических терминов рассматривается понятие «сфер общения» и ему дается следующее определение: «различные сферы человеческой деятельности, каждая из которых характеризуется относительно однотипными условиями общения, обусловливающими определенные правила использования языка». Сфера, в свою очередь, может рассматриваться как область применения чего-либо. Выделяются сферы образования, науки, транспорта, религии, политики, межличностного общения и многие другие. Наличие или отсутствие определенных сфер общения полностью зависит от наличия или отсутствия условий их появления в обществе: если наука не развита, то и сферы научного общения нельзя будет выделить в этом языке. Сферы общения обусловливают не только некоторые «правила использования языка», но и тематику разговора, </w:t>
      </w:r>
      <w:r w:rsidRPr="00A3330F">
        <w:rPr>
          <w:rFonts w:ascii="Times New Roman" w:hAnsi="Times New Roman" w:cs="Times New Roman"/>
          <w:color w:val="000000" w:themeColor="text1"/>
          <w:sz w:val="28"/>
          <w:szCs w:val="28"/>
        </w:rPr>
        <w:lastRenderedPageBreak/>
        <w:t>выбор языка или диалекта. Например, сфера личного бытового общения обычно обслуживается родным языком – литературным его вариантом или «местным диалектом, просторечием, наддиалектным койне» (</w:t>
      </w:r>
      <w:proofErr w:type="spellStart"/>
      <w:r w:rsidRPr="00A3330F">
        <w:rPr>
          <w:rFonts w:ascii="Times New Roman" w:hAnsi="Times New Roman" w:cs="Times New Roman"/>
          <w:color w:val="000000" w:themeColor="text1"/>
          <w:sz w:val="28"/>
          <w:szCs w:val="28"/>
        </w:rPr>
        <w:t>Е.В.Пиневич</w:t>
      </w:r>
      <w:proofErr w:type="spellEnd"/>
      <w:r w:rsidRPr="00A3330F">
        <w:rPr>
          <w:rFonts w:ascii="Times New Roman" w:hAnsi="Times New Roman" w:cs="Times New Roman"/>
          <w:color w:val="000000" w:themeColor="text1"/>
          <w:sz w:val="28"/>
          <w:szCs w:val="28"/>
        </w:rPr>
        <w:t xml:space="preserve"> и </w:t>
      </w:r>
      <w:proofErr w:type="spellStart"/>
      <w:r w:rsidRPr="00A3330F">
        <w:rPr>
          <w:rFonts w:ascii="Times New Roman" w:hAnsi="Times New Roman" w:cs="Times New Roman"/>
          <w:color w:val="000000" w:themeColor="text1"/>
          <w:sz w:val="28"/>
          <w:szCs w:val="28"/>
        </w:rPr>
        <w:t>В.Ф.Стародубцев</w:t>
      </w:r>
      <w:proofErr w:type="spellEnd"/>
      <w:r w:rsidRPr="00A3330F">
        <w:rPr>
          <w:rFonts w:ascii="Times New Roman" w:hAnsi="Times New Roman" w:cs="Times New Roman"/>
          <w:color w:val="000000" w:themeColor="text1"/>
          <w:sz w:val="28"/>
          <w:szCs w:val="28"/>
        </w:rPr>
        <w:t xml:space="preserve"> 2011). </w:t>
      </w:r>
    </w:p>
    <w:p w14:paraId="1912071E" w14:textId="77777777" w:rsidR="00DA0CFC" w:rsidRPr="00A3330F" w:rsidRDefault="00DA0CFC"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Сферы общения разделяются на </w:t>
      </w:r>
      <w:r w:rsidRPr="00A3330F">
        <w:rPr>
          <w:rFonts w:ascii="Times New Roman" w:hAnsi="Times New Roman" w:cs="Times New Roman"/>
          <w:b/>
          <w:color w:val="000000" w:themeColor="text1"/>
          <w:sz w:val="28"/>
          <w:szCs w:val="28"/>
        </w:rPr>
        <w:t>регламентируемые</w:t>
      </w:r>
      <w:r w:rsidRPr="00A3330F">
        <w:rPr>
          <w:rFonts w:ascii="Times New Roman" w:hAnsi="Times New Roman" w:cs="Times New Roman"/>
          <w:color w:val="000000" w:themeColor="text1"/>
          <w:sz w:val="28"/>
          <w:szCs w:val="28"/>
        </w:rPr>
        <w:t xml:space="preserve"> (социально актуализированные) и </w:t>
      </w:r>
      <w:r w:rsidRPr="00A3330F">
        <w:rPr>
          <w:rFonts w:ascii="Times New Roman" w:hAnsi="Times New Roman" w:cs="Times New Roman"/>
          <w:b/>
          <w:color w:val="000000" w:themeColor="text1"/>
          <w:sz w:val="28"/>
          <w:szCs w:val="28"/>
        </w:rPr>
        <w:t>аморфные</w:t>
      </w:r>
      <w:r w:rsidRPr="00A3330F">
        <w:rPr>
          <w:rFonts w:ascii="Times New Roman" w:hAnsi="Times New Roman" w:cs="Times New Roman"/>
          <w:color w:val="000000" w:themeColor="text1"/>
          <w:sz w:val="28"/>
          <w:szCs w:val="28"/>
        </w:rPr>
        <w:t xml:space="preserve"> с учетом наличия или отсутствия возможности законодательно или административно регулировать общение. К </w:t>
      </w:r>
      <w:r w:rsidRPr="00A3330F">
        <w:rPr>
          <w:rFonts w:ascii="Times New Roman" w:hAnsi="Times New Roman" w:cs="Times New Roman"/>
          <w:b/>
          <w:color w:val="000000" w:themeColor="text1"/>
          <w:sz w:val="28"/>
          <w:szCs w:val="28"/>
        </w:rPr>
        <w:t>регламентируемым</w:t>
      </w:r>
      <w:r w:rsidRPr="00A3330F">
        <w:rPr>
          <w:rFonts w:ascii="Times New Roman" w:hAnsi="Times New Roman" w:cs="Times New Roman"/>
          <w:color w:val="000000" w:themeColor="text1"/>
          <w:sz w:val="28"/>
          <w:szCs w:val="28"/>
        </w:rPr>
        <w:t xml:space="preserve"> сфера общения относятся, например, следующие сферы: государственного управления и судопроизводства, науки, массовой информации, официального делопроизводства. В этих сферах со стороны государственных или различных административных органов осуществляется контроль за употреблением языка, существуют некоторые предписания и нормы. </w:t>
      </w:r>
      <w:r w:rsidRPr="00A3330F">
        <w:rPr>
          <w:rFonts w:ascii="Times New Roman" w:hAnsi="Times New Roman" w:cs="Times New Roman"/>
          <w:b/>
          <w:color w:val="000000" w:themeColor="text1"/>
          <w:sz w:val="28"/>
          <w:szCs w:val="28"/>
        </w:rPr>
        <w:t>Аморфные</w:t>
      </w:r>
      <w:r w:rsidRPr="00A3330F">
        <w:rPr>
          <w:rFonts w:ascii="Times New Roman" w:hAnsi="Times New Roman" w:cs="Times New Roman"/>
          <w:color w:val="000000" w:themeColor="text1"/>
          <w:sz w:val="28"/>
          <w:szCs w:val="28"/>
        </w:rPr>
        <w:t xml:space="preserve"> же сферы общения не подлежат надзору и регулированию со стороны государства или иных уполномоченных организации. При общении в этих сферах </w:t>
      </w:r>
      <w:proofErr w:type="spellStart"/>
      <w:r w:rsidRPr="00A3330F">
        <w:rPr>
          <w:rFonts w:ascii="Times New Roman" w:hAnsi="Times New Roman" w:cs="Times New Roman"/>
          <w:color w:val="000000" w:themeColor="text1"/>
          <w:sz w:val="28"/>
          <w:szCs w:val="28"/>
        </w:rPr>
        <w:t>коммуниканты</w:t>
      </w:r>
      <w:proofErr w:type="spellEnd"/>
      <w:r w:rsidRPr="00A3330F">
        <w:rPr>
          <w:rFonts w:ascii="Times New Roman" w:hAnsi="Times New Roman" w:cs="Times New Roman"/>
          <w:color w:val="000000" w:themeColor="text1"/>
          <w:sz w:val="28"/>
          <w:szCs w:val="28"/>
        </w:rPr>
        <w:t xml:space="preserve"> обладают большей свободой в выборе функциональных стилей, нормы произношения, сокращенного или развернутого языкового кода, использования просторечий, жаргонизмов и так далее. К этим сферам относится семейная сфера общения, бытовая повседневная, дружеская, сфера межличностного общения. Общение в рамках этих сфер характеризуется также большей спонтанностью, чем общение в регламентируемых сферах. В настоящем исследовании мы будем фокусироваться на аморфных сферах общения, а именно на повседневном общении. В словаре социолингвистических терминов ближе всего к этому понятию находится «бытовое общение». Помимо семейного и дружеского оно включает в себя также и общение вне дома, например, на улице, в транспорте, в магазине. Бытовое общение относится к аморфным сферам и не поддается регламентированию. Для нас важно также отметить, что, на наш взгляд, понятие «повседневное общение» немного шире, чем бытовое. Повседневное общение отличается от бытового тем, что оно может происходить также и в условиях регламентируемых сфер общения – </w:t>
      </w:r>
      <w:r w:rsidRPr="00A3330F">
        <w:rPr>
          <w:rFonts w:ascii="Times New Roman" w:hAnsi="Times New Roman" w:cs="Times New Roman"/>
          <w:color w:val="000000" w:themeColor="text1"/>
          <w:sz w:val="28"/>
          <w:szCs w:val="28"/>
        </w:rPr>
        <w:lastRenderedPageBreak/>
        <w:t xml:space="preserve">например, в вузе или на научной конференции, то есть проходить в институциональных заведениях. Понятие «бытовой» имеет тенденцию ассоциироваться у носителей русского языка с домом, кухней, «быт» определяется как «серый, тяжелый», поэтому мы намеренно уходим от этого слова, выбирая более широкое и несущее меньше негативных коннотаций «повседневное». </w:t>
      </w:r>
    </w:p>
    <w:p w14:paraId="63A7D367" w14:textId="61DA60DC" w:rsidR="00DA0CFC" w:rsidRPr="00A3330F" w:rsidRDefault="00DA0CFC"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Наряду с термином «сфера общения» в рамках социолингвистического подхода используется также понятие «дискурс». По аналогии с аморфными и регламентируемыми сферами общения выделяется личностно-ориентированный и институциональный дискурс (Карасик 2004</w:t>
      </w:r>
      <w:r w:rsidR="00927632">
        <w:rPr>
          <w:rFonts w:ascii="Times New Roman" w:hAnsi="Times New Roman" w:cs="Times New Roman"/>
          <w:color w:val="000000" w:themeColor="text1"/>
          <w:sz w:val="28"/>
          <w:szCs w:val="28"/>
        </w:rPr>
        <w:t>: 98</w:t>
      </w:r>
      <w:r w:rsidRPr="00A3330F">
        <w:rPr>
          <w:rFonts w:ascii="Times New Roman" w:hAnsi="Times New Roman" w:cs="Times New Roman"/>
          <w:color w:val="000000" w:themeColor="text1"/>
          <w:sz w:val="28"/>
          <w:szCs w:val="28"/>
        </w:rPr>
        <w:t xml:space="preserve">). Личностно-ориентированный дискурс не имеет четких границ и не поддается строгой категоризации, что также сходно с аморфными или регламентируемыми сферами общения. В данном исследовании мы однако предпочтем не использовать термин «дискурс» по причине его многообразия и сложности определения и будем оперировать понятием «повседневное общение», подразумевая под этим и сферу повседневного общения и сам процесс. </w:t>
      </w:r>
    </w:p>
    <w:p w14:paraId="3865F787" w14:textId="4AD2E1B8" w:rsidR="00DA0CFC" w:rsidRPr="00A3330F" w:rsidRDefault="00DA0CFC"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Когда мы говорим про сложность определения границ повседневного общения и про свободу </w:t>
      </w:r>
      <w:proofErr w:type="spellStart"/>
      <w:r w:rsidRPr="00A3330F">
        <w:rPr>
          <w:rFonts w:ascii="Times New Roman" w:hAnsi="Times New Roman" w:cs="Times New Roman"/>
          <w:color w:val="000000" w:themeColor="text1"/>
          <w:sz w:val="28"/>
          <w:szCs w:val="28"/>
        </w:rPr>
        <w:t>коммуникантов</w:t>
      </w:r>
      <w:proofErr w:type="spellEnd"/>
      <w:r w:rsidRPr="00A3330F">
        <w:rPr>
          <w:rFonts w:ascii="Times New Roman" w:hAnsi="Times New Roman" w:cs="Times New Roman"/>
          <w:color w:val="000000" w:themeColor="text1"/>
          <w:sz w:val="28"/>
          <w:szCs w:val="28"/>
        </w:rPr>
        <w:t xml:space="preserve"> в выборе средств, стилей оформления речи, степени </w:t>
      </w:r>
      <w:proofErr w:type="spellStart"/>
      <w:r w:rsidRPr="00A3330F">
        <w:rPr>
          <w:rFonts w:ascii="Times New Roman" w:hAnsi="Times New Roman" w:cs="Times New Roman"/>
          <w:color w:val="000000" w:themeColor="text1"/>
          <w:sz w:val="28"/>
          <w:szCs w:val="28"/>
        </w:rPr>
        <w:t>сокращенности</w:t>
      </w:r>
      <w:proofErr w:type="spellEnd"/>
      <w:r w:rsidRPr="00A3330F">
        <w:rPr>
          <w:rFonts w:ascii="Times New Roman" w:hAnsi="Times New Roman" w:cs="Times New Roman"/>
          <w:color w:val="000000" w:themeColor="text1"/>
          <w:sz w:val="28"/>
          <w:szCs w:val="28"/>
        </w:rPr>
        <w:t xml:space="preserve"> кода, мы не имеем в виду, что в повседневном общении не существует правил. В любом речевом коллективе выработаны определенные негласные правила речевого поведения, нарушение которых может вести к коммуникативным неудачам или даже к агрессии со стороны адресатов. Эти правила могут быть зафиксированы в книгах по речевому этикету, описаны в пособиях по </w:t>
      </w:r>
      <w:proofErr w:type="spellStart"/>
      <w:r w:rsidRPr="00A3330F">
        <w:rPr>
          <w:rFonts w:ascii="Times New Roman" w:hAnsi="Times New Roman" w:cs="Times New Roman"/>
          <w:color w:val="000000" w:themeColor="text1"/>
          <w:sz w:val="28"/>
          <w:szCs w:val="28"/>
        </w:rPr>
        <w:t>лингвокультурологии</w:t>
      </w:r>
      <w:proofErr w:type="spellEnd"/>
      <w:r w:rsidRPr="00A3330F">
        <w:rPr>
          <w:rFonts w:ascii="Times New Roman" w:hAnsi="Times New Roman" w:cs="Times New Roman"/>
          <w:color w:val="000000" w:themeColor="text1"/>
          <w:sz w:val="28"/>
          <w:szCs w:val="28"/>
        </w:rPr>
        <w:t>, но самому носителю они объясняются с самого детства и не создают впечатления сложных правил. Очень ярко мы можем проследить существование таких негласных правил повседневного общения в сравнении с иными культурами: например, в русском языке допустимым вариантом просьбы в повседневном общении является императив (</w:t>
      </w:r>
      <w:r w:rsidRPr="00A3330F">
        <w:rPr>
          <w:rFonts w:ascii="Times New Roman" w:hAnsi="Times New Roman" w:cs="Times New Roman"/>
          <w:i/>
          <w:color w:val="000000" w:themeColor="text1"/>
          <w:sz w:val="28"/>
          <w:szCs w:val="28"/>
        </w:rPr>
        <w:t>Передай мне соль</w:t>
      </w:r>
      <w:r w:rsidRPr="00A3330F">
        <w:rPr>
          <w:rFonts w:ascii="Times New Roman" w:hAnsi="Times New Roman" w:cs="Times New Roman"/>
          <w:color w:val="000000" w:themeColor="text1"/>
          <w:sz w:val="28"/>
          <w:szCs w:val="28"/>
        </w:rPr>
        <w:t xml:space="preserve">). В </w:t>
      </w:r>
      <w:r w:rsidRPr="00A3330F">
        <w:rPr>
          <w:rFonts w:ascii="Times New Roman" w:hAnsi="Times New Roman" w:cs="Times New Roman"/>
          <w:color w:val="000000" w:themeColor="text1"/>
          <w:sz w:val="28"/>
          <w:szCs w:val="28"/>
        </w:rPr>
        <w:lastRenderedPageBreak/>
        <w:t>ни</w:t>
      </w:r>
      <w:r w:rsidR="00927632">
        <w:rPr>
          <w:rFonts w:ascii="Times New Roman" w:hAnsi="Times New Roman" w:cs="Times New Roman"/>
          <w:color w:val="000000" w:themeColor="text1"/>
          <w:sz w:val="28"/>
          <w:szCs w:val="28"/>
        </w:rPr>
        <w:t>дерландском языке употребление</w:t>
      </w:r>
      <w:r w:rsidRPr="00A3330F">
        <w:rPr>
          <w:rFonts w:ascii="Times New Roman" w:hAnsi="Times New Roman" w:cs="Times New Roman"/>
          <w:color w:val="000000" w:themeColor="text1"/>
          <w:sz w:val="28"/>
          <w:szCs w:val="28"/>
        </w:rPr>
        <w:t xml:space="preserve"> императива </w:t>
      </w:r>
      <w:r w:rsidR="00927632">
        <w:rPr>
          <w:rFonts w:ascii="Times New Roman" w:hAnsi="Times New Roman" w:cs="Times New Roman"/>
          <w:color w:val="000000" w:themeColor="text1"/>
          <w:sz w:val="28"/>
          <w:szCs w:val="28"/>
        </w:rPr>
        <w:t xml:space="preserve">без дополнительного оформления </w:t>
      </w:r>
      <w:r w:rsidRPr="00A3330F">
        <w:rPr>
          <w:rFonts w:ascii="Times New Roman" w:hAnsi="Times New Roman" w:cs="Times New Roman"/>
          <w:color w:val="000000" w:themeColor="text1"/>
          <w:sz w:val="28"/>
          <w:szCs w:val="28"/>
        </w:rPr>
        <w:t xml:space="preserve">допустимо в рецептах и в армии, в остальных случаях необходимо использование смягчающих частиц. Как мы можем предположить, носителю русского языка употребление императива в ситуации просьбы не кажется странным или грубым, оно может также сопровождаться жестикуляцией и просительной интонацией, что будет смягчать императив для адресата. </w:t>
      </w:r>
    </w:p>
    <w:p w14:paraId="3AD5B91B" w14:textId="77777777" w:rsidR="00DA0CFC" w:rsidRDefault="00DA0CFC" w:rsidP="00312B46">
      <w:pPr>
        <w:spacing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Свобода в повседневном общении означает также, что </w:t>
      </w:r>
      <w:proofErr w:type="spellStart"/>
      <w:r w:rsidRPr="00A3330F">
        <w:rPr>
          <w:rFonts w:ascii="Times New Roman" w:hAnsi="Times New Roman" w:cs="Times New Roman"/>
          <w:color w:val="000000" w:themeColor="text1"/>
          <w:sz w:val="28"/>
          <w:szCs w:val="28"/>
        </w:rPr>
        <w:t>коммуникантам</w:t>
      </w:r>
      <w:proofErr w:type="spellEnd"/>
      <w:r w:rsidRPr="00A3330F">
        <w:rPr>
          <w:rFonts w:ascii="Times New Roman" w:hAnsi="Times New Roman" w:cs="Times New Roman"/>
          <w:color w:val="000000" w:themeColor="text1"/>
          <w:sz w:val="28"/>
          <w:szCs w:val="28"/>
        </w:rPr>
        <w:t xml:space="preserve"> часто не требуется с особой тщательностью продумывать свои высказывания, в отличие, например, от научной сферы общения или деловой. В повседневном общении разворачиваются «дискурсы, которые исчезают вместе с тем актом, в котором они были высказаны»(Фуко 1996:60). Литературным или юридическим текстам суждено остаться в обороте на некоторое время, после того, как они созданы, они могут быть прочитаны и задействованы еще много раз. В разговорной повседневной речи у участников общения есть преимущество забвения и, вследствие этого, большая небрежность в речи. </w:t>
      </w:r>
    </w:p>
    <w:p w14:paraId="395BC331" w14:textId="77777777" w:rsidR="00C75CC1" w:rsidRPr="00A3330F" w:rsidRDefault="00C75CC1" w:rsidP="00312B46">
      <w:pPr>
        <w:spacing w:line="360" w:lineRule="auto"/>
        <w:ind w:firstLine="426"/>
        <w:jc w:val="both"/>
        <w:rPr>
          <w:rFonts w:ascii="Times New Roman" w:hAnsi="Times New Roman" w:cs="Times New Roman"/>
          <w:color w:val="000000" w:themeColor="text1"/>
          <w:sz w:val="28"/>
          <w:szCs w:val="28"/>
        </w:rPr>
      </w:pPr>
    </w:p>
    <w:p w14:paraId="342B0A17" w14:textId="461531FE" w:rsidR="00DA0CFC" w:rsidRPr="00A3330F" w:rsidRDefault="00DA0CFC" w:rsidP="00312B46">
      <w:pPr>
        <w:pStyle w:val="Heading2"/>
        <w:numPr>
          <w:ilvl w:val="1"/>
          <w:numId w:val="3"/>
        </w:numPr>
        <w:ind w:left="0" w:firstLine="426"/>
        <w:jc w:val="both"/>
      </w:pPr>
      <w:r w:rsidRPr="00A3330F">
        <w:t xml:space="preserve"> </w:t>
      </w:r>
      <w:bookmarkStart w:id="6" w:name="_Toc451163297"/>
      <w:r w:rsidRPr="00A3330F">
        <w:t>Параметры повседневного общения</w:t>
      </w:r>
      <w:bookmarkEnd w:id="6"/>
    </w:p>
    <w:p w14:paraId="722EE08E" w14:textId="77777777" w:rsidR="00DA0CFC" w:rsidRPr="00A3330F" w:rsidRDefault="00DA0CFC"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По какому принципу мы можем сказать, что что-то является повседневным общением? Какие условия необходимы для его осуществления? Чтобы ответить на эти вопросы, нам необходимо рассмотреть параметры повседневного общения. В структуризации параметров мы будем опираться на современные разработки в сфере анализа дискурса и на обзорную статью </w:t>
      </w:r>
      <w:proofErr w:type="spellStart"/>
      <w:r w:rsidRPr="00A3330F">
        <w:rPr>
          <w:rFonts w:ascii="Times New Roman" w:hAnsi="Times New Roman" w:cs="Times New Roman"/>
          <w:color w:val="000000" w:themeColor="text1"/>
          <w:sz w:val="28"/>
          <w:szCs w:val="28"/>
        </w:rPr>
        <w:t>И.В.Тубаловой</w:t>
      </w:r>
      <w:proofErr w:type="spellEnd"/>
      <w:r w:rsidRPr="00A3330F">
        <w:rPr>
          <w:rFonts w:ascii="Times New Roman" w:hAnsi="Times New Roman" w:cs="Times New Roman"/>
          <w:color w:val="000000" w:themeColor="text1"/>
          <w:sz w:val="28"/>
          <w:szCs w:val="28"/>
        </w:rPr>
        <w:t>, где рассматриваются эти 10 параметров.</w:t>
      </w:r>
    </w:p>
    <w:p w14:paraId="0B699D60" w14:textId="77777777" w:rsidR="00DA0CFC" w:rsidRPr="00A3330F" w:rsidRDefault="00DA0CFC"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Начнем с участников: по какому принципу они объединяются в группу участников повседневного общения, то есть какой у них </w:t>
      </w:r>
      <w:r w:rsidRPr="00A3330F">
        <w:rPr>
          <w:rFonts w:ascii="Times New Roman" w:hAnsi="Times New Roman" w:cs="Times New Roman"/>
          <w:b/>
          <w:color w:val="000000" w:themeColor="text1"/>
          <w:sz w:val="28"/>
          <w:szCs w:val="28"/>
        </w:rPr>
        <w:t>тип общности</w:t>
      </w:r>
      <w:r w:rsidRPr="00A3330F">
        <w:rPr>
          <w:rFonts w:ascii="Times New Roman" w:hAnsi="Times New Roman" w:cs="Times New Roman"/>
          <w:color w:val="000000" w:themeColor="text1"/>
          <w:sz w:val="28"/>
          <w:szCs w:val="28"/>
        </w:rPr>
        <w:t xml:space="preserve">? Так как это аморфная сфера общения, то выделить здесь один формирующий </w:t>
      </w:r>
      <w:r w:rsidRPr="00A3330F">
        <w:rPr>
          <w:rFonts w:ascii="Times New Roman" w:hAnsi="Times New Roman" w:cs="Times New Roman"/>
          <w:color w:val="000000" w:themeColor="text1"/>
          <w:sz w:val="28"/>
          <w:szCs w:val="28"/>
        </w:rPr>
        <w:lastRenderedPageBreak/>
        <w:t xml:space="preserve">признак становится невозможным – мы можем сказать, что в повседневном общении действуют «все возможные </w:t>
      </w:r>
      <w:proofErr w:type="spellStart"/>
      <w:r w:rsidRPr="00A3330F">
        <w:rPr>
          <w:rFonts w:ascii="Times New Roman" w:hAnsi="Times New Roman" w:cs="Times New Roman"/>
          <w:color w:val="000000" w:themeColor="text1"/>
          <w:sz w:val="28"/>
          <w:szCs w:val="28"/>
        </w:rPr>
        <w:t>неинституциональные</w:t>
      </w:r>
      <w:proofErr w:type="spellEnd"/>
      <w:r w:rsidRPr="00A3330F">
        <w:rPr>
          <w:rFonts w:ascii="Times New Roman" w:hAnsi="Times New Roman" w:cs="Times New Roman"/>
          <w:color w:val="000000" w:themeColor="text1"/>
          <w:sz w:val="28"/>
          <w:szCs w:val="28"/>
        </w:rPr>
        <w:t xml:space="preserve"> принципы объединения» (</w:t>
      </w:r>
      <w:proofErr w:type="spellStart"/>
      <w:r w:rsidRPr="00A3330F">
        <w:rPr>
          <w:rFonts w:ascii="Times New Roman" w:hAnsi="Times New Roman" w:cs="Times New Roman"/>
          <w:color w:val="000000" w:themeColor="text1"/>
          <w:sz w:val="28"/>
          <w:szCs w:val="28"/>
        </w:rPr>
        <w:t>Тубалова</w:t>
      </w:r>
      <w:proofErr w:type="spellEnd"/>
      <w:r w:rsidRPr="00A3330F">
        <w:rPr>
          <w:rFonts w:ascii="Times New Roman" w:hAnsi="Times New Roman" w:cs="Times New Roman"/>
          <w:color w:val="000000" w:themeColor="text1"/>
          <w:sz w:val="28"/>
          <w:szCs w:val="28"/>
        </w:rPr>
        <w:t xml:space="preserve"> 2011:43). При анализе повседневного дискурса Силантьев И.В. выделял </w:t>
      </w:r>
      <w:proofErr w:type="spellStart"/>
      <w:r w:rsidRPr="00A3330F">
        <w:rPr>
          <w:rFonts w:ascii="Times New Roman" w:hAnsi="Times New Roman" w:cs="Times New Roman"/>
          <w:b/>
          <w:color w:val="000000" w:themeColor="text1"/>
          <w:sz w:val="28"/>
          <w:szCs w:val="28"/>
        </w:rPr>
        <w:t>интерперсональный</w:t>
      </w:r>
      <w:proofErr w:type="spellEnd"/>
      <w:r w:rsidRPr="00A3330F">
        <w:rPr>
          <w:rFonts w:ascii="Times New Roman" w:hAnsi="Times New Roman" w:cs="Times New Roman"/>
          <w:color w:val="000000" w:themeColor="text1"/>
          <w:sz w:val="28"/>
          <w:szCs w:val="28"/>
        </w:rPr>
        <w:t xml:space="preserve"> и </w:t>
      </w:r>
      <w:r w:rsidRPr="00A3330F">
        <w:rPr>
          <w:rFonts w:ascii="Times New Roman" w:hAnsi="Times New Roman" w:cs="Times New Roman"/>
          <w:b/>
          <w:color w:val="000000" w:themeColor="text1"/>
          <w:sz w:val="28"/>
          <w:szCs w:val="28"/>
        </w:rPr>
        <w:t>ситуативный</w:t>
      </w:r>
      <w:r w:rsidRPr="00A3330F">
        <w:rPr>
          <w:rFonts w:ascii="Times New Roman" w:hAnsi="Times New Roman" w:cs="Times New Roman"/>
          <w:color w:val="000000" w:themeColor="text1"/>
          <w:sz w:val="28"/>
          <w:szCs w:val="28"/>
        </w:rPr>
        <w:t xml:space="preserve"> дискурс (Силантьев 2006:27) , что дает нам основания выделить соответствующие принципы формирования общности в повседневном общении. При объединении по </w:t>
      </w:r>
      <w:proofErr w:type="spellStart"/>
      <w:r w:rsidRPr="00A3330F">
        <w:rPr>
          <w:rFonts w:ascii="Times New Roman" w:hAnsi="Times New Roman" w:cs="Times New Roman"/>
          <w:color w:val="000000" w:themeColor="text1"/>
          <w:sz w:val="28"/>
          <w:szCs w:val="28"/>
        </w:rPr>
        <w:t>интерперсональному</w:t>
      </w:r>
      <w:proofErr w:type="spellEnd"/>
      <w:r w:rsidRPr="00A3330F">
        <w:rPr>
          <w:rFonts w:ascii="Times New Roman" w:hAnsi="Times New Roman" w:cs="Times New Roman"/>
          <w:color w:val="000000" w:themeColor="text1"/>
          <w:sz w:val="28"/>
          <w:szCs w:val="28"/>
        </w:rPr>
        <w:t xml:space="preserve"> принципу, участники формируют относительно стабильные группы вне зависимости от условий и ситуации общения (ср. семейное или дружеское общение). Внутри этих групп распределяются роли, которые, опять же, не сдвигаются в зависимости от условий. Противоположное происходит при объединении в группы по ситуативному принципу. В этом случае группа нестабильна, не имеет постоянной ролевой структуры и образуется стихийно из тех, кто по какой-то причине оказался в определенном месте в определенное время. Сама ситуация и становится объединяющим фактором для участников общения. Именно этот принцип мы видим при рассмотрении общения в магазинах, в общественном транспорте, на улице. Ситуативное повседневное общение противопоставлено регламентируемому общению, это такой вид общения, «где не действует принцип «прореживания говорящих субъектов» (</w:t>
      </w:r>
      <w:proofErr w:type="spellStart"/>
      <w:r w:rsidRPr="00A3330F">
        <w:rPr>
          <w:rFonts w:ascii="Times New Roman" w:hAnsi="Times New Roman" w:cs="Times New Roman"/>
          <w:color w:val="000000" w:themeColor="text1"/>
          <w:sz w:val="28"/>
          <w:szCs w:val="28"/>
        </w:rPr>
        <w:t>Ревзина</w:t>
      </w:r>
      <w:proofErr w:type="spellEnd"/>
      <w:r w:rsidRPr="00A3330F">
        <w:rPr>
          <w:rFonts w:ascii="Times New Roman" w:hAnsi="Times New Roman" w:cs="Times New Roman"/>
          <w:color w:val="000000" w:themeColor="text1"/>
          <w:sz w:val="28"/>
          <w:szCs w:val="28"/>
        </w:rPr>
        <w:t xml:space="preserve"> 2005:74). Согласно этому принципу </w:t>
      </w:r>
      <w:proofErr w:type="spellStart"/>
      <w:r w:rsidRPr="00A3330F">
        <w:rPr>
          <w:rFonts w:ascii="Times New Roman" w:hAnsi="Times New Roman" w:cs="Times New Roman"/>
          <w:color w:val="000000" w:themeColor="text1"/>
          <w:sz w:val="28"/>
          <w:szCs w:val="28"/>
        </w:rPr>
        <w:t>М.Фуко</w:t>
      </w:r>
      <w:proofErr w:type="spellEnd"/>
      <w:r w:rsidRPr="00A3330F">
        <w:rPr>
          <w:rFonts w:ascii="Times New Roman" w:hAnsi="Times New Roman" w:cs="Times New Roman"/>
          <w:color w:val="000000" w:themeColor="text1"/>
          <w:sz w:val="28"/>
          <w:szCs w:val="28"/>
        </w:rPr>
        <w:t xml:space="preserve">, «в порядок дискурса никогда не вступит тот, кто не удовлетворяет определенным требованиям или же с самого начала не имеет на это права» (Фуко 1996:69). Строгих правил и требований относительно участников в повседневном общении не существует, при формировании группы по ситуативному принципу в неё может попасть любой человек, находящийся в данной ситуации вместе с остальными. Стоит отметить, однако, что все же можно найти некоторые сходства между </w:t>
      </w:r>
      <w:proofErr w:type="spellStart"/>
      <w:r w:rsidRPr="00A3330F">
        <w:rPr>
          <w:rFonts w:ascii="Times New Roman" w:hAnsi="Times New Roman" w:cs="Times New Roman"/>
          <w:color w:val="000000" w:themeColor="text1"/>
          <w:sz w:val="28"/>
          <w:szCs w:val="28"/>
        </w:rPr>
        <w:t>интерперсональным</w:t>
      </w:r>
      <w:proofErr w:type="spellEnd"/>
      <w:r w:rsidRPr="00A3330F">
        <w:rPr>
          <w:rFonts w:ascii="Times New Roman" w:hAnsi="Times New Roman" w:cs="Times New Roman"/>
          <w:color w:val="000000" w:themeColor="text1"/>
          <w:sz w:val="28"/>
          <w:szCs w:val="28"/>
        </w:rPr>
        <w:t xml:space="preserve"> и регламентируемым общением: это четкое распределение ролей участников и наличие выработанных схем общения внутри группы. И более того, участников повседневного и регламентируемого общения принципиально разделяет </w:t>
      </w:r>
      <w:r w:rsidRPr="00A3330F">
        <w:rPr>
          <w:rFonts w:ascii="Times New Roman" w:hAnsi="Times New Roman" w:cs="Times New Roman"/>
          <w:b/>
          <w:color w:val="000000" w:themeColor="text1"/>
          <w:sz w:val="28"/>
          <w:szCs w:val="28"/>
        </w:rPr>
        <w:t>цель</w:t>
      </w:r>
      <w:r w:rsidRPr="00A3330F">
        <w:rPr>
          <w:rFonts w:ascii="Times New Roman" w:hAnsi="Times New Roman" w:cs="Times New Roman"/>
          <w:color w:val="000000" w:themeColor="text1"/>
          <w:sz w:val="28"/>
          <w:szCs w:val="28"/>
        </w:rPr>
        <w:t xml:space="preserve">. В </w:t>
      </w:r>
      <w:r w:rsidRPr="00A3330F">
        <w:rPr>
          <w:rFonts w:ascii="Times New Roman" w:hAnsi="Times New Roman" w:cs="Times New Roman"/>
          <w:color w:val="000000" w:themeColor="text1"/>
          <w:sz w:val="28"/>
          <w:szCs w:val="28"/>
        </w:rPr>
        <w:lastRenderedPageBreak/>
        <w:t xml:space="preserve">повседневном общении трудно выделить одну цель общения. Как отмечал </w:t>
      </w:r>
      <w:proofErr w:type="spellStart"/>
      <w:r w:rsidRPr="00A3330F">
        <w:rPr>
          <w:rFonts w:ascii="Times New Roman" w:hAnsi="Times New Roman" w:cs="Times New Roman"/>
          <w:color w:val="000000" w:themeColor="text1"/>
          <w:sz w:val="28"/>
          <w:szCs w:val="28"/>
        </w:rPr>
        <w:t>М.Л.Макаров</w:t>
      </w:r>
      <w:proofErr w:type="spellEnd"/>
      <w:r w:rsidRPr="00A3330F">
        <w:rPr>
          <w:rFonts w:ascii="Times New Roman" w:hAnsi="Times New Roman" w:cs="Times New Roman"/>
          <w:color w:val="000000" w:themeColor="text1"/>
          <w:sz w:val="28"/>
          <w:szCs w:val="28"/>
        </w:rPr>
        <w:t>, целей у участников может быть много и они «обычно имеют локальный характер» (Макаров 2003: 175). Кроме того, в повседневном общении возможна частая смена целей, так как они могут быть быстро достигнуты участниками общения. Здесь уместно еще раз вспомнить про скоротечность повседневного общения, так как иногда целью общения является само общение, и цель достигается в процессе. Еще одной стороной повседневного общения является формирование самоидентификации, появляющейся в процессе «информативно-эмоционального межличностного обмена» (</w:t>
      </w:r>
      <w:proofErr w:type="spellStart"/>
      <w:r w:rsidRPr="00A3330F">
        <w:rPr>
          <w:rFonts w:ascii="Times New Roman" w:hAnsi="Times New Roman" w:cs="Times New Roman"/>
          <w:color w:val="000000" w:themeColor="text1"/>
          <w:sz w:val="28"/>
          <w:szCs w:val="28"/>
        </w:rPr>
        <w:t>Тубалова</w:t>
      </w:r>
      <w:proofErr w:type="spellEnd"/>
      <w:r w:rsidRPr="00A3330F">
        <w:rPr>
          <w:rFonts w:ascii="Times New Roman" w:hAnsi="Times New Roman" w:cs="Times New Roman"/>
          <w:color w:val="000000" w:themeColor="text1"/>
          <w:sz w:val="28"/>
          <w:szCs w:val="28"/>
        </w:rPr>
        <w:t xml:space="preserve"> 2011:43). Важную роль в этом процессе играет </w:t>
      </w:r>
      <w:proofErr w:type="spellStart"/>
      <w:r w:rsidRPr="00A3330F">
        <w:rPr>
          <w:rFonts w:ascii="Times New Roman" w:hAnsi="Times New Roman" w:cs="Times New Roman"/>
          <w:color w:val="000000" w:themeColor="text1"/>
          <w:sz w:val="28"/>
          <w:szCs w:val="28"/>
        </w:rPr>
        <w:t>интерперсональное</w:t>
      </w:r>
      <w:proofErr w:type="spellEnd"/>
      <w:r w:rsidRPr="00A3330F">
        <w:rPr>
          <w:rFonts w:ascii="Times New Roman" w:hAnsi="Times New Roman" w:cs="Times New Roman"/>
          <w:color w:val="000000" w:themeColor="text1"/>
          <w:sz w:val="28"/>
          <w:szCs w:val="28"/>
        </w:rPr>
        <w:t xml:space="preserve"> общение, позволяющее человеку обмениваться опытом с другими людьми и познавать себя через познание других. </w:t>
      </w:r>
    </w:p>
    <w:p w14:paraId="6DC73407" w14:textId="77777777" w:rsidR="00DA0CFC" w:rsidRPr="00A3330F" w:rsidRDefault="00DA0CFC"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Следующим важным параметром является </w:t>
      </w:r>
      <w:r w:rsidRPr="00A3330F">
        <w:rPr>
          <w:rFonts w:ascii="Times New Roman" w:hAnsi="Times New Roman" w:cs="Times New Roman"/>
          <w:b/>
          <w:color w:val="000000" w:themeColor="text1"/>
          <w:sz w:val="28"/>
          <w:szCs w:val="28"/>
        </w:rPr>
        <w:t>ценность</w:t>
      </w:r>
      <w:r w:rsidRPr="00A3330F">
        <w:rPr>
          <w:rFonts w:ascii="Times New Roman" w:hAnsi="Times New Roman" w:cs="Times New Roman"/>
          <w:color w:val="000000" w:themeColor="text1"/>
          <w:sz w:val="28"/>
          <w:szCs w:val="28"/>
        </w:rPr>
        <w:t xml:space="preserve"> повседневного общения. В его процессе участники могут чувствовать причастность к группе и, наоборот, понимать ценность себя, как индивида, в мини-группе. Так как повседневное общение осуществляется по вольному желанию его участников, в отличие от институционального, то это дает индивиду свободу инициативы и возможность почувствовать свою значимость в мини-группе/обществе. Также в результате повседневного общения складываются ценности общностей: начиная от малых групп (семья) и до субкультур и более крупных групп. </w:t>
      </w:r>
    </w:p>
    <w:p w14:paraId="0E23EDAD" w14:textId="77777777" w:rsidR="00DA0CFC" w:rsidRPr="00A3330F" w:rsidRDefault="00DA0CFC"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Что касается </w:t>
      </w:r>
      <w:r w:rsidRPr="00A3330F">
        <w:rPr>
          <w:rFonts w:ascii="Times New Roman" w:hAnsi="Times New Roman" w:cs="Times New Roman"/>
          <w:b/>
          <w:color w:val="000000" w:themeColor="text1"/>
          <w:sz w:val="28"/>
          <w:szCs w:val="28"/>
        </w:rPr>
        <w:t>тематики</w:t>
      </w:r>
      <w:r w:rsidRPr="00A3330F">
        <w:rPr>
          <w:rFonts w:ascii="Times New Roman" w:hAnsi="Times New Roman" w:cs="Times New Roman"/>
          <w:color w:val="000000" w:themeColor="text1"/>
          <w:sz w:val="28"/>
          <w:szCs w:val="28"/>
        </w:rPr>
        <w:t xml:space="preserve"> повседневного общения, то здесь, опять же, нельзя выделить одну тему. Тематика повседневного общения не ограничена ничем, кроме устоявшихся правил данного сообщества (табуированные темы). Табуированные темы могут быть общенациональными (обсуждение зарплат в Нидерландах) или, напротив, узкими и существовать только в рамках отдельно взятого сообщества (внутри семьи). Также они могут зависеть от исторического времени, политических условий, даже от места общения и состава участников. Нередки случаи, когда определенная тема не может обсуждаться в присутствии какого-либо члена семьи или друга, и это </w:t>
      </w:r>
      <w:r w:rsidRPr="00A3330F">
        <w:rPr>
          <w:rFonts w:ascii="Times New Roman" w:hAnsi="Times New Roman" w:cs="Times New Roman"/>
          <w:color w:val="000000" w:themeColor="text1"/>
          <w:sz w:val="28"/>
          <w:szCs w:val="28"/>
        </w:rPr>
        <w:lastRenderedPageBreak/>
        <w:t xml:space="preserve">может быть вызвано множеством факторов: от негативных предшествующих событий до планирования сюрприза на день рождения. В целом, каких-то правил относительно тематики повседневного общения не существует, тематическая структура остается открытой и может принимать новые темы в зависимости от политической ситуации, актуальных тем в обществе, последних новостей в самих мини-группах и так далее. В ситуативном общении тематикой часто становится сама ситуация, поэтому для такого общение не </w:t>
      </w:r>
      <w:proofErr w:type="spellStart"/>
      <w:r w:rsidRPr="00A3330F">
        <w:rPr>
          <w:rFonts w:ascii="Times New Roman" w:hAnsi="Times New Roman" w:cs="Times New Roman"/>
          <w:color w:val="000000" w:themeColor="text1"/>
          <w:sz w:val="28"/>
          <w:szCs w:val="28"/>
        </w:rPr>
        <w:t>приципиально</w:t>
      </w:r>
      <w:proofErr w:type="spellEnd"/>
      <w:r w:rsidRPr="00A3330F">
        <w:rPr>
          <w:rFonts w:ascii="Times New Roman" w:hAnsi="Times New Roman" w:cs="Times New Roman"/>
          <w:color w:val="000000" w:themeColor="text1"/>
          <w:sz w:val="28"/>
          <w:szCs w:val="28"/>
        </w:rPr>
        <w:t xml:space="preserve"> наличие предварительных общих знаний (в отличие от </w:t>
      </w:r>
      <w:proofErr w:type="spellStart"/>
      <w:r w:rsidRPr="00A3330F">
        <w:rPr>
          <w:rFonts w:ascii="Times New Roman" w:hAnsi="Times New Roman" w:cs="Times New Roman"/>
          <w:color w:val="000000" w:themeColor="text1"/>
          <w:sz w:val="28"/>
          <w:szCs w:val="28"/>
        </w:rPr>
        <w:t>интерперсонального</w:t>
      </w:r>
      <w:proofErr w:type="spellEnd"/>
      <w:r w:rsidRPr="00A3330F">
        <w:rPr>
          <w:rFonts w:ascii="Times New Roman" w:hAnsi="Times New Roman" w:cs="Times New Roman"/>
          <w:color w:val="000000" w:themeColor="text1"/>
          <w:sz w:val="28"/>
          <w:szCs w:val="28"/>
        </w:rPr>
        <w:t xml:space="preserve"> в малых группах). Важно отметить, что некоторые тематики требуют от участников воспроизведения уже услышанного или прочитанного (ср.: обсуждение новостей). Тематика повседневного общения также зависит от национальных особенностей взятой сообщества и будет несколько различаться в разных странах. </w:t>
      </w:r>
    </w:p>
    <w:p w14:paraId="1361C684" w14:textId="77777777" w:rsidR="00DA0CFC" w:rsidRPr="00A3330F" w:rsidRDefault="00DA0CFC" w:rsidP="00312B46">
      <w:pPr>
        <w:spacing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Еще одной особенностью повседневного общения является отсутствие фиксированного </w:t>
      </w:r>
      <w:proofErr w:type="spellStart"/>
      <w:r w:rsidRPr="00A3330F">
        <w:rPr>
          <w:rFonts w:ascii="Times New Roman" w:hAnsi="Times New Roman" w:cs="Times New Roman"/>
          <w:b/>
          <w:color w:val="000000" w:themeColor="text1"/>
          <w:sz w:val="28"/>
          <w:szCs w:val="28"/>
        </w:rPr>
        <w:t>хронотопа</w:t>
      </w:r>
      <w:proofErr w:type="spellEnd"/>
      <w:r w:rsidRPr="00A3330F">
        <w:rPr>
          <w:rFonts w:ascii="Times New Roman" w:hAnsi="Times New Roman" w:cs="Times New Roman"/>
          <w:color w:val="000000" w:themeColor="text1"/>
          <w:sz w:val="28"/>
          <w:szCs w:val="28"/>
        </w:rPr>
        <w:t xml:space="preserve">. Оно может происходить по сути где угодно и когда угодно. Единственное необходимое условие: участники должны быть свободны от институциональных ограничений. Общение может разворачиваться и в классических для него местах: дома, в гостях, на детской площадке, но и в институциональных – на работе или в государственном учреждении. Отличие от институционального общения будет в том, что, несмотря на нахождение в институциональном месте, участники не будут принимать на себя определенные институциональные роли. Это также означает, что общение происходит в свободное от работы время и ограничивается только свободным желанием участников. Таким образом, мы можем сказать, что нельзя выделить определенный </w:t>
      </w:r>
      <w:proofErr w:type="spellStart"/>
      <w:r w:rsidRPr="00A3330F">
        <w:rPr>
          <w:rFonts w:ascii="Times New Roman" w:hAnsi="Times New Roman" w:cs="Times New Roman"/>
          <w:color w:val="000000" w:themeColor="text1"/>
          <w:sz w:val="28"/>
          <w:szCs w:val="28"/>
        </w:rPr>
        <w:t>хронотоп</w:t>
      </w:r>
      <w:proofErr w:type="spellEnd"/>
      <w:r w:rsidRPr="00A3330F">
        <w:rPr>
          <w:rFonts w:ascii="Times New Roman" w:hAnsi="Times New Roman" w:cs="Times New Roman"/>
          <w:color w:val="000000" w:themeColor="text1"/>
          <w:sz w:val="28"/>
          <w:szCs w:val="28"/>
        </w:rPr>
        <w:t xml:space="preserve">, свойственный повседневному общению, однако можно определить основные психологические условия. Как мы сказали выше, участники должны чувствовать свободу от институциональных ролей, вступать в общение по своей свободной воле и выбирать тон беседы и тематику с учетом этикетных </w:t>
      </w:r>
      <w:r w:rsidRPr="00A3330F">
        <w:rPr>
          <w:rFonts w:ascii="Times New Roman" w:hAnsi="Times New Roman" w:cs="Times New Roman"/>
          <w:color w:val="000000" w:themeColor="text1"/>
          <w:sz w:val="28"/>
          <w:szCs w:val="28"/>
        </w:rPr>
        <w:lastRenderedPageBreak/>
        <w:t xml:space="preserve">требований своей </w:t>
      </w:r>
      <w:proofErr w:type="spellStart"/>
      <w:r w:rsidRPr="00A3330F">
        <w:rPr>
          <w:rFonts w:ascii="Times New Roman" w:hAnsi="Times New Roman" w:cs="Times New Roman"/>
          <w:color w:val="000000" w:themeColor="text1"/>
          <w:sz w:val="28"/>
          <w:szCs w:val="28"/>
        </w:rPr>
        <w:t>лингвокультуры</w:t>
      </w:r>
      <w:proofErr w:type="spellEnd"/>
      <w:r w:rsidRPr="00A3330F">
        <w:rPr>
          <w:rFonts w:ascii="Times New Roman" w:hAnsi="Times New Roman" w:cs="Times New Roman"/>
          <w:color w:val="000000" w:themeColor="text1"/>
          <w:sz w:val="28"/>
          <w:szCs w:val="28"/>
        </w:rPr>
        <w:t xml:space="preserve">, степени знакомства с собеседником и его особенностей: возраста, </w:t>
      </w:r>
      <w:proofErr w:type="spellStart"/>
      <w:r w:rsidRPr="00A3330F">
        <w:rPr>
          <w:rFonts w:ascii="Times New Roman" w:hAnsi="Times New Roman" w:cs="Times New Roman"/>
          <w:color w:val="000000" w:themeColor="text1"/>
          <w:sz w:val="28"/>
          <w:szCs w:val="28"/>
        </w:rPr>
        <w:t>гендера</w:t>
      </w:r>
      <w:proofErr w:type="spellEnd"/>
      <w:r w:rsidRPr="00A3330F">
        <w:rPr>
          <w:rFonts w:ascii="Times New Roman" w:hAnsi="Times New Roman" w:cs="Times New Roman"/>
          <w:color w:val="000000" w:themeColor="text1"/>
          <w:sz w:val="28"/>
          <w:szCs w:val="28"/>
        </w:rPr>
        <w:t xml:space="preserve">, статуса в группе и так далее.  </w:t>
      </w:r>
    </w:p>
    <w:p w14:paraId="29096011" w14:textId="77777777" w:rsidR="00DA0CFC" w:rsidRPr="00A3330F" w:rsidRDefault="00DA0CFC"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Эти особенности участников коммуникации определяют во многом и </w:t>
      </w:r>
      <w:r w:rsidRPr="00A3330F">
        <w:rPr>
          <w:rFonts w:ascii="Times New Roman" w:hAnsi="Times New Roman" w:cs="Times New Roman"/>
          <w:b/>
          <w:color w:val="000000" w:themeColor="text1"/>
          <w:sz w:val="28"/>
          <w:szCs w:val="28"/>
        </w:rPr>
        <w:t>ролевую структуру</w:t>
      </w:r>
      <w:r w:rsidRPr="00A3330F">
        <w:rPr>
          <w:rFonts w:ascii="Times New Roman" w:hAnsi="Times New Roman" w:cs="Times New Roman"/>
          <w:color w:val="000000" w:themeColor="text1"/>
          <w:sz w:val="28"/>
          <w:szCs w:val="28"/>
        </w:rPr>
        <w:t xml:space="preserve"> повседневного общения. Фиксированных ролей в ней либо нет – как в ситуативном общении, либо они могут сменяться в зависимости от тематики и ситуации общения – в семье. В рамках каждого отдельно взятого примера у участников могу быть роли «учителя» и «ученика», «судьи», «информирующего» и «спрашивающего». Таким образом, «относительно свободная мена коммуникативных ролей» (Макаров 2003:175) характера для повседневного общения. Так как заранее определенных и прописанных ролей у участников нет, то они сами осуществляют выбор ролей и сами ответственны за соответствующую их реализацию. Здесь участники выступают в абсолютной полноте своих качеств и более фокусируются на общении, нежели чем на исполнении ролей. </w:t>
      </w:r>
    </w:p>
    <w:p w14:paraId="67B722CC" w14:textId="77777777" w:rsidR="00DA0CFC" w:rsidRPr="00A3330F" w:rsidRDefault="00DA0CFC"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Благодаря такой гибкости повседневного общения в нем можно обнаружить большое число различных </w:t>
      </w:r>
      <w:r w:rsidRPr="00A3330F">
        <w:rPr>
          <w:rFonts w:ascii="Times New Roman" w:hAnsi="Times New Roman" w:cs="Times New Roman"/>
          <w:b/>
          <w:color w:val="000000" w:themeColor="text1"/>
          <w:sz w:val="28"/>
          <w:szCs w:val="28"/>
        </w:rPr>
        <w:t>коммуникативных стратегий</w:t>
      </w:r>
      <w:r w:rsidRPr="00A3330F">
        <w:rPr>
          <w:rFonts w:ascii="Times New Roman" w:hAnsi="Times New Roman" w:cs="Times New Roman"/>
          <w:color w:val="000000" w:themeColor="text1"/>
          <w:sz w:val="28"/>
          <w:szCs w:val="28"/>
        </w:rPr>
        <w:t xml:space="preserve"> и нельзя выделить одну, наиболее характерную. Между участниками происходит и </w:t>
      </w:r>
      <w:proofErr w:type="spellStart"/>
      <w:r w:rsidRPr="00A3330F">
        <w:rPr>
          <w:rFonts w:ascii="Times New Roman" w:hAnsi="Times New Roman" w:cs="Times New Roman"/>
          <w:color w:val="000000" w:themeColor="text1"/>
          <w:sz w:val="28"/>
          <w:szCs w:val="28"/>
        </w:rPr>
        <w:t>фатическое</w:t>
      </w:r>
      <w:proofErr w:type="spellEnd"/>
      <w:r w:rsidRPr="00A3330F">
        <w:rPr>
          <w:rFonts w:ascii="Times New Roman" w:hAnsi="Times New Roman" w:cs="Times New Roman"/>
          <w:color w:val="000000" w:themeColor="text1"/>
          <w:sz w:val="28"/>
          <w:szCs w:val="28"/>
        </w:rPr>
        <w:t xml:space="preserve"> общение ради общения, и информативное. Разнообразие стратегий дает возможность провести параллель с делением на первичные и вторичные жанры </w:t>
      </w:r>
      <w:proofErr w:type="spellStart"/>
      <w:r w:rsidRPr="00A3330F">
        <w:rPr>
          <w:rFonts w:ascii="Times New Roman" w:hAnsi="Times New Roman" w:cs="Times New Roman"/>
          <w:color w:val="000000" w:themeColor="text1"/>
          <w:sz w:val="28"/>
          <w:szCs w:val="28"/>
        </w:rPr>
        <w:t>М.М.Бахтина</w:t>
      </w:r>
      <w:proofErr w:type="spellEnd"/>
      <w:r w:rsidRPr="00A3330F">
        <w:rPr>
          <w:rFonts w:ascii="Times New Roman" w:hAnsi="Times New Roman" w:cs="Times New Roman"/>
          <w:color w:val="000000" w:themeColor="text1"/>
          <w:sz w:val="28"/>
          <w:szCs w:val="28"/>
        </w:rPr>
        <w:t xml:space="preserve">, так как стратегии и жанры повседневного общения находят свою дальнейшее развитие и реализацию в институциональном общении. </w:t>
      </w:r>
    </w:p>
    <w:p w14:paraId="77BED5E8" w14:textId="77777777" w:rsidR="00DA0CFC" w:rsidRPr="00A3330F" w:rsidRDefault="00DA0CFC"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Для нас также важно обратить внимание на </w:t>
      </w:r>
      <w:r w:rsidRPr="00A3330F">
        <w:rPr>
          <w:rFonts w:ascii="Times New Roman" w:hAnsi="Times New Roman" w:cs="Times New Roman"/>
          <w:b/>
          <w:color w:val="000000" w:themeColor="text1"/>
          <w:sz w:val="28"/>
          <w:szCs w:val="28"/>
        </w:rPr>
        <w:t xml:space="preserve">жанровую структуру </w:t>
      </w:r>
      <w:r w:rsidRPr="00A3330F">
        <w:rPr>
          <w:rFonts w:ascii="Times New Roman" w:hAnsi="Times New Roman" w:cs="Times New Roman"/>
          <w:color w:val="000000" w:themeColor="text1"/>
          <w:sz w:val="28"/>
          <w:szCs w:val="28"/>
        </w:rPr>
        <w:t xml:space="preserve">повседневного общения. Многие исследователи продолжили мысль </w:t>
      </w:r>
      <w:proofErr w:type="spellStart"/>
      <w:r w:rsidRPr="00A3330F">
        <w:rPr>
          <w:rFonts w:ascii="Times New Roman" w:hAnsi="Times New Roman" w:cs="Times New Roman"/>
          <w:color w:val="000000" w:themeColor="text1"/>
          <w:sz w:val="28"/>
          <w:szCs w:val="28"/>
        </w:rPr>
        <w:t>М.М.Бахтина</w:t>
      </w:r>
      <w:proofErr w:type="spellEnd"/>
      <w:r w:rsidRPr="00A3330F">
        <w:rPr>
          <w:rFonts w:ascii="Times New Roman" w:hAnsi="Times New Roman" w:cs="Times New Roman"/>
          <w:color w:val="000000" w:themeColor="text1"/>
          <w:sz w:val="28"/>
          <w:szCs w:val="28"/>
        </w:rPr>
        <w:t xml:space="preserve"> о том, что повседневное общение состоит из первичных жанров: мы говорим о жанрах вопроса, </w:t>
      </w:r>
      <w:r w:rsidR="00A40C96" w:rsidRPr="00A3330F">
        <w:rPr>
          <w:rFonts w:ascii="Times New Roman" w:hAnsi="Times New Roman" w:cs="Times New Roman"/>
          <w:color w:val="000000" w:themeColor="text1"/>
          <w:sz w:val="28"/>
          <w:szCs w:val="28"/>
        </w:rPr>
        <w:t xml:space="preserve">просьбы, </w:t>
      </w:r>
      <w:r w:rsidRPr="00A3330F">
        <w:rPr>
          <w:rFonts w:ascii="Times New Roman" w:hAnsi="Times New Roman" w:cs="Times New Roman"/>
          <w:color w:val="000000" w:themeColor="text1"/>
          <w:sz w:val="28"/>
          <w:szCs w:val="28"/>
        </w:rPr>
        <w:t xml:space="preserve">извинения, прощания, приказа, уточнения и так далее. </w:t>
      </w:r>
      <w:proofErr w:type="spellStart"/>
      <w:r w:rsidRPr="00A3330F">
        <w:rPr>
          <w:rFonts w:ascii="Times New Roman" w:hAnsi="Times New Roman" w:cs="Times New Roman"/>
          <w:color w:val="000000" w:themeColor="text1"/>
          <w:sz w:val="28"/>
          <w:szCs w:val="28"/>
        </w:rPr>
        <w:t>И.В.Силантьев</w:t>
      </w:r>
      <w:proofErr w:type="spellEnd"/>
      <w:r w:rsidRPr="00A3330F">
        <w:rPr>
          <w:rFonts w:ascii="Times New Roman" w:hAnsi="Times New Roman" w:cs="Times New Roman"/>
          <w:color w:val="000000" w:themeColor="text1"/>
          <w:sz w:val="28"/>
          <w:szCs w:val="28"/>
        </w:rPr>
        <w:t xml:space="preserve"> уточнял, что названия жанров совпадают с базовыми интенциями </w:t>
      </w:r>
      <w:proofErr w:type="spellStart"/>
      <w:r w:rsidRPr="00A3330F">
        <w:rPr>
          <w:rFonts w:ascii="Times New Roman" w:hAnsi="Times New Roman" w:cs="Times New Roman"/>
          <w:color w:val="000000" w:themeColor="text1"/>
          <w:sz w:val="28"/>
          <w:szCs w:val="28"/>
        </w:rPr>
        <w:t>коммуникантов</w:t>
      </w:r>
      <w:proofErr w:type="spellEnd"/>
      <w:r w:rsidRPr="00A3330F">
        <w:rPr>
          <w:rFonts w:ascii="Times New Roman" w:hAnsi="Times New Roman" w:cs="Times New Roman"/>
          <w:color w:val="000000" w:themeColor="text1"/>
          <w:sz w:val="28"/>
          <w:szCs w:val="28"/>
        </w:rPr>
        <w:t xml:space="preserve">, сопровождающими </w:t>
      </w:r>
      <w:r w:rsidRPr="00A3330F">
        <w:rPr>
          <w:rFonts w:ascii="Times New Roman" w:hAnsi="Times New Roman" w:cs="Times New Roman"/>
          <w:color w:val="000000" w:themeColor="text1"/>
          <w:sz w:val="28"/>
          <w:szCs w:val="28"/>
        </w:rPr>
        <w:lastRenderedPageBreak/>
        <w:t>речевой акт. При этом не стоит забывать о том, что помимо устных речевых жанров мы еще встречаем и письменные повседневные высказывания: например, объявление с просьбой не парковать машины на газонах. Так как повседневной речи характерна максимальная спонтанность высказываний, то в ней не встречаются заранее подготовленные жанры</w:t>
      </w:r>
      <w:r w:rsidR="0095094A" w:rsidRPr="00A3330F">
        <w:rPr>
          <w:rFonts w:ascii="Times New Roman" w:hAnsi="Times New Roman" w:cs="Times New Roman"/>
          <w:color w:val="000000" w:themeColor="text1"/>
          <w:sz w:val="28"/>
          <w:szCs w:val="28"/>
        </w:rPr>
        <w:t>, хотя необходимо отметить, что в том случае, если говорящий озвучивает затруднительную для адресата просьбу, он может заранее ее сформулировать мысленно, чтобы избежать коммуникативной неудачи</w:t>
      </w:r>
      <w:r w:rsidRPr="00A3330F">
        <w:rPr>
          <w:rFonts w:ascii="Times New Roman" w:hAnsi="Times New Roman" w:cs="Times New Roman"/>
          <w:color w:val="000000" w:themeColor="text1"/>
          <w:sz w:val="28"/>
          <w:szCs w:val="28"/>
        </w:rPr>
        <w:t xml:space="preserve">. </w:t>
      </w:r>
    </w:p>
    <w:p w14:paraId="6F211166" w14:textId="4C31BEE8" w:rsidR="00DA0CFC" w:rsidRPr="00A3330F" w:rsidRDefault="00DA0CFC"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Спонтанность повседневной речи и свобода </w:t>
      </w:r>
      <w:proofErr w:type="spellStart"/>
      <w:r w:rsidRPr="00A3330F">
        <w:rPr>
          <w:rFonts w:ascii="Times New Roman" w:hAnsi="Times New Roman" w:cs="Times New Roman"/>
          <w:color w:val="000000" w:themeColor="text1"/>
          <w:sz w:val="28"/>
          <w:szCs w:val="28"/>
        </w:rPr>
        <w:t>коммуникантов</w:t>
      </w:r>
      <w:proofErr w:type="spellEnd"/>
      <w:r w:rsidRPr="00A3330F">
        <w:rPr>
          <w:rFonts w:ascii="Times New Roman" w:hAnsi="Times New Roman" w:cs="Times New Roman"/>
          <w:color w:val="000000" w:themeColor="text1"/>
          <w:sz w:val="28"/>
          <w:szCs w:val="28"/>
        </w:rPr>
        <w:t xml:space="preserve"> также обусловливает и достаточную стилистическую свободу. В </w:t>
      </w:r>
      <w:r w:rsidRPr="00A3330F">
        <w:rPr>
          <w:rFonts w:ascii="Times New Roman" w:hAnsi="Times New Roman" w:cs="Times New Roman"/>
          <w:b/>
          <w:color w:val="000000" w:themeColor="text1"/>
          <w:sz w:val="28"/>
          <w:szCs w:val="28"/>
        </w:rPr>
        <w:t>стилистическом оформлении</w:t>
      </w:r>
      <w:r w:rsidRPr="00A3330F">
        <w:rPr>
          <w:rFonts w:ascii="Times New Roman" w:hAnsi="Times New Roman" w:cs="Times New Roman"/>
          <w:color w:val="000000" w:themeColor="text1"/>
          <w:sz w:val="28"/>
          <w:szCs w:val="28"/>
        </w:rPr>
        <w:t xml:space="preserve"> повседневной речи смешивается литературный язык с просторечными и диалектными словами, может появляться городской, социальный и профессиональный жаргон. Исследователи выделяют следующие </w:t>
      </w:r>
      <w:proofErr w:type="spellStart"/>
      <w:r w:rsidRPr="00A3330F">
        <w:rPr>
          <w:rFonts w:ascii="Times New Roman" w:hAnsi="Times New Roman" w:cs="Times New Roman"/>
          <w:color w:val="000000" w:themeColor="text1"/>
          <w:sz w:val="28"/>
          <w:szCs w:val="28"/>
        </w:rPr>
        <w:t>эстралингвистические</w:t>
      </w:r>
      <w:proofErr w:type="spellEnd"/>
      <w:r w:rsidRPr="00A3330F">
        <w:rPr>
          <w:rFonts w:ascii="Times New Roman" w:hAnsi="Times New Roman" w:cs="Times New Roman"/>
          <w:color w:val="000000" w:themeColor="text1"/>
          <w:sz w:val="28"/>
          <w:szCs w:val="28"/>
        </w:rPr>
        <w:t xml:space="preserve"> признаки повседневного разговорного стиля: «неофициальность и непринужденность общения; непосредственное участие говорящих в разговоре; неподготовленность речи, ее автоматизм; преобладающая устная форма общения, и при этом обычно диалогическая (хотя возможен и устный монолог)» (Кожина, </w:t>
      </w:r>
      <w:proofErr w:type="spellStart"/>
      <w:r w:rsidRPr="00A3330F">
        <w:rPr>
          <w:rFonts w:ascii="Times New Roman" w:hAnsi="Times New Roman" w:cs="Times New Roman"/>
          <w:color w:val="000000" w:themeColor="text1"/>
          <w:sz w:val="28"/>
          <w:szCs w:val="28"/>
        </w:rPr>
        <w:t>Дускаева</w:t>
      </w:r>
      <w:proofErr w:type="spellEnd"/>
      <w:r w:rsidRPr="00A3330F">
        <w:rPr>
          <w:rFonts w:ascii="Times New Roman" w:hAnsi="Times New Roman" w:cs="Times New Roman"/>
          <w:color w:val="000000" w:themeColor="text1"/>
          <w:sz w:val="28"/>
          <w:szCs w:val="28"/>
        </w:rPr>
        <w:t xml:space="preserve">, </w:t>
      </w:r>
      <w:proofErr w:type="spellStart"/>
      <w:r w:rsidRPr="00A3330F">
        <w:rPr>
          <w:rFonts w:ascii="Times New Roman" w:hAnsi="Times New Roman" w:cs="Times New Roman"/>
          <w:color w:val="000000" w:themeColor="text1"/>
          <w:sz w:val="28"/>
          <w:szCs w:val="28"/>
        </w:rPr>
        <w:t>Салимовский</w:t>
      </w:r>
      <w:proofErr w:type="spellEnd"/>
      <w:r w:rsidRPr="00A3330F">
        <w:rPr>
          <w:rFonts w:ascii="Times New Roman" w:hAnsi="Times New Roman" w:cs="Times New Roman"/>
          <w:color w:val="000000" w:themeColor="text1"/>
          <w:sz w:val="28"/>
          <w:szCs w:val="28"/>
        </w:rPr>
        <w:t xml:space="preserve"> 2008:433)</w:t>
      </w:r>
      <w:r w:rsidR="00367DE4" w:rsidRPr="00A3330F">
        <w:rPr>
          <w:rFonts w:ascii="Times New Roman" w:hAnsi="Times New Roman" w:cs="Times New Roman"/>
          <w:color w:val="000000" w:themeColor="text1"/>
          <w:sz w:val="28"/>
          <w:szCs w:val="28"/>
        </w:rPr>
        <w:t>.</w:t>
      </w:r>
      <w:r w:rsidRPr="00A3330F">
        <w:rPr>
          <w:rFonts w:ascii="Times New Roman" w:hAnsi="Times New Roman" w:cs="Times New Roman"/>
          <w:color w:val="000000" w:themeColor="text1"/>
          <w:sz w:val="28"/>
          <w:szCs w:val="28"/>
        </w:rPr>
        <w:t xml:space="preserve"> Авторы указывают, что такой стиль общения превалирует в обиходном общении, т.е. в повседневном, если использовать терминологию данного исследования. Так как правила, регулирующие выбор функционального стиля общения, отсутствуют, то </w:t>
      </w:r>
      <w:proofErr w:type="spellStart"/>
      <w:r w:rsidRPr="00A3330F">
        <w:rPr>
          <w:rFonts w:ascii="Times New Roman" w:hAnsi="Times New Roman" w:cs="Times New Roman"/>
          <w:color w:val="000000" w:themeColor="text1"/>
          <w:sz w:val="28"/>
          <w:szCs w:val="28"/>
        </w:rPr>
        <w:t>коммуниканты</w:t>
      </w:r>
      <w:proofErr w:type="spellEnd"/>
      <w:r w:rsidRPr="00A3330F">
        <w:rPr>
          <w:rFonts w:ascii="Times New Roman" w:hAnsi="Times New Roman" w:cs="Times New Roman"/>
          <w:color w:val="000000" w:themeColor="text1"/>
          <w:sz w:val="28"/>
          <w:szCs w:val="28"/>
        </w:rPr>
        <w:t xml:space="preserve"> могут использовать весь арсенал стилей, находящийся в их распоряжении. Порой в повседневной речи могут использоваться элементы научного или делового стиля: иногда с целью произвести впечатление или убедить, а иногда с иронической, но все же чаще </w:t>
      </w:r>
      <w:proofErr w:type="spellStart"/>
      <w:r w:rsidRPr="00A3330F">
        <w:rPr>
          <w:rFonts w:ascii="Times New Roman" w:hAnsi="Times New Roman" w:cs="Times New Roman"/>
          <w:color w:val="000000" w:themeColor="text1"/>
          <w:sz w:val="28"/>
          <w:szCs w:val="28"/>
        </w:rPr>
        <w:t>коммуниканты</w:t>
      </w:r>
      <w:proofErr w:type="spellEnd"/>
      <w:r w:rsidRPr="00A3330F">
        <w:rPr>
          <w:rFonts w:ascii="Times New Roman" w:hAnsi="Times New Roman" w:cs="Times New Roman"/>
          <w:color w:val="000000" w:themeColor="text1"/>
          <w:sz w:val="28"/>
          <w:szCs w:val="28"/>
        </w:rPr>
        <w:t xml:space="preserve"> выбирают именно разговорный стиль как соответствующий повседневному общению</w:t>
      </w:r>
      <w:r w:rsidR="00674578">
        <w:rPr>
          <w:rFonts w:ascii="Times New Roman" w:hAnsi="Times New Roman" w:cs="Times New Roman"/>
          <w:color w:val="000000" w:themeColor="text1"/>
          <w:sz w:val="28"/>
          <w:szCs w:val="28"/>
        </w:rPr>
        <w:t xml:space="preserve"> (Баринова 1978: 89)</w:t>
      </w:r>
      <w:r w:rsidRPr="00A3330F">
        <w:rPr>
          <w:rFonts w:ascii="Times New Roman" w:hAnsi="Times New Roman" w:cs="Times New Roman"/>
          <w:color w:val="000000" w:themeColor="text1"/>
          <w:sz w:val="28"/>
          <w:szCs w:val="28"/>
        </w:rPr>
        <w:t xml:space="preserve">. Л.П. Крысин отмечает, что члены языкового сообщества, владеющие различными коммуникативными подсистемами, делают выбор в пользу </w:t>
      </w:r>
      <w:r w:rsidRPr="00A3330F">
        <w:rPr>
          <w:rFonts w:ascii="Times New Roman" w:hAnsi="Times New Roman" w:cs="Times New Roman"/>
          <w:color w:val="000000" w:themeColor="text1"/>
          <w:sz w:val="28"/>
          <w:szCs w:val="28"/>
        </w:rPr>
        <w:lastRenderedPageBreak/>
        <w:t xml:space="preserve">одной из этих подсистем «в зависимости от социальных функций общения» (Крысин 1992:468). </w:t>
      </w:r>
    </w:p>
    <w:p w14:paraId="62A57A74" w14:textId="77777777" w:rsidR="00DA0CFC" w:rsidRPr="00A3330F" w:rsidRDefault="00DA0CFC"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Последний параметр нашего рассмотрения повседневного общения – </w:t>
      </w:r>
      <w:proofErr w:type="spellStart"/>
      <w:r w:rsidRPr="00A3330F">
        <w:rPr>
          <w:rFonts w:ascii="Times New Roman" w:hAnsi="Times New Roman" w:cs="Times New Roman"/>
          <w:b/>
          <w:color w:val="000000" w:themeColor="text1"/>
          <w:sz w:val="28"/>
          <w:szCs w:val="28"/>
        </w:rPr>
        <w:t>интертекстуальность</w:t>
      </w:r>
      <w:proofErr w:type="spellEnd"/>
      <w:r w:rsidRPr="00A3330F">
        <w:rPr>
          <w:rFonts w:ascii="Times New Roman" w:hAnsi="Times New Roman" w:cs="Times New Roman"/>
          <w:color w:val="000000" w:themeColor="text1"/>
          <w:sz w:val="28"/>
          <w:szCs w:val="28"/>
        </w:rPr>
        <w:t xml:space="preserve">. Так как в повседневном общении практически нет ограничений, то оно свободно допускает внедрение иных текстов. Это может быть и пересказ новостей или книг, но это может быть и передача сплетен и слухов, то есть передача персональных рассказов от человека к человеку. В повседневном общении у </w:t>
      </w:r>
      <w:proofErr w:type="spellStart"/>
      <w:r w:rsidRPr="00A3330F">
        <w:rPr>
          <w:rFonts w:ascii="Times New Roman" w:hAnsi="Times New Roman" w:cs="Times New Roman"/>
          <w:color w:val="000000" w:themeColor="text1"/>
          <w:sz w:val="28"/>
          <w:szCs w:val="28"/>
        </w:rPr>
        <w:t>коммуникантов</w:t>
      </w:r>
      <w:proofErr w:type="spellEnd"/>
      <w:r w:rsidRPr="00A3330F">
        <w:rPr>
          <w:rFonts w:ascii="Times New Roman" w:hAnsi="Times New Roman" w:cs="Times New Roman"/>
          <w:color w:val="000000" w:themeColor="text1"/>
          <w:sz w:val="28"/>
          <w:szCs w:val="28"/>
        </w:rPr>
        <w:t xml:space="preserve"> есть полная свобода использовать свой предыдущий опыт и перерабатывать (не всегда целенаправленно и сознательно) уже воспринятую информацию. В повседневном </w:t>
      </w:r>
      <w:proofErr w:type="spellStart"/>
      <w:r w:rsidRPr="00A3330F">
        <w:rPr>
          <w:rFonts w:ascii="Times New Roman" w:hAnsi="Times New Roman" w:cs="Times New Roman"/>
          <w:color w:val="000000" w:themeColor="text1"/>
          <w:sz w:val="28"/>
          <w:szCs w:val="28"/>
        </w:rPr>
        <w:t>интерперсональном</w:t>
      </w:r>
      <w:proofErr w:type="spellEnd"/>
      <w:r w:rsidRPr="00A3330F">
        <w:rPr>
          <w:rFonts w:ascii="Times New Roman" w:hAnsi="Times New Roman" w:cs="Times New Roman"/>
          <w:color w:val="000000" w:themeColor="text1"/>
          <w:sz w:val="28"/>
          <w:szCs w:val="28"/>
        </w:rPr>
        <w:t xml:space="preserve"> общении часто встречается замкнутая в раках одной группы </w:t>
      </w:r>
      <w:proofErr w:type="spellStart"/>
      <w:r w:rsidRPr="00A3330F">
        <w:rPr>
          <w:rFonts w:ascii="Times New Roman" w:hAnsi="Times New Roman" w:cs="Times New Roman"/>
          <w:color w:val="000000" w:themeColor="text1"/>
          <w:sz w:val="28"/>
          <w:szCs w:val="28"/>
        </w:rPr>
        <w:t>интертекстуальность</w:t>
      </w:r>
      <w:proofErr w:type="spellEnd"/>
      <w:r w:rsidRPr="00A3330F">
        <w:rPr>
          <w:rFonts w:ascii="Times New Roman" w:hAnsi="Times New Roman" w:cs="Times New Roman"/>
          <w:color w:val="000000" w:themeColor="text1"/>
          <w:sz w:val="28"/>
          <w:szCs w:val="28"/>
        </w:rPr>
        <w:t xml:space="preserve">. Люди могут опираться на совместно прочитанное, услышанное, рассказанное, что делает их высказывания непонятными тем, кто не входит в данную группу. Более того, часто повседневное общение даже ориентировано на </w:t>
      </w:r>
      <w:proofErr w:type="spellStart"/>
      <w:r w:rsidRPr="00A3330F">
        <w:rPr>
          <w:rFonts w:ascii="Times New Roman" w:hAnsi="Times New Roman" w:cs="Times New Roman"/>
          <w:color w:val="000000" w:themeColor="text1"/>
          <w:sz w:val="28"/>
          <w:szCs w:val="28"/>
        </w:rPr>
        <w:t>интертекстуальность</w:t>
      </w:r>
      <w:proofErr w:type="spellEnd"/>
      <w:r w:rsidRPr="00A3330F">
        <w:rPr>
          <w:rFonts w:ascii="Times New Roman" w:hAnsi="Times New Roman" w:cs="Times New Roman"/>
          <w:color w:val="000000" w:themeColor="text1"/>
          <w:sz w:val="28"/>
          <w:szCs w:val="28"/>
        </w:rPr>
        <w:t xml:space="preserve">: </w:t>
      </w:r>
      <w:proofErr w:type="spellStart"/>
      <w:r w:rsidRPr="00A3330F">
        <w:rPr>
          <w:rFonts w:ascii="Times New Roman" w:hAnsi="Times New Roman" w:cs="Times New Roman"/>
          <w:color w:val="000000" w:themeColor="text1"/>
          <w:sz w:val="28"/>
          <w:szCs w:val="28"/>
        </w:rPr>
        <w:t>коммуниканты</w:t>
      </w:r>
      <w:proofErr w:type="spellEnd"/>
      <w:r w:rsidRPr="00A3330F">
        <w:rPr>
          <w:rFonts w:ascii="Times New Roman" w:hAnsi="Times New Roman" w:cs="Times New Roman"/>
          <w:color w:val="000000" w:themeColor="text1"/>
          <w:sz w:val="28"/>
          <w:szCs w:val="28"/>
        </w:rPr>
        <w:t xml:space="preserve"> рассчитывают на передачу и распространение информации.    </w:t>
      </w:r>
    </w:p>
    <w:p w14:paraId="326AA7BA" w14:textId="6A15587F" w:rsidR="003A67DB" w:rsidRDefault="00DA0CFC" w:rsidP="00312B46">
      <w:pPr>
        <w:spacing w:after="0" w:line="360" w:lineRule="auto"/>
        <w:ind w:firstLine="426"/>
        <w:jc w:val="both"/>
        <w:rPr>
          <w:rFonts w:ascii="Times New Roman" w:hAnsi="Times New Roman" w:cs="Times New Roman"/>
          <w:color w:val="000000" w:themeColor="text1"/>
          <w:sz w:val="28"/>
          <w:szCs w:val="28"/>
        </w:rPr>
      </w:pPr>
      <w:r w:rsidRPr="00A3330F">
        <w:rPr>
          <w:rFonts w:ascii="Times New Roman" w:hAnsi="Times New Roman" w:cs="Times New Roman"/>
          <w:color w:val="000000" w:themeColor="text1"/>
          <w:sz w:val="28"/>
          <w:szCs w:val="28"/>
        </w:rPr>
        <w:t xml:space="preserve">Таким образом, подводя итоги, мы можем сказать, что повседневное общение </w:t>
      </w:r>
      <w:r w:rsidR="00161953" w:rsidRPr="00A3330F">
        <w:rPr>
          <w:rFonts w:ascii="Times New Roman" w:hAnsi="Times New Roman" w:cs="Times New Roman"/>
          <w:color w:val="000000" w:themeColor="text1"/>
          <w:sz w:val="28"/>
          <w:szCs w:val="28"/>
        </w:rPr>
        <w:t>противопоставляется</w:t>
      </w:r>
      <w:r w:rsidRPr="00A3330F">
        <w:rPr>
          <w:rFonts w:ascii="Times New Roman" w:hAnsi="Times New Roman" w:cs="Times New Roman"/>
          <w:color w:val="000000" w:themeColor="text1"/>
          <w:sz w:val="28"/>
          <w:szCs w:val="28"/>
        </w:rPr>
        <w:t xml:space="preserve"> регламентируемому и характеризуется отсутствием каких-либо правил, кроме установленных </w:t>
      </w:r>
      <w:proofErr w:type="spellStart"/>
      <w:r w:rsidRPr="00A3330F">
        <w:rPr>
          <w:rFonts w:ascii="Times New Roman" w:hAnsi="Times New Roman" w:cs="Times New Roman"/>
          <w:color w:val="000000" w:themeColor="text1"/>
          <w:sz w:val="28"/>
          <w:szCs w:val="28"/>
        </w:rPr>
        <w:t>лингвокультурой</w:t>
      </w:r>
      <w:proofErr w:type="spellEnd"/>
      <w:r w:rsidRPr="00A3330F">
        <w:rPr>
          <w:rFonts w:ascii="Times New Roman" w:hAnsi="Times New Roman" w:cs="Times New Roman"/>
          <w:color w:val="000000" w:themeColor="text1"/>
          <w:sz w:val="28"/>
          <w:szCs w:val="28"/>
        </w:rPr>
        <w:t xml:space="preserve"> или самой ситуацией общения. Повседневному общению свойственны </w:t>
      </w:r>
      <w:proofErr w:type="spellStart"/>
      <w:r w:rsidRPr="00A3330F">
        <w:rPr>
          <w:rFonts w:ascii="Times New Roman" w:hAnsi="Times New Roman" w:cs="Times New Roman"/>
          <w:color w:val="000000" w:themeColor="text1"/>
          <w:sz w:val="28"/>
          <w:szCs w:val="28"/>
        </w:rPr>
        <w:t>неинституциональные</w:t>
      </w:r>
      <w:proofErr w:type="spellEnd"/>
      <w:r w:rsidRPr="00A3330F">
        <w:rPr>
          <w:rFonts w:ascii="Times New Roman" w:hAnsi="Times New Roman" w:cs="Times New Roman"/>
          <w:color w:val="000000" w:themeColor="text1"/>
          <w:sz w:val="28"/>
          <w:szCs w:val="28"/>
        </w:rPr>
        <w:t xml:space="preserve"> – </w:t>
      </w:r>
      <w:proofErr w:type="spellStart"/>
      <w:r w:rsidRPr="00A3330F">
        <w:rPr>
          <w:rFonts w:ascii="Times New Roman" w:hAnsi="Times New Roman" w:cs="Times New Roman"/>
          <w:color w:val="000000" w:themeColor="text1"/>
          <w:sz w:val="28"/>
          <w:szCs w:val="28"/>
        </w:rPr>
        <w:t>интерперсональный</w:t>
      </w:r>
      <w:proofErr w:type="spellEnd"/>
      <w:r w:rsidRPr="00A3330F">
        <w:rPr>
          <w:rFonts w:ascii="Times New Roman" w:hAnsi="Times New Roman" w:cs="Times New Roman"/>
          <w:color w:val="000000" w:themeColor="text1"/>
          <w:sz w:val="28"/>
          <w:szCs w:val="28"/>
        </w:rPr>
        <w:t xml:space="preserve"> или ситуативный – принципы объединения участников, наличие многих локальных целей, ценность общения и самоидентификации, разнообразная и открытая тематическая структура, смена ролей, опора на прагматику и индивидуальные особенности </w:t>
      </w:r>
      <w:proofErr w:type="spellStart"/>
      <w:r w:rsidRPr="00A3330F">
        <w:rPr>
          <w:rFonts w:ascii="Times New Roman" w:hAnsi="Times New Roman" w:cs="Times New Roman"/>
          <w:color w:val="000000" w:themeColor="text1"/>
          <w:sz w:val="28"/>
          <w:szCs w:val="28"/>
        </w:rPr>
        <w:t>коммуникантов</w:t>
      </w:r>
      <w:proofErr w:type="spellEnd"/>
      <w:r w:rsidRPr="00A3330F">
        <w:rPr>
          <w:rFonts w:ascii="Times New Roman" w:hAnsi="Times New Roman" w:cs="Times New Roman"/>
          <w:color w:val="000000" w:themeColor="text1"/>
          <w:sz w:val="28"/>
          <w:szCs w:val="28"/>
        </w:rPr>
        <w:t xml:space="preserve">, наличие большого количества различных стратегий и жанров, разговорное стилевое оформление речи и </w:t>
      </w:r>
      <w:proofErr w:type="spellStart"/>
      <w:r w:rsidRPr="00A3330F">
        <w:rPr>
          <w:rFonts w:ascii="Times New Roman" w:hAnsi="Times New Roman" w:cs="Times New Roman"/>
          <w:color w:val="000000" w:themeColor="text1"/>
          <w:sz w:val="28"/>
          <w:szCs w:val="28"/>
        </w:rPr>
        <w:t>интертекстуальность</w:t>
      </w:r>
      <w:proofErr w:type="spellEnd"/>
      <w:r w:rsidRPr="00A3330F">
        <w:rPr>
          <w:rFonts w:ascii="Times New Roman" w:hAnsi="Times New Roman" w:cs="Times New Roman"/>
          <w:color w:val="000000" w:themeColor="text1"/>
          <w:sz w:val="28"/>
          <w:szCs w:val="28"/>
        </w:rPr>
        <w:t xml:space="preserve">. Также повседневное общение характеризуется спонтанностью. Учитывая все вышесказанное, можно с уверенностью сказать, что повседневное общение играет очень важную роль в жизни каждого индивида и представляет собой сложное, но крайне интересное для изучения явление. </w:t>
      </w:r>
    </w:p>
    <w:p w14:paraId="4FF0F134" w14:textId="77777777" w:rsidR="003A67DB" w:rsidRDefault="003A67DB" w:rsidP="00312B46">
      <w:pPr>
        <w:ind w:firstLine="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br w:type="page"/>
      </w:r>
    </w:p>
    <w:p w14:paraId="6E27F9A6" w14:textId="40B15845" w:rsidR="00BD05C7" w:rsidRDefault="00A3330F" w:rsidP="00312B46">
      <w:pPr>
        <w:pStyle w:val="Heading2"/>
        <w:ind w:firstLine="426"/>
      </w:pPr>
      <w:bookmarkStart w:id="7" w:name="_Toc451163298"/>
      <w:r>
        <w:lastRenderedPageBreak/>
        <w:t>Выводы</w:t>
      </w:r>
      <w:bookmarkEnd w:id="7"/>
    </w:p>
    <w:p w14:paraId="30087FA9" w14:textId="77777777" w:rsidR="00BD05C7" w:rsidRPr="003A67DB" w:rsidRDefault="00BD05C7" w:rsidP="00312B46">
      <w:pPr>
        <w:spacing w:after="0" w:line="360" w:lineRule="auto"/>
        <w:ind w:firstLine="426"/>
        <w:jc w:val="both"/>
        <w:rPr>
          <w:rFonts w:ascii="Times New Roman" w:hAnsi="Times New Roman" w:cs="Times New Roman"/>
          <w:sz w:val="28"/>
        </w:rPr>
      </w:pPr>
      <w:r w:rsidRPr="003A67DB">
        <w:rPr>
          <w:rFonts w:ascii="Times New Roman" w:hAnsi="Times New Roman" w:cs="Times New Roman"/>
          <w:sz w:val="28"/>
        </w:rPr>
        <w:t xml:space="preserve">Таким образом, за определение речевого жанра в данной работе принимается следующее: речевой жанр – это устойчивая тематически форма речевого общения, представляющая собой совокупность речевых актов и возникающая в связи с определенными сферами человеческой деятельности. </w:t>
      </w:r>
    </w:p>
    <w:p w14:paraId="79F63C01" w14:textId="1952CD1A" w:rsidR="00BD05C7" w:rsidRPr="003A67DB" w:rsidRDefault="00BD05C7" w:rsidP="00312B46">
      <w:pPr>
        <w:spacing w:after="0" w:line="360" w:lineRule="auto"/>
        <w:ind w:firstLine="426"/>
        <w:jc w:val="both"/>
        <w:rPr>
          <w:rFonts w:ascii="Times New Roman" w:hAnsi="Times New Roman" w:cs="Times New Roman"/>
          <w:sz w:val="28"/>
        </w:rPr>
      </w:pPr>
      <w:r w:rsidRPr="003A67DB">
        <w:rPr>
          <w:rFonts w:ascii="Times New Roman" w:hAnsi="Times New Roman" w:cs="Times New Roman"/>
          <w:sz w:val="28"/>
        </w:rPr>
        <w:t xml:space="preserve">Речевой жанр полностью погружен в сферы своего употребления и его нельзя рассматривать в отрыве от них, поэтому для изучения речевого жанра нам необходимо рассматривать его не только в языковом контексте, но и в коммуникативном: необходимо рассматривать коммуникативную ситуацию, параметры </w:t>
      </w:r>
      <w:proofErr w:type="spellStart"/>
      <w:r w:rsidRPr="003A67DB">
        <w:rPr>
          <w:rFonts w:ascii="Times New Roman" w:hAnsi="Times New Roman" w:cs="Times New Roman"/>
          <w:sz w:val="28"/>
        </w:rPr>
        <w:t>коммуникантов</w:t>
      </w:r>
      <w:proofErr w:type="spellEnd"/>
      <w:r w:rsidRPr="003A67DB">
        <w:rPr>
          <w:rFonts w:ascii="Times New Roman" w:hAnsi="Times New Roman" w:cs="Times New Roman"/>
          <w:sz w:val="28"/>
        </w:rPr>
        <w:t xml:space="preserve">. </w:t>
      </w:r>
    </w:p>
    <w:p w14:paraId="4DC385F4" w14:textId="77777777" w:rsidR="00F1749D" w:rsidRPr="003A67DB" w:rsidRDefault="00BD05C7" w:rsidP="00312B46">
      <w:pPr>
        <w:spacing w:after="0" w:line="360" w:lineRule="auto"/>
        <w:ind w:firstLine="426"/>
        <w:jc w:val="both"/>
        <w:rPr>
          <w:rFonts w:ascii="Times New Roman" w:hAnsi="Times New Roman" w:cs="Times New Roman"/>
          <w:sz w:val="28"/>
        </w:rPr>
      </w:pPr>
      <w:r w:rsidRPr="003A67DB">
        <w:rPr>
          <w:rFonts w:ascii="Times New Roman" w:hAnsi="Times New Roman" w:cs="Times New Roman"/>
          <w:sz w:val="28"/>
        </w:rPr>
        <w:t xml:space="preserve">Речевой жанр просьбы является первичным информативным речевым жанром с разной возможной степенью формализации и разным способом оформления – прямым или косвенным, в зависимости от коммуникативной ситуации. Это несомненно один из побудительных актов, по терминологии </w:t>
      </w:r>
      <w:proofErr w:type="spellStart"/>
      <w:r w:rsidRPr="003A67DB">
        <w:rPr>
          <w:rFonts w:ascii="Times New Roman" w:hAnsi="Times New Roman" w:cs="Times New Roman"/>
          <w:sz w:val="28"/>
        </w:rPr>
        <w:t>Н.И.Формановский</w:t>
      </w:r>
      <w:proofErr w:type="spellEnd"/>
      <w:r w:rsidRPr="003A67DB">
        <w:rPr>
          <w:rFonts w:ascii="Times New Roman" w:hAnsi="Times New Roman" w:cs="Times New Roman"/>
          <w:sz w:val="28"/>
        </w:rPr>
        <w:t xml:space="preserve"> – </w:t>
      </w:r>
      <w:proofErr w:type="spellStart"/>
      <w:r w:rsidRPr="003A67DB">
        <w:rPr>
          <w:rFonts w:ascii="Times New Roman" w:hAnsi="Times New Roman" w:cs="Times New Roman"/>
          <w:sz w:val="28"/>
        </w:rPr>
        <w:t>реквестив</w:t>
      </w:r>
      <w:proofErr w:type="spellEnd"/>
      <w:r w:rsidRPr="003A67DB">
        <w:rPr>
          <w:rFonts w:ascii="Times New Roman" w:hAnsi="Times New Roman" w:cs="Times New Roman"/>
          <w:sz w:val="28"/>
        </w:rPr>
        <w:t>, характеризующийся тем, что у слушающего есть возможность</w:t>
      </w:r>
      <w:r w:rsidR="00E4402F" w:rsidRPr="003A67DB">
        <w:rPr>
          <w:rFonts w:ascii="Times New Roman" w:hAnsi="Times New Roman" w:cs="Times New Roman"/>
          <w:sz w:val="28"/>
        </w:rPr>
        <w:t xml:space="preserve"> отказать в выполнении просьбы, то есть существует прагматическая опция. </w:t>
      </w:r>
      <w:r w:rsidR="00F1749D" w:rsidRPr="003A67DB">
        <w:rPr>
          <w:rFonts w:ascii="Times New Roman" w:hAnsi="Times New Roman" w:cs="Times New Roman"/>
          <w:sz w:val="28"/>
        </w:rPr>
        <w:t xml:space="preserve">Речевая реализация просьб может содержать семантическую опцию (косвенные просьбы), однако она может отсутствовать (прямые просьбы). </w:t>
      </w:r>
    </w:p>
    <w:p w14:paraId="037423FE" w14:textId="0288AD18" w:rsidR="00BD05C7" w:rsidRPr="003A67DB" w:rsidRDefault="00F1749D" w:rsidP="00312B46">
      <w:pPr>
        <w:spacing w:after="0" w:line="360" w:lineRule="auto"/>
        <w:ind w:firstLine="426"/>
        <w:jc w:val="both"/>
        <w:rPr>
          <w:rFonts w:ascii="Times New Roman" w:hAnsi="Times New Roman" w:cs="Times New Roman"/>
          <w:sz w:val="28"/>
        </w:rPr>
      </w:pPr>
      <w:r w:rsidRPr="003A67DB">
        <w:rPr>
          <w:rFonts w:ascii="Times New Roman" w:hAnsi="Times New Roman" w:cs="Times New Roman"/>
          <w:sz w:val="28"/>
        </w:rPr>
        <w:t>В повседневной коммуникации жанр просьбы занимает значительное место и является одним из самых распространенных жанров (</w:t>
      </w:r>
      <w:proofErr w:type="spellStart"/>
      <w:r w:rsidRPr="003A67DB">
        <w:rPr>
          <w:rFonts w:ascii="Times New Roman" w:hAnsi="Times New Roman" w:cs="Times New Roman"/>
          <w:sz w:val="28"/>
        </w:rPr>
        <w:t>Ярмаркина</w:t>
      </w:r>
      <w:proofErr w:type="spellEnd"/>
      <w:r w:rsidRPr="003A67DB">
        <w:rPr>
          <w:rFonts w:ascii="Times New Roman" w:hAnsi="Times New Roman" w:cs="Times New Roman"/>
          <w:sz w:val="28"/>
        </w:rPr>
        <w:t xml:space="preserve"> 2001:62). Повседневное общение характеризуется отсутствием институционального регламента и официальных требований оформления высказываний. В повседневном общении часто встречается сокращенный языковой код (в случае общения между знакомыми), ему характерна спонтанность и неподготовленность, стиль речи, присущий повседневному общению – разговорный. Важно также отметить, что для повседневного общения участники коммуникации объединяются по </w:t>
      </w:r>
      <w:proofErr w:type="spellStart"/>
      <w:r w:rsidRPr="003A67DB">
        <w:rPr>
          <w:rFonts w:ascii="Times New Roman" w:hAnsi="Times New Roman" w:cs="Times New Roman"/>
          <w:sz w:val="28"/>
        </w:rPr>
        <w:t>неинституциональному</w:t>
      </w:r>
      <w:proofErr w:type="spellEnd"/>
      <w:r w:rsidRPr="003A67DB">
        <w:rPr>
          <w:rFonts w:ascii="Times New Roman" w:hAnsi="Times New Roman" w:cs="Times New Roman"/>
          <w:sz w:val="28"/>
        </w:rPr>
        <w:t xml:space="preserve"> признаку – то есть это могут быть пассажиры в общественном транспорте, </w:t>
      </w:r>
      <w:r w:rsidRPr="003A67DB">
        <w:rPr>
          <w:rFonts w:ascii="Times New Roman" w:hAnsi="Times New Roman" w:cs="Times New Roman"/>
          <w:sz w:val="28"/>
        </w:rPr>
        <w:lastRenderedPageBreak/>
        <w:t>прохожие (ситуативный принцип общности) или знакомые люди (</w:t>
      </w:r>
      <w:proofErr w:type="spellStart"/>
      <w:r w:rsidRPr="003A67DB">
        <w:rPr>
          <w:rFonts w:ascii="Times New Roman" w:hAnsi="Times New Roman" w:cs="Times New Roman"/>
          <w:sz w:val="28"/>
        </w:rPr>
        <w:t>интерперсональный</w:t>
      </w:r>
      <w:proofErr w:type="spellEnd"/>
      <w:r w:rsidRPr="003A67DB">
        <w:rPr>
          <w:rFonts w:ascii="Times New Roman" w:hAnsi="Times New Roman" w:cs="Times New Roman"/>
          <w:sz w:val="28"/>
        </w:rPr>
        <w:t xml:space="preserve"> принцип). </w:t>
      </w:r>
    </w:p>
    <w:p w14:paraId="743226E1" w14:textId="327BCA41" w:rsidR="00F1749D" w:rsidRDefault="00F1749D" w:rsidP="00312B46">
      <w:pPr>
        <w:ind w:firstLine="426"/>
      </w:pPr>
      <w:r>
        <w:br w:type="page"/>
      </w:r>
    </w:p>
    <w:p w14:paraId="520AFE3F" w14:textId="77777777" w:rsidR="00743F13" w:rsidRDefault="00743F13" w:rsidP="00312B46">
      <w:pPr>
        <w:ind w:firstLine="426"/>
        <w:jc w:val="both"/>
      </w:pPr>
    </w:p>
    <w:p w14:paraId="5EB8D6F2" w14:textId="77777777" w:rsidR="00743F13" w:rsidRPr="00743F13" w:rsidRDefault="00743F13" w:rsidP="00312B46">
      <w:pPr>
        <w:keepNext/>
        <w:keepLines/>
        <w:spacing w:before="240" w:after="0" w:line="360" w:lineRule="auto"/>
        <w:ind w:firstLine="426"/>
        <w:jc w:val="both"/>
        <w:outlineLvl w:val="0"/>
        <w:rPr>
          <w:rFonts w:ascii="Times New Roman" w:eastAsia="MS Gothic" w:hAnsi="Times New Roman" w:cs="Times New Roman"/>
          <w:b/>
          <w:color w:val="000000"/>
          <w:sz w:val="28"/>
          <w:szCs w:val="32"/>
          <w:lang w:eastAsia="ru-RU"/>
        </w:rPr>
      </w:pPr>
      <w:bookmarkStart w:id="8" w:name="_Toc451163299"/>
      <w:r w:rsidRPr="00743F13">
        <w:rPr>
          <w:rFonts w:ascii="Times New Roman" w:eastAsia="MS Gothic" w:hAnsi="Times New Roman" w:cs="Times New Roman"/>
          <w:b/>
          <w:color w:val="000000"/>
          <w:sz w:val="28"/>
          <w:szCs w:val="32"/>
          <w:lang w:eastAsia="ru-RU"/>
        </w:rPr>
        <w:t>ГЛАВА 2: АНАЛИЗ И РЕЗУЛЬТАТЫ ИССЛЕДОВАНИЯ СПОСОБОВ ВЫРАЖЕНИЯ ПРОСЬБЫ</w:t>
      </w:r>
      <w:bookmarkEnd w:id="8"/>
    </w:p>
    <w:p w14:paraId="483ECC53" w14:textId="7832FEB1"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 данной главе будут проанализированы собранные примеры и представлены результаты анализа. Способы выражения просьбы будут рассматриваться в </w:t>
      </w:r>
      <w:r w:rsidR="001447F0">
        <w:rPr>
          <w:rFonts w:ascii="Times New Roman" w:eastAsia="MS Mincho" w:hAnsi="Times New Roman" w:cs="Times New Roman"/>
          <w:sz w:val="28"/>
          <w:szCs w:val="28"/>
          <w:lang w:eastAsia="ru-RU"/>
        </w:rPr>
        <w:t>четырех группах, в соответствии с изначальным</w:t>
      </w:r>
      <w:r w:rsidRPr="00743F13">
        <w:rPr>
          <w:rFonts w:ascii="Times New Roman" w:eastAsia="MS Mincho" w:hAnsi="Times New Roman" w:cs="Times New Roman"/>
          <w:sz w:val="28"/>
          <w:szCs w:val="28"/>
          <w:lang w:eastAsia="ru-RU"/>
        </w:rPr>
        <w:t xml:space="preserve"> разделением предложенных в анкете ситуаций на четыре категории. В параграфе 2.1 будет разъяснен метод сбора данных, его достоинства и недостатки, и метод анализа собранных данных. Далее для получения представления о различии способ</w:t>
      </w:r>
      <w:r w:rsidR="001447F0">
        <w:rPr>
          <w:rFonts w:ascii="Times New Roman" w:eastAsia="MS Mincho" w:hAnsi="Times New Roman" w:cs="Times New Roman"/>
          <w:sz w:val="28"/>
          <w:szCs w:val="28"/>
          <w:lang w:eastAsia="ru-RU"/>
        </w:rPr>
        <w:t>ов</w:t>
      </w:r>
      <w:r w:rsidRPr="00743F13">
        <w:rPr>
          <w:rFonts w:ascii="Times New Roman" w:eastAsia="MS Mincho" w:hAnsi="Times New Roman" w:cs="Times New Roman"/>
          <w:sz w:val="28"/>
          <w:szCs w:val="28"/>
          <w:lang w:eastAsia="ru-RU"/>
        </w:rPr>
        <w:t xml:space="preserve"> выражения просьб в разных ситуациях будут рассмотрены способы речевой реализации просьбы в четырех группах ситуаций: в параграфе 2.2. – просьба в ситуации общения равных, знакомых людей, в параграфе 2.3. – просьба, адресованная равному по статусу, но не знакомому человеку, в параграфе 2.4.  – просьба, обращенная к знакомому, но не равному по статусу собеседнику и в параграфе 2.5. – просьба к незнакомому, неравному по статусу человеку.  </w:t>
      </w:r>
    </w:p>
    <w:p w14:paraId="2C31670B"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 параграфе 2.6. будут приведены результаты анализа всех собранных данных, в параграфе 2.7 – выводы.  </w:t>
      </w:r>
    </w:p>
    <w:p w14:paraId="7E4AD122"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1745F1C7" w14:textId="77777777" w:rsidR="00743F13" w:rsidRPr="00743F13" w:rsidRDefault="00743F13" w:rsidP="00312B46">
      <w:pPr>
        <w:keepNext/>
        <w:keepLines/>
        <w:spacing w:before="40" w:after="0" w:line="360" w:lineRule="auto"/>
        <w:ind w:firstLine="426"/>
        <w:jc w:val="both"/>
        <w:outlineLvl w:val="1"/>
        <w:rPr>
          <w:rFonts w:ascii="Times New Roman" w:eastAsia="MS Gothic" w:hAnsi="Times New Roman" w:cs="Times New Roman"/>
          <w:b/>
          <w:color w:val="000000"/>
          <w:sz w:val="28"/>
          <w:szCs w:val="26"/>
          <w:lang w:eastAsia="ru-RU"/>
        </w:rPr>
      </w:pPr>
      <w:bookmarkStart w:id="9" w:name="_Toc451163300"/>
      <w:r w:rsidRPr="00743F13">
        <w:rPr>
          <w:rFonts w:ascii="Times New Roman" w:eastAsia="MS Gothic" w:hAnsi="Times New Roman" w:cs="Times New Roman"/>
          <w:b/>
          <w:color w:val="000000"/>
          <w:sz w:val="28"/>
          <w:szCs w:val="26"/>
          <w:lang w:eastAsia="ru-RU"/>
        </w:rPr>
        <w:t>2.1 Сбор данных и проведение анализа</w:t>
      </w:r>
      <w:bookmarkEnd w:id="9"/>
    </w:p>
    <w:p w14:paraId="71590C79"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Материал для данного исследования собирался онлайн с помощью носителей русского языка и изучающих русский язык с января 2016 года. Таким образом, временной охват составил около 3 месяцев, в течение которых удалось собрать большое количество материала. Далее собранный материал был проанализирован и был произведен количественный подсчет различных способов выражения просьбы. </w:t>
      </w:r>
    </w:p>
    <w:p w14:paraId="00406C1B"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427FFBE2" w14:textId="77777777" w:rsidR="00743F13" w:rsidRPr="00743F13" w:rsidRDefault="00743F13" w:rsidP="00312B46">
      <w:pPr>
        <w:keepNext/>
        <w:keepLines/>
        <w:spacing w:before="40" w:after="0" w:line="360" w:lineRule="auto"/>
        <w:ind w:firstLine="426"/>
        <w:jc w:val="both"/>
        <w:outlineLvl w:val="2"/>
        <w:rPr>
          <w:rFonts w:ascii="Times New Roman" w:eastAsia="MS Gothic" w:hAnsi="Times New Roman" w:cs="Times New Roman"/>
          <w:b/>
          <w:color w:val="000000"/>
          <w:sz w:val="28"/>
          <w:szCs w:val="24"/>
          <w:lang w:eastAsia="ru-RU"/>
        </w:rPr>
      </w:pPr>
      <w:bookmarkStart w:id="10" w:name="_Toc451163301"/>
      <w:r w:rsidRPr="00743F13">
        <w:rPr>
          <w:rFonts w:ascii="Times New Roman" w:eastAsia="MS Gothic" w:hAnsi="Times New Roman" w:cs="Times New Roman"/>
          <w:b/>
          <w:color w:val="000000"/>
          <w:sz w:val="28"/>
          <w:szCs w:val="24"/>
          <w:lang w:eastAsia="ru-RU"/>
        </w:rPr>
        <w:lastRenderedPageBreak/>
        <w:t>2.1.1. Метод сбора материала</w:t>
      </w:r>
      <w:bookmarkEnd w:id="10"/>
    </w:p>
    <w:p w14:paraId="42EEF029"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Большинство работ российских исследователей, посвященных речевым реализациям различных интенций, традиционно опирается на анализ единиц базы данных корпуса русского языка или на материал, собранный методом сплошной выборки из произведений русской литературы, но для данного исследования мы выбрали другой метод сбора материала – направленный эксперимент, в ходе которого участникам предлагалось завершить высказывание в письменном виде.</w:t>
      </w:r>
    </w:p>
    <w:p w14:paraId="63801BB3"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Такой метод исследования можно критиковать за некоторую его </w:t>
      </w:r>
      <w:proofErr w:type="spellStart"/>
      <w:r w:rsidRPr="00743F13">
        <w:rPr>
          <w:rFonts w:ascii="Times New Roman" w:eastAsia="MS Mincho" w:hAnsi="Times New Roman" w:cs="Times New Roman"/>
          <w:sz w:val="28"/>
          <w:szCs w:val="28"/>
          <w:lang w:eastAsia="ru-RU"/>
        </w:rPr>
        <w:t>идеализированность</w:t>
      </w:r>
      <w:proofErr w:type="spellEnd"/>
      <w:r w:rsidRPr="00743F13">
        <w:rPr>
          <w:rFonts w:ascii="Times New Roman" w:eastAsia="MS Mincho" w:hAnsi="Times New Roman" w:cs="Times New Roman"/>
          <w:sz w:val="28"/>
          <w:szCs w:val="28"/>
          <w:lang w:eastAsia="ru-RU"/>
        </w:rPr>
        <w:t xml:space="preserve"> и оторванность от звучащей спонтанной речи, но у него есть ряд преимуществ. Во-первых, он дает возможность сравнивать полученный материал на основе общности ситуаций и проводить анализ зависимости способа выражения одной и той же просьбы от пола, возраста и родного языка говорящего, во-вторых, он подходит для исследования категорий вежливости, так как отражает </w:t>
      </w:r>
      <w:proofErr w:type="spellStart"/>
      <w:r w:rsidRPr="00743F13">
        <w:rPr>
          <w:rFonts w:ascii="Times New Roman" w:eastAsia="MS Mincho" w:hAnsi="Times New Roman" w:cs="Times New Roman"/>
          <w:sz w:val="28"/>
          <w:szCs w:val="28"/>
          <w:lang w:eastAsia="ru-RU"/>
        </w:rPr>
        <w:t>прагмалингвистические</w:t>
      </w:r>
      <w:proofErr w:type="spellEnd"/>
      <w:r w:rsidRPr="00743F13">
        <w:rPr>
          <w:rFonts w:ascii="Times New Roman" w:eastAsia="MS Mincho" w:hAnsi="Times New Roman" w:cs="Times New Roman"/>
          <w:sz w:val="28"/>
          <w:szCs w:val="28"/>
          <w:lang w:eastAsia="ru-RU"/>
        </w:rPr>
        <w:t xml:space="preserve"> и </w:t>
      </w:r>
      <w:proofErr w:type="spellStart"/>
      <w:r w:rsidRPr="00743F13">
        <w:rPr>
          <w:rFonts w:ascii="Times New Roman" w:eastAsia="MS Mincho" w:hAnsi="Times New Roman" w:cs="Times New Roman"/>
          <w:sz w:val="28"/>
          <w:szCs w:val="28"/>
          <w:lang w:eastAsia="ru-RU"/>
        </w:rPr>
        <w:t>социопрагматические</w:t>
      </w:r>
      <w:proofErr w:type="spellEnd"/>
      <w:r w:rsidRPr="00743F13">
        <w:rPr>
          <w:rFonts w:ascii="Times New Roman" w:eastAsia="MS Mincho" w:hAnsi="Times New Roman" w:cs="Times New Roman"/>
          <w:sz w:val="28"/>
          <w:szCs w:val="28"/>
          <w:lang w:eastAsia="ru-RU"/>
        </w:rPr>
        <w:t xml:space="preserve"> нормы, принятые в определенный момент времени в данном языковом сообществе. Более того, результаты такого исследования могут быть использованы для </w:t>
      </w:r>
      <w:proofErr w:type="spellStart"/>
      <w:r w:rsidRPr="00743F13">
        <w:rPr>
          <w:rFonts w:ascii="Times New Roman" w:eastAsia="MS Mincho" w:hAnsi="Times New Roman" w:cs="Times New Roman"/>
          <w:sz w:val="28"/>
          <w:szCs w:val="28"/>
          <w:lang w:eastAsia="ru-RU"/>
        </w:rPr>
        <w:t>кросскультурных</w:t>
      </w:r>
      <w:proofErr w:type="spellEnd"/>
      <w:r w:rsidRPr="00743F13">
        <w:rPr>
          <w:rFonts w:ascii="Times New Roman" w:eastAsia="MS Mincho" w:hAnsi="Times New Roman" w:cs="Times New Roman"/>
          <w:sz w:val="28"/>
          <w:szCs w:val="28"/>
          <w:lang w:eastAsia="ru-RU"/>
        </w:rPr>
        <w:t xml:space="preserve"> исследований при условии, что сбор материала ведется на примере тех же ситуаций. Например, просьбу одолжить конспекты исследовали лингвисты во многих странах, что позволяет провести масштабный сравнительный анализ различных </w:t>
      </w:r>
      <w:proofErr w:type="spellStart"/>
      <w:r w:rsidRPr="00743F13">
        <w:rPr>
          <w:rFonts w:ascii="Times New Roman" w:eastAsia="MS Mincho" w:hAnsi="Times New Roman" w:cs="Times New Roman"/>
          <w:sz w:val="28"/>
          <w:szCs w:val="28"/>
          <w:lang w:eastAsia="ru-RU"/>
        </w:rPr>
        <w:t>лингвокультур</w:t>
      </w:r>
      <w:proofErr w:type="spellEnd"/>
      <w:r w:rsidRPr="00743F13">
        <w:rPr>
          <w:rFonts w:ascii="Times New Roman" w:eastAsia="MS Mincho" w:hAnsi="Times New Roman" w:cs="Times New Roman"/>
          <w:sz w:val="28"/>
          <w:szCs w:val="28"/>
          <w:lang w:eastAsia="ru-RU"/>
        </w:rPr>
        <w:t xml:space="preserve">. Данный метод сбора материала также обладает техническими преимуществами: так, в короткий срок он позволяет опросить большое количество информантов, в том числе иностранных. </w:t>
      </w:r>
    </w:p>
    <w:p w14:paraId="44B394D1"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3860FA41" w14:textId="77777777" w:rsidR="00743F13" w:rsidRPr="00743F13" w:rsidRDefault="00743F13" w:rsidP="00312B46">
      <w:pPr>
        <w:keepNext/>
        <w:keepLines/>
        <w:spacing w:before="40" w:after="0" w:line="360" w:lineRule="auto"/>
        <w:ind w:firstLine="426"/>
        <w:jc w:val="both"/>
        <w:outlineLvl w:val="2"/>
        <w:rPr>
          <w:rFonts w:ascii="Times New Roman" w:eastAsia="MS Gothic" w:hAnsi="Times New Roman" w:cs="Times New Roman"/>
          <w:b/>
          <w:color w:val="000000"/>
          <w:sz w:val="28"/>
          <w:szCs w:val="24"/>
          <w:lang w:eastAsia="ru-RU"/>
        </w:rPr>
      </w:pPr>
      <w:bookmarkStart w:id="11" w:name="_Toc451163302"/>
      <w:r w:rsidRPr="00743F13">
        <w:rPr>
          <w:rFonts w:ascii="Times New Roman" w:eastAsia="MS Gothic" w:hAnsi="Times New Roman" w:cs="Times New Roman"/>
          <w:b/>
          <w:color w:val="000000"/>
          <w:sz w:val="28"/>
          <w:szCs w:val="24"/>
          <w:lang w:eastAsia="ru-RU"/>
        </w:rPr>
        <w:t>2.1.2. Анкета</w:t>
      </w:r>
      <w:bookmarkEnd w:id="11"/>
    </w:p>
    <w:p w14:paraId="7B6D71C4"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С помощью </w:t>
      </w:r>
      <w:proofErr w:type="spellStart"/>
      <w:r w:rsidRPr="00743F13">
        <w:rPr>
          <w:rFonts w:ascii="Times New Roman" w:eastAsia="MS Mincho" w:hAnsi="Times New Roman" w:cs="Times New Roman"/>
          <w:sz w:val="28"/>
          <w:szCs w:val="28"/>
          <w:lang w:eastAsia="ru-RU"/>
        </w:rPr>
        <w:t>GoogleForms</w:t>
      </w:r>
      <w:proofErr w:type="spellEnd"/>
      <w:r w:rsidRPr="00743F13">
        <w:rPr>
          <w:rFonts w:ascii="Times New Roman" w:eastAsia="MS Mincho" w:hAnsi="Times New Roman" w:cs="Times New Roman"/>
          <w:sz w:val="28"/>
          <w:szCs w:val="28"/>
          <w:lang w:eastAsia="ru-RU"/>
        </w:rPr>
        <w:t xml:space="preserve"> была создана анкета из 12 ситуаций, в которой участникам предлагалось написать то, что они скажут в каждом конкретном случае. Задание для участников было сформулировано следующим образом: «Я прошу вас вписать в поле ответа то, что вы могли бы сказать в описанной </w:t>
      </w:r>
      <w:r w:rsidRPr="00743F13">
        <w:rPr>
          <w:rFonts w:ascii="Times New Roman" w:eastAsia="MS Mincho" w:hAnsi="Times New Roman" w:cs="Times New Roman"/>
          <w:sz w:val="28"/>
          <w:szCs w:val="28"/>
          <w:lang w:eastAsia="ru-RU"/>
        </w:rPr>
        <w:lastRenderedPageBreak/>
        <w:t xml:space="preserve">ситуации, т.е. вашу просьбу”. Таким образом, мы постарались обратить внимание информантов на речевой жанр просьбы, чтобы полученный материал мог быть классифицирован как просьбы с опорой на восприятие носителей языка. Ситуации, предложенные для этой анкеты, являются повседневными, и при их моделировании автор консультировался с другими носителями русского языка (4 человека, две женщины (высшее образование), двое мужчин (высшее образование) с целью установить степень реальности и адекватности ситуаций современной речевой культуре. Для того, чтобы иметь  возможность сравнить способ выражения просьбы в зависимости от взаимоотношений </w:t>
      </w:r>
      <w:proofErr w:type="spellStart"/>
      <w:r w:rsidRPr="00743F13">
        <w:rPr>
          <w:rFonts w:ascii="Times New Roman" w:eastAsia="MS Mincho" w:hAnsi="Times New Roman" w:cs="Times New Roman"/>
          <w:sz w:val="28"/>
          <w:szCs w:val="28"/>
          <w:lang w:eastAsia="ru-RU"/>
        </w:rPr>
        <w:t>коммуникантов</w:t>
      </w:r>
      <w:proofErr w:type="spellEnd"/>
      <w:r w:rsidRPr="00743F13">
        <w:rPr>
          <w:rFonts w:ascii="Times New Roman" w:eastAsia="MS Mincho" w:hAnsi="Times New Roman" w:cs="Times New Roman"/>
          <w:sz w:val="28"/>
          <w:szCs w:val="28"/>
          <w:lang w:eastAsia="ru-RU"/>
        </w:rPr>
        <w:t>, было смоделировано 4 типа ситуаций:</w:t>
      </w:r>
    </w:p>
    <w:p w14:paraId="47AAE6E4" w14:textId="77777777" w:rsidR="00743F13" w:rsidRPr="00743F13" w:rsidRDefault="00743F13" w:rsidP="00312B46">
      <w:pPr>
        <w:numPr>
          <w:ilvl w:val="0"/>
          <w:numId w:val="27"/>
        </w:numPr>
        <w:spacing w:after="0" w:line="360" w:lineRule="auto"/>
        <w:ind w:left="0" w:firstLine="426"/>
        <w:contextualSpacing/>
        <w:jc w:val="both"/>
        <w:rPr>
          <w:rFonts w:ascii="Times New Roman" w:eastAsia="MS Mincho" w:hAnsi="Times New Roman" w:cs="Times New Roman"/>
          <w:sz w:val="28"/>
          <w:szCs w:val="28"/>
          <w:lang w:eastAsia="ru-RU"/>
        </w:rPr>
      </w:pPr>
      <w:proofErr w:type="spellStart"/>
      <w:r w:rsidRPr="00743F13">
        <w:rPr>
          <w:rFonts w:ascii="Times New Roman" w:eastAsia="MS Mincho" w:hAnsi="Times New Roman" w:cs="Times New Roman"/>
          <w:sz w:val="28"/>
          <w:szCs w:val="28"/>
          <w:lang w:eastAsia="ru-RU"/>
        </w:rPr>
        <w:t>Коммуниканты</w:t>
      </w:r>
      <w:proofErr w:type="spellEnd"/>
      <w:r w:rsidRPr="00743F13">
        <w:rPr>
          <w:rFonts w:ascii="Times New Roman" w:eastAsia="MS Mincho" w:hAnsi="Times New Roman" w:cs="Times New Roman"/>
          <w:sz w:val="28"/>
          <w:szCs w:val="28"/>
          <w:lang w:eastAsia="ru-RU"/>
        </w:rPr>
        <w:t xml:space="preserve"> знакомы и равны по статусу</w:t>
      </w:r>
    </w:p>
    <w:p w14:paraId="0268913F" w14:textId="77777777" w:rsidR="00743F13" w:rsidRPr="00743F13" w:rsidRDefault="00743F13" w:rsidP="00312B46">
      <w:pPr>
        <w:numPr>
          <w:ilvl w:val="0"/>
          <w:numId w:val="27"/>
        </w:numPr>
        <w:spacing w:after="0" w:line="360" w:lineRule="auto"/>
        <w:ind w:left="0" w:firstLine="426"/>
        <w:contextualSpacing/>
        <w:jc w:val="both"/>
        <w:rPr>
          <w:rFonts w:ascii="Times New Roman" w:eastAsia="MS Mincho" w:hAnsi="Times New Roman" w:cs="Times New Roman"/>
          <w:sz w:val="28"/>
          <w:szCs w:val="28"/>
          <w:lang w:eastAsia="ru-RU"/>
        </w:rPr>
      </w:pPr>
      <w:proofErr w:type="spellStart"/>
      <w:r w:rsidRPr="00743F13">
        <w:rPr>
          <w:rFonts w:ascii="Times New Roman" w:eastAsia="MS Mincho" w:hAnsi="Times New Roman" w:cs="Times New Roman"/>
          <w:sz w:val="28"/>
          <w:szCs w:val="28"/>
          <w:lang w:eastAsia="ru-RU"/>
        </w:rPr>
        <w:t>Коммуниканты</w:t>
      </w:r>
      <w:proofErr w:type="spellEnd"/>
      <w:r w:rsidRPr="00743F13">
        <w:rPr>
          <w:rFonts w:ascii="Times New Roman" w:eastAsia="MS Mincho" w:hAnsi="Times New Roman" w:cs="Times New Roman"/>
          <w:sz w:val="28"/>
          <w:szCs w:val="28"/>
          <w:lang w:eastAsia="ru-RU"/>
        </w:rPr>
        <w:t xml:space="preserve"> не знакомы, но равны по статусу</w:t>
      </w:r>
    </w:p>
    <w:p w14:paraId="0098DE41" w14:textId="77777777" w:rsidR="00743F13" w:rsidRPr="00743F13" w:rsidRDefault="00743F13" w:rsidP="00312B46">
      <w:pPr>
        <w:numPr>
          <w:ilvl w:val="0"/>
          <w:numId w:val="27"/>
        </w:numPr>
        <w:spacing w:after="0" w:line="360" w:lineRule="auto"/>
        <w:ind w:left="0" w:firstLine="426"/>
        <w:contextualSpacing/>
        <w:jc w:val="both"/>
        <w:rPr>
          <w:rFonts w:ascii="Times New Roman" w:eastAsia="MS Mincho" w:hAnsi="Times New Roman" w:cs="Times New Roman"/>
          <w:sz w:val="28"/>
          <w:szCs w:val="28"/>
          <w:lang w:eastAsia="ru-RU"/>
        </w:rPr>
      </w:pPr>
      <w:proofErr w:type="spellStart"/>
      <w:r w:rsidRPr="00743F13">
        <w:rPr>
          <w:rFonts w:ascii="Times New Roman" w:eastAsia="MS Mincho" w:hAnsi="Times New Roman" w:cs="Times New Roman"/>
          <w:sz w:val="28"/>
          <w:szCs w:val="28"/>
          <w:lang w:eastAsia="ru-RU"/>
        </w:rPr>
        <w:t>Коммуниканты</w:t>
      </w:r>
      <w:proofErr w:type="spellEnd"/>
      <w:r w:rsidRPr="00743F13">
        <w:rPr>
          <w:rFonts w:ascii="Times New Roman" w:eastAsia="MS Mincho" w:hAnsi="Times New Roman" w:cs="Times New Roman"/>
          <w:sz w:val="28"/>
          <w:szCs w:val="28"/>
          <w:lang w:eastAsia="ru-RU"/>
        </w:rPr>
        <w:t xml:space="preserve"> знакомы, но не равны по статусу</w:t>
      </w:r>
    </w:p>
    <w:p w14:paraId="03931838" w14:textId="77777777" w:rsidR="00743F13" w:rsidRPr="00743F13" w:rsidRDefault="00743F13" w:rsidP="00312B46">
      <w:pPr>
        <w:numPr>
          <w:ilvl w:val="0"/>
          <w:numId w:val="27"/>
        </w:numPr>
        <w:spacing w:after="0" w:line="360" w:lineRule="auto"/>
        <w:ind w:left="0" w:firstLine="426"/>
        <w:contextualSpacing/>
        <w:jc w:val="both"/>
        <w:rPr>
          <w:rFonts w:ascii="Times New Roman" w:eastAsia="MS Mincho" w:hAnsi="Times New Roman" w:cs="Times New Roman"/>
          <w:sz w:val="28"/>
          <w:szCs w:val="28"/>
          <w:lang w:eastAsia="ru-RU"/>
        </w:rPr>
      </w:pPr>
      <w:proofErr w:type="spellStart"/>
      <w:r w:rsidRPr="00743F13">
        <w:rPr>
          <w:rFonts w:ascii="Times New Roman" w:eastAsia="MS Mincho" w:hAnsi="Times New Roman" w:cs="Times New Roman"/>
          <w:sz w:val="28"/>
          <w:szCs w:val="28"/>
          <w:lang w:eastAsia="ru-RU"/>
        </w:rPr>
        <w:t>Коммуниканты</w:t>
      </w:r>
      <w:proofErr w:type="spellEnd"/>
      <w:r w:rsidRPr="00743F13">
        <w:rPr>
          <w:rFonts w:ascii="Times New Roman" w:eastAsia="MS Mincho" w:hAnsi="Times New Roman" w:cs="Times New Roman"/>
          <w:sz w:val="28"/>
          <w:szCs w:val="28"/>
          <w:lang w:eastAsia="ru-RU"/>
        </w:rPr>
        <w:t xml:space="preserve"> не знакомы и не равны по статусу</w:t>
      </w:r>
    </w:p>
    <w:p w14:paraId="63191C19" w14:textId="5F486A46"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Как было сказано ранее, в ситуация повседневной речи </w:t>
      </w:r>
      <w:proofErr w:type="spellStart"/>
      <w:r w:rsidRPr="00743F13">
        <w:rPr>
          <w:rFonts w:ascii="Times New Roman" w:eastAsia="MS Mincho" w:hAnsi="Times New Roman" w:cs="Times New Roman"/>
          <w:sz w:val="28"/>
          <w:szCs w:val="28"/>
          <w:lang w:eastAsia="ru-RU"/>
        </w:rPr>
        <w:t>коммуниканты</w:t>
      </w:r>
      <w:proofErr w:type="spellEnd"/>
      <w:r w:rsidRPr="00743F13">
        <w:rPr>
          <w:rFonts w:ascii="Times New Roman" w:eastAsia="MS Mincho" w:hAnsi="Times New Roman" w:cs="Times New Roman"/>
          <w:sz w:val="28"/>
          <w:szCs w:val="28"/>
          <w:lang w:eastAsia="ru-RU"/>
        </w:rPr>
        <w:t xml:space="preserve"> действуют как личности, на них не накладывают ограничения какие-либо их институциональные роли, поэтому на </w:t>
      </w:r>
      <w:r w:rsidR="003A67DB" w:rsidRPr="00743F13">
        <w:rPr>
          <w:rFonts w:ascii="Times New Roman" w:eastAsia="MS Mincho" w:hAnsi="Times New Roman" w:cs="Times New Roman"/>
          <w:sz w:val="28"/>
          <w:szCs w:val="28"/>
          <w:lang w:eastAsia="ru-RU"/>
        </w:rPr>
        <w:t xml:space="preserve">статус </w:t>
      </w:r>
      <w:proofErr w:type="spellStart"/>
      <w:r w:rsidR="003A67DB" w:rsidRPr="00743F13">
        <w:rPr>
          <w:rFonts w:ascii="Times New Roman" w:eastAsia="MS Mincho" w:hAnsi="Times New Roman" w:cs="Times New Roman"/>
          <w:sz w:val="28"/>
          <w:szCs w:val="28"/>
          <w:lang w:eastAsia="ru-RU"/>
        </w:rPr>
        <w:t>коммуникантов</w:t>
      </w:r>
      <w:proofErr w:type="spellEnd"/>
      <w:r w:rsidRPr="00743F13">
        <w:rPr>
          <w:rFonts w:ascii="Times New Roman" w:eastAsia="MS Mincho" w:hAnsi="Times New Roman" w:cs="Times New Roman"/>
          <w:sz w:val="28"/>
          <w:szCs w:val="28"/>
          <w:lang w:eastAsia="ru-RU"/>
        </w:rPr>
        <w:t xml:space="preserve"> в повседневном общении влияет в основном их возраст и степень знакомства. Мы предполагаем, что эти параметры влияют на способ оформления просьбы, и именно поэтому были смоделированы указанные выше четыре группы ситуаций. </w:t>
      </w:r>
    </w:p>
    <w:p w14:paraId="277D119E"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Мы также приняли во внимание уровень сложности просьбы, так как согласно нашей гипотезе, этот параметр сильно влияет на способ оформления просьбы, делая выражение затруднительных для адресата просьб более вежливым и многословным. Поэтому внутри групп ситуации были распределены по нарастанию сложности их выполнения для адресата по шкале от 1 до 3, где 1 – простая просьба, 3 – более сложная, требующая от адресата каких-либо активных действий или сложная с социальной точки зрения (просьба от младшего к старшему).   </w:t>
      </w:r>
    </w:p>
    <w:p w14:paraId="0419A614"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67051246"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lastRenderedPageBreak/>
        <w:t>Таким образом, выстроилась следующая исходная классификация ситуаций:</w:t>
      </w:r>
    </w:p>
    <w:p w14:paraId="7A6D3277" w14:textId="77777777" w:rsidR="00743F13" w:rsidRPr="00743F13" w:rsidRDefault="00743F13" w:rsidP="00312B46">
      <w:pPr>
        <w:numPr>
          <w:ilvl w:val="0"/>
          <w:numId w:val="28"/>
        </w:numPr>
        <w:spacing w:after="0" w:line="360" w:lineRule="auto"/>
        <w:ind w:left="0" w:firstLine="426"/>
        <w:contextualSpacing/>
        <w:jc w:val="both"/>
        <w:rPr>
          <w:rFonts w:ascii="Times New Roman" w:eastAsia="MS Mincho" w:hAnsi="Times New Roman" w:cs="Times New Roman"/>
          <w:sz w:val="28"/>
          <w:szCs w:val="28"/>
          <w:lang w:eastAsia="ru-RU"/>
        </w:rPr>
      </w:pPr>
      <w:proofErr w:type="spellStart"/>
      <w:r w:rsidRPr="00743F13">
        <w:rPr>
          <w:rFonts w:ascii="Times New Roman" w:eastAsia="MS Mincho" w:hAnsi="Times New Roman" w:cs="Times New Roman"/>
          <w:sz w:val="28"/>
          <w:szCs w:val="28"/>
          <w:lang w:eastAsia="ru-RU"/>
        </w:rPr>
        <w:t>Коммуниканты</w:t>
      </w:r>
      <w:proofErr w:type="spellEnd"/>
      <w:r w:rsidRPr="00743F13">
        <w:rPr>
          <w:rFonts w:ascii="Times New Roman" w:eastAsia="MS Mincho" w:hAnsi="Times New Roman" w:cs="Times New Roman"/>
          <w:sz w:val="28"/>
          <w:szCs w:val="28"/>
          <w:lang w:eastAsia="ru-RU"/>
        </w:rPr>
        <w:t xml:space="preserve"> знакомы и равны по статусу</w:t>
      </w:r>
    </w:p>
    <w:p w14:paraId="4A35FEC2" w14:textId="77777777" w:rsidR="00743F13" w:rsidRPr="00743F13" w:rsidRDefault="00743F13" w:rsidP="00312B46">
      <w:pPr>
        <w:numPr>
          <w:ilvl w:val="1"/>
          <w:numId w:val="28"/>
        </w:numPr>
        <w:spacing w:after="0" w:line="360" w:lineRule="auto"/>
        <w:ind w:left="0" w:firstLine="426"/>
        <w:contextualSpacing/>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Вы просите своего товарища по университету одолжить конспект. </w:t>
      </w:r>
    </w:p>
    <w:p w14:paraId="147B3850" w14:textId="77777777" w:rsidR="00743F13" w:rsidRPr="00743F13" w:rsidRDefault="00743F13" w:rsidP="00312B46">
      <w:pPr>
        <w:numPr>
          <w:ilvl w:val="1"/>
          <w:numId w:val="28"/>
        </w:numPr>
        <w:spacing w:after="0" w:line="360" w:lineRule="auto"/>
        <w:ind w:left="0" w:firstLine="426"/>
        <w:contextualSpacing/>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Вы просите своего парня/свою девушку сходить в магазин за продуктами. </w:t>
      </w:r>
    </w:p>
    <w:p w14:paraId="562C14C0" w14:textId="77777777" w:rsidR="00743F13" w:rsidRPr="00743F13" w:rsidRDefault="00743F13" w:rsidP="00312B46">
      <w:pPr>
        <w:numPr>
          <w:ilvl w:val="1"/>
          <w:numId w:val="28"/>
        </w:numPr>
        <w:spacing w:after="0" w:line="360" w:lineRule="auto"/>
        <w:ind w:left="0" w:firstLine="426"/>
        <w:contextualSpacing/>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Вы просите своего друга помочь поклеить обои в комнате. </w:t>
      </w:r>
    </w:p>
    <w:p w14:paraId="48808F67" w14:textId="77777777" w:rsidR="00743F13" w:rsidRPr="00743F13" w:rsidRDefault="00743F13" w:rsidP="00312B46">
      <w:pPr>
        <w:numPr>
          <w:ilvl w:val="0"/>
          <w:numId w:val="28"/>
        </w:numPr>
        <w:spacing w:after="0" w:line="360" w:lineRule="auto"/>
        <w:ind w:left="0" w:firstLine="426"/>
        <w:contextualSpacing/>
        <w:jc w:val="both"/>
        <w:rPr>
          <w:rFonts w:ascii="Times New Roman" w:eastAsia="MS Mincho" w:hAnsi="Times New Roman" w:cs="Times New Roman"/>
          <w:sz w:val="28"/>
          <w:szCs w:val="28"/>
          <w:lang w:eastAsia="ru-RU"/>
        </w:rPr>
      </w:pPr>
      <w:proofErr w:type="spellStart"/>
      <w:r w:rsidRPr="00743F13">
        <w:rPr>
          <w:rFonts w:ascii="Times New Roman" w:eastAsia="MS Mincho" w:hAnsi="Times New Roman" w:cs="Times New Roman"/>
          <w:sz w:val="28"/>
          <w:szCs w:val="28"/>
          <w:lang w:eastAsia="ru-RU"/>
        </w:rPr>
        <w:t>Коммуниканты</w:t>
      </w:r>
      <w:proofErr w:type="spellEnd"/>
      <w:r w:rsidRPr="00743F13">
        <w:rPr>
          <w:rFonts w:ascii="Times New Roman" w:eastAsia="MS Mincho" w:hAnsi="Times New Roman" w:cs="Times New Roman"/>
          <w:sz w:val="28"/>
          <w:szCs w:val="28"/>
          <w:lang w:eastAsia="ru-RU"/>
        </w:rPr>
        <w:t xml:space="preserve"> не знакомы, но равны по статусу</w:t>
      </w:r>
    </w:p>
    <w:p w14:paraId="070A475A" w14:textId="77777777" w:rsidR="00743F13" w:rsidRPr="00743F13" w:rsidRDefault="00743F13" w:rsidP="00312B46">
      <w:pPr>
        <w:numPr>
          <w:ilvl w:val="1"/>
          <w:numId w:val="28"/>
        </w:numPr>
        <w:spacing w:after="0" w:line="360" w:lineRule="auto"/>
        <w:ind w:left="0" w:firstLine="426"/>
        <w:contextualSpacing/>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Вы просите у прохожего сигарету. </w:t>
      </w:r>
    </w:p>
    <w:p w14:paraId="305FEE82" w14:textId="77777777" w:rsidR="00743F13" w:rsidRPr="00743F13" w:rsidRDefault="00743F13" w:rsidP="00312B46">
      <w:pPr>
        <w:numPr>
          <w:ilvl w:val="1"/>
          <w:numId w:val="28"/>
        </w:numPr>
        <w:spacing w:after="0" w:line="360" w:lineRule="auto"/>
        <w:ind w:left="0" w:firstLine="426"/>
        <w:contextualSpacing/>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Вы просите у покупателя в очереди воспользоваться его дисконтной картой. </w:t>
      </w:r>
    </w:p>
    <w:p w14:paraId="6B4DCE83" w14:textId="77777777" w:rsidR="00743F13" w:rsidRPr="00743F13" w:rsidRDefault="00743F13" w:rsidP="00312B46">
      <w:pPr>
        <w:numPr>
          <w:ilvl w:val="1"/>
          <w:numId w:val="28"/>
        </w:numPr>
        <w:spacing w:after="0" w:line="360" w:lineRule="auto"/>
        <w:ind w:left="0" w:firstLine="426"/>
        <w:contextualSpacing/>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Вы просите пассажира уступить место в автобусе. </w:t>
      </w:r>
    </w:p>
    <w:p w14:paraId="2C2A9132" w14:textId="77777777" w:rsidR="00743F13" w:rsidRPr="00743F13" w:rsidRDefault="00743F13" w:rsidP="00312B46">
      <w:pPr>
        <w:numPr>
          <w:ilvl w:val="0"/>
          <w:numId w:val="28"/>
        </w:numPr>
        <w:spacing w:after="0" w:line="360" w:lineRule="auto"/>
        <w:ind w:left="0" w:firstLine="426"/>
        <w:contextualSpacing/>
        <w:jc w:val="both"/>
        <w:rPr>
          <w:rFonts w:ascii="Times New Roman" w:eastAsia="MS Mincho" w:hAnsi="Times New Roman" w:cs="Times New Roman"/>
          <w:sz w:val="28"/>
          <w:szCs w:val="28"/>
          <w:lang w:eastAsia="ru-RU"/>
        </w:rPr>
      </w:pPr>
      <w:proofErr w:type="spellStart"/>
      <w:r w:rsidRPr="00743F13">
        <w:rPr>
          <w:rFonts w:ascii="Times New Roman" w:eastAsia="MS Mincho" w:hAnsi="Times New Roman" w:cs="Times New Roman"/>
          <w:sz w:val="28"/>
          <w:szCs w:val="28"/>
          <w:lang w:eastAsia="ru-RU"/>
        </w:rPr>
        <w:t>Коммуниканты</w:t>
      </w:r>
      <w:proofErr w:type="spellEnd"/>
      <w:r w:rsidRPr="00743F13">
        <w:rPr>
          <w:rFonts w:ascii="Times New Roman" w:eastAsia="MS Mincho" w:hAnsi="Times New Roman" w:cs="Times New Roman"/>
          <w:sz w:val="28"/>
          <w:szCs w:val="28"/>
          <w:lang w:eastAsia="ru-RU"/>
        </w:rPr>
        <w:t xml:space="preserve"> знакомы, но не равны по статусу</w:t>
      </w:r>
    </w:p>
    <w:p w14:paraId="7810E442" w14:textId="77777777" w:rsidR="00743F13" w:rsidRPr="00743F13" w:rsidRDefault="00743F13" w:rsidP="00312B46">
      <w:pPr>
        <w:numPr>
          <w:ilvl w:val="1"/>
          <w:numId w:val="28"/>
        </w:numPr>
        <w:spacing w:after="0" w:line="360" w:lineRule="auto"/>
        <w:ind w:left="0" w:firstLine="426"/>
        <w:contextualSpacing/>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Вы просите племянника помыть посуду. </w:t>
      </w:r>
    </w:p>
    <w:p w14:paraId="3B11A18D" w14:textId="77777777" w:rsidR="00743F13" w:rsidRPr="00743F13" w:rsidRDefault="00743F13" w:rsidP="00312B46">
      <w:pPr>
        <w:numPr>
          <w:ilvl w:val="1"/>
          <w:numId w:val="28"/>
        </w:numPr>
        <w:spacing w:after="0" w:line="360" w:lineRule="auto"/>
        <w:ind w:left="0" w:firstLine="426"/>
        <w:contextualSpacing/>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Вы просите свою бабушку перестать смотреть телевизор. </w:t>
      </w:r>
    </w:p>
    <w:p w14:paraId="2E6F7584" w14:textId="77777777" w:rsidR="00743F13" w:rsidRPr="00743F13" w:rsidRDefault="00743F13" w:rsidP="00312B46">
      <w:pPr>
        <w:numPr>
          <w:ilvl w:val="1"/>
          <w:numId w:val="28"/>
        </w:numPr>
        <w:spacing w:after="0" w:line="360" w:lineRule="auto"/>
        <w:ind w:left="0" w:firstLine="426"/>
        <w:contextualSpacing/>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Вы просите отца своего парня/своей девушки взять машину покататься на выходные. </w:t>
      </w:r>
    </w:p>
    <w:p w14:paraId="55939127" w14:textId="77777777" w:rsidR="00743F13" w:rsidRPr="00743F13" w:rsidRDefault="00743F13" w:rsidP="00312B46">
      <w:pPr>
        <w:numPr>
          <w:ilvl w:val="0"/>
          <w:numId w:val="28"/>
        </w:numPr>
        <w:spacing w:after="0" w:line="360" w:lineRule="auto"/>
        <w:ind w:left="0" w:firstLine="426"/>
        <w:contextualSpacing/>
        <w:jc w:val="both"/>
        <w:rPr>
          <w:rFonts w:ascii="Times New Roman" w:eastAsia="MS Mincho" w:hAnsi="Times New Roman" w:cs="Times New Roman"/>
          <w:sz w:val="28"/>
          <w:szCs w:val="28"/>
          <w:lang w:eastAsia="ru-RU"/>
        </w:rPr>
      </w:pPr>
      <w:proofErr w:type="spellStart"/>
      <w:r w:rsidRPr="00743F13">
        <w:rPr>
          <w:rFonts w:ascii="Times New Roman" w:eastAsia="MS Mincho" w:hAnsi="Times New Roman" w:cs="Times New Roman"/>
          <w:sz w:val="28"/>
          <w:szCs w:val="28"/>
          <w:lang w:eastAsia="ru-RU"/>
        </w:rPr>
        <w:t>Коммуниканты</w:t>
      </w:r>
      <w:proofErr w:type="spellEnd"/>
      <w:r w:rsidRPr="00743F13">
        <w:rPr>
          <w:rFonts w:ascii="Times New Roman" w:eastAsia="MS Mincho" w:hAnsi="Times New Roman" w:cs="Times New Roman"/>
          <w:sz w:val="28"/>
          <w:szCs w:val="28"/>
          <w:lang w:eastAsia="ru-RU"/>
        </w:rPr>
        <w:t xml:space="preserve"> не знакомы и не равны по статусу</w:t>
      </w:r>
    </w:p>
    <w:p w14:paraId="19346D05" w14:textId="77777777" w:rsidR="00743F13" w:rsidRPr="00743F13" w:rsidRDefault="00743F13" w:rsidP="00312B46">
      <w:pPr>
        <w:numPr>
          <w:ilvl w:val="1"/>
          <w:numId w:val="28"/>
        </w:numPr>
        <w:spacing w:after="0" w:line="360" w:lineRule="auto"/>
        <w:ind w:left="0" w:firstLine="426"/>
        <w:contextualSpacing/>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Вы просите ребенка во дворе перестать шуметь. </w:t>
      </w:r>
    </w:p>
    <w:p w14:paraId="0B472938" w14:textId="77777777" w:rsidR="00743F13" w:rsidRPr="00743F13" w:rsidRDefault="00743F13" w:rsidP="00312B46">
      <w:pPr>
        <w:numPr>
          <w:ilvl w:val="1"/>
          <w:numId w:val="28"/>
        </w:numPr>
        <w:spacing w:after="0" w:line="360" w:lineRule="auto"/>
        <w:ind w:left="0" w:firstLine="426"/>
        <w:contextualSpacing/>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Вы просите пожилую женщину показать вам дорогу в поликлинику. </w:t>
      </w:r>
    </w:p>
    <w:p w14:paraId="4404F900" w14:textId="77777777" w:rsidR="00743F13" w:rsidRPr="00743F13" w:rsidRDefault="00743F13" w:rsidP="00312B46">
      <w:pPr>
        <w:numPr>
          <w:ilvl w:val="1"/>
          <w:numId w:val="28"/>
        </w:numPr>
        <w:spacing w:after="0" w:line="360" w:lineRule="auto"/>
        <w:ind w:left="0" w:firstLine="426"/>
        <w:contextualSpacing/>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 очереди к врачу перед вами один пожилой мужчина, вы просите пройти первым. </w:t>
      </w:r>
    </w:p>
    <w:p w14:paraId="20AC415D" w14:textId="2C212471"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Чтобы ситуации не следовали друг за другом так, как это представлено </w:t>
      </w:r>
      <w:r w:rsidR="003A67DB" w:rsidRPr="00743F13">
        <w:rPr>
          <w:rFonts w:ascii="Times New Roman" w:eastAsia="MS Mincho" w:hAnsi="Times New Roman" w:cs="Times New Roman"/>
          <w:sz w:val="28"/>
          <w:szCs w:val="28"/>
          <w:lang w:eastAsia="ru-RU"/>
        </w:rPr>
        <w:t>выше,</w:t>
      </w:r>
      <w:r w:rsidRPr="00743F13">
        <w:rPr>
          <w:rFonts w:ascii="Times New Roman" w:eastAsia="MS Mincho" w:hAnsi="Times New Roman" w:cs="Times New Roman"/>
          <w:sz w:val="28"/>
          <w:szCs w:val="28"/>
          <w:lang w:eastAsia="ru-RU"/>
        </w:rPr>
        <w:t xml:space="preserve"> и чтобы их порядок по мере возможности не оказывал влияния на выбор средств оформления просьбы, они были перемешаны. Участники исследования вписывали именно ту просьбу, которую, по их мнению, они бы озвучили в данной ситуации, и хотя в некоторых случаях им нужно было применить немного фантазии, они достойно справлялись с поставленной </w:t>
      </w:r>
      <w:r w:rsidRPr="00743F13">
        <w:rPr>
          <w:rFonts w:ascii="Times New Roman" w:eastAsia="MS Mincho" w:hAnsi="Times New Roman" w:cs="Times New Roman"/>
          <w:sz w:val="28"/>
          <w:szCs w:val="28"/>
          <w:lang w:eastAsia="ru-RU"/>
        </w:rPr>
        <w:lastRenderedPageBreak/>
        <w:t xml:space="preserve">задачей. Также в конце анкеты мы собрали информацию о возрасте и поле участников, уровне образования и родном языке. Для тех, кто изучает русский язык, было предложено указать родной язык и длительность изучения русского языка. </w:t>
      </w:r>
    </w:p>
    <w:p w14:paraId="0B544C54"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3C00E731" w14:textId="77777777" w:rsidR="00743F13" w:rsidRPr="00743F13" w:rsidRDefault="00743F13" w:rsidP="00312B46">
      <w:pPr>
        <w:keepNext/>
        <w:keepLines/>
        <w:spacing w:before="40" w:after="0" w:line="360" w:lineRule="auto"/>
        <w:ind w:firstLine="426"/>
        <w:jc w:val="both"/>
        <w:outlineLvl w:val="2"/>
        <w:rPr>
          <w:rFonts w:ascii="Times New Roman" w:eastAsia="MS Gothic" w:hAnsi="Times New Roman" w:cs="Times New Roman"/>
          <w:b/>
          <w:color w:val="000000"/>
          <w:sz w:val="28"/>
          <w:szCs w:val="24"/>
          <w:lang w:eastAsia="ru-RU"/>
        </w:rPr>
      </w:pPr>
      <w:bookmarkStart w:id="12" w:name="_Toc451163303"/>
      <w:r w:rsidRPr="00743F13">
        <w:rPr>
          <w:rFonts w:ascii="Times New Roman" w:eastAsia="MS Gothic" w:hAnsi="Times New Roman" w:cs="Times New Roman"/>
          <w:b/>
          <w:color w:val="000000"/>
          <w:sz w:val="28"/>
          <w:szCs w:val="24"/>
          <w:lang w:eastAsia="ru-RU"/>
        </w:rPr>
        <w:t>2.1.3. Статистика</w:t>
      </w:r>
      <w:bookmarkEnd w:id="12"/>
    </w:p>
    <w:p w14:paraId="09B210E1"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 результате проведения опроса было собрано 205 заполненных анкет, однако участие мужчин и женщин в опросе не было равным, не все респонденты правильно поняли задание и не все ответили на анкету полностью. Поэтому с целью последующего анализа мы отобрали из общего количества 144 анкеты – 72 анкеты носителей русского языка и столько же анкет иностранцев, изучающих русский язык. Так как одной из целей исследования является сравнение способа выражения в зависимости от пола адресанта, то было взято равное количество анкет от респондентов-мужчин и женщин. </w:t>
      </w:r>
    </w:p>
    <w:p w14:paraId="7D3ED4B8" w14:textId="7CDED26E" w:rsidR="003A67DB" w:rsidRPr="003A67DB" w:rsidRDefault="003A67DB" w:rsidP="00312B46">
      <w:pPr>
        <w:spacing w:after="0" w:line="360" w:lineRule="auto"/>
        <w:ind w:firstLine="426"/>
        <w:jc w:val="both"/>
        <w:rPr>
          <w:rFonts w:ascii="Times New Roman" w:eastAsia="MS Mincho" w:hAnsi="Times New Roman" w:cs="Times New Roman"/>
          <w:sz w:val="28"/>
          <w:szCs w:val="28"/>
          <w:lang w:eastAsia="ru-RU"/>
        </w:rPr>
      </w:pPr>
    </w:p>
    <w:tbl>
      <w:tblPr>
        <w:tblStyle w:val="TableGrid1"/>
        <w:tblW w:w="7722" w:type="dxa"/>
        <w:tblInd w:w="675" w:type="dxa"/>
        <w:tblLook w:val="04A0" w:firstRow="1" w:lastRow="0" w:firstColumn="1" w:lastColumn="0" w:noHBand="0" w:noVBand="1"/>
      </w:tblPr>
      <w:tblGrid>
        <w:gridCol w:w="2574"/>
        <w:gridCol w:w="2574"/>
        <w:gridCol w:w="2574"/>
      </w:tblGrid>
      <w:tr w:rsidR="00743F13" w:rsidRPr="00743F13" w14:paraId="5909E0AC" w14:textId="77777777" w:rsidTr="003A67DB">
        <w:trPr>
          <w:trHeight w:val="430"/>
        </w:trPr>
        <w:tc>
          <w:tcPr>
            <w:tcW w:w="2574" w:type="dxa"/>
          </w:tcPr>
          <w:p w14:paraId="62FF2CCE" w14:textId="77777777" w:rsidR="00743F13" w:rsidRPr="00743F13" w:rsidRDefault="00743F13" w:rsidP="00312B46">
            <w:pPr>
              <w:spacing w:line="360" w:lineRule="auto"/>
              <w:ind w:firstLine="426"/>
              <w:jc w:val="both"/>
              <w:rPr>
                <w:rFonts w:ascii="Times New Roman" w:hAnsi="Times New Roman" w:cs="Times New Roman"/>
                <w:sz w:val="28"/>
                <w:szCs w:val="28"/>
              </w:rPr>
            </w:pPr>
          </w:p>
        </w:tc>
        <w:tc>
          <w:tcPr>
            <w:tcW w:w="2574" w:type="dxa"/>
          </w:tcPr>
          <w:p w14:paraId="7266BAF7"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Мужчины</w:t>
            </w:r>
          </w:p>
        </w:tc>
        <w:tc>
          <w:tcPr>
            <w:tcW w:w="2574" w:type="dxa"/>
          </w:tcPr>
          <w:p w14:paraId="6A1F97A7"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Женщины</w:t>
            </w:r>
          </w:p>
        </w:tc>
      </w:tr>
      <w:tr w:rsidR="00743F13" w:rsidRPr="00743F13" w14:paraId="749BD8B8" w14:textId="77777777" w:rsidTr="003A67DB">
        <w:trPr>
          <w:trHeight w:val="449"/>
        </w:trPr>
        <w:tc>
          <w:tcPr>
            <w:tcW w:w="2574" w:type="dxa"/>
          </w:tcPr>
          <w:p w14:paraId="6AFCFBC0"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Носители русского языка</w:t>
            </w:r>
          </w:p>
        </w:tc>
        <w:tc>
          <w:tcPr>
            <w:tcW w:w="2574" w:type="dxa"/>
          </w:tcPr>
          <w:p w14:paraId="0652E9B8"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36</w:t>
            </w:r>
          </w:p>
        </w:tc>
        <w:tc>
          <w:tcPr>
            <w:tcW w:w="2574" w:type="dxa"/>
          </w:tcPr>
          <w:p w14:paraId="35DCD9CA"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36</w:t>
            </w:r>
          </w:p>
        </w:tc>
      </w:tr>
      <w:tr w:rsidR="00743F13" w:rsidRPr="00743F13" w14:paraId="7C3B49B3" w14:textId="77777777" w:rsidTr="003A67DB">
        <w:trPr>
          <w:trHeight w:val="407"/>
        </w:trPr>
        <w:tc>
          <w:tcPr>
            <w:tcW w:w="2574" w:type="dxa"/>
          </w:tcPr>
          <w:p w14:paraId="19D60FD8"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Изучающие русский язык</w:t>
            </w:r>
          </w:p>
        </w:tc>
        <w:tc>
          <w:tcPr>
            <w:tcW w:w="2574" w:type="dxa"/>
          </w:tcPr>
          <w:p w14:paraId="442A94D4"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36</w:t>
            </w:r>
          </w:p>
        </w:tc>
        <w:tc>
          <w:tcPr>
            <w:tcW w:w="2574" w:type="dxa"/>
          </w:tcPr>
          <w:p w14:paraId="309C6E2C"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36</w:t>
            </w:r>
          </w:p>
        </w:tc>
      </w:tr>
    </w:tbl>
    <w:p w14:paraId="40DC7731" w14:textId="77777777" w:rsidR="003A67DB" w:rsidRDefault="003A67DB" w:rsidP="00312B46">
      <w:pPr>
        <w:spacing w:after="0" w:line="360" w:lineRule="auto"/>
        <w:ind w:firstLine="426"/>
        <w:jc w:val="both"/>
        <w:rPr>
          <w:rFonts w:ascii="Times New Roman" w:eastAsia="MS Mincho" w:hAnsi="Times New Roman" w:cs="Times New Roman"/>
          <w:sz w:val="28"/>
          <w:szCs w:val="28"/>
          <w:lang w:eastAsia="ru-RU"/>
        </w:rPr>
      </w:pPr>
    </w:p>
    <w:p w14:paraId="26FA907F"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Таким образом, количество опрошенных равняется 144, респонденты в возрасте от 16 до 61 года. Количество полученных от участников реплик – 1728 просьбы, которые разделяются на четыре ситуативные группы по 432 реплик в каждой.</w:t>
      </w:r>
    </w:p>
    <w:p w14:paraId="75862935"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36E7C4A0" w14:textId="77777777" w:rsidR="00743F13" w:rsidRPr="00743F13" w:rsidRDefault="00743F13" w:rsidP="00312B46">
      <w:pPr>
        <w:keepNext/>
        <w:keepLines/>
        <w:spacing w:before="40" w:after="0" w:line="360" w:lineRule="auto"/>
        <w:ind w:firstLine="426"/>
        <w:jc w:val="both"/>
        <w:outlineLvl w:val="2"/>
        <w:rPr>
          <w:rFonts w:ascii="Times New Roman" w:eastAsia="MS Gothic" w:hAnsi="Times New Roman" w:cs="Times New Roman"/>
          <w:b/>
          <w:color w:val="000000"/>
          <w:sz w:val="28"/>
          <w:szCs w:val="24"/>
          <w:lang w:eastAsia="ru-RU"/>
        </w:rPr>
      </w:pPr>
      <w:bookmarkStart w:id="13" w:name="_Toc451163304"/>
      <w:r w:rsidRPr="00743F13">
        <w:rPr>
          <w:rFonts w:ascii="Times New Roman" w:eastAsia="MS Gothic" w:hAnsi="Times New Roman" w:cs="Times New Roman"/>
          <w:b/>
          <w:color w:val="000000"/>
          <w:sz w:val="28"/>
          <w:szCs w:val="24"/>
          <w:lang w:eastAsia="ru-RU"/>
        </w:rPr>
        <w:t>2.1.4. Метод проведения анализа</w:t>
      </w:r>
      <w:bookmarkEnd w:id="13"/>
    </w:p>
    <w:p w14:paraId="746EF707" w14:textId="46829E20"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Для анализа способа выражения каждой просьбы были составлены таблицы в формате </w:t>
      </w:r>
      <w:r w:rsidRPr="00743F13">
        <w:rPr>
          <w:rFonts w:ascii="Times New Roman" w:eastAsia="MS Mincho" w:hAnsi="Times New Roman" w:cs="Times New Roman"/>
          <w:sz w:val="28"/>
          <w:szCs w:val="28"/>
          <w:lang w:val="en-US" w:eastAsia="ru-RU"/>
        </w:rPr>
        <w:t>Excel</w:t>
      </w:r>
      <w:r w:rsidRPr="00743F13">
        <w:rPr>
          <w:rFonts w:ascii="Times New Roman" w:eastAsia="MS Mincho" w:hAnsi="Times New Roman" w:cs="Times New Roman"/>
          <w:sz w:val="28"/>
          <w:szCs w:val="28"/>
          <w:lang w:eastAsia="ru-RU"/>
        </w:rPr>
        <w:t xml:space="preserve"> для каждой группы ситуаций, где были отображены </w:t>
      </w:r>
      <w:r w:rsidRPr="00743F13">
        <w:rPr>
          <w:rFonts w:ascii="Times New Roman" w:eastAsia="MS Mincho" w:hAnsi="Times New Roman" w:cs="Times New Roman"/>
          <w:sz w:val="28"/>
          <w:szCs w:val="28"/>
          <w:lang w:eastAsia="ru-RU"/>
        </w:rPr>
        <w:lastRenderedPageBreak/>
        <w:t xml:space="preserve">примеры и возраст и пол информанта. </w:t>
      </w:r>
      <w:r w:rsidR="00A84B6A">
        <w:rPr>
          <w:rFonts w:ascii="Times New Roman" w:eastAsia="MS Mincho" w:hAnsi="Times New Roman" w:cs="Times New Roman"/>
          <w:sz w:val="28"/>
          <w:szCs w:val="28"/>
          <w:lang w:eastAsia="ru-RU"/>
        </w:rPr>
        <w:t>К</w:t>
      </w:r>
      <w:r w:rsidRPr="00743F13">
        <w:rPr>
          <w:rFonts w:ascii="Times New Roman" w:eastAsia="MS Mincho" w:hAnsi="Times New Roman" w:cs="Times New Roman"/>
          <w:sz w:val="28"/>
          <w:szCs w:val="28"/>
          <w:lang w:eastAsia="ru-RU"/>
        </w:rPr>
        <w:t xml:space="preserve">аждая просьба была маркирована соответствующими кодовыми словами для каждого из способов реализации и был произведен подсчет количества этих кодовых слов, т.е. подсчет различных способов реализации в рамках одной группы ситуаций. Результаты были подсчитаны в виде процентных соотношений и </w:t>
      </w:r>
    </w:p>
    <w:p w14:paraId="6007BDA1"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2402AD85" w14:textId="682A9CEB" w:rsidR="00743F13" w:rsidRPr="00743F13" w:rsidRDefault="00743F13" w:rsidP="00312B46">
      <w:pPr>
        <w:keepNext/>
        <w:keepLines/>
        <w:spacing w:before="40" w:after="0" w:line="360" w:lineRule="auto"/>
        <w:ind w:firstLine="426"/>
        <w:jc w:val="both"/>
        <w:outlineLvl w:val="1"/>
        <w:rPr>
          <w:rFonts w:ascii="Times New Roman" w:eastAsia="MS Gothic" w:hAnsi="Times New Roman" w:cs="Times New Roman"/>
          <w:b/>
          <w:color w:val="000000"/>
          <w:sz w:val="28"/>
          <w:szCs w:val="26"/>
          <w:lang w:eastAsia="ru-RU"/>
        </w:rPr>
      </w:pPr>
      <w:bookmarkStart w:id="14" w:name="_Toc451163305"/>
      <w:r w:rsidRPr="00743F13">
        <w:rPr>
          <w:rFonts w:ascii="Times New Roman" w:eastAsia="MS Gothic" w:hAnsi="Times New Roman" w:cs="Times New Roman"/>
          <w:b/>
          <w:color w:val="000000"/>
          <w:sz w:val="28"/>
          <w:szCs w:val="26"/>
          <w:lang w:eastAsia="ru-RU"/>
        </w:rPr>
        <w:t xml:space="preserve">2.2. </w:t>
      </w:r>
      <w:r w:rsidR="007778C6">
        <w:rPr>
          <w:rFonts w:ascii="Times New Roman" w:eastAsia="MS Gothic" w:hAnsi="Times New Roman" w:cs="Times New Roman"/>
          <w:b/>
          <w:color w:val="000000"/>
          <w:sz w:val="28"/>
          <w:szCs w:val="26"/>
          <w:lang w:eastAsia="ru-RU"/>
        </w:rPr>
        <w:t>П</w:t>
      </w:r>
      <w:r w:rsidR="007778C6" w:rsidRPr="007778C6">
        <w:rPr>
          <w:rFonts w:ascii="Times New Roman" w:eastAsia="MS Gothic" w:hAnsi="Times New Roman" w:cs="Times New Roman"/>
          <w:b/>
          <w:color w:val="000000"/>
          <w:sz w:val="28"/>
          <w:szCs w:val="26"/>
          <w:lang w:eastAsia="ru-RU"/>
        </w:rPr>
        <w:t xml:space="preserve">росьба, </w:t>
      </w:r>
      <w:r w:rsidR="007778C6">
        <w:rPr>
          <w:rFonts w:ascii="Times New Roman" w:eastAsia="MS Gothic" w:hAnsi="Times New Roman" w:cs="Times New Roman"/>
          <w:b/>
          <w:color w:val="000000"/>
          <w:sz w:val="28"/>
          <w:szCs w:val="26"/>
          <w:lang w:eastAsia="ru-RU"/>
        </w:rPr>
        <w:t>адресованная равному по статусу</w:t>
      </w:r>
      <w:r w:rsidR="007778C6" w:rsidRPr="007778C6">
        <w:rPr>
          <w:rFonts w:ascii="Times New Roman" w:eastAsia="MS Gothic" w:hAnsi="Times New Roman" w:cs="Times New Roman"/>
          <w:b/>
          <w:color w:val="000000"/>
          <w:sz w:val="28"/>
          <w:szCs w:val="26"/>
          <w:lang w:eastAsia="ru-RU"/>
        </w:rPr>
        <w:t xml:space="preserve"> знакомому человеку</w:t>
      </w:r>
      <w:bookmarkEnd w:id="14"/>
    </w:p>
    <w:p w14:paraId="23900EF6"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Первая группа ситуаций объединяет выражения просьбы между знакомыми людьми, равными по статусу. Сюда вошли следующие просьбы в порядке возрастания сложности: </w:t>
      </w:r>
    </w:p>
    <w:p w14:paraId="1024DC76" w14:textId="52775F3A" w:rsidR="00743F13" w:rsidRPr="002020AB" w:rsidRDefault="00743F13" w:rsidP="00312B46">
      <w:pPr>
        <w:pStyle w:val="ListParagraph"/>
        <w:numPr>
          <w:ilvl w:val="0"/>
          <w:numId w:val="33"/>
        </w:numPr>
        <w:spacing w:after="0" w:line="360" w:lineRule="auto"/>
        <w:ind w:left="0" w:firstLine="426"/>
        <w:jc w:val="both"/>
        <w:rPr>
          <w:rFonts w:ascii="Times New Roman" w:eastAsia="MS Mincho" w:hAnsi="Times New Roman" w:cs="Times New Roman"/>
          <w:sz w:val="28"/>
          <w:szCs w:val="28"/>
          <w:lang w:eastAsia="ru-RU"/>
        </w:rPr>
      </w:pPr>
      <w:r w:rsidRPr="002020AB">
        <w:rPr>
          <w:rFonts w:ascii="Times New Roman" w:eastAsia="MS Mincho" w:hAnsi="Times New Roman" w:cs="Times New Roman"/>
          <w:sz w:val="28"/>
          <w:szCs w:val="28"/>
          <w:lang w:eastAsia="ru-RU"/>
        </w:rPr>
        <w:t xml:space="preserve">Вы просите своего товарища по университету одолжить конспект. </w:t>
      </w:r>
    </w:p>
    <w:p w14:paraId="712A650B" w14:textId="2B795FE7" w:rsidR="00743F13" w:rsidRPr="002020AB" w:rsidRDefault="00743F13" w:rsidP="00312B46">
      <w:pPr>
        <w:pStyle w:val="ListParagraph"/>
        <w:numPr>
          <w:ilvl w:val="0"/>
          <w:numId w:val="33"/>
        </w:numPr>
        <w:spacing w:after="0" w:line="360" w:lineRule="auto"/>
        <w:ind w:left="0" w:firstLine="426"/>
        <w:jc w:val="both"/>
        <w:rPr>
          <w:rFonts w:ascii="Times New Roman" w:eastAsia="MS Mincho" w:hAnsi="Times New Roman" w:cs="Times New Roman"/>
          <w:sz w:val="28"/>
          <w:szCs w:val="28"/>
          <w:lang w:eastAsia="ru-RU"/>
        </w:rPr>
      </w:pPr>
      <w:r w:rsidRPr="002020AB">
        <w:rPr>
          <w:rFonts w:ascii="Times New Roman" w:eastAsia="MS Mincho" w:hAnsi="Times New Roman" w:cs="Times New Roman"/>
          <w:sz w:val="28"/>
          <w:szCs w:val="28"/>
          <w:lang w:eastAsia="ru-RU"/>
        </w:rPr>
        <w:t xml:space="preserve">Вы просите своего парня/свою девушку сходить в магазин за продуктами. </w:t>
      </w:r>
    </w:p>
    <w:p w14:paraId="1CE25CEA" w14:textId="7DC75DD8" w:rsidR="00743F13" w:rsidRPr="002020AB" w:rsidRDefault="00743F13" w:rsidP="00312B46">
      <w:pPr>
        <w:pStyle w:val="ListParagraph"/>
        <w:numPr>
          <w:ilvl w:val="0"/>
          <w:numId w:val="33"/>
        </w:numPr>
        <w:spacing w:after="0" w:line="360" w:lineRule="auto"/>
        <w:ind w:left="0" w:firstLine="426"/>
        <w:jc w:val="both"/>
        <w:rPr>
          <w:rFonts w:ascii="Times New Roman" w:eastAsia="MS Mincho" w:hAnsi="Times New Roman" w:cs="Times New Roman"/>
          <w:sz w:val="28"/>
          <w:szCs w:val="28"/>
          <w:lang w:eastAsia="ru-RU"/>
        </w:rPr>
      </w:pPr>
      <w:r w:rsidRPr="002020AB">
        <w:rPr>
          <w:rFonts w:ascii="Times New Roman" w:eastAsia="MS Mincho" w:hAnsi="Times New Roman" w:cs="Times New Roman"/>
          <w:sz w:val="28"/>
          <w:szCs w:val="28"/>
          <w:lang w:eastAsia="ru-RU"/>
        </w:rPr>
        <w:t xml:space="preserve">Вы просите своего друга помочь поклеить обои в комнате. </w:t>
      </w:r>
    </w:p>
    <w:p w14:paraId="0709163F"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Особенностью коммуникации людей, близких или равных по статусу, является отсутствие социальной дистанции и большая свобода в выборе речевых средств. Так как </w:t>
      </w:r>
      <w:proofErr w:type="spellStart"/>
      <w:r w:rsidRPr="00743F13">
        <w:rPr>
          <w:rFonts w:ascii="Times New Roman" w:eastAsia="MS Mincho" w:hAnsi="Times New Roman" w:cs="Times New Roman"/>
          <w:sz w:val="28"/>
          <w:szCs w:val="28"/>
          <w:lang w:eastAsia="ru-RU"/>
        </w:rPr>
        <w:t>коммуниканты</w:t>
      </w:r>
      <w:proofErr w:type="spellEnd"/>
      <w:r w:rsidRPr="00743F13">
        <w:rPr>
          <w:rFonts w:ascii="Times New Roman" w:eastAsia="MS Mincho" w:hAnsi="Times New Roman" w:cs="Times New Roman"/>
          <w:sz w:val="28"/>
          <w:szCs w:val="28"/>
          <w:lang w:eastAsia="ru-RU"/>
        </w:rPr>
        <w:t xml:space="preserve"> знакомы, им не нужно прибегать к особым образом выраженной вежливости и опасаться того, что собеседник неверно интерпретирует менее вежливо оформленную просьбу. Однако несмотря на это, просьба все еще остается таким речевым актом, в котором для адресанта есть опасность того, что в его просьбе будет отказано, а для адресата просьба посягает на его свободу. Поэтому даже в неформальном общении со знакомыми и равными по статусу людьми просящий обычно оформляет свою просьбу в соответствии с нормами вежливости русской </w:t>
      </w:r>
      <w:proofErr w:type="spellStart"/>
      <w:r w:rsidRPr="00743F13">
        <w:rPr>
          <w:rFonts w:ascii="Times New Roman" w:eastAsia="MS Mincho" w:hAnsi="Times New Roman" w:cs="Times New Roman"/>
          <w:sz w:val="28"/>
          <w:szCs w:val="28"/>
          <w:lang w:eastAsia="ru-RU"/>
        </w:rPr>
        <w:t>лингвокультуры</w:t>
      </w:r>
      <w:proofErr w:type="spellEnd"/>
      <w:r w:rsidRPr="00743F13">
        <w:rPr>
          <w:rFonts w:ascii="Times New Roman" w:eastAsia="MS Mincho" w:hAnsi="Times New Roman" w:cs="Times New Roman"/>
          <w:sz w:val="28"/>
          <w:szCs w:val="28"/>
          <w:lang w:eastAsia="ru-RU"/>
        </w:rPr>
        <w:t xml:space="preserve">. </w:t>
      </w:r>
    </w:p>
    <w:p w14:paraId="02A715A1"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5EF57171" w14:textId="22B22374"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В этой группе ситуаций было проанализировано 216 просьб, из которых 108 мужских и 108 женских. Были выявлены различия между мужскими и женским просьбами</w:t>
      </w:r>
      <w:r w:rsidR="00A84B6A">
        <w:rPr>
          <w:rFonts w:ascii="Times New Roman" w:eastAsia="MS Mincho" w:hAnsi="Times New Roman" w:cs="Times New Roman"/>
          <w:sz w:val="28"/>
          <w:szCs w:val="28"/>
          <w:lang w:eastAsia="ru-RU"/>
        </w:rPr>
        <w:t>. Р</w:t>
      </w:r>
      <w:r w:rsidRPr="00743F13">
        <w:rPr>
          <w:rFonts w:ascii="Times New Roman" w:eastAsia="MS Mincho" w:hAnsi="Times New Roman" w:cs="Times New Roman"/>
          <w:sz w:val="28"/>
          <w:szCs w:val="28"/>
          <w:lang w:eastAsia="ru-RU"/>
        </w:rPr>
        <w:t xml:space="preserve">ассмотрим </w:t>
      </w:r>
      <w:r w:rsidR="00A84B6A">
        <w:rPr>
          <w:rFonts w:ascii="Times New Roman" w:eastAsia="MS Mincho" w:hAnsi="Times New Roman" w:cs="Times New Roman"/>
          <w:sz w:val="28"/>
          <w:szCs w:val="28"/>
          <w:lang w:eastAsia="ru-RU"/>
        </w:rPr>
        <w:t xml:space="preserve">ниже </w:t>
      </w:r>
      <w:r w:rsidRPr="00743F13">
        <w:rPr>
          <w:rFonts w:ascii="Times New Roman" w:eastAsia="MS Mincho" w:hAnsi="Times New Roman" w:cs="Times New Roman"/>
          <w:sz w:val="28"/>
          <w:szCs w:val="28"/>
          <w:lang w:eastAsia="ru-RU"/>
        </w:rPr>
        <w:t xml:space="preserve">общие тенденции оформления </w:t>
      </w:r>
      <w:r w:rsidRPr="00743F13">
        <w:rPr>
          <w:rFonts w:ascii="Times New Roman" w:eastAsia="MS Mincho" w:hAnsi="Times New Roman" w:cs="Times New Roman"/>
          <w:sz w:val="28"/>
          <w:szCs w:val="28"/>
          <w:lang w:eastAsia="ru-RU"/>
        </w:rPr>
        <w:lastRenderedPageBreak/>
        <w:t xml:space="preserve">просьбы </w:t>
      </w:r>
      <w:r w:rsidR="00A84B6A">
        <w:rPr>
          <w:rFonts w:ascii="Times New Roman" w:eastAsia="MS Mincho" w:hAnsi="Times New Roman" w:cs="Times New Roman"/>
          <w:sz w:val="28"/>
          <w:szCs w:val="28"/>
          <w:lang w:eastAsia="ru-RU"/>
        </w:rPr>
        <w:t xml:space="preserve">знакомому, равному по статусу человеку </w:t>
      </w:r>
      <w:r w:rsidRPr="00743F13">
        <w:rPr>
          <w:rFonts w:ascii="Times New Roman" w:eastAsia="MS Mincho" w:hAnsi="Times New Roman" w:cs="Times New Roman"/>
          <w:sz w:val="28"/>
          <w:szCs w:val="28"/>
          <w:lang w:eastAsia="ru-RU"/>
        </w:rPr>
        <w:t xml:space="preserve">носителями русского языка. </w:t>
      </w:r>
    </w:p>
    <w:p w14:paraId="585E3B31" w14:textId="59BC892B" w:rsidR="00743F13" w:rsidRPr="00743F13" w:rsidRDefault="00927632" w:rsidP="00312B46">
      <w:pPr>
        <w:spacing w:after="0" w:line="360" w:lineRule="auto"/>
        <w:ind w:firstLine="426"/>
        <w:jc w:val="both"/>
        <w:rPr>
          <w:rFonts w:ascii="Times New Roman" w:eastAsia="MS Mincho" w:hAnsi="Times New Roman" w:cs="Times New Roman"/>
          <w:sz w:val="28"/>
          <w:szCs w:val="28"/>
          <w:lang w:eastAsia="ru-RU"/>
        </w:rPr>
      </w:pPr>
      <w:r>
        <w:rPr>
          <w:rFonts w:cs="Times New Roman"/>
          <w:noProof/>
          <w:szCs w:val="28"/>
          <w:lang w:val="en-US"/>
        </w:rPr>
        <w:drawing>
          <wp:inline distT="0" distB="0" distL="0" distR="0" wp14:anchorId="30E72059" wp14:editId="2DD0B520">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AB21227" w14:textId="4001FB4D" w:rsidR="001819B4" w:rsidRPr="001819B4" w:rsidRDefault="001819B4" w:rsidP="00312B46">
      <w:pPr>
        <w:spacing w:after="0" w:line="360" w:lineRule="auto"/>
        <w:ind w:firstLine="426"/>
        <w:jc w:val="center"/>
        <w:rPr>
          <w:rFonts w:ascii="Times New Roman" w:eastAsia="MS Mincho" w:hAnsi="Times New Roman" w:cs="Times New Roman"/>
          <w:i/>
          <w:sz w:val="28"/>
          <w:szCs w:val="28"/>
          <w:lang w:eastAsia="ru-RU"/>
        </w:rPr>
      </w:pPr>
      <w:r w:rsidRPr="001819B4">
        <w:rPr>
          <w:rFonts w:ascii="Times New Roman" w:eastAsia="MS Mincho" w:hAnsi="Times New Roman" w:cs="Times New Roman"/>
          <w:i/>
          <w:sz w:val="28"/>
          <w:szCs w:val="28"/>
          <w:lang w:eastAsia="ru-RU"/>
        </w:rPr>
        <w:t xml:space="preserve">Рис.1 </w:t>
      </w:r>
      <w:r w:rsidR="00A047EA" w:rsidRPr="00A047EA">
        <w:rPr>
          <w:rFonts w:ascii="Times New Roman" w:eastAsia="MS Mincho" w:hAnsi="Times New Roman" w:cs="Times New Roman"/>
          <w:i/>
          <w:sz w:val="28"/>
          <w:szCs w:val="28"/>
          <w:lang w:eastAsia="ru-RU"/>
        </w:rPr>
        <w:t>Способ выражения просьбы, адресованной равному по статусу знакомому человеку</w:t>
      </w:r>
    </w:p>
    <w:p w14:paraId="32119F71" w14:textId="170ECB13"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691E8751" w14:textId="3240A484"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Как мы видим из </w:t>
      </w:r>
      <w:r w:rsidR="00927632">
        <w:rPr>
          <w:rFonts w:ascii="Times New Roman" w:eastAsia="MS Mincho" w:hAnsi="Times New Roman" w:cs="Times New Roman"/>
          <w:sz w:val="28"/>
          <w:szCs w:val="28"/>
          <w:lang w:eastAsia="ru-RU"/>
        </w:rPr>
        <w:t xml:space="preserve">таблице </w:t>
      </w:r>
      <w:r w:rsidR="00927632" w:rsidRPr="00927632">
        <w:rPr>
          <w:rFonts w:ascii="Times New Roman" w:eastAsia="MS Mincho" w:hAnsi="Times New Roman" w:cs="Times New Roman"/>
          <w:sz w:val="28"/>
          <w:szCs w:val="28"/>
          <w:lang w:eastAsia="ru-RU"/>
        </w:rPr>
        <w:t>на рис.</w:t>
      </w:r>
      <w:r w:rsidRPr="00927632">
        <w:rPr>
          <w:rFonts w:ascii="Times New Roman" w:eastAsia="MS Mincho" w:hAnsi="Times New Roman" w:cs="Times New Roman"/>
          <w:sz w:val="28"/>
          <w:szCs w:val="28"/>
          <w:lang w:eastAsia="ru-RU"/>
        </w:rPr>
        <w:t xml:space="preserve"> №1,</w:t>
      </w:r>
      <w:r w:rsidRPr="00743F13">
        <w:rPr>
          <w:rFonts w:ascii="Times New Roman" w:eastAsia="MS Mincho" w:hAnsi="Times New Roman" w:cs="Times New Roman"/>
          <w:sz w:val="28"/>
          <w:szCs w:val="28"/>
          <w:lang w:eastAsia="ru-RU"/>
        </w:rPr>
        <w:t xml:space="preserve"> </w:t>
      </w:r>
      <w:r w:rsidRPr="00743F13">
        <w:rPr>
          <w:rFonts w:ascii="Times New Roman" w:eastAsia="MS Mincho" w:hAnsi="Times New Roman" w:cs="Times New Roman"/>
          <w:b/>
          <w:sz w:val="28"/>
          <w:szCs w:val="28"/>
          <w:lang w:eastAsia="ru-RU"/>
        </w:rPr>
        <w:t xml:space="preserve">вопросительная форма </w:t>
      </w:r>
      <w:r w:rsidRPr="00743F13">
        <w:rPr>
          <w:rFonts w:ascii="Times New Roman" w:eastAsia="MS Mincho" w:hAnsi="Times New Roman" w:cs="Times New Roman"/>
          <w:sz w:val="28"/>
          <w:szCs w:val="28"/>
          <w:lang w:eastAsia="ru-RU"/>
        </w:rPr>
        <w:t xml:space="preserve">для выражения просьбы оказалась более предпочтительной, чем императив. В исследованиях </w:t>
      </w:r>
      <w:proofErr w:type="spellStart"/>
      <w:r w:rsidRPr="00743F13">
        <w:rPr>
          <w:rFonts w:ascii="Times New Roman" w:eastAsia="MS Mincho" w:hAnsi="Times New Roman" w:cs="Times New Roman"/>
          <w:sz w:val="28"/>
          <w:szCs w:val="28"/>
          <w:lang w:eastAsia="ru-RU"/>
        </w:rPr>
        <w:t>Н.И.Формановской</w:t>
      </w:r>
      <w:proofErr w:type="spellEnd"/>
      <w:r w:rsidRPr="00743F13">
        <w:rPr>
          <w:rFonts w:ascii="Times New Roman" w:eastAsia="MS Mincho" w:hAnsi="Times New Roman" w:cs="Times New Roman"/>
          <w:sz w:val="28"/>
          <w:szCs w:val="28"/>
          <w:lang w:eastAsia="ru-RU"/>
        </w:rPr>
        <w:t xml:space="preserve"> мы находим, что в русской коммуникативной культуре основной формой выражения просьбы является императивное высказывание с актуализатором вежливости – схема «Сделай/те это, пожалуйста». Однако результаты нашего анализа  полученных ответов выводят на первое по популярности место вопросительные предложения, императив же занимает второе место по частотности использования. Количественный разрыв между ними небольшой – всего 8% - поэтому можно утверждать, что эти два способа являются доминирующими. Стоит отметить, что среди собранных реплик были и случаи вопросительного императива, например:</w:t>
      </w:r>
    </w:p>
    <w:p w14:paraId="786C7B8E" w14:textId="0629421E" w:rsidR="00743F13" w:rsidRPr="00666249" w:rsidRDefault="00666249" w:rsidP="00312B46">
      <w:pPr>
        <w:spacing w:after="0" w:line="360" w:lineRule="auto"/>
        <w:ind w:firstLine="426"/>
        <w:jc w:val="both"/>
        <w:rPr>
          <w:rFonts w:ascii="Times New Roman" w:eastAsia="MS Mincho" w:hAnsi="Times New Roman" w:cs="Times New Roman"/>
          <w:sz w:val="28"/>
          <w:szCs w:val="28"/>
          <w:lang w:eastAsia="ru-RU"/>
        </w:rPr>
      </w:pPr>
      <w:proofErr w:type="spellStart"/>
      <w:r w:rsidRPr="00666249">
        <w:rPr>
          <w:rFonts w:ascii="Times New Roman" w:eastAsia="MS Mincho" w:hAnsi="Times New Roman" w:cs="Times New Roman"/>
          <w:i/>
          <w:sz w:val="28"/>
          <w:szCs w:val="28"/>
          <w:lang w:eastAsia="ru-RU"/>
        </w:rPr>
        <w:t>Коть</w:t>
      </w:r>
      <w:proofErr w:type="spellEnd"/>
      <w:r w:rsidRPr="00666249">
        <w:rPr>
          <w:rFonts w:ascii="Times New Roman" w:eastAsia="MS Mincho" w:hAnsi="Times New Roman" w:cs="Times New Roman"/>
          <w:i/>
          <w:sz w:val="28"/>
          <w:szCs w:val="28"/>
          <w:lang w:eastAsia="ru-RU"/>
        </w:rPr>
        <w:t>, сходи за хлебом</w:t>
      </w:r>
      <w:r w:rsidR="00743F13" w:rsidRPr="00666249">
        <w:rPr>
          <w:rFonts w:ascii="Times New Roman" w:eastAsia="MS Mincho" w:hAnsi="Times New Roman" w:cs="Times New Roman"/>
          <w:i/>
          <w:sz w:val="28"/>
          <w:szCs w:val="28"/>
          <w:lang w:eastAsia="ru-RU"/>
        </w:rPr>
        <w:t xml:space="preserve"> </w:t>
      </w:r>
      <w:r w:rsidR="00743F13" w:rsidRPr="00666249">
        <w:rPr>
          <w:rFonts w:ascii="Times New Roman" w:eastAsia="MS Mincho" w:hAnsi="Times New Roman" w:cs="Times New Roman"/>
          <w:sz w:val="28"/>
          <w:szCs w:val="28"/>
          <w:lang w:eastAsia="ru-RU"/>
        </w:rPr>
        <w:t>26, ж</w:t>
      </w:r>
      <w:r w:rsidRPr="00666249">
        <w:rPr>
          <w:rFonts w:ascii="Times New Roman" w:eastAsia="MS Mincho" w:hAnsi="Times New Roman" w:cs="Times New Roman"/>
          <w:sz w:val="28"/>
          <w:szCs w:val="28"/>
          <w:lang w:eastAsia="ru-RU"/>
        </w:rPr>
        <w:t xml:space="preserve"> </w:t>
      </w:r>
      <w:r w:rsidR="00FC5C4C" w:rsidRPr="00666249">
        <w:rPr>
          <w:rFonts w:ascii="Times New Roman" w:eastAsia="MS Mincho" w:hAnsi="Times New Roman" w:cs="Times New Roman"/>
          <w:sz w:val="28"/>
          <w:szCs w:val="28"/>
          <w:lang w:eastAsia="ru-RU"/>
        </w:rPr>
        <w:t xml:space="preserve"> </w:t>
      </w:r>
    </w:p>
    <w:p w14:paraId="76B9EE67" w14:textId="70C3A2DF"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lastRenderedPageBreak/>
        <w:t>В данном случае информант постарался в письменном ответе передать интонацию, которая может превратить императивное высказывание в гораздо более вежливое в случае оформления его вопросительной интонацией</w:t>
      </w:r>
      <w:r w:rsidR="00F95FF2">
        <w:rPr>
          <w:rFonts w:ascii="Times New Roman" w:eastAsia="MS Mincho" w:hAnsi="Times New Roman" w:cs="Times New Roman"/>
          <w:sz w:val="28"/>
          <w:szCs w:val="28"/>
          <w:lang w:eastAsia="ru-RU"/>
        </w:rPr>
        <w:t xml:space="preserve"> (</w:t>
      </w:r>
      <w:proofErr w:type="spellStart"/>
      <w:r w:rsidR="00F95FF2">
        <w:rPr>
          <w:rFonts w:ascii="Times New Roman" w:eastAsia="MS Mincho" w:hAnsi="Times New Roman" w:cs="Times New Roman"/>
          <w:sz w:val="28"/>
          <w:szCs w:val="28"/>
          <w:lang w:val="en-US" w:eastAsia="ru-RU"/>
        </w:rPr>
        <w:t>Comrie</w:t>
      </w:r>
      <w:proofErr w:type="spellEnd"/>
      <w:r w:rsidR="00F95FF2" w:rsidRPr="00F03649">
        <w:rPr>
          <w:rFonts w:ascii="Times New Roman" w:eastAsia="MS Mincho" w:hAnsi="Times New Roman" w:cs="Times New Roman"/>
          <w:sz w:val="28"/>
          <w:szCs w:val="28"/>
          <w:lang w:eastAsia="ru-RU"/>
        </w:rPr>
        <w:t xml:space="preserve"> 1984:23</w:t>
      </w:r>
      <w:r w:rsidR="00F95FF2">
        <w:rPr>
          <w:rFonts w:ascii="Times New Roman" w:eastAsia="MS Mincho" w:hAnsi="Times New Roman" w:cs="Times New Roman"/>
          <w:sz w:val="28"/>
          <w:szCs w:val="28"/>
          <w:lang w:eastAsia="ru-RU"/>
        </w:rPr>
        <w:t>)</w:t>
      </w:r>
      <w:r w:rsidRPr="00743F13">
        <w:rPr>
          <w:rFonts w:ascii="Times New Roman" w:eastAsia="MS Mincho" w:hAnsi="Times New Roman" w:cs="Times New Roman"/>
          <w:sz w:val="28"/>
          <w:szCs w:val="28"/>
          <w:lang w:eastAsia="ru-RU"/>
        </w:rPr>
        <w:t xml:space="preserve">. В рамках нашего исследования мы не занимаемся вопросами интонационного  оформления просьб, но нужно учесть, что в ситуации общения со знакомыми и равными по статусу людьми </w:t>
      </w:r>
      <w:r w:rsidR="009C0749">
        <w:rPr>
          <w:rFonts w:ascii="Times New Roman" w:eastAsia="MS Mincho" w:hAnsi="Times New Roman" w:cs="Times New Roman"/>
          <w:sz w:val="28"/>
          <w:szCs w:val="28"/>
          <w:lang w:eastAsia="ru-RU"/>
        </w:rPr>
        <w:t>интонация</w:t>
      </w:r>
      <w:r w:rsidRPr="00743F13">
        <w:rPr>
          <w:rFonts w:ascii="Times New Roman" w:eastAsia="MS Mincho" w:hAnsi="Times New Roman" w:cs="Times New Roman"/>
          <w:sz w:val="28"/>
          <w:szCs w:val="28"/>
          <w:lang w:eastAsia="ru-RU"/>
        </w:rPr>
        <w:t xml:space="preserve"> </w:t>
      </w:r>
      <w:r w:rsidR="009C0749">
        <w:rPr>
          <w:rFonts w:ascii="Times New Roman" w:eastAsia="MS Mincho" w:hAnsi="Times New Roman" w:cs="Times New Roman"/>
          <w:sz w:val="28"/>
          <w:szCs w:val="28"/>
          <w:lang w:eastAsia="ru-RU"/>
        </w:rPr>
        <w:t>играе</w:t>
      </w:r>
      <w:r w:rsidRPr="00743F13">
        <w:rPr>
          <w:rFonts w:ascii="Times New Roman" w:eastAsia="MS Mincho" w:hAnsi="Times New Roman" w:cs="Times New Roman"/>
          <w:sz w:val="28"/>
          <w:szCs w:val="28"/>
          <w:lang w:eastAsia="ru-RU"/>
        </w:rPr>
        <w:t xml:space="preserve">т </w:t>
      </w:r>
      <w:r w:rsidR="009C0749">
        <w:rPr>
          <w:rFonts w:ascii="Times New Roman" w:eastAsia="MS Mincho" w:hAnsi="Times New Roman" w:cs="Times New Roman"/>
          <w:sz w:val="28"/>
          <w:szCs w:val="28"/>
          <w:lang w:eastAsia="ru-RU"/>
        </w:rPr>
        <w:t>важную роль, так как она может компенсировать</w:t>
      </w:r>
      <w:r w:rsidRPr="00743F13">
        <w:rPr>
          <w:rFonts w:ascii="Times New Roman" w:eastAsia="MS Mincho" w:hAnsi="Times New Roman" w:cs="Times New Roman"/>
          <w:sz w:val="28"/>
          <w:szCs w:val="28"/>
          <w:lang w:eastAsia="ru-RU"/>
        </w:rPr>
        <w:t xml:space="preserve"> сокращение языкового кода, влекущего за собой отсутствие формальных актуализаторов вежливости. </w:t>
      </w:r>
    </w:p>
    <w:p w14:paraId="55FBD5BC" w14:textId="1FF4F1D6"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Оформление просьбы при помощи вопросительной структуры дает адресату свободу выбора. Таким образом, по терминологии Т.И. Лариной, в таком высказывании есть и семантическая, и прагматическая опции, а не только прагматическая, в отличие от императивного высказывания</w:t>
      </w:r>
      <w:r w:rsidR="00504A4F">
        <w:rPr>
          <w:rFonts w:ascii="Times New Roman" w:eastAsia="MS Mincho" w:hAnsi="Times New Roman" w:cs="Times New Roman"/>
          <w:sz w:val="28"/>
          <w:szCs w:val="28"/>
          <w:lang w:eastAsia="ru-RU"/>
        </w:rPr>
        <w:t xml:space="preserve"> (Ларина </w:t>
      </w:r>
      <w:r w:rsidR="00D8240B">
        <w:rPr>
          <w:rFonts w:ascii="Times New Roman" w:eastAsia="MS Mincho" w:hAnsi="Times New Roman" w:cs="Times New Roman"/>
          <w:sz w:val="28"/>
          <w:szCs w:val="28"/>
          <w:lang w:eastAsia="ru-RU"/>
        </w:rPr>
        <w:t>2003</w:t>
      </w:r>
      <w:r w:rsidR="00504A4F">
        <w:rPr>
          <w:rFonts w:ascii="Times New Roman" w:eastAsia="MS Mincho" w:hAnsi="Times New Roman" w:cs="Times New Roman"/>
          <w:sz w:val="28"/>
          <w:szCs w:val="28"/>
          <w:lang w:eastAsia="ru-RU"/>
        </w:rPr>
        <w:t>:115)</w:t>
      </w:r>
      <w:r w:rsidRPr="00743F13">
        <w:rPr>
          <w:rFonts w:ascii="Times New Roman" w:eastAsia="MS Mincho" w:hAnsi="Times New Roman" w:cs="Times New Roman"/>
          <w:sz w:val="28"/>
          <w:szCs w:val="28"/>
          <w:lang w:eastAsia="ru-RU"/>
        </w:rPr>
        <w:t xml:space="preserve">. </w:t>
      </w:r>
    </w:p>
    <w:p w14:paraId="394371ED" w14:textId="09DB442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 материале также были встречены просьбы, оформленные в виде утвердительного предложения – но без императива. Их число оказалось весьма мало, меньше 10% просьб. </w:t>
      </w:r>
      <w:r w:rsidR="00CA742E">
        <w:rPr>
          <w:rFonts w:ascii="Times New Roman" w:eastAsia="MS Mincho" w:hAnsi="Times New Roman" w:cs="Times New Roman"/>
          <w:sz w:val="28"/>
          <w:szCs w:val="28"/>
          <w:lang w:eastAsia="ru-RU"/>
        </w:rPr>
        <w:t>Нестандартные косвенные п</w:t>
      </w:r>
      <w:r w:rsidRPr="00743F13">
        <w:rPr>
          <w:rFonts w:ascii="Times New Roman" w:eastAsia="MS Mincho" w:hAnsi="Times New Roman" w:cs="Times New Roman"/>
          <w:sz w:val="28"/>
          <w:szCs w:val="28"/>
          <w:lang w:eastAsia="ru-RU"/>
        </w:rPr>
        <w:t>росьбы информируют адресата о событии или необходимости что-либо сделать, и адресат сам должен проинтерпретировать намек собеседника. Такой стиль оформления просьбы скорее возможен, как нам кажется, в ситуации общения знакомых людей, так как он перекладывает ответственность за правильную интерпретацию на адресата</w:t>
      </w:r>
      <w:r w:rsidR="00CA742E">
        <w:rPr>
          <w:rFonts w:ascii="Times New Roman" w:eastAsia="MS Mincho" w:hAnsi="Times New Roman" w:cs="Times New Roman"/>
          <w:sz w:val="28"/>
          <w:szCs w:val="28"/>
          <w:lang w:eastAsia="ru-RU"/>
        </w:rPr>
        <w:t xml:space="preserve"> (Беспалова 2003:52)</w:t>
      </w:r>
      <w:r w:rsidRPr="00743F13">
        <w:rPr>
          <w:rFonts w:ascii="Times New Roman" w:eastAsia="MS Mincho" w:hAnsi="Times New Roman" w:cs="Times New Roman"/>
          <w:sz w:val="28"/>
          <w:szCs w:val="28"/>
          <w:lang w:eastAsia="ru-RU"/>
        </w:rPr>
        <w:t xml:space="preserve">, что нарушает нормы вежливого общения. </w:t>
      </w:r>
    </w:p>
    <w:p w14:paraId="16054454" w14:textId="77777777" w:rsidR="00FC5C4C" w:rsidRDefault="00FC5C4C" w:rsidP="00312B46">
      <w:pPr>
        <w:spacing w:after="0" w:line="360" w:lineRule="auto"/>
        <w:ind w:firstLine="426"/>
        <w:jc w:val="both"/>
        <w:rPr>
          <w:rFonts w:ascii="Times New Roman" w:eastAsia="MS Mincho" w:hAnsi="Times New Roman" w:cs="Times New Roman"/>
          <w:i/>
          <w:sz w:val="28"/>
          <w:szCs w:val="28"/>
          <w:lang w:eastAsia="ru-RU"/>
        </w:rPr>
      </w:pPr>
    </w:p>
    <w:p w14:paraId="389DEE9C" w14:textId="098B2B5A" w:rsidR="00743F13" w:rsidRPr="00774A36" w:rsidRDefault="00666249" w:rsidP="00666249">
      <w:pPr>
        <w:spacing w:after="0" w:line="360" w:lineRule="auto"/>
        <w:jc w:val="both"/>
        <w:rPr>
          <w:rFonts w:ascii="Times New Roman" w:eastAsia="MS Mincho" w:hAnsi="Times New Roman" w:cs="Times New Roman"/>
          <w:i/>
          <w:sz w:val="28"/>
          <w:szCs w:val="28"/>
          <w:lang w:eastAsia="ru-RU"/>
        </w:rPr>
      </w:pPr>
      <w:r w:rsidRPr="00774A36">
        <w:rPr>
          <w:rFonts w:ascii="Times New Roman" w:eastAsia="MS Mincho" w:hAnsi="Times New Roman" w:cs="Times New Roman"/>
          <w:i/>
          <w:sz w:val="28"/>
          <w:szCs w:val="28"/>
          <w:lang w:eastAsia="ru-RU"/>
        </w:rPr>
        <w:t xml:space="preserve">      </w:t>
      </w:r>
      <w:r w:rsidR="00743F13" w:rsidRPr="00774A36">
        <w:rPr>
          <w:rFonts w:ascii="Times New Roman" w:eastAsia="MS Mincho" w:hAnsi="Times New Roman" w:cs="Times New Roman"/>
          <w:i/>
          <w:sz w:val="28"/>
          <w:szCs w:val="28"/>
          <w:lang w:eastAsia="ru-RU"/>
        </w:rPr>
        <w:t>Женя, завтра мы клеим у меня обои!</w:t>
      </w:r>
      <w:r w:rsidR="00774A36" w:rsidRPr="00774A36">
        <w:rPr>
          <w:rFonts w:ascii="Times New Roman" w:eastAsia="MS Mincho" w:hAnsi="Times New Roman" w:cs="Times New Roman"/>
          <w:i/>
          <w:sz w:val="28"/>
          <w:szCs w:val="28"/>
          <w:lang w:eastAsia="ru-RU"/>
        </w:rPr>
        <w:t xml:space="preserve"> </w:t>
      </w:r>
      <w:r w:rsidR="00774A36" w:rsidRPr="00774A36">
        <w:rPr>
          <w:rFonts w:ascii="Times New Roman" w:eastAsia="MS Mincho" w:hAnsi="Times New Roman" w:cs="Times New Roman"/>
          <w:sz w:val="28"/>
          <w:szCs w:val="28"/>
          <w:lang w:eastAsia="ru-RU"/>
        </w:rPr>
        <w:t>25, м</w:t>
      </w:r>
      <w:r w:rsidR="00774A36" w:rsidRPr="00774A36">
        <w:rPr>
          <w:rFonts w:ascii="Times New Roman" w:eastAsia="MS Mincho" w:hAnsi="Times New Roman" w:cs="Times New Roman"/>
          <w:i/>
          <w:sz w:val="28"/>
          <w:szCs w:val="28"/>
          <w:lang w:eastAsia="ru-RU"/>
        </w:rPr>
        <w:t xml:space="preserve"> </w:t>
      </w:r>
    </w:p>
    <w:p w14:paraId="1DD7B48F" w14:textId="31140520" w:rsidR="00743F13" w:rsidRPr="00743F13" w:rsidRDefault="00743F13" w:rsidP="00312B46">
      <w:pPr>
        <w:spacing w:after="0" w:line="360" w:lineRule="auto"/>
        <w:ind w:firstLine="426"/>
        <w:jc w:val="both"/>
        <w:rPr>
          <w:rFonts w:ascii="Times New Roman" w:eastAsia="MS Mincho" w:hAnsi="Times New Roman" w:cs="Times New Roman"/>
          <w:i/>
          <w:sz w:val="28"/>
          <w:szCs w:val="28"/>
          <w:lang w:eastAsia="ru-RU"/>
        </w:rPr>
      </w:pPr>
      <w:r w:rsidRPr="00774A36">
        <w:rPr>
          <w:rFonts w:ascii="Times New Roman" w:eastAsia="MS Mincho" w:hAnsi="Times New Roman" w:cs="Times New Roman"/>
          <w:i/>
          <w:sz w:val="28"/>
          <w:szCs w:val="28"/>
          <w:lang w:eastAsia="ru-RU"/>
        </w:rPr>
        <w:t>Илья, нужно съездить в продуктовый магазин и купить то-то и то-то</w:t>
      </w:r>
      <w:r w:rsidR="00FC5C4C" w:rsidRPr="00774A36">
        <w:rPr>
          <w:rFonts w:ascii="Times New Roman" w:eastAsia="MS Mincho" w:hAnsi="Times New Roman" w:cs="Times New Roman"/>
          <w:i/>
          <w:sz w:val="28"/>
          <w:szCs w:val="28"/>
          <w:lang w:eastAsia="ru-RU"/>
        </w:rPr>
        <w:t>.</w:t>
      </w:r>
      <w:r w:rsidR="00666249">
        <w:rPr>
          <w:rFonts w:ascii="Times New Roman" w:eastAsia="MS Mincho" w:hAnsi="Times New Roman" w:cs="Times New Roman"/>
          <w:i/>
          <w:sz w:val="28"/>
          <w:szCs w:val="28"/>
          <w:lang w:eastAsia="ru-RU"/>
        </w:rPr>
        <w:t xml:space="preserve"> </w:t>
      </w:r>
      <w:r w:rsidR="00774A36" w:rsidRPr="00774A36">
        <w:rPr>
          <w:rFonts w:ascii="Times New Roman" w:eastAsia="MS Mincho" w:hAnsi="Times New Roman" w:cs="Times New Roman"/>
          <w:sz w:val="28"/>
          <w:szCs w:val="28"/>
          <w:lang w:eastAsia="ru-RU"/>
        </w:rPr>
        <w:t>28, ж</w:t>
      </w:r>
    </w:p>
    <w:p w14:paraId="77369C46"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051630D4"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На третьем месте по частотности употребления в оформлении просьбы стоит </w:t>
      </w:r>
      <w:r w:rsidRPr="00743F13">
        <w:rPr>
          <w:rFonts w:ascii="Times New Roman" w:eastAsia="MS Mincho" w:hAnsi="Times New Roman" w:cs="Times New Roman"/>
          <w:b/>
          <w:sz w:val="28"/>
          <w:szCs w:val="28"/>
          <w:lang w:eastAsia="ru-RU"/>
        </w:rPr>
        <w:t>обращение</w:t>
      </w:r>
      <w:r w:rsidRPr="00743F13">
        <w:rPr>
          <w:rFonts w:ascii="Times New Roman" w:eastAsia="MS Mincho" w:hAnsi="Times New Roman" w:cs="Times New Roman"/>
          <w:sz w:val="28"/>
          <w:szCs w:val="28"/>
          <w:lang w:eastAsia="ru-RU"/>
        </w:rPr>
        <w:t xml:space="preserve"> как способ привлечения внимания и смягчения просьбы. </w:t>
      </w:r>
      <w:r w:rsidRPr="00743F13">
        <w:rPr>
          <w:rFonts w:ascii="Times New Roman" w:eastAsia="MS Mincho" w:hAnsi="Times New Roman" w:cs="Times New Roman"/>
          <w:sz w:val="28"/>
          <w:szCs w:val="28"/>
          <w:lang w:eastAsia="ru-RU"/>
        </w:rPr>
        <w:lastRenderedPageBreak/>
        <w:t xml:space="preserve">Сюда были включены как обращения по имени, так и разнообразные уменьшительно-ласкательные домашние имена и прозвища и принятые между друзьями обращения: </w:t>
      </w:r>
      <w:r w:rsidRPr="00743F13">
        <w:rPr>
          <w:rFonts w:ascii="Times New Roman" w:eastAsia="MS Mincho" w:hAnsi="Times New Roman" w:cs="Times New Roman"/>
          <w:i/>
          <w:sz w:val="28"/>
          <w:szCs w:val="28"/>
          <w:lang w:eastAsia="ru-RU"/>
        </w:rPr>
        <w:t xml:space="preserve">дружище, дорогой, любимый, Дим, солнышко, </w:t>
      </w:r>
      <w:proofErr w:type="spellStart"/>
      <w:r w:rsidRPr="00743F13">
        <w:rPr>
          <w:rFonts w:ascii="Times New Roman" w:eastAsia="MS Mincho" w:hAnsi="Times New Roman" w:cs="Times New Roman"/>
          <w:i/>
          <w:sz w:val="28"/>
          <w:szCs w:val="28"/>
          <w:lang w:eastAsia="ru-RU"/>
        </w:rPr>
        <w:t>Димасик</w:t>
      </w:r>
      <w:proofErr w:type="spellEnd"/>
      <w:r w:rsidRPr="00743F13">
        <w:rPr>
          <w:rFonts w:ascii="Times New Roman" w:eastAsia="MS Mincho" w:hAnsi="Times New Roman" w:cs="Times New Roman"/>
          <w:i/>
          <w:sz w:val="28"/>
          <w:szCs w:val="28"/>
          <w:lang w:eastAsia="ru-RU"/>
        </w:rPr>
        <w:t>, милый друг, милая, дорогая, старик, чувак, братан</w:t>
      </w:r>
      <w:r w:rsidRPr="00743F13">
        <w:rPr>
          <w:rFonts w:ascii="Times New Roman" w:eastAsia="MS Mincho" w:hAnsi="Times New Roman" w:cs="Times New Roman"/>
          <w:sz w:val="28"/>
          <w:szCs w:val="28"/>
          <w:lang w:eastAsia="ru-RU"/>
        </w:rPr>
        <w:t>. Обращения выполняют социально-регулятивную, т.е. этикетную функцию, и в некоторых случаях смягчают просьбу. Особенно характерным является сочетание императивного выказывания с обращением, что, на наш взгляд, является одной из тактик смягчения императива:</w:t>
      </w:r>
    </w:p>
    <w:p w14:paraId="45406C72"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538D191F" w14:textId="299FEB86" w:rsidR="00743F13" w:rsidRPr="00CD69D7" w:rsidRDefault="00743F13" w:rsidP="00312B46">
      <w:pPr>
        <w:spacing w:after="0" w:line="360" w:lineRule="auto"/>
        <w:ind w:firstLine="426"/>
        <w:jc w:val="both"/>
        <w:rPr>
          <w:rFonts w:ascii="Times New Roman" w:eastAsia="MS Mincho" w:hAnsi="Times New Roman" w:cs="Times New Roman"/>
          <w:i/>
          <w:sz w:val="28"/>
          <w:szCs w:val="28"/>
          <w:lang w:eastAsia="ru-RU"/>
        </w:rPr>
      </w:pPr>
      <w:r w:rsidRPr="00CD69D7">
        <w:rPr>
          <w:rFonts w:ascii="Times New Roman" w:eastAsia="MS Mincho" w:hAnsi="Times New Roman" w:cs="Times New Roman"/>
          <w:i/>
          <w:sz w:val="28"/>
          <w:szCs w:val="28"/>
          <w:lang w:eastAsia="ru-RU"/>
        </w:rPr>
        <w:t xml:space="preserve">Милый, сходи в магазин, пожалуйста </w:t>
      </w:r>
      <w:r w:rsidRPr="00CD69D7">
        <w:rPr>
          <w:rFonts w:ascii="Times New Roman" w:eastAsia="MS Mincho" w:hAnsi="Times New Roman" w:cs="Times New Roman"/>
          <w:sz w:val="28"/>
          <w:szCs w:val="28"/>
          <w:lang w:eastAsia="ru-RU"/>
        </w:rPr>
        <w:t>18,ж</w:t>
      </w:r>
    </w:p>
    <w:p w14:paraId="67098D94" w14:textId="771B4CFE" w:rsidR="00743F13" w:rsidRPr="00CD69D7" w:rsidRDefault="00743F13" w:rsidP="00312B46">
      <w:pPr>
        <w:spacing w:after="0" w:line="360" w:lineRule="auto"/>
        <w:ind w:firstLine="426"/>
        <w:jc w:val="both"/>
        <w:rPr>
          <w:rFonts w:ascii="Times New Roman" w:eastAsia="MS Mincho" w:hAnsi="Times New Roman" w:cs="Times New Roman"/>
          <w:i/>
          <w:sz w:val="28"/>
          <w:szCs w:val="28"/>
          <w:lang w:eastAsia="ru-RU"/>
        </w:rPr>
      </w:pPr>
      <w:r w:rsidRPr="00CD69D7">
        <w:rPr>
          <w:rFonts w:ascii="Times New Roman" w:eastAsia="MS Mincho" w:hAnsi="Times New Roman" w:cs="Times New Roman"/>
          <w:i/>
          <w:sz w:val="28"/>
          <w:szCs w:val="28"/>
          <w:lang w:eastAsia="ru-RU"/>
        </w:rPr>
        <w:t xml:space="preserve">Алин, пожалуйста, дай мне конспект до вторника, очень нужно </w:t>
      </w:r>
      <w:r w:rsidRPr="00CD69D7">
        <w:rPr>
          <w:rFonts w:ascii="Times New Roman" w:eastAsia="MS Mincho" w:hAnsi="Times New Roman" w:cs="Times New Roman"/>
          <w:sz w:val="28"/>
          <w:szCs w:val="28"/>
          <w:lang w:eastAsia="ru-RU"/>
        </w:rPr>
        <w:t>16,ж</w:t>
      </w:r>
    </w:p>
    <w:p w14:paraId="7489665E" w14:textId="6D6599E4" w:rsidR="00743F13" w:rsidRPr="00CD69D7" w:rsidRDefault="00743F13" w:rsidP="00312B46">
      <w:pPr>
        <w:spacing w:after="0" w:line="360" w:lineRule="auto"/>
        <w:ind w:firstLine="426"/>
        <w:jc w:val="both"/>
        <w:rPr>
          <w:rFonts w:ascii="Times New Roman" w:eastAsia="MS Mincho" w:hAnsi="Times New Roman" w:cs="Times New Roman"/>
          <w:i/>
          <w:sz w:val="28"/>
          <w:szCs w:val="28"/>
          <w:lang w:eastAsia="ru-RU"/>
        </w:rPr>
      </w:pPr>
      <w:r w:rsidRPr="00CD69D7">
        <w:rPr>
          <w:rFonts w:ascii="Times New Roman" w:eastAsia="MS Mincho" w:hAnsi="Times New Roman" w:cs="Times New Roman"/>
          <w:i/>
          <w:sz w:val="28"/>
          <w:szCs w:val="28"/>
          <w:lang w:eastAsia="ru-RU"/>
        </w:rPr>
        <w:t xml:space="preserve">Радость моя, сходи </w:t>
      </w:r>
      <w:proofErr w:type="spellStart"/>
      <w:r w:rsidRPr="00CD69D7">
        <w:rPr>
          <w:rFonts w:ascii="Times New Roman" w:eastAsia="MS Mincho" w:hAnsi="Times New Roman" w:cs="Times New Roman"/>
          <w:i/>
          <w:sz w:val="28"/>
          <w:szCs w:val="28"/>
          <w:lang w:eastAsia="ru-RU"/>
        </w:rPr>
        <w:t>закупись</w:t>
      </w:r>
      <w:proofErr w:type="spellEnd"/>
      <w:r w:rsidR="00FC5C4C" w:rsidRPr="00CD69D7">
        <w:rPr>
          <w:rFonts w:ascii="Times New Roman" w:eastAsia="MS Mincho" w:hAnsi="Times New Roman" w:cs="Times New Roman"/>
          <w:i/>
          <w:sz w:val="28"/>
          <w:szCs w:val="28"/>
          <w:lang w:eastAsia="ru-RU"/>
        </w:rPr>
        <w:t>.</w:t>
      </w:r>
      <w:r w:rsidRPr="00CD69D7">
        <w:rPr>
          <w:rFonts w:ascii="Times New Roman" w:eastAsia="MS Mincho" w:hAnsi="Times New Roman" w:cs="Times New Roman"/>
          <w:i/>
          <w:sz w:val="28"/>
          <w:szCs w:val="28"/>
          <w:lang w:eastAsia="ru-RU"/>
        </w:rPr>
        <w:t xml:space="preserve"> </w:t>
      </w:r>
      <w:r w:rsidRPr="00CD69D7">
        <w:rPr>
          <w:rFonts w:ascii="Times New Roman" w:eastAsia="MS Mincho" w:hAnsi="Times New Roman" w:cs="Times New Roman"/>
          <w:sz w:val="28"/>
          <w:szCs w:val="28"/>
          <w:lang w:eastAsia="ru-RU"/>
        </w:rPr>
        <w:t>23,ж</w:t>
      </w:r>
    </w:p>
    <w:p w14:paraId="56290ACD" w14:textId="6DCDB623" w:rsidR="00743F13" w:rsidRPr="00CD69D7" w:rsidRDefault="00743F13" w:rsidP="00312B46">
      <w:pPr>
        <w:spacing w:after="0" w:line="360" w:lineRule="auto"/>
        <w:ind w:firstLine="426"/>
        <w:jc w:val="both"/>
        <w:rPr>
          <w:rFonts w:ascii="Times New Roman" w:eastAsia="MS Mincho" w:hAnsi="Times New Roman" w:cs="Times New Roman"/>
          <w:i/>
          <w:sz w:val="28"/>
          <w:szCs w:val="28"/>
          <w:lang w:eastAsia="ru-RU"/>
        </w:rPr>
      </w:pPr>
      <w:r w:rsidRPr="00CD69D7">
        <w:rPr>
          <w:rFonts w:ascii="Times New Roman" w:eastAsia="MS Mincho" w:hAnsi="Times New Roman" w:cs="Times New Roman"/>
          <w:i/>
          <w:sz w:val="28"/>
          <w:szCs w:val="28"/>
          <w:lang w:eastAsia="ru-RU"/>
        </w:rPr>
        <w:t>Дружище,</w:t>
      </w:r>
      <w:r w:rsidR="00FC5C4C" w:rsidRPr="00CD69D7">
        <w:rPr>
          <w:rFonts w:ascii="Times New Roman" w:eastAsia="MS Mincho" w:hAnsi="Times New Roman" w:cs="Times New Roman"/>
          <w:i/>
          <w:sz w:val="28"/>
          <w:szCs w:val="28"/>
          <w:lang w:eastAsia="ru-RU"/>
        </w:rPr>
        <w:t xml:space="preserve"> </w:t>
      </w:r>
      <w:r w:rsidRPr="00CD69D7">
        <w:rPr>
          <w:rFonts w:ascii="Times New Roman" w:eastAsia="MS Mincho" w:hAnsi="Times New Roman" w:cs="Times New Roman"/>
          <w:i/>
          <w:sz w:val="28"/>
          <w:szCs w:val="28"/>
          <w:lang w:eastAsia="ru-RU"/>
        </w:rPr>
        <w:t>помоги обои поклеить</w:t>
      </w:r>
      <w:r w:rsidR="00FC5C4C" w:rsidRPr="00CD69D7">
        <w:rPr>
          <w:rFonts w:ascii="Times New Roman" w:eastAsia="MS Mincho" w:hAnsi="Times New Roman" w:cs="Times New Roman"/>
          <w:i/>
          <w:sz w:val="28"/>
          <w:szCs w:val="28"/>
          <w:lang w:eastAsia="ru-RU"/>
        </w:rPr>
        <w:t>.</w:t>
      </w:r>
      <w:r w:rsidRPr="00CD69D7">
        <w:rPr>
          <w:rFonts w:ascii="Times New Roman" w:eastAsia="MS Mincho" w:hAnsi="Times New Roman" w:cs="Times New Roman"/>
          <w:i/>
          <w:sz w:val="28"/>
          <w:szCs w:val="28"/>
          <w:lang w:eastAsia="ru-RU"/>
        </w:rPr>
        <w:t xml:space="preserve"> </w:t>
      </w:r>
      <w:r w:rsidRPr="00CD69D7">
        <w:rPr>
          <w:rFonts w:ascii="Times New Roman" w:eastAsia="MS Mincho" w:hAnsi="Times New Roman" w:cs="Times New Roman"/>
          <w:sz w:val="28"/>
          <w:szCs w:val="28"/>
          <w:lang w:eastAsia="ru-RU"/>
        </w:rPr>
        <w:t>24,ж</w:t>
      </w:r>
    </w:p>
    <w:p w14:paraId="7F902E9D" w14:textId="04D28189" w:rsidR="00743F13" w:rsidRPr="00CD69D7" w:rsidRDefault="00743F13" w:rsidP="00312B46">
      <w:pPr>
        <w:spacing w:after="0" w:line="360" w:lineRule="auto"/>
        <w:ind w:firstLine="426"/>
        <w:jc w:val="both"/>
        <w:rPr>
          <w:rFonts w:ascii="Times New Roman" w:eastAsia="MS Mincho" w:hAnsi="Times New Roman" w:cs="Times New Roman"/>
          <w:i/>
          <w:sz w:val="28"/>
          <w:szCs w:val="28"/>
          <w:lang w:eastAsia="ru-RU"/>
        </w:rPr>
      </w:pPr>
      <w:r w:rsidRPr="00CD69D7">
        <w:rPr>
          <w:rFonts w:ascii="Times New Roman" w:eastAsia="MS Mincho" w:hAnsi="Times New Roman" w:cs="Times New Roman"/>
          <w:i/>
          <w:sz w:val="28"/>
          <w:szCs w:val="28"/>
          <w:lang w:eastAsia="ru-RU"/>
        </w:rPr>
        <w:t>Солныш</w:t>
      </w:r>
      <w:r w:rsidR="00CD69D7" w:rsidRPr="00CD69D7">
        <w:rPr>
          <w:rFonts w:ascii="Times New Roman" w:eastAsia="MS Mincho" w:hAnsi="Times New Roman" w:cs="Times New Roman"/>
          <w:i/>
          <w:sz w:val="28"/>
          <w:szCs w:val="28"/>
          <w:lang w:eastAsia="ru-RU"/>
        </w:rPr>
        <w:t>ко, сходи в магазин, пожалуйста</w:t>
      </w:r>
      <w:r w:rsidR="00FC5C4C" w:rsidRPr="00CD69D7">
        <w:rPr>
          <w:rFonts w:ascii="Times New Roman" w:eastAsia="MS Mincho" w:hAnsi="Times New Roman" w:cs="Times New Roman"/>
          <w:i/>
          <w:sz w:val="28"/>
          <w:szCs w:val="28"/>
          <w:lang w:eastAsia="ru-RU"/>
        </w:rPr>
        <w:t>.</w:t>
      </w:r>
      <w:r w:rsidRPr="00CD69D7">
        <w:rPr>
          <w:rFonts w:ascii="Times New Roman" w:eastAsia="MS Mincho" w:hAnsi="Times New Roman" w:cs="Times New Roman"/>
          <w:i/>
          <w:sz w:val="28"/>
          <w:szCs w:val="28"/>
          <w:lang w:eastAsia="ru-RU"/>
        </w:rPr>
        <w:t xml:space="preserve"> </w:t>
      </w:r>
      <w:r w:rsidRPr="00CD69D7">
        <w:rPr>
          <w:rFonts w:ascii="Times New Roman" w:eastAsia="MS Mincho" w:hAnsi="Times New Roman" w:cs="Times New Roman"/>
          <w:sz w:val="28"/>
          <w:szCs w:val="28"/>
          <w:lang w:eastAsia="ru-RU"/>
        </w:rPr>
        <w:t>29,ж</w:t>
      </w:r>
    </w:p>
    <w:p w14:paraId="59593C90" w14:textId="1AC02AC1" w:rsidR="00743F13" w:rsidRPr="00CD69D7" w:rsidRDefault="00743F13" w:rsidP="00312B46">
      <w:pPr>
        <w:spacing w:after="0" w:line="360" w:lineRule="auto"/>
        <w:ind w:firstLine="426"/>
        <w:jc w:val="both"/>
        <w:rPr>
          <w:rFonts w:ascii="Times New Roman" w:eastAsia="MS Mincho" w:hAnsi="Times New Roman" w:cs="Times New Roman"/>
          <w:i/>
          <w:sz w:val="28"/>
          <w:szCs w:val="28"/>
          <w:lang w:eastAsia="ru-RU"/>
        </w:rPr>
      </w:pPr>
      <w:r w:rsidRPr="00CD69D7">
        <w:rPr>
          <w:rFonts w:ascii="Times New Roman" w:eastAsia="MS Mincho" w:hAnsi="Times New Roman" w:cs="Times New Roman"/>
          <w:i/>
          <w:sz w:val="28"/>
          <w:szCs w:val="28"/>
          <w:lang w:eastAsia="ru-RU"/>
        </w:rPr>
        <w:t xml:space="preserve">Дорогая, сходи в магазин. </w:t>
      </w:r>
      <w:r w:rsidRPr="00CD69D7">
        <w:rPr>
          <w:rFonts w:ascii="Times New Roman" w:eastAsia="MS Mincho" w:hAnsi="Times New Roman" w:cs="Times New Roman"/>
          <w:sz w:val="28"/>
          <w:szCs w:val="28"/>
          <w:lang w:eastAsia="ru-RU"/>
        </w:rPr>
        <w:t>23,м</w:t>
      </w:r>
    </w:p>
    <w:p w14:paraId="4F754025" w14:textId="5934FA9D" w:rsidR="00743F13" w:rsidRPr="00CD69D7" w:rsidRDefault="00743F13" w:rsidP="00312B46">
      <w:pPr>
        <w:spacing w:after="0" w:line="360" w:lineRule="auto"/>
        <w:ind w:firstLine="426"/>
        <w:jc w:val="both"/>
        <w:rPr>
          <w:rFonts w:ascii="Times New Roman" w:eastAsia="MS Mincho" w:hAnsi="Times New Roman" w:cs="Times New Roman"/>
          <w:i/>
          <w:sz w:val="28"/>
          <w:szCs w:val="28"/>
          <w:lang w:eastAsia="ru-RU"/>
        </w:rPr>
      </w:pPr>
      <w:proofErr w:type="spellStart"/>
      <w:r w:rsidRPr="00CD69D7">
        <w:rPr>
          <w:rFonts w:ascii="Times New Roman" w:eastAsia="MS Mincho" w:hAnsi="Times New Roman" w:cs="Times New Roman"/>
          <w:i/>
          <w:sz w:val="28"/>
          <w:szCs w:val="28"/>
          <w:lang w:eastAsia="ru-RU"/>
        </w:rPr>
        <w:t>Лёха</w:t>
      </w:r>
      <w:proofErr w:type="spellEnd"/>
      <w:r w:rsidRPr="00CD69D7">
        <w:rPr>
          <w:rFonts w:ascii="Times New Roman" w:eastAsia="MS Mincho" w:hAnsi="Times New Roman" w:cs="Times New Roman"/>
          <w:i/>
          <w:sz w:val="28"/>
          <w:szCs w:val="28"/>
          <w:lang w:eastAsia="ru-RU"/>
        </w:rPr>
        <w:t>, по-братски, дай конспект до завтра</w:t>
      </w:r>
      <w:r w:rsidR="00FC5C4C" w:rsidRPr="00CD69D7">
        <w:rPr>
          <w:rFonts w:ascii="Times New Roman" w:eastAsia="MS Mincho" w:hAnsi="Times New Roman" w:cs="Times New Roman"/>
          <w:i/>
          <w:sz w:val="28"/>
          <w:szCs w:val="28"/>
          <w:lang w:eastAsia="ru-RU"/>
        </w:rPr>
        <w:t>.</w:t>
      </w:r>
      <w:r w:rsidRPr="00CD69D7">
        <w:rPr>
          <w:rFonts w:ascii="Times New Roman" w:eastAsia="MS Mincho" w:hAnsi="Times New Roman" w:cs="Times New Roman"/>
          <w:i/>
          <w:sz w:val="28"/>
          <w:szCs w:val="28"/>
          <w:lang w:eastAsia="ru-RU"/>
        </w:rPr>
        <w:t xml:space="preserve"> </w:t>
      </w:r>
      <w:r w:rsidRPr="00CD69D7">
        <w:rPr>
          <w:rFonts w:ascii="Times New Roman" w:eastAsia="MS Mincho" w:hAnsi="Times New Roman" w:cs="Times New Roman"/>
          <w:sz w:val="28"/>
          <w:szCs w:val="28"/>
          <w:lang w:eastAsia="ru-RU"/>
        </w:rPr>
        <w:t>29,ж</w:t>
      </w:r>
    </w:p>
    <w:p w14:paraId="602AB17E" w14:textId="607F4455" w:rsidR="00743F13" w:rsidRPr="00743F13" w:rsidRDefault="00743F13" w:rsidP="00312B46">
      <w:pPr>
        <w:spacing w:after="0" w:line="360" w:lineRule="auto"/>
        <w:ind w:firstLine="426"/>
        <w:jc w:val="both"/>
        <w:rPr>
          <w:rFonts w:ascii="Times New Roman" w:eastAsia="MS Mincho" w:hAnsi="Times New Roman" w:cs="Times New Roman"/>
          <w:i/>
          <w:sz w:val="28"/>
          <w:szCs w:val="28"/>
          <w:lang w:eastAsia="ru-RU"/>
        </w:rPr>
      </w:pPr>
      <w:r w:rsidRPr="00CD69D7">
        <w:rPr>
          <w:rFonts w:ascii="Times New Roman" w:eastAsia="MS Mincho" w:hAnsi="Times New Roman" w:cs="Times New Roman"/>
          <w:i/>
          <w:sz w:val="28"/>
          <w:szCs w:val="28"/>
          <w:lang w:eastAsia="ru-RU"/>
        </w:rPr>
        <w:t xml:space="preserve">Старик, дай конспект. </w:t>
      </w:r>
      <w:r w:rsidRPr="00CD69D7">
        <w:rPr>
          <w:rFonts w:ascii="Times New Roman" w:eastAsia="MS Mincho" w:hAnsi="Times New Roman" w:cs="Times New Roman"/>
          <w:sz w:val="28"/>
          <w:szCs w:val="28"/>
          <w:lang w:eastAsia="ru-RU"/>
        </w:rPr>
        <w:t>34,м</w:t>
      </w:r>
    </w:p>
    <w:p w14:paraId="60E817BF"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42E3E695"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Все обращения открывают просьбу, одновременно привлекая внимание собеседника и настраивая его на доброжелательный лад. Возможно, мы можем считать обращение одной из тактик воздействия на собеседника с целью уменьшить шанс на коммуникативную неудачу и отказ в просьбе и, таким образом, сделать ситуацию просьбы менее опасной для обеих сторон. </w:t>
      </w:r>
    </w:p>
    <w:p w14:paraId="6E447269" w14:textId="3C76A783" w:rsid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Следующим способом оформления просьбы является </w:t>
      </w:r>
      <w:r w:rsidRPr="00743F13">
        <w:rPr>
          <w:rFonts w:ascii="Times New Roman" w:eastAsia="MS Mincho" w:hAnsi="Times New Roman" w:cs="Times New Roman"/>
          <w:b/>
          <w:sz w:val="28"/>
          <w:szCs w:val="28"/>
          <w:lang w:eastAsia="ru-RU"/>
        </w:rPr>
        <w:t>использование модальных глаголов</w:t>
      </w:r>
      <w:r w:rsidRPr="00743F13">
        <w:rPr>
          <w:rFonts w:ascii="Times New Roman" w:eastAsia="MS Mincho" w:hAnsi="Times New Roman" w:cs="Times New Roman"/>
          <w:sz w:val="28"/>
          <w:szCs w:val="28"/>
          <w:lang w:eastAsia="ru-RU"/>
        </w:rPr>
        <w:t xml:space="preserve"> (мочь, хотеть), который встречается в 67 репликах из 216. Использование модального глагола мочь приводит к расхождению семантики и прагматики и семантически превращает просьбу в вопрос о физической возможности. Использование модальных глаголов разнообразно: встречаются примеры и в настоящем, и в прошедшем времени, с использованием отрицания и без него. </w:t>
      </w:r>
    </w:p>
    <w:p w14:paraId="52E60574" w14:textId="7B2BB967" w:rsidR="00743F13" w:rsidRPr="00774A36" w:rsidRDefault="00743F13" w:rsidP="00312B46">
      <w:pPr>
        <w:spacing w:after="0" w:line="360" w:lineRule="auto"/>
        <w:ind w:firstLine="426"/>
        <w:jc w:val="both"/>
        <w:rPr>
          <w:rFonts w:ascii="Times New Roman" w:eastAsia="MS Mincho" w:hAnsi="Times New Roman" w:cs="Times New Roman"/>
          <w:i/>
          <w:sz w:val="28"/>
          <w:szCs w:val="28"/>
          <w:lang w:eastAsia="ru-RU"/>
        </w:rPr>
      </w:pPr>
      <w:r w:rsidRPr="00774A36">
        <w:rPr>
          <w:rFonts w:ascii="Times New Roman" w:eastAsia="MS Mincho" w:hAnsi="Times New Roman" w:cs="Times New Roman"/>
          <w:i/>
          <w:sz w:val="28"/>
          <w:szCs w:val="28"/>
          <w:lang w:eastAsia="ru-RU"/>
        </w:rPr>
        <w:lastRenderedPageBreak/>
        <w:t xml:space="preserve">Не хочешь помочь мне с обоями? </w:t>
      </w:r>
      <w:r w:rsidRPr="00774A36">
        <w:rPr>
          <w:rFonts w:ascii="Times New Roman" w:eastAsia="MS Mincho" w:hAnsi="Times New Roman" w:cs="Times New Roman"/>
          <w:sz w:val="28"/>
          <w:szCs w:val="28"/>
          <w:lang w:eastAsia="ru-RU"/>
        </w:rPr>
        <w:t>18,ж</w:t>
      </w:r>
    </w:p>
    <w:p w14:paraId="5D6C0EC7" w14:textId="5774A538" w:rsidR="00743F13" w:rsidRPr="00774A36" w:rsidRDefault="00743F13" w:rsidP="00312B46">
      <w:pPr>
        <w:spacing w:after="0" w:line="360" w:lineRule="auto"/>
        <w:ind w:firstLine="426"/>
        <w:jc w:val="both"/>
        <w:rPr>
          <w:rFonts w:ascii="Times New Roman" w:eastAsia="MS Mincho" w:hAnsi="Times New Roman" w:cs="Times New Roman"/>
          <w:i/>
          <w:sz w:val="28"/>
          <w:szCs w:val="28"/>
          <w:lang w:eastAsia="ru-RU"/>
        </w:rPr>
      </w:pPr>
      <w:r w:rsidRPr="00774A36">
        <w:rPr>
          <w:rFonts w:ascii="Times New Roman" w:eastAsia="MS Mincho" w:hAnsi="Times New Roman" w:cs="Times New Roman"/>
          <w:i/>
          <w:sz w:val="28"/>
          <w:szCs w:val="28"/>
          <w:lang w:eastAsia="ru-RU"/>
        </w:rPr>
        <w:t xml:space="preserve">Миша, ты не мог бы сходить в магазин, пожалуйста? </w:t>
      </w:r>
      <w:r w:rsidRPr="00774A36">
        <w:rPr>
          <w:rFonts w:ascii="Times New Roman" w:eastAsia="MS Mincho" w:hAnsi="Times New Roman" w:cs="Times New Roman"/>
          <w:sz w:val="28"/>
          <w:szCs w:val="28"/>
          <w:lang w:eastAsia="ru-RU"/>
        </w:rPr>
        <w:t>19,ж</w:t>
      </w:r>
    </w:p>
    <w:p w14:paraId="157FC7C1" w14:textId="30F3387A" w:rsidR="00743F13" w:rsidRPr="00774A36" w:rsidRDefault="00743F13" w:rsidP="00312B46">
      <w:pPr>
        <w:spacing w:after="0" w:line="360" w:lineRule="auto"/>
        <w:ind w:firstLine="426"/>
        <w:jc w:val="both"/>
        <w:rPr>
          <w:rFonts w:ascii="Times New Roman" w:eastAsia="MS Mincho" w:hAnsi="Times New Roman" w:cs="Times New Roman"/>
          <w:i/>
          <w:sz w:val="28"/>
          <w:szCs w:val="28"/>
          <w:lang w:eastAsia="ru-RU"/>
        </w:rPr>
      </w:pPr>
      <w:r w:rsidRPr="00774A36">
        <w:rPr>
          <w:rFonts w:ascii="Times New Roman" w:eastAsia="MS Mincho" w:hAnsi="Times New Roman" w:cs="Times New Roman"/>
          <w:i/>
          <w:sz w:val="28"/>
          <w:szCs w:val="28"/>
          <w:lang w:eastAsia="ru-RU"/>
        </w:rPr>
        <w:t xml:space="preserve">можешь одолжить мне конспект? </w:t>
      </w:r>
      <w:r w:rsidRPr="00774A36">
        <w:rPr>
          <w:rFonts w:ascii="Times New Roman" w:eastAsia="MS Mincho" w:hAnsi="Times New Roman" w:cs="Times New Roman"/>
          <w:sz w:val="28"/>
          <w:szCs w:val="28"/>
          <w:lang w:eastAsia="ru-RU"/>
        </w:rPr>
        <w:t>23,ж</w:t>
      </w:r>
    </w:p>
    <w:p w14:paraId="621EFA52" w14:textId="48747E90" w:rsidR="00743F13" w:rsidRPr="00774A36" w:rsidRDefault="00743F13" w:rsidP="00312B46">
      <w:pPr>
        <w:spacing w:after="0" w:line="360" w:lineRule="auto"/>
        <w:ind w:firstLine="426"/>
        <w:jc w:val="both"/>
        <w:rPr>
          <w:rFonts w:ascii="Times New Roman" w:eastAsia="MS Mincho" w:hAnsi="Times New Roman" w:cs="Times New Roman"/>
          <w:i/>
          <w:sz w:val="28"/>
          <w:szCs w:val="28"/>
          <w:lang w:eastAsia="ru-RU"/>
        </w:rPr>
      </w:pPr>
      <w:proofErr w:type="spellStart"/>
      <w:r w:rsidRPr="00774A36">
        <w:rPr>
          <w:rFonts w:ascii="Times New Roman" w:eastAsia="MS Mincho" w:hAnsi="Times New Roman" w:cs="Times New Roman"/>
          <w:i/>
          <w:sz w:val="28"/>
          <w:szCs w:val="28"/>
          <w:lang w:eastAsia="ru-RU"/>
        </w:rPr>
        <w:t>саня</w:t>
      </w:r>
      <w:proofErr w:type="spellEnd"/>
      <w:r w:rsidRPr="00774A36">
        <w:rPr>
          <w:rFonts w:ascii="Times New Roman" w:eastAsia="MS Mincho" w:hAnsi="Times New Roman" w:cs="Times New Roman"/>
          <w:i/>
          <w:sz w:val="28"/>
          <w:szCs w:val="28"/>
          <w:lang w:eastAsia="ru-RU"/>
        </w:rPr>
        <w:t>, надо помочь</w:t>
      </w:r>
      <w:r w:rsidR="00FC5C4C" w:rsidRPr="00774A36">
        <w:rPr>
          <w:rFonts w:ascii="Times New Roman" w:eastAsia="MS Mincho" w:hAnsi="Times New Roman" w:cs="Times New Roman"/>
          <w:i/>
          <w:sz w:val="28"/>
          <w:szCs w:val="28"/>
          <w:lang w:eastAsia="ru-RU"/>
        </w:rPr>
        <w:t>»</w:t>
      </w:r>
      <w:r w:rsidRPr="00774A36">
        <w:rPr>
          <w:rFonts w:ascii="Times New Roman" w:eastAsia="MS Mincho" w:hAnsi="Times New Roman" w:cs="Times New Roman"/>
          <w:i/>
          <w:sz w:val="28"/>
          <w:szCs w:val="28"/>
          <w:lang w:eastAsia="ru-RU"/>
        </w:rPr>
        <w:t xml:space="preserve"> </w:t>
      </w:r>
      <w:r w:rsidRPr="00774A36">
        <w:rPr>
          <w:rFonts w:ascii="Times New Roman" w:eastAsia="MS Mincho" w:hAnsi="Times New Roman" w:cs="Times New Roman"/>
          <w:sz w:val="28"/>
          <w:szCs w:val="28"/>
          <w:lang w:eastAsia="ru-RU"/>
        </w:rPr>
        <w:t>53,м</w:t>
      </w:r>
    </w:p>
    <w:p w14:paraId="5976195E" w14:textId="787DB8BC" w:rsidR="00743F13" w:rsidRPr="00743F13" w:rsidRDefault="00774A36" w:rsidP="00312B46">
      <w:pPr>
        <w:spacing w:after="0" w:line="360" w:lineRule="auto"/>
        <w:ind w:firstLine="426"/>
        <w:jc w:val="both"/>
        <w:rPr>
          <w:rFonts w:ascii="Times New Roman" w:eastAsia="MS Mincho" w:hAnsi="Times New Roman" w:cs="Times New Roman"/>
          <w:i/>
          <w:sz w:val="28"/>
          <w:szCs w:val="28"/>
          <w:lang w:eastAsia="ru-RU"/>
        </w:rPr>
      </w:pPr>
      <w:r w:rsidRPr="00774A36">
        <w:rPr>
          <w:rFonts w:ascii="Times New Roman" w:eastAsia="MS Mincho" w:hAnsi="Times New Roman" w:cs="Times New Roman"/>
          <w:i/>
          <w:sz w:val="28"/>
          <w:szCs w:val="28"/>
          <w:lang w:eastAsia="ru-RU"/>
        </w:rPr>
        <w:t xml:space="preserve">Не могла бы ты </w:t>
      </w:r>
      <w:proofErr w:type="spellStart"/>
      <w:r w:rsidRPr="00774A36">
        <w:rPr>
          <w:rFonts w:ascii="Times New Roman" w:eastAsia="MS Mincho" w:hAnsi="Times New Roman" w:cs="Times New Roman"/>
          <w:i/>
          <w:sz w:val="28"/>
          <w:szCs w:val="28"/>
          <w:lang w:eastAsia="ru-RU"/>
        </w:rPr>
        <w:t>с</w:t>
      </w:r>
      <w:r w:rsidR="00743F13" w:rsidRPr="00774A36">
        <w:rPr>
          <w:rFonts w:ascii="Times New Roman" w:eastAsia="MS Mincho" w:hAnsi="Times New Roman" w:cs="Times New Roman"/>
          <w:i/>
          <w:sz w:val="28"/>
          <w:szCs w:val="28"/>
          <w:lang w:eastAsia="ru-RU"/>
        </w:rPr>
        <w:t>одить</w:t>
      </w:r>
      <w:proofErr w:type="spellEnd"/>
      <w:r w:rsidR="00743F13" w:rsidRPr="00774A36">
        <w:rPr>
          <w:rFonts w:ascii="Times New Roman" w:eastAsia="MS Mincho" w:hAnsi="Times New Roman" w:cs="Times New Roman"/>
          <w:i/>
          <w:sz w:val="28"/>
          <w:szCs w:val="28"/>
          <w:lang w:eastAsia="ru-RU"/>
        </w:rPr>
        <w:t xml:space="preserve"> за молоком и булочкой? </w:t>
      </w:r>
      <w:r w:rsidR="00743F13" w:rsidRPr="00774A36">
        <w:rPr>
          <w:rFonts w:ascii="Times New Roman" w:eastAsia="MS Mincho" w:hAnsi="Times New Roman" w:cs="Times New Roman"/>
          <w:sz w:val="28"/>
          <w:szCs w:val="28"/>
          <w:lang w:eastAsia="ru-RU"/>
        </w:rPr>
        <w:t>34,м</w:t>
      </w:r>
    </w:p>
    <w:p w14:paraId="62454076" w14:textId="6965631C"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Такой вид просьбы, казалось бы, дает адресату возможность отказаться, т.е. предоставляет семантическую опцию. Сочетание модального глагола </w:t>
      </w:r>
      <w:r w:rsidRPr="00743F13">
        <w:rPr>
          <w:rFonts w:ascii="Times New Roman" w:eastAsia="MS Mincho" w:hAnsi="Times New Roman" w:cs="Times New Roman"/>
          <w:i/>
          <w:sz w:val="28"/>
          <w:szCs w:val="28"/>
          <w:lang w:eastAsia="ru-RU"/>
        </w:rPr>
        <w:t>мочь</w:t>
      </w:r>
      <w:r w:rsidRPr="00743F13">
        <w:rPr>
          <w:rFonts w:ascii="Times New Roman" w:eastAsia="MS Mincho" w:hAnsi="Times New Roman" w:cs="Times New Roman"/>
          <w:sz w:val="28"/>
          <w:szCs w:val="28"/>
          <w:lang w:eastAsia="ru-RU"/>
        </w:rPr>
        <w:t xml:space="preserve"> в форме настоящего или прошедшего времени с отрицательной частицей </w:t>
      </w:r>
      <w:r w:rsidRPr="00743F13">
        <w:rPr>
          <w:rFonts w:ascii="Times New Roman" w:eastAsia="MS Mincho" w:hAnsi="Times New Roman" w:cs="Times New Roman"/>
          <w:i/>
          <w:sz w:val="28"/>
          <w:szCs w:val="28"/>
          <w:lang w:eastAsia="ru-RU"/>
        </w:rPr>
        <w:t>не</w:t>
      </w:r>
      <w:r w:rsidRPr="00743F13">
        <w:rPr>
          <w:rFonts w:ascii="Times New Roman" w:eastAsia="MS Mincho" w:hAnsi="Times New Roman" w:cs="Times New Roman"/>
          <w:sz w:val="28"/>
          <w:szCs w:val="28"/>
          <w:lang w:eastAsia="ru-RU"/>
        </w:rPr>
        <w:t xml:space="preserve"> является, согласно </w:t>
      </w:r>
      <w:proofErr w:type="spellStart"/>
      <w:r w:rsidRPr="00743F13">
        <w:rPr>
          <w:rFonts w:ascii="Times New Roman" w:eastAsia="MS Mincho" w:hAnsi="Times New Roman" w:cs="Times New Roman"/>
          <w:sz w:val="28"/>
          <w:szCs w:val="28"/>
          <w:lang w:eastAsia="ru-RU"/>
        </w:rPr>
        <w:t>Н.И.Формановской</w:t>
      </w:r>
      <w:proofErr w:type="spellEnd"/>
      <w:r w:rsidRPr="00743F13">
        <w:rPr>
          <w:rFonts w:ascii="Times New Roman" w:eastAsia="MS Mincho" w:hAnsi="Times New Roman" w:cs="Times New Roman"/>
          <w:sz w:val="28"/>
          <w:szCs w:val="28"/>
          <w:lang w:eastAsia="ru-RU"/>
        </w:rPr>
        <w:t>, одной из «стилистически повышенных форм просьбы» (</w:t>
      </w:r>
      <w:proofErr w:type="spellStart"/>
      <w:r w:rsidRPr="00743F13">
        <w:rPr>
          <w:rFonts w:ascii="Times New Roman" w:eastAsia="MS Mincho" w:hAnsi="Times New Roman" w:cs="Times New Roman"/>
          <w:sz w:val="28"/>
          <w:szCs w:val="28"/>
          <w:lang w:eastAsia="ru-RU"/>
        </w:rPr>
        <w:t>Формановская</w:t>
      </w:r>
      <w:proofErr w:type="spellEnd"/>
      <w:r w:rsidRPr="00743F13">
        <w:rPr>
          <w:rFonts w:ascii="Times New Roman" w:eastAsia="MS Mincho" w:hAnsi="Times New Roman" w:cs="Times New Roman"/>
          <w:sz w:val="28"/>
          <w:szCs w:val="28"/>
          <w:lang w:eastAsia="ru-RU"/>
        </w:rPr>
        <w:t xml:space="preserve">, </w:t>
      </w:r>
      <w:proofErr w:type="spellStart"/>
      <w:r w:rsidRPr="00743F13">
        <w:rPr>
          <w:rFonts w:ascii="Times New Roman" w:eastAsia="MS Mincho" w:hAnsi="Times New Roman" w:cs="Times New Roman"/>
          <w:sz w:val="28"/>
          <w:szCs w:val="28"/>
          <w:lang w:eastAsia="ru-RU"/>
        </w:rPr>
        <w:t>Дренясова</w:t>
      </w:r>
      <w:proofErr w:type="spellEnd"/>
      <w:r w:rsidRPr="00743F13">
        <w:rPr>
          <w:rFonts w:ascii="Times New Roman" w:eastAsia="MS Mincho" w:hAnsi="Times New Roman" w:cs="Times New Roman"/>
          <w:sz w:val="28"/>
          <w:szCs w:val="28"/>
          <w:lang w:eastAsia="ru-RU"/>
        </w:rPr>
        <w:t xml:space="preserve"> 1994: 50), равно как и употребление модального глагола без отрицания. Можно было предположить, что в данных ситуациях способ оформления просьбы с модальным глаголом будет наиболее характерен для самой сложной просьбы – просьбе помочь в поклейке обоев, далее просьба о походе в магазин и, наконец, самая легкая – о конспекте. </w:t>
      </w:r>
      <w:r w:rsidR="009A5079">
        <w:rPr>
          <w:rFonts w:ascii="Times New Roman" w:eastAsia="MS Mincho" w:hAnsi="Times New Roman" w:cs="Times New Roman"/>
          <w:sz w:val="28"/>
          <w:szCs w:val="28"/>
          <w:lang w:eastAsia="ru-RU"/>
        </w:rPr>
        <w:t>У</w:t>
      </w:r>
      <w:r w:rsidRPr="00743F13">
        <w:rPr>
          <w:rFonts w:ascii="Times New Roman" w:eastAsia="MS Mincho" w:hAnsi="Times New Roman" w:cs="Times New Roman"/>
          <w:sz w:val="28"/>
          <w:szCs w:val="28"/>
          <w:lang w:eastAsia="ru-RU"/>
        </w:rPr>
        <w:t>потребление модальности распределилось следующим образом</w:t>
      </w:r>
      <w:r w:rsidR="009A5079">
        <w:rPr>
          <w:rFonts w:ascii="Times New Roman" w:eastAsia="MS Mincho" w:hAnsi="Times New Roman" w:cs="Times New Roman"/>
          <w:sz w:val="28"/>
          <w:szCs w:val="28"/>
          <w:lang w:eastAsia="ru-RU"/>
        </w:rPr>
        <w:t>, что подтверждает предположение</w:t>
      </w:r>
      <w:r w:rsidRPr="00743F13">
        <w:rPr>
          <w:rFonts w:ascii="Times New Roman" w:eastAsia="MS Mincho" w:hAnsi="Times New Roman" w:cs="Times New Roman"/>
          <w:sz w:val="28"/>
          <w:szCs w:val="28"/>
          <w:lang w:eastAsia="ru-RU"/>
        </w:rPr>
        <w:t>:</w:t>
      </w:r>
    </w:p>
    <w:p w14:paraId="15C6E927"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tbl>
      <w:tblPr>
        <w:tblStyle w:val="TableGrid1"/>
        <w:tblW w:w="9342" w:type="dxa"/>
        <w:jc w:val="center"/>
        <w:tblLook w:val="0000" w:firstRow="0" w:lastRow="0" w:firstColumn="0" w:lastColumn="0" w:noHBand="0" w:noVBand="0"/>
      </w:tblPr>
      <w:tblGrid>
        <w:gridCol w:w="3113"/>
        <w:gridCol w:w="3107"/>
        <w:gridCol w:w="6"/>
        <w:gridCol w:w="3116"/>
      </w:tblGrid>
      <w:tr w:rsidR="00743F13" w:rsidRPr="00743F13" w14:paraId="018B4452" w14:textId="77777777" w:rsidTr="00FC5C4C">
        <w:trPr>
          <w:trHeight w:val="185"/>
          <w:jc w:val="center"/>
        </w:trPr>
        <w:tc>
          <w:tcPr>
            <w:tcW w:w="3113" w:type="dxa"/>
          </w:tcPr>
          <w:p w14:paraId="0AEB416E" w14:textId="77777777" w:rsidR="00743F13" w:rsidRPr="00743F13" w:rsidRDefault="00743F13" w:rsidP="00312B46">
            <w:pPr>
              <w:spacing w:line="360" w:lineRule="auto"/>
              <w:ind w:firstLine="426"/>
              <w:jc w:val="center"/>
              <w:rPr>
                <w:rFonts w:ascii="Times New Roman" w:hAnsi="Times New Roman" w:cs="Times New Roman"/>
                <w:sz w:val="28"/>
                <w:szCs w:val="28"/>
              </w:rPr>
            </w:pPr>
            <w:r w:rsidRPr="00743F13">
              <w:rPr>
                <w:rFonts w:ascii="Times New Roman" w:hAnsi="Times New Roman" w:cs="Times New Roman"/>
                <w:sz w:val="28"/>
                <w:szCs w:val="28"/>
              </w:rPr>
              <w:t>Поход в магазин</w:t>
            </w:r>
          </w:p>
        </w:tc>
        <w:tc>
          <w:tcPr>
            <w:tcW w:w="3107" w:type="dxa"/>
            <w:shd w:val="clear" w:color="auto" w:fill="auto"/>
          </w:tcPr>
          <w:p w14:paraId="7E39DEA4" w14:textId="77777777" w:rsidR="00743F13" w:rsidRPr="00743F13" w:rsidRDefault="00743F13" w:rsidP="00312B46">
            <w:pPr>
              <w:spacing w:line="360" w:lineRule="auto"/>
              <w:ind w:firstLine="426"/>
              <w:jc w:val="center"/>
              <w:rPr>
                <w:rFonts w:ascii="Times New Roman" w:hAnsi="Times New Roman" w:cs="Times New Roman"/>
                <w:sz w:val="28"/>
                <w:szCs w:val="28"/>
              </w:rPr>
            </w:pPr>
            <w:r w:rsidRPr="00743F13">
              <w:rPr>
                <w:rFonts w:ascii="Times New Roman" w:hAnsi="Times New Roman" w:cs="Times New Roman"/>
                <w:sz w:val="28"/>
                <w:szCs w:val="28"/>
              </w:rPr>
              <w:t>Поклейка обоев</w:t>
            </w:r>
          </w:p>
        </w:tc>
        <w:tc>
          <w:tcPr>
            <w:tcW w:w="3122" w:type="dxa"/>
            <w:gridSpan w:val="2"/>
            <w:shd w:val="clear" w:color="auto" w:fill="auto"/>
          </w:tcPr>
          <w:p w14:paraId="0D1F36F0" w14:textId="77777777" w:rsidR="00743F13" w:rsidRPr="00743F13" w:rsidRDefault="00743F13" w:rsidP="00312B46">
            <w:pPr>
              <w:spacing w:line="360" w:lineRule="auto"/>
              <w:ind w:firstLine="426"/>
              <w:jc w:val="center"/>
              <w:rPr>
                <w:rFonts w:ascii="Times New Roman" w:hAnsi="Times New Roman" w:cs="Times New Roman"/>
                <w:sz w:val="28"/>
                <w:szCs w:val="28"/>
              </w:rPr>
            </w:pPr>
            <w:r w:rsidRPr="00743F13">
              <w:rPr>
                <w:rFonts w:ascii="Times New Roman" w:hAnsi="Times New Roman" w:cs="Times New Roman"/>
                <w:sz w:val="28"/>
                <w:szCs w:val="28"/>
              </w:rPr>
              <w:t>Просьба о конспекте</w:t>
            </w:r>
          </w:p>
        </w:tc>
      </w:tr>
      <w:tr w:rsidR="00743F13" w:rsidRPr="00743F13" w14:paraId="48CE085F" w14:textId="77777777" w:rsidTr="00FC5C4C">
        <w:tblPrEx>
          <w:tblLook w:val="04A0" w:firstRow="1" w:lastRow="0" w:firstColumn="1" w:lastColumn="0" w:noHBand="0" w:noVBand="1"/>
        </w:tblPrEx>
        <w:trPr>
          <w:jc w:val="center"/>
        </w:trPr>
        <w:tc>
          <w:tcPr>
            <w:tcW w:w="3113" w:type="dxa"/>
          </w:tcPr>
          <w:p w14:paraId="56C8BAEE"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 xml:space="preserve">15 </w:t>
            </w:r>
          </w:p>
        </w:tc>
        <w:tc>
          <w:tcPr>
            <w:tcW w:w="3113" w:type="dxa"/>
            <w:gridSpan w:val="2"/>
          </w:tcPr>
          <w:p w14:paraId="6DB81EB1"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 xml:space="preserve">27 </w:t>
            </w:r>
          </w:p>
        </w:tc>
        <w:tc>
          <w:tcPr>
            <w:tcW w:w="3116" w:type="dxa"/>
          </w:tcPr>
          <w:p w14:paraId="4B7E56A0"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24</w:t>
            </w:r>
          </w:p>
        </w:tc>
      </w:tr>
    </w:tbl>
    <w:p w14:paraId="232412F5"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39F810CE" w14:textId="35E598BB"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Предположительно, такое распределение модальности по ситуациям может быть объяснено тем, что университетский товарищ не находится с адресантом в таких близких отношениях, как романтический партнер, из-за чего при оформлении просьбы о конспекте адресант руководствуется </w:t>
      </w:r>
      <w:proofErr w:type="spellStart"/>
      <w:r w:rsidRPr="00743F13">
        <w:rPr>
          <w:rFonts w:ascii="Times New Roman" w:eastAsia="MS Mincho" w:hAnsi="Times New Roman" w:cs="Times New Roman"/>
          <w:sz w:val="28"/>
          <w:szCs w:val="28"/>
          <w:lang w:eastAsia="ru-RU"/>
        </w:rPr>
        <w:t>бОльшим</w:t>
      </w:r>
      <w:proofErr w:type="spellEnd"/>
      <w:r w:rsidRPr="00743F13">
        <w:rPr>
          <w:rFonts w:ascii="Times New Roman" w:eastAsia="MS Mincho" w:hAnsi="Times New Roman" w:cs="Times New Roman"/>
          <w:sz w:val="28"/>
          <w:szCs w:val="28"/>
          <w:lang w:eastAsia="ru-RU"/>
        </w:rPr>
        <w:t xml:space="preserve"> количеством этикетных норм. </w:t>
      </w:r>
      <w:r w:rsidR="009A5079">
        <w:rPr>
          <w:rFonts w:ascii="Times New Roman" w:eastAsia="MS Mincho" w:hAnsi="Times New Roman" w:cs="Times New Roman"/>
          <w:sz w:val="28"/>
          <w:szCs w:val="28"/>
          <w:lang w:eastAsia="ru-RU"/>
        </w:rPr>
        <w:t xml:space="preserve">Интересно, что </w:t>
      </w:r>
      <w:proofErr w:type="spellStart"/>
      <w:r w:rsidR="009A5079">
        <w:rPr>
          <w:rFonts w:ascii="Times New Roman" w:eastAsia="MS Mincho" w:hAnsi="Times New Roman" w:cs="Times New Roman"/>
          <w:sz w:val="28"/>
          <w:szCs w:val="28"/>
          <w:lang w:eastAsia="ru-RU"/>
        </w:rPr>
        <w:t>М.Миллс</w:t>
      </w:r>
      <w:proofErr w:type="spellEnd"/>
      <w:r w:rsidR="009A5079">
        <w:rPr>
          <w:rFonts w:ascii="Times New Roman" w:eastAsia="MS Mincho" w:hAnsi="Times New Roman" w:cs="Times New Roman"/>
          <w:sz w:val="28"/>
          <w:szCs w:val="28"/>
          <w:lang w:eastAsia="ru-RU"/>
        </w:rPr>
        <w:t xml:space="preserve"> в своем исследовании указывала, что вопросы о возможности слушающего выполнить действие являются для коммуникации со знакомыми «излишне вежливыми» (</w:t>
      </w:r>
      <w:r w:rsidR="009A5079">
        <w:rPr>
          <w:rFonts w:ascii="Times New Roman" w:eastAsia="MS Mincho" w:hAnsi="Times New Roman" w:cs="Times New Roman"/>
          <w:sz w:val="28"/>
          <w:szCs w:val="28"/>
          <w:lang w:val="en-US" w:eastAsia="ru-RU"/>
        </w:rPr>
        <w:t>Mills</w:t>
      </w:r>
      <w:r w:rsidR="009A5079" w:rsidRPr="00F03649">
        <w:rPr>
          <w:rFonts w:ascii="Times New Roman" w:eastAsia="MS Mincho" w:hAnsi="Times New Roman" w:cs="Times New Roman"/>
          <w:sz w:val="28"/>
          <w:szCs w:val="28"/>
          <w:lang w:eastAsia="ru-RU"/>
        </w:rPr>
        <w:t xml:space="preserve"> 1990:112</w:t>
      </w:r>
      <w:r w:rsidR="009A5079">
        <w:rPr>
          <w:rFonts w:ascii="Times New Roman" w:eastAsia="MS Mincho" w:hAnsi="Times New Roman" w:cs="Times New Roman"/>
          <w:sz w:val="28"/>
          <w:szCs w:val="28"/>
          <w:lang w:eastAsia="ru-RU"/>
        </w:rPr>
        <w:t xml:space="preserve">). Данные нашего анализа опровергают эту </w:t>
      </w:r>
      <w:r w:rsidR="009A5079">
        <w:rPr>
          <w:rFonts w:ascii="Times New Roman" w:eastAsia="MS Mincho" w:hAnsi="Times New Roman" w:cs="Times New Roman"/>
          <w:sz w:val="28"/>
          <w:szCs w:val="28"/>
          <w:lang w:eastAsia="ru-RU"/>
        </w:rPr>
        <w:lastRenderedPageBreak/>
        <w:t xml:space="preserve">утверждение, так как использование модального глагола мочь встречается в одной трети всех просьб, что значительно. </w:t>
      </w:r>
    </w:p>
    <w:p w14:paraId="0BBFAB1F" w14:textId="3CE28338"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Если мы проследим за данными </w:t>
      </w:r>
      <w:r w:rsidR="001447F0">
        <w:rPr>
          <w:rFonts w:ascii="Times New Roman" w:eastAsia="MS Mincho" w:hAnsi="Times New Roman" w:cs="Times New Roman"/>
          <w:sz w:val="28"/>
          <w:szCs w:val="28"/>
          <w:lang w:eastAsia="ru-RU"/>
        </w:rPr>
        <w:t>рисунка</w:t>
      </w:r>
      <w:r w:rsidRPr="00743F13">
        <w:rPr>
          <w:rFonts w:ascii="Times New Roman" w:eastAsia="MS Mincho" w:hAnsi="Times New Roman" w:cs="Times New Roman"/>
          <w:sz w:val="28"/>
          <w:szCs w:val="28"/>
          <w:lang w:eastAsia="ru-RU"/>
        </w:rPr>
        <w:t xml:space="preserve"> № 1 далее, то увидим, что следующим по частоте способом оформления просьбы является употребление в ней </w:t>
      </w:r>
      <w:r w:rsidRPr="00743F13">
        <w:rPr>
          <w:rFonts w:ascii="Times New Roman" w:eastAsia="MS Mincho" w:hAnsi="Times New Roman" w:cs="Times New Roman"/>
          <w:b/>
          <w:sz w:val="28"/>
          <w:szCs w:val="28"/>
          <w:lang w:eastAsia="ru-RU"/>
        </w:rPr>
        <w:t>актуализаторов вежливости</w:t>
      </w:r>
      <w:r w:rsidRPr="00743F13">
        <w:rPr>
          <w:rFonts w:ascii="Times New Roman" w:eastAsia="MS Mincho" w:hAnsi="Times New Roman" w:cs="Times New Roman"/>
          <w:sz w:val="28"/>
          <w:szCs w:val="28"/>
          <w:lang w:eastAsia="ru-RU"/>
        </w:rPr>
        <w:t xml:space="preserve">. К ним относится не только волшебное слово – </w:t>
      </w:r>
      <w:r w:rsidRPr="00743F13">
        <w:rPr>
          <w:rFonts w:ascii="Times New Roman" w:eastAsia="MS Mincho" w:hAnsi="Times New Roman" w:cs="Times New Roman"/>
          <w:i/>
          <w:sz w:val="28"/>
          <w:szCs w:val="28"/>
          <w:lang w:eastAsia="ru-RU"/>
        </w:rPr>
        <w:t>пожалуйста</w:t>
      </w:r>
      <w:r w:rsidRPr="00743F13">
        <w:rPr>
          <w:rFonts w:ascii="Times New Roman" w:eastAsia="MS Mincho" w:hAnsi="Times New Roman" w:cs="Times New Roman"/>
          <w:sz w:val="28"/>
          <w:szCs w:val="28"/>
          <w:lang w:eastAsia="ru-RU"/>
        </w:rPr>
        <w:t xml:space="preserve">, но и такие словосочетания как </w:t>
      </w:r>
      <w:r w:rsidRPr="00743F13">
        <w:rPr>
          <w:rFonts w:ascii="Times New Roman" w:eastAsia="MS Mincho" w:hAnsi="Times New Roman" w:cs="Times New Roman"/>
          <w:i/>
          <w:sz w:val="28"/>
          <w:szCs w:val="28"/>
          <w:lang w:eastAsia="ru-RU"/>
        </w:rPr>
        <w:t>будь добр, будь другом, если тебя на затруднит</w:t>
      </w:r>
      <w:r w:rsidRPr="00743F13">
        <w:rPr>
          <w:rFonts w:ascii="Times New Roman" w:eastAsia="MS Mincho" w:hAnsi="Times New Roman" w:cs="Times New Roman"/>
          <w:sz w:val="28"/>
          <w:szCs w:val="28"/>
          <w:lang w:eastAsia="ru-RU"/>
        </w:rPr>
        <w:t xml:space="preserve"> и другие. Исследователями (</w:t>
      </w:r>
      <w:proofErr w:type="spellStart"/>
      <w:r>
        <w:rPr>
          <w:rFonts w:ascii="Times New Roman" w:eastAsia="MS Mincho" w:hAnsi="Times New Roman" w:cs="Times New Roman"/>
          <w:sz w:val="28"/>
          <w:szCs w:val="28"/>
          <w:lang w:eastAsia="ru-RU"/>
        </w:rPr>
        <w:t>Н.И.</w:t>
      </w:r>
      <w:r w:rsidRPr="00743F13">
        <w:rPr>
          <w:rFonts w:ascii="Times New Roman" w:eastAsia="MS Mincho" w:hAnsi="Times New Roman" w:cs="Times New Roman"/>
          <w:sz w:val="28"/>
          <w:szCs w:val="28"/>
          <w:lang w:eastAsia="ru-RU"/>
        </w:rPr>
        <w:t>Формановская</w:t>
      </w:r>
      <w:proofErr w:type="spellEnd"/>
      <w:r w:rsidRPr="00743F13">
        <w:rPr>
          <w:rFonts w:ascii="Times New Roman" w:eastAsia="MS Mincho" w:hAnsi="Times New Roman" w:cs="Times New Roman"/>
          <w:sz w:val="28"/>
          <w:szCs w:val="28"/>
          <w:lang w:eastAsia="ru-RU"/>
        </w:rPr>
        <w:t xml:space="preserve">, </w:t>
      </w:r>
      <w:proofErr w:type="spellStart"/>
      <w:r>
        <w:rPr>
          <w:rFonts w:ascii="Times New Roman" w:eastAsia="MS Mincho" w:hAnsi="Times New Roman" w:cs="Times New Roman"/>
          <w:sz w:val="28"/>
          <w:szCs w:val="28"/>
          <w:lang w:eastAsia="ru-RU"/>
        </w:rPr>
        <w:t>Т.В.</w:t>
      </w:r>
      <w:r w:rsidRPr="00743F13">
        <w:rPr>
          <w:rFonts w:ascii="Times New Roman" w:eastAsia="MS Mincho" w:hAnsi="Times New Roman" w:cs="Times New Roman"/>
          <w:sz w:val="28"/>
          <w:szCs w:val="28"/>
          <w:lang w:eastAsia="ru-RU"/>
        </w:rPr>
        <w:t>Ларина</w:t>
      </w:r>
      <w:proofErr w:type="spellEnd"/>
      <w:r w:rsidRPr="00743F13">
        <w:rPr>
          <w:rFonts w:ascii="Times New Roman" w:eastAsia="MS Mincho" w:hAnsi="Times New Roman" w:cs="Times New Roman"/>
          <w:sz w:val="28"/>
          <w:szCs w:val="28"/>
          <w:lang w:eastAsia="ru-RU"/>
        </w:rPr>
        <w:t xml:space="preserve">) было отмечено, что слово </w:t>
      </w:r>
      <w:r w:rsidRPr="00743F13">
        <w:rPr>
          <w:rFonts w:ascii="Times New Roman" w:eastAsia="MS Mincho" w:hAnsi="Times New Roman" w:cs="Times New Roman"/>
          <w:i/>
          <w:sz w:val="28"/>
          <w:szCs w:val="28"/>
          <w:lang w:eastAsia="ru-RU"/>
        </w:rPr>
        <w:t>пожалуйста</w:t>
      </w:r>
      <w:r w:rsidRPr="00743F13">
        <w:rPr>
          <w:rFonts w:ascii="Times New Roman" w:eastAsia="MS Mincho" w:hAnsi="Times New Roman" w:cs="Times New Roman"/>
          <w:sz w:val="28"/>
          <w:szCs w:val="28"/>
          <w:lang w:eastAsia="ru-RU"/>
        </w:rPr>
        <w:t xml:space="preserve"> имеет значительный вес в русской </w:t>
      </w:r>
      <w:proofErr w:type="spellStart"/>
      <w:r w:rsidRPr="00743F13">
        <w:rPr>
          <w:rFonts w:ascii="Times New Roman" w:eastAsia="MS Mincho" w:hAnsi="Times New Roman" w:cs="Times New Roman"/>
          <w:sz w:val="28"/>
          <w:szCs w:val="28"/>
          <w:lang w:eastAsia="ru-RU"/>
        </w:rPr>
        <w:t>лингвокультуре</w:t>
      </w:r>
      <w:proofErr w:type="spellEnd"/>
      <w:r w:rsidRPr="00743F13">
        <w:rPr>
          <w:rFonts w:ascii="Times New Roman" w:eastAsia="MS Mincho" w:hAnsi="Times New Roman" w:cs="Times New Roman"/>
          <w:sz w:val="28"/>
          <w:szCs w:val="28"/>
          <w:lang w:eastAsia="ru-RU"/>
        </w:rPr>
        <w:t xml:space="preserve"> и способно превращать императивную конструкцию в вежливую, чего нет, например, в английском или нидерландском языках</w:t>
      </w:r>
      <w:r w:rsidR="00504A4F">
        <w:rPr>
          <w:rFonts w:ascii="Times New Roman" w:eastAsia="MS Mincho" w:hAnsi="Times New Roman" w:cs="Times New Roman"/>
          <w:sz w:val="28"/>
          <w:szCs w:val="28"/>
          <w:lang w:eastAsia="ru-RU"/>
        </w:rPr>
        <w:t xml:space="preserve"> (Беляева 1992:45) </w:t>
      </w:r>
      <w:r w:rsidRPr="00743F13">
        <w:rPr>
          <w:rFonts w:ascii="Times New Roman" w:eastAsia="MS Mincho" w:hAnsi="Times New Roman" w:cs="Times New Roman"/>
          <w:sz w:val="28"/>
          <w:szCs w:val="28"/>
          <w:lang w:eastAsia="ru-RU"/>
        </w:rPr>
        <w:t xml:space="preserve">. Стоит отметить также употребление в одном предложении двух императивов, один из которых входит в </w:t>
      </w:r>
      <w:proofErr w:type="spellStart"/>
      <w:r w:rsidRPr="00743F13">
        <w:rPr>
          <w:rFonts w:ascii="Times New Roman" w:eastAsia="MS Mincho" w:hAnsi="Times New Roman" w:cs="Times New Roman"/>
          <w:sz w:val="28"/>
          <w:szCs w:val="28"/>
          <w:lang w:eastAsia="ru-RU"/>
        </w:rPr>
        <w:t>актуализатор</w:t>
      </w:r>
      <w:proofErr w:type="spellEnd"/>
      <w:r w:rsidRPr="00743F13">
        <w:rPr>
          <w:rFonts w:ascii="Times New Roman" w:eastAsia="MS Mincho" w:hAnsi="Times New Roman" w:cs="Times New Roman"/>
          <w:sz w:val="28"/>
          <w:szCs w:val="28"/>
          <w:lang w:eastAsia="ru-RU"/>
        </w:rPr>
        <w:t xml:space="preserve"> вежливости:</w:t>
      </w:r>
    </w:p>
    <w:p w14:paraId="531486B9"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55814577" w14:textId="2A12CF32" w:rsidR="00743F13" w:rsidRPr="00743F13" w:rsidRDefault="00743F13" w:rsidP="00312B46">
      <w:pPr>
        <w:spacing w:after="0" w:line="360" w:lineRule="auto"/>
        <w:ind w:firstLine="426"/>
        <w:jc w:val="both"/>
        <w:rPr>
          <w:rFonts w:ascii="Times New Roman" w:eastAsia="MS Mincho" w:hAnsi="Times New Roman" w:cs="Times New Roman"/>
          <w:i/>
          <w:sz w:val="28"/>
          <w:szCs w:val="28"/>
          <w:lang w:eastAsia="ru-RU"/>
        </w:rPr>
      </w:pPr>
      <w:r w:rsidRPr="00774A36">
        <w:rPr>
          <w:rFonts w:ascii="Times New Roman" w:eastAsia="MS Mincho" w:hAnsi="Times New Roman" w:cs="Times New Roman"/>
          <w:i/>
          <w:sz w:val="28"/>
          <w:szCs w:val="28"/>
          <w:lang w:eastAsia="ru-RU"/>
        </w:rPr>
        <w:t xml:space="preserve">Будь добра, сходи в магазин, у нас заканчиваются продукты.  </w:t>
      </w:r>
      <w:r w:rsidRPr="00774A36">
        <w:rPr>
          <w:rFonts w:ascii="Times New Roman" w:eastAsia="MS Mincho" w:hAnsi="Times New Roman" w:cs="Times New Roman"/>
          <w:sz w:val="28"/>
          <w:szCs w:val="28"/>
          <w:lang w:eastAsia="ru-RU"/>
        </w:rPr>
        <w:t>28,м</w:t>
      </w:r>
    </w:p>
    <w:p w14:paraId="5B52D366"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1384E2D9"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Несмотря на усиление давления на адресата, такая просьба является вежливой и укладывается в этикетные нормы русского языка. </w:t>
      </w:r>
    </w:p>
    <w:p w14:paraId="6BFF5CCC" w14:textId="5414985C"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roofErr w:type="spellStart"/>
      <w:r w:rsidRPr="00743F13">
        <w:rPr>
          <w:rFonts w:ascii="Times New Roman" w:eastAsia="MS Mincho" w:hAnsi="Times New Roman" w:cs="Times New Roman"/>
          <w:sz w:val="28"/>
          <w:szCs w:val="28"/>
          <w:lang w:eastAsia="ru-RU"/>
        </w:rPr>
        <w:t>Г.М.Ярмаркина</w:t>
      </w:r>
      <w:proofErr w:type="spellEnd"/>
      <w:r w:rsidRPr="00743F13">
        <w:rPr>
          <w:rFonts w:ascii="Times New Roman" w:eastAsia="MS Mincho" w:hAnsi="Times New Roman" w:cs="Times New Roman"/>
          <w:sz w:val="28"/>
          <w:szCs w:val="28"/>
          <w:lang w:eastAsia="ru-RU"/>
        </w:rPr>
        <w:t xml:space="preserve"> отмечала, что эксплицитное выражение вежливости в ситуациях повседневного общения факультативно, но в данном случае мы видим, что они появляются больше, чем в одной трети просьб, что дает возможность включить </w:t>
      </w:r>
      <w:proofErr w:type="spellStart"/>
      <w:r w:rsidRPr="00743F13">
        <w:rPr>
          <w:rFonts w:ascii="Times New Roman" w:eastAsia="MS Mincho" w:hAnsi="Times New Roman" w:cs="Times New Roman"/>
          <w:sz w:val="28"/>
          <w:szCs w:val="28"/>
          <w:lang w:eastAsia="ru-RU"/>
        </w:rPr>
        <w:t>актуализаторы</w:t>
      </w:r>
      <w:proofErr w:type="spellEnd"/>
      <w:r w:rsidRPr="00743F13">
        <w:rPr>
          <w:rFonts w:ascii="Times New Roman" w:eastAsia="MS Mincho" w:hAnsi="Times New Roman" w:cs="Times New Roman"/>
          <w:sz w:val="28"/>
          <w:szCs w:val="28"/>
          <w:lang w:eastAsia="ru-RU"/>
        </w:rPr>
        <w:t xml:space="preserve"> вежливости в наиболее частотные способы оформления просьбы. </w:t>
      </w:r>
      <w:r w:rsidR="009C0749">
        <w:rPr>
          <w:rFonts w:ascii="Times New Roman" w:eastAsia="MS Mincho" w:hAnsi="Times New Roman" w:cs="Times New Roman"/>
          <w:sz w:val="28"/>
          <w:szCs w:val="28"/>
          <w:lang w:eastAsia="ru-RU"/>
        </w:rPr>
        <w:t>(</w:t>
      </w:r>
      <w:proofErr w:type="spellStart"/>
      <w:r w:rsidR="009C0749">
        <w:rPr>
          <w:rFonts w:ascii="Times New Roman" w:eastAsia="MS Mincho" w:hAnsi="Times New Roman" w:cs="Times New Roman"/>
          <w:sz w:val="28"/>
          <w:szCs w:val="28"/>
          <w:lang w:eastAsia="ru-RU"/>
        </w:rPr>
        <w:t>Ярмаркина</w:t>
      </w:r>
      <w:proofErr w:type="spellEnd"/>
      <w:r w:rsidR="009C0749">
        <w:rPr>
          <w:rFonts w:ascii="Times New Roman" w:eastAsia="MS Mincho" w:hAnsi="Times New Roman" w:cs="Times New Roman"/>
          <w:sz w:val="28"/>
          <w:szCs w:val="28"/>
          <w:lang w:eastAsia="ru-RU"/>
        </w:rPr>
        <w:t xml:space="preserve"> </w:t>
      </w:r>
      <w:r w:rsidR="00F429C2">
        <w:rPr>
          <w:rFonts w:ascii="Times New Roman" w:eastAsia="MS Mincho" w:hAnsi="Times New Roman" w:cs="Times New Roman"/>
          <w:sz w:val="28"/>
          <w:szCs w:val="28"/>
          <w:lang w:eastAsia="ru-RU"/>
        </w:rPr>
        <w:t>2001</w:t>
      </w:r>
      <w:r w:rsidR="009C0749">
        <w:rPr>
          <w:rFonts w:ascii="Times New Roman" w:eastAsia="MS Mincho" w:hAnsi="Times New Roman" w:cs="Times New Roman"/>
          <w:sz w:val="28"/>
          <w:szCs w:val="28"/>
          <w:lang w:eastAsia="ru-RU"/>
        </w:rPr>
        <w:t>:132)</w:t>
      </w:r>
    </w:p>
    <w:p w14:paraId="638368BE"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Всего к самым частотным способам оформления мы можем отнести следующие: Вопросительное предложение, Императивное высказывание, Обращение, Модальные глаголы, Актуализаторы вежливости. Следующие приемы встречаются меньше, чем в 25% просьб, однако также нуждаются во внимании исследователя. </w:t>
      </w:r>
    </w:p>
    <w:p w14:paraId="43562B46"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5BC6E5A2"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lastRenderedPageBreak/>
        <w:t xml:space="preserve">В 45 случаях встретилось </w:t>
      </w:r>
      <w:r w:rsidRPr="00743F13">
        <w:rPr>
          <w:rFonts w:ascii="Times New Roman" w:eastAsia="MS Mincho" w:hAnsi="Times New Roman" w:cs="Times New Roman"/>
          <w:b/>
          <w:sz w:val="28"/>
          <w:szCs w:val="28"/>
          <w:lang w:eastAsia="ru-RU"/>
        </w:rPr>
        <w:t>приведение причины</w:t>
      </w:r>
      <w:r w:rsidRPr="00743F13">
        <w:rPr>
          <w:rFonts w:ascii="Times New Roman" w:eastAsia="MS Mincho" w:hAnsi="Times New Roman" w:cs="Times New Roman"/>
          <w:sz w:val="28"/>
          <w:szCs w:val="28"/>
          <w:lang w:eastAsia="ru-RU"/>
        </w:rPr>
        <w:t xml:space="preserve"> как способ оформления просьбы. В зависимости от информанта причины разнились по подробности и многословности, но их общей целью было убеждение собеседника в необходимости выполнения просьбы. Ср.:</w:t>
      </w:r>
    </w:p>
    <w:p w14:paraId="3E480653" w14:textId="349EB7A9" w:rsidR="00743F13" w:rsidRPr="00743F13" w:rsidRDefault="00743F13" w:rsidP="00774A36">
      <w:pPr>
        <w:spacing w:after="0" w:line="360" w:lineRule="auto"/>
        <w:ind w:firstLine="426"/>
        <w:jc w:val="both"/>
        <w:rPr>
          <w:rFonts w:ascii="Times New Roman" w:eastAsia="MS Mincho" w:hAnsi="Times New Roman" w:cs="Times New Roman"/>
          <w:i/>
          <w:sz w:val="28"/>
          <w:szCs w:val="28"/>
          <w:lang w:eastAsia="ru-RU"/>
        </w:rPr>
      </w:pPr>
      <w:r w:rsidRPr="00743F13">
        <w:rPr>
          <w:rFonts w:ascii="Times New Roman" w:eastAsia="MS Mincho" w:hAnsi="Times New Roman" w:cs="Times New Roman"/>
          <w:i/>
          <w:sz w:val="28"/>
          <w:szCs w:val="28"/>
          <w:lang w:eastAsia="ru-RU"/>
        </w:rPr>
        <w:t>Солнышко, сходи в магазин, пожалуйста. Есть дома нечего</w:t>
      </w:r>
      <w:r w:rsidR="00774A36">
        <w:rPr>
          <w:rFonts w:ascii="Times New Roman" w:eastAsia="MS Mincho" w:hAnsi="Times New Roman" w:cs="Times New Roman"/>
          <w:i/>
          <w:sz w:val="28"/>
          <w:szCs w:val="28"/>
          <w:lang w:eastAsia="ru-RU"/>
        </w:rPr>
        <w:t xml:space="preserve">. </w:t>
      </w:r>
      <w:r w:rsidR="00774A36" w:rsidRPr="00774A36">
        <w:rPr>
          <w:rFonts w:ascii="Times New Roman" w:eastAsia="MS Mincho" w:hAnsi="Times New Roman" w:cs="Times New Roman"/>
          <w:sz w:val="28"/>
          <w:szCs w:val="28"/>
          <w:lang w:eastAsia="ru-RU"/>
        </w:rPr>
        <w:t>29, ж</w:t>
      </w:r>
    </w:p>
    <w:p w14:paraId="6C276602" w14:textId="3D4F116B" w:rsidR="00743F13" w:rsidRPr="00743F13" w:rsidRDefault="00743F13" w:rsidP="00312B46">
      <w:pPr>
        <w:spacing w:after="0" w:line="360" w:lineRule="auto"/>
        <w:ind w:firstLine="426"/>
        <w:jc w:val="both"/>
        <w:rPr>
          <w:rFonts w:ascii="Times New Roman" w:eastAsia="MS Mincho" w:hAnsi="Times New Roman" w:cs="Times New Roman"/>
          <w:i/>
          <w:sz w:val="28"/>
          <w:szCs w:val="28"/>
          <w:lang w:eastAsia="ru-RU"/>
        </w:rPr>
      </w:pPr>
      <w:r w:rsidRPr="00743F13">
        <w:rPr>
          <w:rFonts w:ascii="Times New Roman" w:eastAsia="MS Mincho" w:hAnsi="Times New Roman" w:cs="Times New Roman"/>
          <w:i/>
          <w:sz w:val="28"/>
          <w:szCs w:val="28"/>
          <w:lang w:eastAsia="ru-RU"/>
        </w:rPr>
        <w:t xml:space="preserve">Толик, ты не мог бы помочь мне поклеить обои? Одному мне не справиться. Будет весело. С меня </w:t>
      </w:r>
      <w:proofErr w:type="spellStart"/>
      <w:r w:rsidRPr="00743F13">
        <w:rPr>
          <w:rFonts w:ascii="Times New Roman" w:eastAsia="MS Mincho" w:hAnsi="Times New Roman" w:cs="Times New Roman"/>
          <w:i/>
          <w:sz w:val="28"/>
          <w:szCs w:val="28"/>
          <w:lang w:eastAsia="ru-RU"/>
        </w:rPr>
        <w:t>пивчик</w:t>
      </w:r>
      <w:proofErr w:type="spellEnd"/>
      <w:r w:rsidR="00774A36">
        <w:rPr>
          <w:rFonts w:ascii="Times New Roman" w:eastAsia="MS Mincho" w:hAnsi="Times New Roman" w:cs="Times New Roman"/>
          <w:i/>
          <w:sz w:val="28"/>
          <w:szCs w:val="28"/>
          <w:lang w:eastAsia="ru-RU"/>
        </w:rPr>
        <w:t xml:space="preserve">. </w:t>
      </w:r>
      <w:r w:rsidR="00774A36" w:rsidRPr="00774A36">
        <w:rPr>
          <w:rFonts w:ascii="Times New Roman" w:eastAsia="MS Mincho" w:hAnsi="Times New Roman" w:cs="Times New Roman"/>
          <w:sz w:val="28"/>
          <w:szCs w:val="28"/>
          <w:lang w:eastAsia="ru-RU"/>
        </w:rPr>
        <w:t>26, м</w:t>
      </w:r>
    </w:p>
    <w:p w14:paraId="7EE703B1" w14:textId="398F76E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Целью пояснения причины в некоторых случаях является стремление вызвать соучастие и желание помочь, что чаще встретилось у опрошенных женщин, в некоторых – просто поясняют, чем вызвана просьба. Как нам кажется, пояснение причины также служит удлинению просьбы, что смягчает ее и дает адресату время на размышление, а говорящему – время на считывание реакции собеседника и возможное изменение стратегии</w:t>
      </w:r>
      <w:r w:rsidR="00B673BC">
        <w:rPr>
          <w:rFonts w:ascii="Times New Roman" w:eastAsia="MS Mincho" w:hAnsi="Times New Roman" w:cs="Times New Roman"/>
          <w:sz w:val="28"/>
          <w:szCs w:val="28"/>
          <w:lang w:eastAsia="ru-RU"/>
        </w:rPr>
        <w:t xml:space="preserve"> (</w:t>
      </w:r>
      <w:proofErr w:type="spellStart"/>
      <w:r w:rsidR="00B673BC">
        <w:rPr>
          <w:rFonts w:ascii="Times New Roman" w:eastAsia="MS Mincho" w:hAnsi="Times New Roman" w:cs="Times New Roman"/>
          <w:sz w:val="28"/>
          <w:szCs w:val="28"/>
          <w:lang w:eastAsia="ru-RU"/>
        </w:rPr>
        <w:t>Иссерс</w:t>
      </w:r>
      <w:proofErr w:type="spellEnd"/>
      <w:r w:rsidR="00B673BC">
        <w:rPr>
          <w:rFonts w:ascii="Times New Roman" w:eastAsia="MS Mincho" w:hAnsi="Times New Roman" w:cs="Times New Roman"/>
          <w:sz w:val="28"/>
          <w:szCs w:val="28"/>
          <w:lang w:eastAsia="ru-RU"/>
        </w:rPr>
        <w:t xml:space="preserve"> 2006: 75)</w:t>
      </w:r>
      <w:r w:rsidRPr="00743F13">
        <w:rPr>
          <w:rFonts w:ascii="Times New Roman" w:eastAsia="MS Mincho" w:hAnsi="Times New Roman" w:cs="Times New Roman"/>
          <w:sz w:val="28"/>
          <w:szCs w:val="28"/>
          <w:lang w:eastAsia="ru-RU"/>
        </w:rPr>
        <w:t xml:space="preserve">. </w:t>
      </w:r>
    </w:p>
    <w:p w14:paraId="42576270"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Примерное такое же количество случаев употребления насчитывает </w:t>
      </w:r>
      <w:r w:rsidRPr="00743F13">
        <w:rPr>
          <w:rFonts w:ascii="Times New Roman" w:eastAsia="MS Mincho" w:hAnsi="Times New Roman" w:cs="Times New Roman"/>
          <w:b/>
          <w:sz w:val="28"/>
          <w:szCs w:val="28"/>
          <w:lang w:eastAsia="ru-RU"/>
        </w:rPr>
        <w:t>отрицание</w:t>
      </w:r>
      <w:r w:rsidRPr="00743F13">
        <w:rPr>
          <w:rFonts w:ascii="Times New Roman" w:eastAsia="MS Mincho" w:hAnsi="Times New Roman" w:cs="Times New Roman"/>
          <w:sz w:val="28"/>
          <w:szCs w:val="28"/>
          <w:lang w:eastAsia="ru-RU"/>
        </w:rPr>
        <w:t xml:space="preserve">. Как мы уже сказали, оно может сочетаться с модальными глаголами мочь, хотеть, или же с глаголами совершенного вида будущего времени. Например: </w:t>
      </w:r>
    </w:p>
    <w:p w14:paraId="127F5D60" w14:textId="2DA506DA" w:rsidR="00743F13" w:rsidRPr="00774A36" w:rsidRDefault="00743F13" w:rsidP="00312B46">
      <w:pPr>
        <w:spacing w:after="0" w:line="360" w:lineRule="auto"/>
        <w:ind w:firstLine="426"/>
        <w:jc w:val="both"/>
        <w:rPr>
          <w:rFonts w:ascii="Times New Roman" w:eastAsia="MS Mincho" w:hAnsi="Times New Roman" w:cs="Times New Roman"/>
          <w:i/>
          <w:sz w:val="28"/>
          <w:szCs w:val="28"/>
          <w:lang w:eastAsia="ru-RU"/>
        </w:rPr>
      </w:pPr>
      <w:r w:rsidRPr="00774A36">
        <w:rPr>
          <w:rFonts w:ascii="Times New Roman" w:eastAsia="MS Mincho" w:hAnsi="Times New Roman" w:cs="Times New Roman"/>
          <w:i/>
          <w:sz w:val="28"/>
          <w:szCs w:val="28"/>
          <w:lang w:eastAsia="ru-RU"/>
        </w:rPr>
        <w:t>Любимый, ты не сходишь за продуктами?</w:t>
      </w:r>
      <w:r w:rsidR="00774A36" w:rsidRPr="00774A36">
        <w:rPr>
          <w:rFonts w:ascii="Times New Roman" w:eastAsia="MS Mincho" w:hAnsi="Times New Roman" w:cs="Times New Roman"/>
          <w:i/>
          <w:sz w:val="28"/>
          <w:szCs w:val="28"/>
          <w:lang w:eastAsia="ru-RU"/>
        </w:rPr>
        <w:t xml:space="preserve"> </w:t>
      </w:r>
      <w:r w:rsidR="00774A36" w:rsidRPr="00774A36">
        <w:rPr>
          <w:rFonts w:ascii="Times New Roman" w:eastAsia="MS Mincho" w:hAnsi="Times New Roman" w:cs="Times New Roman"/>
          <w:sz w:val="28"/>
          <w:szCs w:val="28"/>
          <w:lang w:eastAsia="ru-RU"/>
        </w:rPr>
        <w:t>16, ж</w:t>
      </w:r>
    </w:p>
    <w:p w14:paraId="3B2DD9CF" w14:textId="07CEEB42" w:rsidR="00743F13" w:rsidRPr="00743F13" w:rsidRDefault="00743F13" w:rsidP="00774A36">
      <w:pPr>
        <w:spacing w:after="0" w:line="360" w:lineRule="auto"/>
        <w:ind w:firstLine="426"/>
        <w:jc w:val="both"/>
        <w:rPr>
          <w:rFonts w:ascii="Times New Roman" w:eastAsia="MS Mincho" w:hAnsi="Times New Roman" w:cs="Times New Roman"/>
          <w:i/>
          <w:sz w:val="28"/>
          <w:szCs w:val="28"/>
          <w:lang w:eastAsia="ru-RU"/>
        </w:rPr>
      </w:pPr>
      <w:r w:rsidRPr="00774A36">
        <w:rPr>
          <w:rFonts w:ascii="Times New Roman" w:eastAsia="MS Mincho" w:hAnsi="Times New Roman" w:cs="Times New Roman"/>
          <w:i/>
          <w:sz w:val="28"/>
          <w:szCs w:val="28"/>
          <w:lang w:eastAsia="ru-RU"/>
        </w:rPr>
        <w:t>Слушай, а ты мне не поможешь поклеить в комнате обои?</w:t>
      </w:r>
      <w:r w:rsidR="00774A36" w:rsidRPr="00774A36">
        <w:rPr>
          <w:rFonts w:ascii="Times New Roman" w:eastAsia="MS Mincho" w:hAnsi="Times New Roman" w:cs="Times New Roman"/>
          <w:i/>
          <w:sz w:val="28"/>
          <w:szCs w:val="28"/>
          <w:lang w:eastAsia="ru-RU"/>
        </w:rPr>
        <w:t xml:space="preserve"> </w:t>
      </w:r>
      <w:r w:rsidR="00774A36" w:rsidRPr="00774A36">
        <w:rPr>
          <w:rFonts w:ascii="Times New Roman" w:eastAsia="MS Mincho" w:hAnsi="Times New Roman" w:cs="Times New Roman"/>
          <w:sz w:val="28"/>
          <w:szCs w:val="28"/>
          <w:lang w:eastAsia="ru-RU"/>
        </w:rPr>
        <w:t>18, м</w:t>
      </w:r>
    </w:p>
    <w:p w14:paraId="69099AEF"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3089C0A1"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С помощью отрицания говорящий как бы предоставляет собеседнику возможность отказа, так как говорящий сообщает о своей потенциальной готовности услышать отказ. </w:t>
      </w:r>
    </w:p>
    <w:p w14:paraId="03669BDF"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Часто отрицание сочетается в просьбе с будущим временем, которое встречается в 17% просьб. </w:t>
      </w:r>
      <w:r w:rsidRPr="00743F13">
        <w:rPr>
          <w:rFonts w:ascii="Times New Roman" w:eastAsia="MS Mincho" w:hAnsi="Times New Roman" w:cs="Times New Roman"/>
          <w:b/>
          <w:sz w:val="28"/>
          <w:szCs w:val="28"/>
          <w:lang w:eastAsia="ru-RU"/>
        </w:rPr>
        <w:t xml:space="preserve">Форма будущего времени </w:t>
      </w:r>
      <w:r w:rsidRPr="00743F13">
        <w:rPr>
          <w:rFonts w:ascii="Times New Roman" w:eastAsia="MS Mincho" w:hAnsi="Times New Roman" w:cs="Times New Roman"/>
          <w:sz w:val="28"/>
          <w:szCs w:val="28"/>
          <w:lang w:eastAsia="ru-RU"/>
        </w:rPr>
        <w:t xml:space="preserve">глагола совершенного вида в некоторой степени сближается с предложением что-то сделать, прогнозируя ситуацию в будущем без конкретного оформления просьбы. На слушающего перекладывается ответственность за интерпретацию, взятие </w:t>
      </w:r>
      <w:r w:rsidRPr="00743F13">
        <w:rPr>
          <w:rFonts w:ascii="Times New Roman" w:eastAsia="MS Mincho" w:hAnsi="Times New Roman" w:cs="Times New Roman"/>
          <w:sz w:val="28"/>
          <w:szCs w:val="28"/>
          <w:lang w:eastAsia="ru-RU"/>
        </w:rPr>
        <w:lastRenderedPageBreak/>
        <w:t xml:space="preserve">инициативы и выполнение просьбы, как и в остальных случаях непрямых просьб. </w:t>
      </w:r>
    </w:p>
    <w:p w14:paraId="66896C9A" w14:textId="22EECD92"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 некоторых случаях, а именно в 12% просьб, информанты представили </w:t>
      </w:r>
      <w:r w:rsidRPr="00743F13">
        <w:rPr>
          <w:rFonts w:ascii="Times New Roman" w:eastAsia="MS Mincho" w:hAnsi="Times New Roman" w:cs="Times New Roman"/>
          <w:b/>
          <w:sz w:val="28"/>
          <w:szCs w:val="28"/>
          <w:lang w:eastAsia="ru-RU"/>
        </w:rPr>
        <w:t>многоактные просьбы</w:t>
      </w:r>
      <w:r w:rsidRPr="00743F13">
        <w:rPr>
          <w:rFonts w:ascii="Times New Roman" w:eastAsia="MS Mincho" w:hAnsi="Times New Roman" w:cs="Times New Roman"/>
          <w:sz w:val="28"/>
          <w:szCs w:val="28"/>
          <w:lang w:eastAsia="ru-RU"/>
        </w:rPr>
        <w:t>, в которых реализовывались также стратегии подготовки слушателя к просьбе – например, вопрос о наличии свободного времени, предшествующий просьбе или длительное объяснение причины после просьбы. Можно предположить, что в живой речи такой способ встречается чаще, так как способствует смягчению просьбы и дает адресат</w:t>
      </w:r>
      <w:r w:rsidR="00FC5C4C">
        <w:rPr>
          <w:rFonts w:ascii="Times New Roman" w:eastAsia="MS Mincho" w:hAnsi="Times New Roman" w:cs="Times New Roman"/>
          <w:sz w:val="28"/>
          <w:szCs w:val="28"/>
          <w:lang w:eastAsia="ru-RU"/>
        </w:rPr>
        <w:t>у время на обдумывание ответа, а</w:t>
      </w:r>
      <w:r w:rsidRPr="00743F13">
        <w:rPr>
          <w:rFonts w:ascii="Times New Roman" w:eastAsia="MS Mincho" w:hAnsi="Times New Roman" w:cs="Times New Roman"/>
          <w:sz w:val="28"/>
          <w:szCs w:val="28"/>
          <w:lang w:eastAsia="ru-RU"/>
        </w:rPr>
        <w:t xml:space="preserve"> адресанту – время на убеждение. </w:t>
      </w:r>
    </w:p>
    <w:p w14:paraId="5BC7BEFC"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Далее рассмотрим лексические способы смягчения просьб: использование вводных слов, обещание, употребление </w:t>
      </w:r>
      <w:proofErr w:type="spellStart"/>
      <w:r w:rsidRPr="00743F13">
        <w:rPr>
          <w:rFonts w:ascii="Times New Roman" w:eastAsia="MS Mincho" w:hAnsi="Times New Roman" w:cs="Times New Roman"/>
          <w:sz w:val="28"/>
          <w:szCs w:val="28"/>
          <w:lang w:eastAsia="ru-RU"/>
        </w:rPr>
        <w:t>диминутивов</w:t>
      </w:r>
      <w:proofErr w:type="spellEnd"/>
      <w:r w:rsidRPr="00743F13">
        <w:rPr>
          <w:rFonts w:ascii="Times New Roman" w:eastAsia="MS Mincho" w:hAnsi="Times New Roman" w:cs="Times New Roman"/>
          <w:sz w:val="28"/>
          <w:szCs w:val="28"/>
          <w:lang w:eastAsia="ru-RU"/>
        </w:rPr>
        <w:t xml:space="preserve"> или иных </w:t>
      </w:r>
      <w:proofErr w:type="spellStart"/>
      <w:r w:rsidRPr="00743F13">
        <w:rPr>
          <w:rFonts w:ascii="Times New Roman" w:eastAsia="MS Mincho" w:hAnsi="Times New Roman" w:cs="Times New Roman"/>
          <w:sz w:val="28"/>
          <w:szCs w:val="28"/>
          <w:lang w:eastAsia="ru-RU"/>
        </w:rPr>
        <w:t>минимизаторов</w:t>
      </w:r>
      <w:proofErr w:type="spellEnd"/>
      <w:r w:rsidRPr="00743F13">
        <w:rPr>
          <w:rFonts w:ascii="Times New Roman" w:eastAsia="MS Mincho" w:hAnsi="Times New Roman" w:cs="Times New Roman"/>
          <w:sz w:val="28"/>
          <w:szCs w:val="28"/>
          <w:lang w:eastAsia="ru-RU"/>
        </w:rPr>
        <w:t xml:space="preserve"> просьбы. Эти способы встречаются в примерно 15% реплик. </w:t>
      </w:r>
      <w:r w:rsidRPr="00743F13">
        <w:rPr>
          <w:rFonts w:ascii="Times New Roman" w:eastAsia="MS Mincho" w:hAnsi="Times New Roman" w:cs="Times New Roman"/>
          <w:b/>
          <w:sz w:val="28"/>
          <w:szCs w:val="28"/>
          <w:lang w:eastAsia="ru-RU"/>
        </w:rPr>
        <w:t>Вводные слова</w:t>
      </w:r>
      <w:r w:rsidRPr="00743F13">
        <w:rPr>
          <w:rFonts w:ascii="Times New Roman" w:eastAsia="MS Mincho" w:hAnsi="Times New Roman" w:cs="Times New Roman"/>
          <w:sz w:val="28"/>
          <w:szCs w:val="28"/>
          <w:lang w:eastAsia="ru-RU"/>
        </w:rPr>
        <w:t xml:space="preserve">, с одной стороны, как и обращения служат для привлечения внимания собеседника, с другой – подготавливают его к восприятию просьбы. Интересно, что в материале нам встретилось только одно вводное слово – </w:t>
      </w:r>
      <w:r w:rsidRPr="00743F13">
        <w:rPr>
          <w:rFonts w:ascii="Times New Roman" w:eastAsia="MS Mincho" w:hAnsi="Times New Roman" w:cs="Times New Roman"/>
          <w:i/>
          <w:sz w:val="28"/>
          <w:szCs w:val="28"/>
          <w:lang w:eastAsia="ru-RU"/>
        </w:rPr>
        <w:t>слушай</w:t>
      </w:r>
      <w:r w:rsidRPr="00743F13">
        <w:rPr>
          <w:rFonts w:ascii="Times New Roman" w:eastAsia="MS Mincho" w:hAnsi="Times New Roman" w:cs="Times New Roman"/>
          <w:sz w:val="28"/>
          <w:szCs w:val="28"/>
          <w:lang w:eastAsia="ru-RU"/>
        </w:rPr>
        <w:t xml:space="preserve">, которое предваряло 31 просьбу. </w:t>
      </w:r>
    </w:p>
    <w:p w14:paraId="18F6B872"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 одной десятой примеров были обнаружены различные </w:t>
      </w:r>
      <w:r w:rsidRPr="00743F13">
        <w:rPr>
          <w:rFonts w:ascii="Times New Roman" w:eastAsia="MS Mincho" w:hAnsi="Times New Roman" w:cs="Times New Roman"/>
          <w:b/>
          <w:sz w:val="28"/>
          <w:szCs w:val="28"/>
          <w:lang w:eastAsia="ru-RU"/>
        </w:rPr>
        <w:t>минимизаторы</w:t>
      </w:r>
      <w:r w:rsidRPr="00743F13">
        <w:rPr>
          <w:rFonts w:ascii="Times New Roman" w:eastAsia="MS Mincho" w:hAnsi="Times New Roman" w:cs="Times New Roman"/>
          <w:sz w:val="28"/>
          <w:szCs w:val="28"/>
          <w:lang w:eastAsia="ru-RU"/>
        </w:rPr>
        <w:t xml:space="preserve">: </w:t>
      </w:r>
      <w:r w:rsidRPr="00743F13">
        <w:rPr>
          <w:rFonts w:ascii="Times New Roman" w:eastAsia="MS Mincho" w:hAnsi="Times New Roman" w:cs="Times New Roman"/>
          <w:i/>
          <w:sz w:val="28"/>
          <w:szCs w:val="28"/>
          <w:lang w:eastAsia="ru-RU"/>
        </w:rPr>
        <w:t>только, всего, не больше, на пару дней</w:t>
      </w:r>
      <w:r w:rsidRPr="00743F13">
        <w:rPr>
          <w:rFonts w:ascii="Times New Roman" w:eastAsia="MS Mincho" w:hAnsi="Times New Roman" w:cs="Times New Roman"/>
          <w:sz w:val="28"/>
          <w:szCs w:val="28"/>
          <w:lang w:eastAsia="ru-RU"/>
        </w:rPr>
        <w:t xml:space="preserve">, сходить за </w:t>
      </w:r>
      <w:r w:rsidRPr="00743F13">
        <w:rPr>
          <w:rFonts w:ascii="Times New Roman" w:eastAsia="MS Mincho" w:hAnsi="Times New Roman" w:cs="Times New Roman"/>
          <w:i/>
          <w:sz w:val="28"/>
          <w:szCs w:val="28"/>
          <w:lang w:eastAsia="ru-RU"/>
        </w:rPr>
        <w:t>булочкой</w:t>
      </w:r>
      <w:r w:rsidRPr="00743F13">
        <w:rPr>
          <w:rFonts w:ascii="Times New Roman" w:eastAsia="MS Mincho" w:hAnsi="Times New Roman" w:cs="Times New Roman"/>
          <w:sz w:val="28"/>
          <w:szCs w:val="28"/>
          <w:lang w:eastAsia="ru-RU"/>
        </w:rPr>
        <w:t xml:space="preserve">. Их использование уменьшает просьбу и давление на адресата, цель их употребления – представить выполнение просьбы как незатруднительное действие, не требующее от адресата усилий. </w:t>
      </w:r>
    </w:p>
    <w:p w14:paraId="4C0E9A4C"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 некоторых случаях для убеждения адресата в необходимости выполнения просьбы информанты прибегали к тактике </w:t>
      </w:r>
      <w:r w:rsidRPr="00743F13">
        <w:rPr>
          <w:rFonts w:ascii="Times New Roman" w:eastAsia="MS Mincho" w:hAnsi="Times New Roman" w:cs="Times New Roman"/>
          <w:b/>
          <w:sz w:val="28"/>
          <w:szCs w:val="28"/>
          <w:lang w:eastAsia="ru-RU"/>
        </w:rPr>
        <w:t>обещания</w:t>
      </w:r>
      <w:r w:rsidRPr="00743F13">
        <w:rPr>
          <w:rFonts w:ascii="Times New Roman" w:eastAsia="MS Mincho" w:hAnsi="Times New Roman" w:cs="Times New Roman"/>
          <w:sz w:val="28"/>
          <w:szCs w:val="28"/>
          <w:lang w:eastAsia="ru-RU"/>
        </w:rPr>
        <w:t xml:space="preserve"> какого-либо вознаграждения или ответной услуги. Чаще всего (14 раз из 25) эта тактика встретилась при просьбе помочь с поклейкой обоев – то есть самой сложной просьбе из этой группы. Интересно, что обещания разнились в зависимости от пола говорящего, что мы рассмотрим в параграфе о гендерных различиях в оформлении просьб. Так как есть зависимость от ситуации, мы можем сделать вывод о том, что говорящий чувствует, что его </w:t>
      </w:r>
      <w:r w:rsidRPr="00743F13">
        <w:rPr>
          <w:rFonts w:ascii="Times New Roman" w:eastAsia="MS Mincho" w:hAnsi="Times New Roman" w:cs="Times New Roman"/>
          <w:sz w:val="28"/>
          <w:szCs w:val="28"/>
          <w:lang w:eastAsia="ru-RU"/>
        </w:rPr>
        <w:lastRenderedPageBreak/>
        <w:t xml:space="preserve">просьба требует от адресата определенных усилий и готов компенсировать затраты с помощью предложения какой-то услуги взамен. </w:t>
      </w:r>
    </w:p>
    <w:p w14:paraId="7000CD82"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И наконец, самые редко встретившиеся способы оформления просьб: четыре раза встретилась просьба-разрешение с использованием </w:t>
      </w:r>
      <w:r w:rsidRPr="00743F13">
        <w:rPr>
          <w:rFonts w:ascii="Times New Roman" w:eastAsia="MS Mincho" w:hAnsi="Times New Roman" w:cs="Times New Roman"/>
          <w:b/>
          <w:sz w:val="28"/>
          <w:szCs w:val="28"/>
          <w:lang w:eastAsia="ru-RU"/>
        </w:rPr>
        <w:t>перформативного глагола</w:t>
      </w:r>
      <w:r w:rsidRPr="00743F13">
        <w:rPr>
          <w:rFonts w:ascii="Times New Roman" w:eastAsia="MS Mincho" w:hAnsi="Times New Roman" w:cs="Times New Roman"/>
          <w:sz w:val="28"/>
          <w:szCs w:val="28"/>
          <w:lang w:eastAsia="ru-RU"/>
        </w:rPr>
        <w:t>, например:</w:t>
      </w:r>
    </w:p>
    <w:p w14:paraId="69D8EE35"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42375C5E" w14:textId="63FD909F" w:rsidR="00743F13" w:rsidRPr="00774A36" w:rsidRDefault="00743F13" w:rsidP="00774A36">
      <w:pPr>
        <w:spacing w:after="0" w:line="360" w:lineRule="auto"/>
        <w:jc w:val="both"/>
        <w:rPr>
          <w:rFonts w:ascii="Times New Roman" w:eastAsia="MS Mincho" w:hAnsi="Times New Roman" w:cs="Times New Roman"/>
          <w:sz w:val="28"/>
          <w:szCs w:val="28"/>
          <w:lang w:eastAsia="ru-RU"/>
        </w:rPr>
      </w:pPr>
      <w:r w:rsidRPr="00774A36">
        <w:rPr>
          <w:rFonts w:ascii="Times New Roman" w:eastAsia="MS Mincho" w:hAnsi="Times New Roman" w:cs="Times New Roman"/>
          <w:i/>
          <w:sz w:val="28"/>
          <w:szCs w:val="28"/>
          <w:lang w:eastAsia="ru-RU"/>
        </w:rPr>
        <w:t>х, можно тебя попросить дать мне свой конспект? Меня не было на паре</w:t>
      </w:r>
      <w:r w:rsidR="00774A36" w:rsidRPr="00774A36">
        <w:rPr>
          <w:rFonts w:ascii="Times New Roman" w:eastAsia="MS Mincho" w:hAnsi="Times New Roman" w:cs="Times New Roman"/>
          <w:i/>
          <w:sz w:val="28"/>
          <w:szCs w:val="28"/>
          <w:lang w:eastAsia="ru-RU"/>
        </w:rPr>
        <w:t xml:space="preserve">. </w:t>
      </w:r>
      <w:r w:rsidR="00774A36" w:rsidRPr="00774A36">
        <w:rPr>
          <w:rFonts w:ascii="Times New Roman" w:eastAsia="MS Mincho" w:hAnsi="Times New Roman" w:cs="Times New Roman"/>
          <w:sz w:val="28"/>
          <w:szCs w:val="28"/>
          <w:lang w:eastAsia="ru-RU"/>
        </w:rPr>
        <w:t>23,ж</w:t>
      </w:r>
    </w:p>
    <w:p w14:paraId="60DF5850" w14:textId="77777777" w:rsidR="00743F13" w:rsidRPr="00743F13" w:rsidRDefault="00743F13" w:rsidP="00312B46">
      <w:pPr>
        <w:spacing w:after="0" w:line="360" w:lineRule="auto"/>
        <w:ind w:firstLine="426"/>
        <w:jc w:val="both"/>
        <w:rPr>
          <w:rFonts w:ascii="Times New Roman" w:eastAsia="MS Mincho" w:hAnsi="Times New Roman" w:cs="Times New Roman"/>
          <w:i/>
          <w:sz w:val="28"/>
          <w:szCs w:val="28"/>
          <w:lang w:eastAsia="ru-RU"/>
        </w:rPr>
      </w:pPr>
    </w:p>
    <w:p w14:paraId="734BF0EB" w14:textId="476D8C28"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Вероятно, такой способ нехарактерен для обращения к знакомым, так как воспринимается </w:t>
      </w:r>
      <w:proofErr w:type="spellStart"/>
      <w:r w:rsidRPr="00743F13">
        <w:rPr>
          <w:rFonts w:ascii="Times New Roman" w:eastAsia="MS Mincho" w:hAnsi="Times New Roman" w:cs="Times New Roman"/>
          <w:sz w:val="28"/>
          <w:szCs w:val="28"/>
          <w:lang w:eastAsia="ru-RU"/>
        </w:rPr>
        <w:t>коммуникантами</w:t>
      </w:r>
      <w:proofErr w:type="spellEnd"/>
      <w:r w:rsidRPr="00743F13">
        <w:rPr>
          <w:rFonts w:ascii="Times New Roman" w:eastAsia="MS Mincho" w:hAnsi="Times New Roman" w:cs="Times New Roman"/>
          <w:sz w:val="28"/>
          <w:szCs w:val="28"/>
          <w:lang w:eastAsia="ru-RU"/>
        </w:rPr>
        <w:t xml:space="preserve"> излишне вежливым и не экономит речевые средства. </w:t>
      </w:r>
      <w:r w:rsidR="005660EA">
        <w:rPr>
          <w:rFonts w:ascii="Times New Roman" w:eastAsia="MS Mincho" w:hAnsi="Times New Roman" w:cs="Times New Roman"/>
          <w:sz w:val="28"/>
          <w:szCs w:val="28"/>
          <w:lang w:eastAsia="ru-RU"/>
        </w:rPr>
        <w:t>С другой стороны, в некоторых ситуациях использование перформативного глагола просить может быть воспринято наоборот, как невежливое и резкое (</w:t>
      </w:r>
      <w:proofErr w:type="spellStart"/>
      <w:r w:rsidR="005660EA">
        <w:rPr>
          <w:rFonts w:ascii="Times New Roman" w:eastAsia="MS Mincho" w:hAnsi="Times New Roman" w:cs="Times New Roman"/>
          <w:sz w:val="28"/>
          <w:szCs w:val="28"/>
          <w:lang w:eastAsia="ru-RU"/>
        </w:rPr>
        <w:t>Китайгородская</w:t>
      </w:r>
      <w:proofErr w:type="spellEnd"/>
      <w:r w:rsidR="005660EA">
        <w:rPr>
          <w:rFonts w:ascii="Times New Roman" w:eastAsia="MS Mincho" w:hAnsi="Times New Roman" w:cs="Times New Roman"/>
          <w:sz w:val="28"/>
          <w:szCs w:val="28"/>
          <w:lang w:eastAsia="ru-RU"/>
        </w:rPr>
        <w:t>, Розанова, 1999:266)</w:t>
      </w:r>
      <w:r w:rsidR="00FC5C4C">
        <w:rPr>
          <w:rFonts w:ascii="Times New Roman" w:eastAsia="MS Mincho" w:hAnsi="Times New Roman" w:cs="Times New Roman"/>
          <w:sz w:val="28"/>
          <w:szCs w:val="28"/>
          <w:lang w:eastAsia="ru-RU"/>
        </w:rPr>
        <w:t>.</w:t>
      </w:r>
    </w:p>
    <w:p w14:paraId="43664AE0" w14:textId="09C0930E"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Также четыре раза встретились </w:t>
      </w:r>
      <w:r w:rsidRPr="00743F13">
        <w:rPr>
          <w:rFonts w:ascii="Times New Roman" w:eastAsia="MS Mincho" w:hAnsi="Times New Roman" w:cs="Times New Roman"/>
          <w:b/>
          <w:sz w:val="28"/>
          <w:szCs w:val="28"/>
          <w:lang w:eastAsia="ru-RU"/>
        </w:rPr>
        <w:t>нестандартные непрямые просьбы</w:t>
      </w:r>
      <w:r w:rsidRPr="00743F13">
        <w:rPr>
          <w:rFonts w:ascii="Times New Roman" w:eastAsia="MS Mincho" w:hAnsi="Times New Roman" w:cs="Times New Roman"/>
          <w:sz w:val="28"/>
          <w:szCs w:val="28"/>
          <w:lang w:eastAsia="ru-RU"/>
        </w:rPr>
        <w:t>, в которых интерпретация возможна только в рамках конкретной ситуации и прагматика просьбы не является прозрачной</w:t>
      </w:r>
      <w:r w:rsidR="009C0749">
        <w:rPr>
          <w:rFonts w:ascii="Times New Roman" w:eastAsia="MS Mincho" w:hAnsi="Times New Roman" w:cs="Times New Roman"/>
          <w:sz w:val="28"/>
          <w:szCs w:val="28"/>
          <w:lang w:eastAsia="ru-RU"/>
        </w:rPr>
        <w:t xml:space="preserve"> (</w:t>
      </w:r>
      <w:proofErr w:type="spellStart"/>
      <w:r w:rsidR="009C0749">
        <w:rPr>
          <w:rFonts w:ascii="Times New Roman" w:eastAsia="MS Mincho" w:hAnsi="Times New Roman" w:cs="Times New Roman"/>
          <w:sz w:val="28"/>
          <w:szCs w:val="28"/>
          <w:lang w:eastAsia="ru-RU"/>
        </w:rPr>
        <w:t>Формановская</w:t>
      </w:r>
      <w:proofErr w:type="spellEnd"/>
      <w:r w:rsidR="009C0749">
        <w:rPr>
          <w:rFonts w:ascii="Times New Roman" w:eastAsia="MS Mincho" w:hAnsi="Times New Roman" w:cs="Times New Roman"/>
          <w:sz w:val="28"/>
          <w:szCs w:val="28"/>
          <w:lang w:eastAsia="ru-RU"/>
        </w:rPr>
        <w:t xml:space="preserve"> 2002:77)</w:t>
      </w:r>
      <w:r w:rsidR="00FC5C4C">
        <w:rPr>
          <w:rFonts w:ascii="Times New Roman" w:eastAsia="MS Mincho" w:hAnsi="Times New Roman" w:cs="Times New Roman"/>
          <w:sz w:val="28"/>
          <w:szCs w:val="28"/>
          <w:lang w:eastAsia="ru-RU"/>
        </w:rPr>
        <w:t>.</w:t>
      </w:r>
    </w:p>
    <w:p w14:paraId="4653559B" w14:textId="3BD64000"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FC5C4C">
        <w:rPr>
          <w:rFonts w:ascii="Times New Roman" w:eastAsia="MS Mincho" w:hAnsi="Times New Roman" w:cs="Times New Roman"/>
          <w:i/>
          <w:sz w:val="28"/>
          <w:szCs w:val="28"/>
          <w:lang w:eastAsia="ru-RU"/>
        </w:rPr>
        <w:t>Ну что, голодать будем? Или в путь?</w:t>
      </w:r>
      <w:r w:rsidRPr="00743F13">
        <w:rPr>
          <w:rFonts w:ascii="Times New Roman" w:eastAsia="MS Mincho" w:hAnsi="Times New Roman" w:cs="Times New Roman"/>
          <w:sz w:val="28"/>
          <w:szCs w:val="28"/>
          <w:lang w:eastAsia="ru-RU"/>
        </w:rPr>
        <w:t xml:space="preserve"> (25,м) -  просьба сходить в магазин</w:t>
      </w:r>
      <w:r w:rsidR="00FC5C4C">
        <w:rPr>
          <w:rFonts w:ascii="Times New Roman" w:eastAsia="MS Mincho" w:hAnsi="Times New Roman" w:cs="Times New Roman"/>
          <w:sz w:val="28"/>
          <w:szCs w:val="28"/>
          <w:lang w:eastAsia="ru-RU"/>
        </w:rPr>
        <w:t>.</w:t>
      </w:r>
    </w:p>
    <w:p w14:paraId="0607FA2C"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FC5C4C">
        <w:rPr>
          <w:rFonts w:ascii="Times New Roman" w:eastAsia="MS Mincho" w:hAnsi="Times New Roman" w:cs="Times New Roman"/>
          <w:i/>
          <w:sz w:val="28"/>
          <w:szCs w:val="28"/>
          <w:lang w:eastAsia="ru-RU"/>
        </w:rPr>
        <w:t xml:space="preserve">Я приглашаю тебя в увлекательный </w:t>
      </w:r>
      <w:proofErr w:type="spellStart"/>
      <w:r w:rsidRPr="00FC5C4C">
        <w:rPr>
          <w:rFonts w:ascii="Times New Roman" w:eastAsia="MS Mincho" w:hAnsi="Times New Roman" w:cs="Times New Roman"/>
          <w:i/>
          <w:sz w:val="28"/>
          <w:szCs w:val="28"/>
          <w:lang w:eastAsia="ru-RU"/>
        </w:rPr>
        <w:t>квест</w:t>
      </w:r>
      <w:proofErr w:type="spellEnd"/>
      <w:r w:rsidRPr="00FC5C4C">
        <w:rPr>
          <w:rFonts w:ascii="Times New Roman" w:eastAsia="MS Mincho" w:hAnsi="Times New Roman" w:cs="Times New Roman"/>
          <w:i/>
          <w:sz w:val="28"/>
          <w:szCs w:val="28"/>
          <w:lang w:eastAsia="ru-RU"/>
        </w:rPr>
        <w:t>!</w:t>
      </w:r>
      <w:r w:rsidRPr="00743F13">
        <w:rPr>
          <w:rFonts w:ascii="Times New Roman" w:eastAsia="MS Mincho" w:hAnsi="Times New Roman" w:cs="Times New Roman"/>
          <w:sz w:val="28"/>
          <w:szCs w:val="28"/>
          <w:lang w:eastAsia="ru-RU"/>
        </w:rPr>
        <w:t xml:space="preserve"> (36,м) -  просьба помочь с обоями. </w:t>
      </w:r>
    </w:p>
    <w:p w14:paraId="7B151BCF"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Такой способ оформления просьбы можно считать ситуативным авторским, так как здесь говорящий использует свою фантазию в формулировке намека на необходимое действие, и уже в зависимости от уровня знакомства и ситуации можно надеяться на верную трактовку. </w:t>
      </w:r>
    </w:p>
    <w:p w14:paraId="73D8CC62"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Таким образом, основными вербальными способами оформления просьбы можно считать вопросительное предложение, использование повелительного наклонения, обращения, модальных глаголов и актуализаторов вежливости и пояснение причины. Остальные способы оформления встретились менее, чем в 20% проанализированных просьб.  </w:t>
      </w:r>
    </w:p>
    <w:p w14:paraId="444E1A85" w14:textId="6FA7165C" w:rsidR="00743F13" w:rsidRPr="00743F13" w:rsidRDefault="00743F13" w:rsidP="00312B46">
      <w:pPr>
        <w:keepNext/>
        <w:keepLines/>
        <w:spacing w:before="40" w:after="0" w:line="360" w:lineRule="auto"/>
        <w:ind w:firstLine="426"/>
        <w:jc w:val="both"/>
        <w:outlineLvl w:val="1"/>
        <w:rPr>
          <w:rFonts w:ascii="Times New Roman" w:eastAsia="MS Gothic" w:hAnsi="Times New Roman" w:cs="Times New Roman"/>
          <w:b/>
          <w:color w:val="000000"/>
          <w:sz w:val="28"/>
          <w:szCs w:val="26"/>
          <w:lang w:eastAsia="ru-RU"/>
        </w:rPr>
      </w:pPr>
      <w:bookmarkStart w:id="15" w:name="_Toc451163306"/>
      <w:r w:rsidRPr="00743F13">
        <w:rPr>
          <w:rFonts w:ascii="Times New Roman" w:eastAsia="MS Gothic" w:hAnsi="Times New Roman" w:cs="Times New Roman"/>
          <w:b/>
          <w:color w:val="000000"/>
          <w:sz w:val="28"/>
          <w:szCs w:val="26"/>
          <w:lang w:eastAsia="ru-RU"/>
        </w:rPr>
        <w:lastRenderedPageBreak/>
        <w:t xml:space="preserve">2.3. </w:t>
      </w:r>
      <w:r w:rsidR="007778C6">
        <w:rPr>
          <w:rFonts w:ascii="Times New Roman" w:eastAsia="MS Gothic" w:hAnsi="Times New Roman" w:cs="Times New Roman"/>
          <w:b/>
          <w:color w:val="000000"/>
          <w:sz w:val="28"/>
          <w:szCs w:val="26"/>
          <w:lang w:eastAsia="ru-RU"/>
        </w:rPr>
        <w:t>П</w:t>
      </w:r>
      <w:r w:rsidR="007778C6" w:rsidRPr="007778C6">
        <w:rPr>
          <w:rFonts w:ascii="Times New Roman" w:eastAsia="MS Gothic" w:hAnsi="Times New Roman" w:cs="Times New Roman"/>
          <w:b/>
          <w:color w:val="000000"/>
          <w:sz w:val="28"/>
          <w:szCs w:val="26"/>
          <w:lang w:eastAsia="ru-RU"/>
        </w:rPr>
        <w:t>росьба, адресованная равному по статусу, но не знакомому человеку</w:t>
      </w:r>
      <w:bookmarkEnd w:id="15"/>
    </w:p>
    <w:p w14:paraId="033B8D33" w14:textId="61C8C7DC"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Во вторую группу ситуаций вошли те, где просьба обращен</w:t>
      </w:r>
      <w:r w:rsidR="00FC5C4C">
        <w:rPr>
          <w:rFonts w:ascii="Times New Roman" w:eastAsia="MS Mincho" w:hAnsi="Times New Roman" w:cs="Times New Roman"/>
          <w:sz w:val="28"/>
          <w:szCs w:val="28"/>
          <w:lang w:eastAsia="ru-RU"/>
        </w:rPr>
        <w:t>а к равному по статусу</w:t>
      </w:r>
      <w:r w:rsidRPr="00743F13">
        <w:rPr>
          <w:rFonts w:ascii="Times New Roman" w:eastAsia="MS Mincho" w:hAnsi="Times New Roman" w:cs="Times New Roman"/>
          <w:sz w:val="28"/>
          <w:szCs w:val="28"/>
          <w:lang w:eastAsia="ru-RU"/>
        </w:rPr>
        <w:t xml:space="preserve">, но не знакомому человеку. </w:t>
      </w:r>
    </w:p>
    <w:p w14:paraId="2B0AFD26" w14:textId="0140C207" w:rsidR="00743F13" w:rsidRPr="002020AB" w:rsidRDefault="00743F13" w:rsidP="00312B46">
      <w:pPr>
        <w:pStyle w:val="ListParagraph"/>
        <w:numPr>
          <w:ilvl w:val="0"/>
          <w:numId w:val="31"/>
        </w:numPr>
        <w:spacing w:after="0" w:line="360" w:lineRule="auto"/>
        <w:ind w:left="0" w:firstLine="426"/>
        <w:jc w:val="both"/>
        <w:rPr>
          <w:rFonts w:ascii="Times New Roman" w:eastAsia="MS Mincho" w:hAnsi="Times New Roman" w:cs="Times New Roman"/>
          <w:sz w:val="28"/>
          <w:szCs w:val="28"/>
          <w:lang w:eastAsia="ru-RU"/>
        </w:rPr>
      </w:pPr>
      <w:r w:rsidRPr="002020AB">
        <w:rPr>
          <w:rFonts w:ascii="Times New Roman" w:eastAsia="MS Mincho" w:hAnsi="Times New Roman" w:cs="Times New Roman"/>
          <w:sz w:val="28"/>
          <w:szCs w:val="28"/>
          <w:lang w:eastAsia="ru-RU"/>
        </w:rPr>
        <w:t xml:space="preserve">Вы просите у прохожего сигарету. </w:t>
      </w:r>
    </w:p>
    <w:p w14:paraId="5F9E75FE" w14:textId="2ADC0F12" w:rsidR="00743F13" w:rsidRPr="002020AB" w:rsidRDefault="00743F13" w:rsidP="00312B46">
      <w:pPr>
        <w:pStyle w:val="ListParagraph"/>
        <w:numPr>
          <w:ilvl w:val="0"/>
          <w:numId w:val="31"/>
        </w:numPr>
        <w:spacing w:after="0" w:line="360" w:lineRule="auto"/>
        <w:ind w:left="0" w:firstLine="426"/>
        <w:jc w:val="both"/>
        <w:rPr>
          <w:rFonts w:ascii="Times New Roman" w:eastAsia="MS Mincho" w:hAnsi="Times New Roman" w:cs="Times New Roman"/>
          <w:sz w:val="28"/>
          <w:szCs w:val="28"/>
          <w:lang w:eastAsia="ru-RU"/>
        </w:rPr>
      </w:pPr>
      <w:r w:rsidRPr="002020AB">
        <w:rPr>
          <w:rFonts w:ascii="Times New Roman" w:eastAsia="MS Mincho" w:hAnsi="Times New Roman" w:cs="Times New Roman"/>
          <w:sz w:val="28"/>
          <w:szCs w:val="28"/>
          <w:lang w:eastAsia="ru-RU"/>
        </w:rPr>
        <w:t xml:space="preserve"> Вы просите у покупателя в очереди воспользоваться его дисконтной картой. </w:t>
      </w:r>
    </w:p>
    <w:p w14:paraId="5D216D49" w14:textId="1E49848D" w:rsidR="00743F13" w:rsidRPr="002020AB" w:rsidRDefault="00743F13" w:rsidP="00312B46">
      <w:pPr>
        <w:pStyle w:val="ListParagraph"/>
        <w:numPr>
          <w:ilvl w:val="0"/>
          <w:numId w:val="31"/>
        </w:numPr>
        <w:spacing w:after="0" w:line="360" w:lineRule="auto"/>
        <w:ind w:left="0" w:firstLine="426"/>
        <w:jc w:val="both"/>
        <w:rPr>
          <w:rFonts w:ascii="Times New Roman" w:eastAsia="MS Mincho" w:hAnsi="Times New Roman" w:cs="Times New Roman"/>
          <w:sz w:val="28"/>
          <w:szCs w:val="28"/>
          <w:lang w:eastAsia="ru-RU"/>
        </w:rPr>
      </w:pPr>
      <w:r w:rsidRPr="002020AB">
        <w:rPr>
          <w:rFonts w:ascii="Times New Roman" w:eastAsia="MS Mincho" w:hAnsi="Times New Roman" w:cs="Times New Roman"/>
          <w:sz w:val="28"/>
          <w:szCs w:val="28"/>
          <w:lang w:eastAsia="ru-RU"/>
        </w:rPr>
        <w:t xml:space="preserve"> Вы просите пассажира уступить место в автобусе. </w:t>
      </w:r>
    </w:p>
    <w:p w14:paraId="666A6574"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Эти ситуации объединены тем, что общение происходит в местах общего пользования, собеседники не действуют как институциональные лица – они находятся в положении равных прохожих, покупателей, пассажиров. Сначала мы рассмотрим общую статистику, а потом обратимся к анализу каждой ситуации в отдельности, так как в процессе анализа материала были выявлены определенные закономерности, присущие каждой из ситуаций. </w:t>
      </w:r>
    </w:p>
    <w:p w14:paraId="7E40FF23" w14:textId="616B94E9"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noProof/>
          <w:sz w:val="28"/>
          <w:szCs w:val="28"/>
          <w:lang w:val="en-US"/>
        </w:rPr>
        <w:drawing>
          <wp:inline distT="0" distB="0" distL="0" distR="0" wp14:anchorId="796B2FE5" wp14:editId="201967B1">
            <wp:extent cx="5506041" cy="3386273"/>
            <wp:effectExtent l="0" t="0" r="6350" b="1778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CBCEA7C" w14:textId="4718AAFC" w:rsidR="001819B4" w:rsidRPr="00FC5C4C" w:rsidRDefault="001819B4" w:rsidP="00312B46">
      <w:pPr>
        <w:spacing w:after="0" w:line="360" w:lineRule="auto"/>
        <w:ind w:firstLine="426"/>
        <w:jc w:val="center"/>
        <w:rPr>
          <w:rFonts w:ascii="Times New Roman" w:eastAsia="MS Mincho" w:hAnsi="Times New Roman" w:cs="Times New Roman"/>
          <w:i/>
          <w:sz w:val="28"/>
          <w:szCs w:val="28"/>
          <w:lang w:eastAsia="ru-RU"/>
        </w:rPr>
      </w:pPr>
      <w:r>
        <w:rPr>
          <w:rFonts w:ascii="Times New Roman" w:eastAsia="MS Mincho" w:hAnsi="Times New Roman" w:cs="Times New Roman"/>
          <w:sz w:val="28"/>
          <w:szCs w:val="28"/>
          <w:lang w:eastAsia="ru-RU"/>
        </w:rPr>
        <w:t xml:space="preserve">Рис. 2. </w:t>
      </w:r>
      <w:r w:rsidRPr="00FC5C4C">
        <w:rPr>
          <w:rFonts w:ascii="Times New Roman" w:eastAsia="MS Mincho" w:hAnsi="Times New Roman" w:cs="Times New Roman"/>
          <w:i/>
          <w:sz w:val="28"/>
          <w:szCs w:val="28"/>
          <w:lang w:eastAsia="ru-RU"/>
        </w:rPr>
        <w:t>Способ выражения просьбы</w:t>
      </w:r>
      <w:r w:rsidR="00A047EA">
        <w:rPr>
          <w:rFonts w:ascii="Times New Roman" w:eastAsia="MS Mincho" w:hAnsi="Times New Roman" w:cs="Times New Roman"/>
          <w:i/>
          <w:sz w:val="28"/>
          <w:szCs w:val="28"/>
          <w:lang w:eastAsia="ru-RU"/>
        </w:rPr>
        <w:t>,</w:t>
      </w:r>
      <w:r w:rsidRPr="00FC5C4C">
        <w:rPr>
          <w:rFonts w:ascii="Times New Roman" w:eastAsia="MS Mincho" w:hAnsi="Times New Roman" w:cs="Times New Roman"/>
          <w:i/>
          <w:sz w:val="28"/>
          <w:szCs w:val="28"/>
          <w:lang w:eastAsia="ru-RU"/>
        </w:rPr>
        <w:t xml:space="preserve"> </w:t>
      </w:r>
      <w:r w:rsidR="00A047EA">
        <w:rPr>
          <w:rFonts w:ascii="Times New Roman" w:eastAsia="MS Mincho" w:hAnsi="Times New Roman" w:cs="Times New Roman"/>
          <w:i/>
          <w:sz w:val="28"/>
          <w:szCs w:val="28"/>
          <w:lang w:eastAsia="ru-RU"/>
        </w:rPr>
        <w:t>адресованной</w:t>
      </w:r>
      <w:r w:rsidR="00A047EA" w:rsidRPr="00A047EA">
        <w:rPr>
          <w:rFonts w:ascii="Times New Roman" w:eastAsia="MS Mincho" w:hAnsi="Times New Roman" w:cs="Times New Roman"/>
          <w:i/>
          <w:sz w:val="28"/>
          <w:szCs w:val="28"/>
          <w:lang w:eastAsia="ru-RU"/>
        </w:rPr>
        <w:t xml:space="preserve"> равному по статусу, но не знакомому человеку</w:t>
      </w:r>
    </w:p>
    <w:p w14:paraId="1E88D28F" w14:textId="7940A78F"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020280B5" w14:textId="0BB72858" w:rsidR="00743F13" w:rsidRPr="00743F13" w:rsidRDefault="00A047EA" w:rsidP="00312B46">
      <w:pPr>
        <w:spacing w:after="0" w:line="360" w:lineRule="auto"/>
        <w:ind w:firstLine="426"/>
        <w:jc w:val="both"/>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lastRenderedPageBreak/>
        <w:t>По таблице на рис.2</w:t>
      </w:r>
      <w:r w:rsidR="00743F13" w:rsidRPr="00743F13">
        <w:rPr>
          <w:rFonts w:ascii="Times New Roman" w:eastAsia="MS Mincho" w:hAnsi="Times New Roman" w:cs="Times New Roman"/>
          <w:sz w:val="28"/>
          <w:szCs w:val="28"/>
          <w:lang w:eastAsia="ru-RU"/>
        </w:rPr>
        <w:t xml:space="preserve"> видно, что практически все просьбы – 97% - оформлены в виде вопросительного высказывания. Только 3% приходится на императивное высказывание и все примеры принадлежат респондентам-мужчинам. </w:t>
      </w:r>
    </w:p>
    <w:p w14:paraId="3510618B"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507AD768" w14:textId="0EC19DC2" w:rsidR="00743F13" w:rsidRPr="00743F13" w:rsidRDefault="00FC5C4C" w:rsidP="00312B46">
      <w:pPr>
        <w:spacing w:after="0" w:line="360" w:lineRule="auto"/>
        <w:ind w:firstLine="426"/>
        <w:jc w:val="both"/>
        <w:rPr>
          <w:rFonts w:ascii="Times New Roman" w:eastAsia="MS Mincho" w:hAnsi="Times New Roman" w:cs="Times New Roman"/>
          <w:sz w:val="28"/>
          <w:szCs w:val="28"/>
          <w:lang w:eastAsia="ru-RU"/>
        </w:rPr>
      </w:pPr>
      <w:r>
        <w:rPr>
          <w:rFonts w:ascii="Times New Roman" w:eastAsia="MS Mincho" w:hAnsi="Times New Roman" w:cs="Times New Roman"/>
          <w:i/>
          <w:sz w:val="28"/>
          <w:szCs w:val="28"/>
          <w:lang w:eastAsia="ru-RU"/>
        </w:rPr>
        <w:t>«</w:t>
      </w:r>
      <w:r w:rsidR="00743F13" w:rsidRPr="00743F13">
        <w:rPr>
          <w:rFonts w:ascii="Times New Roman" w:eastAsia="MS Mincho" w:hAnsi="Times New Roman" w:cs="Times New Roman"/>
          <w:i/>
          <w:sz w:val="28"/>
          <w:szCs w:val="28"/>
          <w:lang w:eastAsia="ru-RU"/>
        </w:rPr>
        <w:t>Уважаемый, я подвернул ногу не могу стоять. Уступите, пожалуйста, место.</w:t>
      </w:r>
      <w:r>
        <w:rPr>
          <w:rFonts w:ascii="Times New Roman" w:eastAsia="MS Mincho" w:hAnsi="Times New Roman" w:cs="Times New Roman"/>
          <w:i/>
          <w:sz w:val="28"/>
          <w:szCs w:val="28"/>
          <w:lang w:eastAsia="ru-RU"/>
        </w:rPr>
        <w:t>»</w:t>
      </w:r>
      <w:r w:rsidR="00743F13" w:rsidRPr="00743F13">
        <w:rPr>
          <w:rFonts w:ascii="Times New Roman" w:eastAsia="MS Mincho" w:hAnsi="Times New Roman" w:cs="Times New Roman"/>
          <w:sz w:val="28"/>
          <w:szCs w:val="28"/>
          <w:lang w:eastAsia="ru-RU"/>
        </w:rPr>
        <w:t xml:space="preserve">  24, м</w:t>
      </w:r>
    </w:p>
    <w:p w14:paraId="13A68D52"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778842C6" w14:textId="17826E0F" w:rsidR="00743F13" w:rsidRPr="00743F13" w:rsidRDefault="00FC5C4C" w:rsidP="00312B46">
      <w:pPr>
        <w:spacing w:after="0" w:line="360" w:lineRule="auto"/>
        <w:ind w:firstLine="426"/>
        <w:jc w:val="both"/>
        <w:rPr>
          <w:rFonts w:ascii="Times New Roman" w:eastAsia="MS Mincho" w:hAnsi="Times New Roman" w:cs="Times New Roman"/>
          <w:sz w:val="28"/>
          <w:szCs w:val="28"/>
          <w:lang w:eastAsia="ru-RU"/>
        </w:rPr>
      </w:pPr>
      <w:r>
        <w:rPr>
          <w:rFonts w:ascii="Times New Roman" w:eastAsia="MS Mincho" w:hAnsi="Times New Roman" w:cs="Times New Roman"/>
          <w:i/>
          <w:sz w:val="28"/>
          <w:szCs w:val="28"/>
          <w:lang w:eastAsia="ru-RU"/>
        </w:rPr>
        <w:t>«</w:t>
      </w:r>
      <w:r w:rsidR="00743F13" w:rsidRPr="00743F13">
        <w:rPr>
          <w:rFonts w:ascii="Times New Roman" w:eastAsia="MS Mincho" w:hAnsi="Times New Roman" w:cs="Times New Roman"/>
          <w:i/>
          <w:sz w:val="28"/>
          <w:szCs w:val="28"/>
          <w:lang w:eastAsia="ru-RU"/>
        </w:rPr>
        <w:t>Уступите мне место, пожалуйста. (Укажу причину. У меня очень болит нога, например)</w:t>
      </w:r>
      <w:r>
        <w:rPr>
          <w:rFonts w:ascii="Times New Roman" w:eastAsia="MS Mincho" w:hAnsi="Times New Roman" w:cs="Times New Roman"/>
          <w:i/>
          <w:sz w:val="28"/>
          <w:szCs w:val="28"/>
          <w:lang w:eastAsia="ru-RU"/>
        </w:rPr>
        <w:t>»</w:t>
      </w:r>
      <w:r w:rsidR="00743F13" w:rsidRPr="00743F13">
        <w:rPr>
          <w:rFonts w:ascii="Times New Roman" w:eastAsia="MS Mincho" w:hAnsi="Times New Roman" w:cs="Times New Roman"/>
          <w:i/>
          <w:sz w:val="28"/>
          <w:szCs w:val="28"/>
          <w:lang w:eastAsia="ru-RU"/>
        </w:rPr>
        <w:t xml:space="preserve"> </w:t>
      </w:r>
      <w:r w:rsidR="00743F13" w:rsidRPr="00743F13">
        <w:rPr>
          <w:rFonts w:ascii="Times New Roman" w:eastAsia="MS Mincho" w:hAnsi="Times New Roman" w:cs="Times New Roman"/>
          <w:sz w:val="28"/>
          <w:szCs w:val="28"/>
          <w:lang w:eastAsia="ru-RU"/>
        </w:rPr>
        <w:t>34, м</w:t>
      </w:r>
    </w:p>
    <w:p w14:paraId="4176AAC7"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00827016" w14:textId="29AEDA6E" w:rsidR="00743F13" w:rsidRPr="00743F13" w:rsidRDefault="00FC5C4C" w:rsidP="00312B46">
      <w:pPr>
        <w:spacing w:after="0" w:line="360" w:lineRule="auto"/>
        <w:ind w:firstLine="426"/>
        <w:jc w:val="both"/>
        <w:rPr>
          <w:rFonts w:ascii="Times New Roman" w:eastAsia="MS Mincho" w:hAnsi="Times New Roman" w:cs="Times New Roman"/>
          <w:sz w:val="28"/>
          <w:szCs w:val="28"/>
          <w:lang w:eastAsia="ru-RU"/>
        </w:rPr>
      </w:pPr>
      <w:r>
        <w:rPr>
          <w:rFonts w:ascii="Times New Roman" w:eastAsia="MS Mincho" w:hAnsi="Times New Roman" w:cs="Times New Roman"/>
          <w:i/>
          <w:sz w:val="28"/>
          <w:szCs w:val="28"/>
          <w:lang w:eastAsia="ru-RU"/>
        </w:rPr>
        <w:t>«</w:t>
      </w:r>
      <w:r w:rsidR="00743F13" w:rsidRPr="00743F13">
        <w:rPr>
          <w:rFonts w:ascii="Times New Roman" w:eastAsia="MS Mincho" w:hAnsi="Times New Roman" w:cs="Times New Roman"/>
          <w:i/>
          <w:sz w:val="28"/>
          <w:szCs w:val="28"/>
          <w:lang w:eastAsia="ru-RU"/>
        </w:rPr>
        <w:t>Уступите место, пожалуйста</w:t>
      </w:r>
      <w:r>
        <w:rPr>
          <w:rFonts w:ascii="Times New Roman" w:eastAsia="MS Mincho" w:hAnsi="Times New Roman" w:cs="Times New Roman"/>
          <w:i/>
          <w:sz w:val="28"/>
          <w:szCs w:val="28"/>
          <w:lang w:eastAsia="ru-RU"/>
        </w:rPr>
        <w:t>»</w:t>
      </w:r>
      <w:r w:rsidR="00743F13" w:rsidRPr="00743F13">
        <w:rPr>
          <w:rFonts w:ascii="Times New Roman" w:eastAsia="MS Mincho" w:hAnsi="Times New Roman" w:cs="Times New Roman"/>
          <w:i/>
          <w:sz w:val="28"/>
          <w:szCs w:val="28"/>
          <w:lang w:eastAsia="ru-RU"/>
        </w:rPr>
        <w:t>.</w:t>
      </w:r>
      <w:r w:rsidR="00743F13" w:rsidRPr="00743F13">
        <w:rPr>
          <w:rFonts w:ascii="Times New Roman" w:eastAsia="MS Mincho" w:hAnsi="Times New Roman" w:cs="Times New Roman"/>
          <w:sz w:val="28"/>
          <w:szCs w:val="28"/>
          <w:lang w:eastAsia="ru-RU"/>
        </w:rPr>
        <w:t xml:space="preserve"> 15, м</w:t>
      </w:r>
    </w:p>
    <w:p w14:paraId="27129CAA" w14:textId="6E39D1DB" w:rsidR="00743F13" w:rsidRPr="00743F13" w:rsidRDefault="00FC5C4C" w:rsidP="00312B46">
      <w:pPr>
        <w:spacing w:after="0" w:line="360" w:lineRule="auto"/>
        <w:ind w:firstLine="426"/>
        <w:jc w:val="both"/>
        <w:rPr>
          <w:rFonts w:ascii="Times New Roman" w:eastAsia="MS Mincho" w:hAnsi="Times New Roman" w:cs="Times New Roman"/>
          <w:sz w:val="28"/>
          <w:szCs w:val="28"/>
          <w:lang w:eastAsia="ru-RU"/>
        </w:rPr>
      </w:pPr>
      <w:r>
        <w:rPr>
          <w:rFonts w:ascii="Times New Roman" w:eastAsia="MS Mincho" w:hAnsi="Times New Roman" w:cs="Times New Roman"/>
          <w:i/>
          <w:sz w:val="28"/>
          <w:szCs w:val="28"/>
          <w:lang w:eastAsia="ru-RU"/>
        </w:rPr>
        <w:t>«</w:t>
      </w:r>
      <w:r w:rsidR="00743F13" w:rsidRPr="00743F13">
        <w:rPr>
          <w:rFonts w:ascii="Times New Roman" w:eastAsia="MS Mincho" w:hAnsi="Times New Roman" w:cs="Times New Roman"/>
          <w:i/>
          <w:sz w:val="28"/>
          <w:szCs w:val="28"/>
          <w:lang w:eastAsia="ru-RU"/>
        </w:rPr>
        <w:t>Уступите пожалуйста место</w:t>
      </w:r>
      <w:r>
        <w:rPr>
          <w:rFonts w:ascii="Times New Roman" w:eastAsia="MS Mincho" w:hAnsi="Times New Roman" w:cs="Times New Roman"/>
          <w:i/>
          <w:sz w:val="28"/>
          <w:szCs w:val="28"/>
          <w:lang w:eastAsia="ru-RU"/>
        </w:rPr>
        <w:t>»</w:t>
      </w:r>
      <w:r w:rsidR="00743F13" w:rsidRPr="00743F13">
        <w:rPr>
          <w:rFonts w:ascii="Times New Roman" w:eastAsia="MS Mincho" w:hAnsi="Times New Roman" w:cs="Times New Roman"/>
          <w:i/>
          <w:sz w:val="28"/>
          <w:szCs w:val="28"/>
          <w:lang w:eastAsia="ru-RU"/>
        </w:rPr>
        <w:t>.</w:t>
      </w:r>
      <w:r w:rsidR="00743F13" w:rsidRPr="00743F13">
        <w:rPr>
          <w:rFonts w:ascii="Times New Roman" w:eastAsia="MS Mincho" w:hAnsi="Times New Roman" w:cs="Times New Roman"/>
          <w:sz w:val="28"/>
          <w:szCs w:val="28"/>
          <w:lang w:eastAsia="ru-RU"/>
        </w:rPr>
        <w:t xml:space="preserve"> 39, м</w:t>
      </w:r>
    </w:p>
    <w:p w14:paraId="1010E0BB"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728A2309" w14:textId="3292DE9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Можно сделать вывод, что в ситуации общения с незнакомыми людьми носители русского языка склоняются к оформлению косвенной просьбы, дающей не только прагматическую, но и семантическую опции. </w:t>
      </w:r>
      <w:r w:rsidR="009C0749">
        <w:rPr>
          <w:rFonts w:ascii="Times New Roman" w:eastAsia="MS Mincho" w:hAnsi="Times New Roman" w:cs="Times New Roman"/>
          <w:sz w:val="28"/>
          <w:szCs w:val="28"/>
          <w:lang w:eastAsia="ru-RU"/>
        </w:rPr>
        <w:t>(Ларина 2003:191)</w:t>
      </w:r>
    </w:p>
    <w:p w14:paraId="386F0233"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Вопросительное высказывание строится в 54% случаев с использованием модальных глаголов, в 44% - с помощью глагола будущего времени. Более чем в 2/3 примеров употреблено отрицание, которое может сочетаться как с модальными глаголами в изъявительном и условном наклонении, так и с будущим временем. </w:t>
      </w:r>
    </w:p>
    <w:p w14:paraId="15B42C61" w14:textId="241D320D"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Обращения встречаются только в 5% случаев по причине формального отсутствия в русской современной </w:t>
      </w:r>
      <w:proofErr w:type="spellStart"/>
      <w:r w:rsidRPr="00743F13">
        <w:rPr>
          <w:rFonts w:ascii="Times New Roman" w:eastAsia="MS Mincho" w:hAnsi="Times New Roman" w:cs="Times New Roman"/>
          <w:sz w:val="28"/>
          <w:szCs w:val="28"/>
          <w:lang w:eastAsia="ru-RU"/>
        </w:rPr>
        <w:t>лингвокультуре</w:t>
      </w:r>
      <w:proofErr w:type="spellEnd"/>
      <w:r w:rsidRPr="00743F13">
        <w:rPr>
          <w:rFonts w:ascii="Times New Roman" w:eastAsia="MS Mincho" w:hAnsi="Times New Roman" w:cs="Times New Roman"/>
          <w:sz w:val="28"/>
          <w:szCs w:val="28"/>
          <w:lang w:eastAsia="ru-RU"/>
        </w:rPr>
        <w:t xml:space="preserve"> обращений к незнакомым людям. Способом привлечения внимания становятся </w:t>
      </w:r>
      <w:proofErr w:type="spellStart"/>
      <w:r w:rsidRPr="00743F13">
        <w:rPr>
          <w:rFonts w:ascii="Times New Roman" w:eastAsia="MS Mincho" w:hAnsi="Times New Roman" w:cs="Times New Roman"/>
          <w:sz w:val="28"/>
          <w:szCs w:val="28"/>
          <w:lang w:eastAsia="ru-RU"/>
        </w:rPr>
        <w:t>актуализаторы</w:t>
      </w:r>
      <w:proofErr w:type="spellEnd"/>
      <w:r w:rsidRPr="00743F13">
        <w:rPr>
          <w:rFonts w:ascii="Times New Roman" w:eastAsia="MS Mincho" w:hAnsi="Times New Roman" w:cs="Times New Roman"/>
          <w:sz w:val="28"/>
          <w:szCs w:val="28"/>
          <w:lang w:eastAsia="ru-RU"/>
        </w:rPr>
        <w:t xml:space="preserve"> вежливости </w:t>
      </w:r>
      <w:r w:rsidRPr="00504A4F">
        <w:rPr>
          <w:rFonts w:ascii="Times New Roman" w:eastAsia="MS Mincho" w:hAnsi="Times New Roman" w:cs="Times New Roman"/>
          <w:i/>
          <w:sz w:val="28"/>
          <w:szCs w:val="28"/>
          <w:lang w:eastAsia="ru-RU"/>
        </w:rPr>
        <w:t>простите, извините,</w:t>
      </w:r>
      <w:r w:rsidRPr="00743F13">
        <w:rPr>
          <w:rFonts w:ascii="Times New Roman" w:eastAsia="MS Mincho" w:hAnsi="Times New Roman" w:cs="Times New Roman"/>
          <w:sz w:val="28"/>
          <w:szCs w:val="28"/>
          <w:lang w:eastAsia="ru-RU"/>
        </w:rPr>
        <w:t xml:space="preserve"> использованные в 79% просьб</w:t>
      </w:r>
      <w:r w:rsidR="00322BF7">
        <w:rPr>
          <w:rFonts w:ascii="Times New Roman" w:eastAsia="MS Mincho" w:hAnsi="Times New Roman" w:cs="Times New Roman"/>
          <w:sz w:val="28"/>
          <w:szCs w:val="28"/>
          <w:lang w:eastAsia="ru-RU"/>
        </w:rPr>
        <w:t>, который используются как клишированные выражения, заменяющие обращения (Шульженко 1992:41)</w:t>
      </w:r>
      <w:r w:rsidRPr="00743F13">
        <w:rPr>
          <w:rFonts w:ascii="Times New Roman" w:eastAsia="MS Mincho" w:hAnsi="Times New Roman" w:cs="Times New Roman"/>
          <w:sz w:val="28"/>
          <w:szCs w:val="28"/>
          <w:lang w:eastAsia="ru-RU"/>
        </w:rPr>
        <w:t xml:space="preserve">. </w:t>
      </w:r>
    </w:p>
    <w:p w14:paraId="3C175483"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lastRenderedPageBreak/>
        <w:t xml:space="preserve">В одной трети проанализированных просьб модальный глагол стоит в условном наклонении и сопровождается отрицательной частицей не. В анализе по ситуациям мы увидим, что этот способ оформления наиболее характерен для просьбы уступить место в общественном транспорте и редко употребляется в просьбе дать сигарету. </w:t>
      </w:r>
    </w:p>
    <w:p w14:paraId="6612062C"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Пояснение причины, характерное для оформления затруднительных просьб, встретилось в 24% собранных примеров и распределилось по ситуациям: например, в ситуации с сигаретой причина ни разу не была пояснена, так как, вероятно, представляется говорящему очевидной.</w:t>
      </w:r>
    </w:p>
    <w:p w14:paraId="5C83A4FE"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Наименее популярными способами выражения просьбы стало императивное высказывание, оформление просьбы с помощью обращения, вводных слов, </w:t>
      </w:r>
      <w:proofErr w:type="spellStart"/>
      <w:r w:rsidRPr="00743F13">
        <w:rPr>
          <w:rFonts w:ascii="Times New Roman" w:eastAsia="MS Mincho" w:hAnsi="Times New Roman" w:cs="Times New Roman"/>
          <w:sz w:val="28"/>
          <w:szCs w:val="28"/>
          <w:lang w:eastAsia="ru-RU"/>
        </w:rPr>
        <w:t>минимизаторов</w:t>
      </w:r>
      <w:proofErr w:type="spellEnd"/>
      <w:r w:rsidRPr="00743F13">
        <w:rPr>
          <w:rFonts w:ascii="Times New Roman" w:eastAsia="MS Mincho" w:hAnsi="Times New Roman" w:cs="Times New Roman"/>
          <w:sz w:val="28"/>
          <w:szCs w:val="28"/>
          <w:lang w:eastAsia="ru-RU"/>
        </w:rPr>
        <w:t xml:space="preserve"> просьбы, ни разу не было использовано обещание как аргумент в пользу выполнения просьбы.  </w:t>
      </w:r>
    </w:p>
    <w:p w14:paraId="415D8A67"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Из общей таблицы мы можем сделать вывод, что наиболее частотными способами оформления просьбы, адресованной незнакомым людям, равным по статусу, являются следующие:</w:t>
      </w:r>
    </w:p>
    <w:p w14:paraId="7C16D0B5"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roofErr w:type="spellStart"/>
      <w:r w:rsidRPr="00743F13">
        <w:rPr>
          <w:rFonts w:ascii="Times New Roman" w:eastAsia="MS Mincho" w:hAnsi="Times New Roman" w:cs="Times New Roman"/>
          <w:sz w:val="28"/>
          <w:szCs w:val="28"/>
          <w:lang w:eastAsia="ru-RU"/>
        </w:rPr>
        <w:t>Актуализатор</w:t>
      </w:r>
      <w:proofErr w:type="spellEnd"/>
      <w:r w:rsidRPr="00743F13">
        <w:rPr>
          <w:rFonts w:ascii="Times New Roman" w:eastAsia="MS Mincho" w:hAnsi="Times New Roman" w:cs="Times New Roman"/>
          <w:sz w:val="28"/>
          <w:szCs w:val="28"/>
          <w:lang w:eastAsia="ru-RU"/>
        </w:rPr>
        <w:t xml:space="preserve"> </w:t>
      </w:r>
      <w:proofErr w:type="spellStart"/>
      <w:r w:rsidRPr="00743F13">
        <w:rPr>
          <w:rFonts w:ascii="Times New Roman" w:eastAsia="MS Mincho" w:hAnsi="Times New Roman" w:cs="Times New Roman"/>
          <w:sz w:val="28"/>
          <w:szCs w:val="28"/>
          <w:lang w:eastAsia="ru-RU"/>
        </w:rPr>
        <w:t>вежливости+отрицание+модальный</w:t>
      </w:r>
      <w:proofErr w:type="spellEnd"/>
      <w:r w:rsidRPr="00743F13">
        <w:rPr>
          <w:rFonts w:ascii="Times New Roman" w:eastAsia="MS Mincho" w:hAnsi="Times New Roman" w:cs="Times New Roman"/>
          <w:sz w:val="28"/>
          <w:szCs w:val="28"/>
          <w:lang w:eastAsia="ru-RU"/>
        </w:rPr>
        <w:t xml:space="preserve"> глагол?</w:t>
      </w:r>
    </w:p>
    <w:p w14:paraId="1251BB6C"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Или</w:t>
      </w:r>
    </w:p>
    <w:p w14:paraId="648FE7E3"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roofErr w:type="spellStart"/>
      <w:r w:rsidRPr="00743F13">
        <w:rPr>
          <w:rFonts w:ascii="Times New Roman" w:eastAsia="MS Mincho" w:hAnsi="Times New Roman" w:cs="Times New Roman"/>
          <w:sz w:val="28"/>
          <w:szCs w:val="28"/>
          <w:lang w:eastAsia="ru-RU"/>
        </w:rPr>
        <w:t>Актуализатор</w:t>
      </w:r>
      <w:proofErr w:type="spellEnd"/>
      <w:r w:rsidRPr="00743F13">
        <w:rPr>
          <w:rFonts w:ascii="Times New Roman" w:eastAsia="MS Mincho" w:hAnsi="Times New Roman" w:cs="Times New Roman"/>
          <w:sz w:val="28"/>
          <w:szCs w:val="28"/>
          <w:lang w:eastAsia="ru-RU"/>
        </w:rPr>
        <w:t xml:space="preserve"> </w:t>
      </w:r>
      <w:proofErr w:type="spellStart"/>
      <w:r w:rsidRPr="00743F13">
        <w:rPr>
          <w:rFonts w:ascii="Times New Roman" w:eastAsia="MS Mincho" w:hAnsi="Times New Roman" w:cs="Times New Roman"/>
          <w:sz w:val="28"/>
          <w:szCs w:val="28"/>
          <w:lang w:eastAsia="ru-RU"/>
        </w:rPr>
        <w:t>вежливости+отрицание+глагол</w:t>
      </w:r>
      <w:proofErr w:type="spellEnd"/>
      <w:r w:rsidRPr="00743F13">
        <w:rPr>
          <w:rFonts w:ascii="Times New Roman" w:eastAsia="MS Mincho" w:hAnsi="Times New Roman" w:cs="Times New Roman"/>
          <w:sz w:val="28"/>
          <w:szCs w:val="28"/>
          <w:lang w:eastAsia="ru-RU"/>
        </w:rPr>
        <w:t xml:space="preserve"> в будущем времени?</w:t>
      </w:r>
    </w:p>
    <w:p w14:paraId="7EC80268"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Теперь рассмотрим различия по ситуациям. </w:t>
      </w:r>
    </w:p>
    <w:p w14:paraId="5A11403F" w14:textId="3296A07B" w:rsidR="001819B4" w:rsidRDefault="001819B4" w:rsidP="00312B46">
      <w:pPr>
        <w:ind w:firstLine="426"/>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br w:type="page"/>
      </w:r>
    </w:p>
    <w:p w14:paraId="62DAA373" w14:textId="2979CCD9" w:rsidR="00743F13" w:rsidRPr="00FE2736" w:rsidRDefault="00743F13" w:rsidP="00312B46">
      <w:pPr>
        <w:pStyle w:val="NoSpacing"/>
        <w:numPr>
          <w:ilvl w:val="0"/>
          <w:numId w:val="40"/>
        </w:numPr>
        <w:ind w:firstLine="426"/>
        <w:rPr>
          <w:rFonts w:cs="Times New Roman"/>
          <w:szCs w:val="28"/>
          <w:lang w:eastAsia="ru-RU"/>
        </w:rPr>
      </w:pPr>
      <w:r w:rsidRPr="00FE2736">
        <w:rPr>
          <w:rFonts w:cs="Times New Roman"/>
          <w:szCs w:val="28"/>
          <w:lang w:eastAsia="ru-RU"/>
        </w:rPr>
        <w:lastRenderedPageBreak/>
        <w:t>Вы просите у прохожего сигарету.</w:t>
      </w:r>
    </w:p>
    <w:p w14:paraId="78BD6890"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15614AD6"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noProof/>
          <w:sz w:val="28"/>
          <w:szCs w:val="28"/>
          <w:lang w:val="en-US"/>
        </w:rPr>
        <w:drawing>
          <wp:inline distT="0" distB="0" distL="0" distR="0" wp14:anchorId="09ABC2C0" wp14:editId="1D5B043D">
            <wp:extent cx="5502866" cy="3278763"/>
            <wp:effectExtent l="0" t="0" r="9525" b="2349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69D2DD5" w14:textId="7B818C0F" w:rsidR="001819B4" w:rsidRPr="001819B4" w:rsidRDefault="001819B4" w:rsidP="00312B46">
      <w:pPr>
        <w:spacing w:after="0" w:line="360" w:lineRule="auto"/>
        <w:ind w:firstLine="426"/>
        <w:jc w:val="center"/>
        <w:rPr>
          <w:rFonts w:ascii="Times New Roman" w:eastAsia="MS Mincho" w:hAnsi="Times New Roman" w:cs="Times New Roman"/>
          <w:i/>
          <w:sz w:val="28"/>
          <w:szCs w:val="28"/>
          <w:lang w:eastAsia="ru-RU"/>
        </w:rPr>
      </w:pPr>
      <w:r w:rsidRPr="00A047EA">
        <w:rPr>
          <w:rFonts w:ascii="Times New Roman" w:eastAsia="MS Mincho" w:hAnsi="Times New Roman" w:cs="Times New Roman"/>
          <w:i/>
          <w:sz w:val="28"/>
          <w:szCs w:val="28"/>
          <w:lang w:eastAsia="ru-RU"/>
        </w:rPr>
        <w:t>Рис. 3</w:t>
      </w:r>
      <w:r w:rsidR="00A047EA">
        <w:rPr>
          <w:rFonts w:ascii="Times New Roman" w:eastAsia="MS Mincho" w:hAnsi="Times New Roman" w:cs="Times New Roman"/>
          <w:i/>
          <w:sz w:val="28"/>
          <w:szCs w:val="28"/>
          <w:lang w:eastAsia="ru-RU"/>
        </w:rPr>
        <w:t xml:space="preserve"> </w:t>
      </w:r>
      <w:r w:rsidR="00A047EA" w:rsidRPr="00A047EA">
        <w:rPr>
          <w:rFonts w:ascii="Times New Roman" w:eastAsia="MS Mincho" w:hAnsi="Times New Roman" w:cs="Times New Roman"/>
          <w:i/>
          <w:sz w:val="28"/>
          <w:szCs w:val="28"/>
          <w:lang w:eastAsia="ru-RU"/>
        </w:rPr>
        <w:t>Способ выражения просьбы дать сигарету</w:t>
      </w:r>
    </w:p>
    <w:p w14:paraId="2613A438"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Стоит отметить, что данная просьба является нормальной в России, в отличие от, например,  стран Европы, что, видимо, можно объяснить тем, что сигареты там стоят больше. С большой вероятностью, некурящие также сталкивались с этой просьбой на улице (либо с просьбой дать зажигалку/дать закурить). Культурная специфика этой просьбы видна в примерах иностранцев, изучающих русский язык, где встретились предложения выкупить сигарету у прохожего. </w:t>
      </w:r>
    </w:p>
    <w:p w14:paraId="56859487" w14:textId="4416E7AC" w:rsidR="00743F13" w:rsidRPr="00743F13" w:rsidRDefault="00A047EA" w:rsidP="00312B46">
      <w:pPr>
        <w:spacing w:after="0" w:line="360" w:lineRule="auto"/>
        <w:ind w:firstLine="426"/>
        <w:jc w:val="both"/>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На рис.3</w:t>
      </w:r>
      <w:r w:rsidR="00743F13" w:rsidRPr="00743F13">
        <w:rPr>
          <w:rFonts w:ascii="Times New Roman" w:eastAsia="MS Mincho" w:hAnsi="Times New Roman" w:cs="Times New Roman"/>
          <w:sz w:val="28"/>
          <w:szCs w:val="28"/>
          <w:lang w:eastAsia="ru-RU"/>
        </w:rPr>
        <w:t xml:space="preserve"> видно, что почти все просьбы в этой ситуации оформлены в виде вопросительного высказывания, и из 72 просьб есть только одна, оформленная с помощью глагольного императива:</w:t>
      </w:r>
    </w:p>
    <w:p w14:paraId="5D9FD97B"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586726BD"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Добрый человек, угостите сигаретой.</w:t>
      </w:r>
      <w:r w:rsidRPr="00743F13">
        <w:rPr>
          <w:rFonts w:ascii="Times New Roman" w:eastAsia="MS Mincho" w:hAnsi="Times New Roman" w:cs="Times New Roman"/>
          <w:sz w:val="28"/>
          <w:szCs w:val="28"/>
          <w:lang w:eastAsia="ru-RU"/>
        </w:rPr>
        <w:t xml:space="preserve"> 33, м</w:t>
      </w:r>
    </w:p>
    <w:p w14:paraId="0845FF73"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006589A4" w14:textId="591CD18F"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Вопросительное высказывание сопровождается, в свою очередь, </w:t>
      </w:r>
      <w:proofErr w:type="spellStart"/>
      <w:r w:rsidRPr="00743F13">
        <w:rPr>
          <w:rFonts w:ascii="Times New Roman" w:eastAsia="MS Mincho" w:hAnsi="Times New Roman" w:cs="Times New Roman"/>
          <w:sz w:val="28"/>
          <w:szCs w:val="28"/>
          <w:lang w:eastAsia="ru-RU"/>
        </w:rPr>
        <w:t>актуализаторами</w:t>
      </w:r>
      <w:proofErr w:type="spellEnd"/>
      <w:r w:rsidRPr="00743F13">
        <w:rPr>
          <w:rFonts w:ascii="Times New Roman" w:eastAsia="MS Mincho" w:hAnsi="Times New Roman" w:cs="Times New Roman"/>
          <w:sz w:val="28"/>
          <w:szCs w:val="28"/>
          <w:lang w:eastAsia="ru-RU"/>
        </w:rPr>
        <w:t xml:space="preserve"> вежливости (75% примеров), которые, как мы уже упомянули, используются вместо обращения к незнакомому человеку. </w:t>
      </w:r>
      <w:r w:rsidRPr="00743F13">
        <w:rPr>
          <w:rFonts w:ascii="Times New Roman" w:eastAsia="MS Mincho" w:hAnsi="Times New Roman" w:cs="Times New Roman"/>
          <w:sz w:val="28"/>
          <w:szCs w:val="28"/>
          <w:lang w:eastAsia="ru-RU"/>
        </w:rPr>
        <w:lastRenderedPageBreak/>
        <w:t xml:space="preserve">Наиболее частотные – </w:t>
      </w:r>
      <w:r w:rsidRPr="00743F13">
        <w:rPr>
          <w:rFonts w:ascii="Times New Roman" w:eastAsia="MS Mincho" w:hAnsi="Times New Roman" w:cs="Times New Roman"/>
          <w:i/>
          <w:sz w:val="28"/>
          <w:szCs w:val="28"/>
          <w:lang w:eastAsia="ru-RU"/>
        </w:rPr>
        <w:t xml:space="preserve">простите, извините, </w:t>
      </w:r>
      <w:proofErr w:type="spellStart"/>
      <w:r w:rsidRPr="00743F13">
        <w:rPr>
          <w:rFonts w:ascii="Times New Roman" w:eastAsia="MS Mincho" w:hAnsi="Times New Roman" w:cs="Times New Roman"/>
          <w:i/>
          <w:sz w:val="28"/>
          <w:szCs w:val="28"/>
          <w:lang w:eastAsia="ru-RU"/>
        </w:rPr>
        <w:t>извините,пожалуйста</w:t>
      </w:r>
      <w:proofErr w:type="spellEnd"/>
      <w:r w:rsidRPr="00743F13">
        <w:rPr>
          <w:rFonts w:ascii="Times New Roman" w:eastAsia="MS Mincho" w:hAnsi="Times New Roman" w:cs="Times New Roman"/>
          <w:i/>
          <w:sz w:val="28"/>
          <w:szCs w:val="28"/>
          <w:lang w:eastAsia="ru-RU"/>
        </w:rPr>
        <w:t>, прошу прощения</w:t>
      </w:r>
      <w:r w:rsidRPr="00743F13">
        <w:rPr>
          <w:rFonts w:ascii="Times New Roman" w:eastAsia="MS Mincho" w:hAnsi="Times New Roman" w:cs="Times New Roman"/>
          <w:sz w:val="28"/>
          <w:szCs w:val="28"/>
          <w:lang w:eastAsia="ru-RU"/>
        </w:rPr>
        <w:t>. Обращение используется только в 3% примеров.</w:t>
      </w:r>
      <w:r w:rsidR="00370619">
        <w:rPr>
          <w:rFonts w:ascii="Times New Roman" w:eastAsia="MS Mincho" w:hAnsi="Times New Roman" w:cs="Times New Roman"/>
          <w:sz w:val="28"/>
          <w:szCs w:val="28"/>
          <w:lang w:eastAsia="ru-RU"/>
        </w:rPr>
        <w:t xml:space="preserve"> Стоит также отметить, что русским характерен коммуникативный демократизм</w:t>
      </w:r>
      <w:r w:rsidR="00D11CBF">
        <w:rPr>
          <w:rFonts w:ascii="Times New Roman" w:eastAsia="MS Mincho" w:hAnsi="Times New Roman" w:cs="Times New Roman"/>
          <w:sz w:val="28"/>
          <w:szCs w:val="28"/>
          <w:lang w:eastAsia="ru-RU"/>
        </w:rPr>
        <w:t>, усиливающийся в последние десятилетия (Ларина 2006:202)</w:t>
      </w:r>
      <w:r w:rsidR="00370619">
        <w:rPr>
          <w:rFonts w:ascii="Times New Roman" w:eastAsia="MS Mincho" w:hAnsi="Times New Roman" w:cs="Times New Roman"/>
          <w:sz w:val="28"/>
          <w:szCs w:val="28"/>
          <w:lang w:eastAsia="ru-RU"/>
        </w:rPr>
        <w:t xml:space="preserve">, поэтому </w:t>
      </w:r>
      <w:r w:rsidR="00A43206">
        <w:rPr>
          <w:rFonts w:ascii="Times New Roman" w:eastAsia="MS Mincho" w:hAnsi="Times New Roman" w:cs="Times New Roman"/>
          <w:sz w:val="28"/>
          <w:szCs w:val="28"/>
          <w:lang w:eastAsia="ru-RU"/>
        </w:rPr>
        <w:t>носители русского языка порой оформляют свои высказывания, «</w:t>
      </w:r>
      <w:r w:rsidR="00370619" w:rsidRPr="00370619">
        <w:rPr>
          <w:rFonts w:ascii="Times New Roman" w:eastAsia="MS Mincho" w:hAnsi="Times New Roman" w:cs="Times New Roman"/>
          <w:sz w:val="28"/>
          <w:szCs w:val="28"/>
          <w:lang w:eastAsia="ru-RU"/>
        </w:rPr>
        <w:t xml:space="preserve">пренебрегая </w:t>
      </w:r>
      <w:proofErr w:type="spellStart"/>
      <w:r w:rsidR="00370619" w:rsidRPr="00370619">
        <w:rPr>
          <w:rFonts w:ascii="Times New Roman" w:eastAsia="MS Mincho" w:hAnsi="Times New Roman" w:cs="Times New Roman"/>
          <w:sz w:val="28"/>
          <w:szCs w:val="28"/>
          <w:lang w:eastAsia="ru-RU"/>
        </w:rPr>
        <w:t>формальнои</w:t>
      </w:r>
      <w:proofErr w:type="spellEnd"/>
      <w:r w:rsidR="00370619" w:rsidRPr="00370619">
        <w:rPr>
          <w:rFonts w:ascii="Times New Roman" w:eastAsia="MS Mincho" w:hAnsi="Times New Roman" w:cs="Times New Roman"/>
          <w:sz w:val="28"/>
          <w:szCs w:val="28"/>
          <w:lang w:eastAsia="ru-RU"/>
        </w:rPr>
        <w:t>̆ вежливостью</w:t>
      </w:r>
      <w:r w:rsidR="00A43206">
        <w:rPr>
          <w:rFonts w:ascii="Times New Roman" w:eastAsia="MS Mincho" w:hAnsi="Times New Roman" w:cs="Times New Roman"/>
          <w:sz w:val="28"/>
          <w:szCs w:val="28"/>
          <w:lang w:eastAsia="ru-RU"/>
        </w:rPr>
        <w:t xml:space="preserve">» (Прохоров, </w:t>
      </w:r>
      <w:proofErr w:type="spellStart"/>
      <w:r w:rsidR="00A43206">
        <w:rPr>
          <w:rFonts w:ascii="Times New Roman" w:eastAsia="MS Mincho" w:hAnsi="Times New Roman" w:cs="Times New Roman"/>
          <w:sz w:val="28"/>
          <w:szCs w:val="28"/>
          <w:lang w:eastAsia="ru-RU"/>
        </w:rPr>
        <w:t>Стернин</w:t>
      </w:r>
      <w:proofErr w:type="spellEnd"/>
      <w:r w:rsidR="00A43206">
        <w:rPr>
          <w:rFonts w:ascii="Times New Roman" w:eastAsia="MS Mincho" w:hAnsi="Times New Roman" w:cs="Times New Roman"/>
          <w:sz w:val="28"/>
          <w:szCs w:val="28"/>
          <w:lang w:eastAsia="ru-RU"/>
        </w:rPr>
        <w:t xml:space="preserve"> 2002:105)</w:t>
      </w:r>
      <w:r w:rsidR="00370619" w:rsidRPr="00370619">
        <w:rPr>
          <w:rFonts w:ascii="Times New Roman" w:eastAsia="MS Mincho" w:hAnsi="Times New Roman" w:cs="Times New Roman"/>
          <w:sz w:val="28"/>
          <w:szCs w:val="28"/>
          <w:lang w:eastAsia="ru-RU"/>
        </w:rPr>
        <w:t>.</w:t>
      </w:r>
    </w:p>
    <w:p w14:paraId="7C6BCD7B"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В 88% просьб применяется отрицание, сочетающееся либо с глаголом будущего времени (85%), либо с модальным глаголом. Таким образом, мы можем сформулировать речевую модель данной просьбы:</w:t>
      </w:r>
    </w:p>
    <w:p w14:paraId="4EB6E5F0"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59A00493"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roofErr w:type="spellStart"/>
      <w:r w:rsidRPr="00743F13">
        <w:rPr>
          <w:rFonts w:ascii="Times New Roman" w:eastAsia="MS Mincho" w:hAnsi="Times New Roman" w:cs="Times New Roman"/>
          <w:sz w:val="28"/>
          <w:szCs w:val="28"/>
          <w:lang w:eastAsia="ru-RU"/>
        </w:rPr>
        <w:t>Актуализатор</w:t>
      </w:r>
      <w:proofErr w:type="spellEnd"/>
      <w:r w:rsidRPr="00743F13">
        <w:rPr>
          <w:rFonts w:ascii="Times New Roman" w:eastAsia="MS Mincho" w:hAnsi="Times New Roman" w:cs="Times New Roman"/>
          <w:sz w:val="28"/>
          <w:szCs w:val="28"/>
          <w:lang w:eastAsia="ru-RU"/>
        </w:rPr>
        <w:t xml:space="preserve"> </w:t>
      </w:r>
      <w:proofErr w:type="spellStart"/>
      <w:r w:rsidRPr="00743F13">
        <w:rPr>
          <w:rFonts w:ascii="Times New Roman" w:eastAsia="MS Mincho" w:hAnsi="Times New Roman" w:cs="Times New Roman"/>
          <w:sz w:val="28"/>
          <w:szCs w:val="28"/>
          <w:lang w:eastAsia="ru-RU"/>
        </w:rPr>
        <w:t>вежливости+отрицание+глагол</w:t>
      </w:r>
      <w:proofErr w:type="spellEnd"/>
      <w:r w:rsidRPr="00743F13">
        <w:rPr>
          <w:rFonts w:ascii="Times New Roman" w:eastAsia="MS Mincho" w:hAnsi="Times New Roman" w:cs="Times New Roman"/>
          <w:sz w:val="28"/>
          <w:szCs w:val="28"/>
          <w:lang w:eastAsia="ru-RU"/>
        </w:rPr>
        <w:t xml:space="preserve"> будущего времени?</w:t>
      </w:r>
    </w:p>
    <w:p w14:paraId="6ADC53D1"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21885FA8"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Чаще всего просьба оформляется следующим образом:</w:t>
      </w:r>
    </w:p>
    <w:p w14:paraId="07CA64B6"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7A8641D3"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2020AB">
        <w:rPr>
          <w:rFonts w:ascii="Times New Roman" w:eastAsia="MS Mincho" w:hAnsi="Times New Roman" w:cs="Times New Roman"/>
          <w:i/>
          <w:sz w:val="28"/>
          <w:szCs w:val="28"/>
          <w:lang w:eastAsia="ru-RU"/>
        </w:rPr>
        <w:t>Извините, сигаретки не найдется?</w:t>
      </w:r>
      <w:r w:rsidRPr="00743F13">
        <w:rPr>
          <w:rFonts w:ascii="Times New Roman" w:eastAsia="MS Mincho" w:hAnsi="Times New Roman" w:cs="Times New Roman"/>
          <w:sz w:val="28"/>
          <w:szCs w:val="28"/>
          <w:lang w:eastAsia="ru-RU"/>
        </w:rPr>
        <w:t xml:space="preserve"> 28, м</w:t>
      </w:r>
    </w:p>
    <w:p w14:paraId="0B984633"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6BC9C075"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Возможны вариации, но именно вопрос о наличии сигареты остается наиболее популярным в оформлении данной просьбы:</w:t>
      </w:r>
    </w:p>
    <w:p w14:paraId="35E92F9B"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4DD424C0"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Простите, пожалуйста, у вас не найдется сигареты?</w:t>
      </w:r>
      <w:r w:rsidRPr="00743F13">
        <w:rPr>
          <w:rFonts w:ascii="Times New Roman" w:eastAsia="MS Mincho" w:hAnsi="Times New Roman" w:cs="Times New Roman"/>
          <w:sz w:val="28"/>
          <w:szCs w:val="28"/>
          <w:lang w:eastAsia="ru-RU"/>
        </w:rPr>
        <w:t xml:space="preserve">  24, м</w:t>
      </w:r>
    </w:p>
    <w:p w14:paraId="5E92B29D"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 xml:space="preserve">Извините, пожалуйста, у вас не найдется лишней сигареты? </w:t>
      </w:r>
      <w:r w:rsidRPr="00743F13">
        <w:rPr>
          <w:rFonts w:ascii="Times New Roman" w:eastAsia="MS Mincho" w:hAnsi="Times New Roman" w:cs="Times New Roman"/>
          <w:sz w:val="28"/>
          <w:szCs w:val="28"/>
          <w:lang w:eastAsia="ru-RU"/>
        </w:rPr>
        <w:t>28, ж</w:t>
      </w:r>
    </w:p>
    <w:p w14:paraId="3CDB1B36"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Извините, у вас не будет сигареты?</w:t>
      </w:r>
      <w:r w:rsidRPr="00743F13">
        <w:rPr>
          <w:rFonts w:ascii="Times New Roman" w:eastAsia="MS Mincho" w:hAnsi="Times New Roman" w:cs="Times New Roman"/>
          <w:sz w:val="28"/>
          <w:szCs w:val="28"/>
          <w:lang w:eastAsia="ru-RU"/>
        </w:rPr>
        <w:t xml:space="preserve"> 23, ж</w:t>
      </w:r>
    </w:p>
    <w:p w14:paraId="3CAFA8DB"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39EDA2EA"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Также можно считать характерным для выражения данной просьбы использование </w:t>
      </w:r>
      <w:proofErr w:type="spellStart"/>
      <w:r w:rsidRPr="00743F13">
        <w:rPr>
          <w:rFonts w:ascii="Times New Roman" w:eastAsia="MS Mincho" w:hAnsi="Times New Roman" w:cs="Times New Roman"/>
          <w:sz w:val="28"/>
          <w:szCs w:val="28"/>
          <w:lang w:eastAsia="ru-RU"/>
        </w:rPr>
        <w:t>минимизаторов</w:t>
      </w:r>
      <w:proofErr w:type="spellEnd"/>
      <w:r w:rsidRPr="00743F13">
        <w:rPr>
          <w:rFonts w:ascii="Times New Roman" w:eastAsia="MS Mincho" w:hAnsi="Times New Roman" w:cs="Times New Roman"/>
          <w:sz w:val="28"/>
          <w:szCs w:val="28"/>
          <w:lang w:eastAsia="ru-RU"/>
        </w:rPr>
        <w:t xml:space="preserve"> – сигаретка, лишняя сигаретка. Они уменьшают давление на адресата, представляя просьбу легко выполнимой. </w:t>
      </w:r>
    </w:p>
    <w:p w14:paraId="6C8FBE2D"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Ни разу не было употреблено вводное слово, не была пояснена причина просьбы и не было обещаний. Таким образом, классическим способом оформления можно считать приведенную выше вопросительную </w:t>
      </w:r>
      <w:r w:rsidRPr="00743F13">
        <w:rPr>
          <w:rFonts w:ascii="Times New Roman" w:eastAsia="MS Mincho" w:hAnsi="Times New Roman" w:cs="Times New Roman"/>
          <w:sz w:val="28"/>
          <w:szCs w:val="28"/>
          <w:lang w:eastAsia="ru-RU"/>
        </w:rPr>
        <w:lastRenderedPageBreak/>
        <w:t xml:space="preserve">конструкцию с глаголом в форме будущего времени и отрицательной частицей не. </w:t>
      </w:r>
    </w:p>
    <w:p w14:paraId="7B76800E" w14:textId="0D095F06" w:rsidR="00743F13" w:rsidRPr="00743F13" w:rsidRDefault="00743F13" w:rsidP="00312B46">
      <w:pPr>
        <w:pStyle w:val="NoSpacing"/>
        <w:numPr>
          <w:ilvl w:val="0"/>
          <w:numId w:val="40"/>
        </w:numPr>
        <w:ind w:firstLine="426"/>
        <w:rPr>
          <w:lang w:eastAsia="ru-RU"/>
        </w:rPr>
      </w:pPr>
      <w:r w:rsidRPr="00743F13">
        <w:rPr>
          <w:lang w:eastAsia="ru-RU"/>
        </w:rPr>
        <w:t xml:space="preserve"> Вы просите у покупателя в очереди воспользоваться его дисконтной картой. </w:t>
      </w:r>
    </w:p>
    <w:p w14:paraId="19E2DCE9"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noProof/>
          <w:sz w:val="28"/>
          <w:szCs w:val="28"/>
          <w:lang w:val="en-US"/>
        </w:rPr>
        <w:drawing>
          <wp:inline distT="0" distB="0" distL="0" distR="0" wp14:anchorId="47BE4C63" wp14:editId="6A853C97">
            <wp:extent cx="5486356" cy="3292343"/>
            <wp:effectExtent l="0" t="0" r="635" b="1016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CED6EF4" w14:textId="3816C79C" w:rsidR="00743F13" w:rsidRPr="00743F13" w:rsidRDefault="001819B4" w:rsidP="00312B46">
      <w:pPr>
        <w:spacing w:after="0" w:line="360" w:lineRule="auto"/>
        <w:ind w:firstLine="426"/>
        <w:jc w:val="center"/>
        <w:rPr>
          <w:rFonts w:ascii="Times New Roman" w:eastAsia="MS Mincho" w:hAnsi="Times New Roman" w:cs="Times New Roman"/>
          <w:sz w:val="28"/>
          <w:szCs w:val="28"/>
          <w:lang w:eastAsia="ru-RU"/>
        </w:rPr>
      </w:pPr>
      <w:r w:rsidRPr="00A047EA">
        <w:rPr>
          <w:rFonts w:ascii="Times New Roman" w:eastAsia="MS Mincho" w:hAnsi="Times New Roman" w:cs="Times New Roman"/>
          <w:sz w:val="28"/>
          <w:szCs w:val="28"/>
          <w:lang w:eastAsia="ru-RU"/>
        </w:rPr>
        <w:t xml:space="preserve">Рис.4. </w:t>
      </w:r>
      <w:r w:rsidR="00A047EA" w:rsidRPr="00A047EA">
        <w:rPr>
          <w:rFonts w:ascii="Times New Roman" w:eastAsia="MS Mincho" w:hAnsi="Times New Roman" w:cs="Times New Roman"/>
          <w:sz w:val="28"/>
          <w:szCs w:val="28"/>
          <w:lang w:eastAsia="ru-RU"/>
        </w:rPr>
        <w:t>Способ выражения просьбы воспользоваться дисконтной картой</w:t>
      </w:r>
    </w:p>
    <w:p w14:paraId="3BC6850C" w14:textId="71EA1DAF"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Данная просьба является типичной в ситуации общения незнакомых людей в магазине, с ней сталкиваются многие русскоговорящие. Из </w:t>
      </w:r>
      <w:r w:rsidR="001447F0">
        <w:rPr>
          <w:rFonts w:ascii="Times New Roman" w:eastAsia="MS Mincho" w:hAnsi="Times New Roman" w:cs="Times New Roman"/>
          <w:sz w:val="28"/>
          <w:szCs w:val="28"/>
          <w:lang w:eastAsia="ru-RU"/>
        </w:rPr>
        <w:t>данных на рис.4</w:t>
      </w:r>
      <w:r w:rsidRPr="00743F13">
        <w:rPr>
          <w:rFonts w:ascii="Times New Roman" w:eastAsia="MS Mincho" w:hAnsi="Times New Roman" w:cs="Times New Roman"/>
          <w:sz w:val="28"/>
          <w:szCs w:val="28"/>
          <w:lang w:eastAsia="ru-RU"/>
        </w:rPr>
        <w:t xml:space="preserve"> можно сделать вывод, что наиболее предпочтительным способом оформления такой просьбы является вопросительная конструкция, употреблённая во всех проанализированных примерах. </w:t>
      </w:r>
    </w:p>
    <w:p w14:paraId="49EAF83F"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В 80% просьб модальный глагол послужил способом выражения просьбы:</w:t>
      </w:r>
    </w:p>
    <w:p w14:paraId="56426F63"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4DB81563"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Простите за беспокойство, не могли бы Вы одолжить карту на минуточку?</w:t>
      </w:r>
      <w:r w:rsidRPr="00743F13">
        <w:rPr>
          <w:rFonts w:ascii="Times New Roman" w:eastAsia="MS Mincho" w:hAnsi="Times New Roman" w:cs="Times New Roman"/>
          <w:sz w:val="28"/>
          <w:szCs w:val="28"/>
          <w:lang w:eastAsia="ru-RU"/>
        </w:rPr>
        <w:t xml:space="preserve"> 23, м</w:t>
      </w:r>
    </w:p>
    <w:p w14:paraId="2A194A70"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Вы не могли бы дать мне воспользоваться вашей картой?</w:t>
      </w:r>
      <w:r w:rsidRPr="00743F13">
        <w:rPr>
          <w:rFonts w:ascii="Times New Roman" w:eastAsia="MS Mincho" w:hAnsi="Times New Roman" w:cs="Times New Roman"/>
          <w:sz w:val="28"/>
          <w:szCs w:val="28"/>
          <w:lang w:eastAsia="ru-RU"/>
        </w:rPr>
        <w:t xml:space="preserve"> 15, м</w:t>
      </w:r>
    </w:p>
    <w:p w14:paraId="27496B81"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Будьте добры, вы не могли бы дать свою карту?</w:t>
      </w:r>
      <w:r w:rsidRPr="00743F13">
        <w:rPr>
          <w:rFonts w:ascii="Times New Roman" w:eastAsia="MS Mincho" w:hAnsi="Times New Roman" w:cs="Times New Roman"/>
          <w:sz w:val="28"/>
          <w:szCs w:val="28"/>
          <w:lang w:eastAsia="ru-RU"/>
        </w:rPr>
        <w:t xml:space="preserve"> 53, ж</w:t>
      </w:r>
    </w:p>
    <w:p w14:paraId="46ADEBE9"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Извините, а у вас нет карты? Не могли бы Вы мне ее дать?</w:t>
      </w:r>
      <w:r w:rsidRPr="00743F13">
        <w:rPr>
          <w:rFonts w:ascii="Times New Roman" w:eastAsia="MS Mincho" w:hAnsi="Times New Roman" w:cs="Times New Roman"/>
          <w:sz w:val="28"/>
          <w:szCs w:val="28"/>
          <w:lang w:eastAsia="ru-RU"/>
        </w:rPr>
        <w:t xml:space="preserve"> 16, ж</w:t>
      </w:r>
    </w:p>
    <w:p w14:paraId="19401E64"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4BDAA683"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lastRenderedPageBreak/>
        <w:t xml:space="preserve">В 40% просьб употреблено отрицание, часто сочетающееся с модальным глаголом, в 28% глагол стоит в условном наклонении. </w:t>
      </w:r>
    </w:p>
    <w:p w14:paraId="1F157F3C"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В отличие от предыдущей просьбы, здесь встречаются многоактные просьбы (13% примеров):</w:t>
      </w:r>
    </w:p>
    <w:p w14:paraId="16BEF5D8"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4DD434DA" w14:textId="7A01DB66"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Извините, можно к вам обратиться? У меня не хватает нескольких копеек, а я свою дисконтную карту забыла дома, могу я воспользоваться вашей, пожалуйста</w:t>
      </w:r>
      <w:r w:rsidRPr="00743F13">
        <w:rPr>
          <w:rFonts w:ascii="Times New Roman" w:eastAsia="MS Mincho" w:hAnsi="Times New Roman" w:cs="Times New Roman"/>
          <w:sz w:val="28"/>
          <w:szCs w:val="28"/>
          <w:lang w:eastAsia="ru-RU"/>
        </w:rPr>
        <w:t>?  21, ж</w:t>
      </w:r>
    </w:p>
    <w:p w14:paraId="4EC0AB28" w14:textId="344ADA48"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 xml:space="preserve">Извините, вы не поможете мне. Немного не </w:t>
      </w:r>
      <w:proofErr w:type="spellStart"/>
      <w:r w:rsidRPr="00743F13">
        <w:rPr>
          <w:rFonts w:ascii="Times New Roman" w:eastAsia="MS Mincho" w:hAnsi="Times New Roman" w:cs="Times New Roman"/>
          <w:i/>
          <w:sz w:val="28"/>
          <w:szCs w:val="28"/>
          <w:lang w:eastAsia="ru-RU"/>
        </w:rPr>
        <w:t>подрассчитала</w:t>
      </w:r>
      <w:proofErr w:type="spellEnd"/>
      <w:r w:rsidRPr="00743F13">
        <w:rPr>
          <w:rFonts w:ascii="Times New Roman" w:eastAsia="MS Mincho" w:hAnsi="Times New Roman" w:cs="Times New Roman"/>
          <w:i/>
          <w:sz w:val="28"/>
          <w:szCs w:val="28"/>
          <w:lang w:eastAsia="ru-RU"/>
        </w:rPr>
        <w:t xml:space="preserve"> с покупками, не хватает денег. Не смогли  бы вы дать мне вашу дисконтную карту для расчета с кассиром. Спасибо большое.</w:t>
      </w:r>
      <w:r w:rsidRPr="00743F13">
        <w:rPr>
          <w:rFonts w:ascii="Times New Roman" w:eastAsia="MS Mincho" w:hAnsi="Times New Roman" w:cs="Times New Roman"/>
          <w:sz w:val="28"/>
          <w:szCs w:val="28"/>
          <w:lang w:eastAsia="ru-RU"/>
        </w:rPr>
        <w:t xml:space="preserve"> 61, ж</w:t>
      </w:r>
    </w:p>
    <w:p w14:paraId="5072F7E5"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У Вас есть дисконтная карта? Не могли бы Вы одолжить мне её</w:t>
      </w:r>
      <w:r w:rsidRPr="00743F13">
        <w:rPr>
          <w:rFonts w:ascii="Times New Roman" w:eastAsia="MS Mincho" w:hAnsi="Times New Roman" w:cs="Times New Roman"/>
          <w:sz w:val="28"/>
          <w:szCs w:val="28"/>
          <w:lang w:eastAsia="ru-RU"/>
        </w:rPr>
        <w:t>? 36, м</w:t>
      </w:r>
    </w:p>
    <w:p w14:paraId="4F87CEB3"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Из приведенных выше примеров можно сделать вывод, что данная просьба оформляется более многословно, чем просьбы о сигарете: в 18% случаев приводится причина обращения, есть примеры многоактных просьб. Несмотря на то, что это довольно простая просьба, говорящий выражает ее более вежливо, чем просьбу дать сигарету. Можно предположить, что здесь работает сближение курящих в одну группу, в которой психологическая дистанция меньше, поэтому кажется возможным более фамильярное обращение к членам группы. В магазине же такого не происходит, поэтому просящий более тщательно подходит к соблюдению норм этикета. </w:t>
      </w:r>
    </w:p>
    <w:p w14:paraId="417D5FD7" w14:textId="68CB30B7" w:rsidR="00743F13" w:rsidRPr="00743F13" w:rsidRDefault="00743F13" w:rsidP="00312B46">
      <w:pPr>
        <w:pStyle w:val="NoSpacing"/>
        <w:numPr>
          <w:ilvl w:val="0"/>
          <w:numId w:val="40"/>
        </w:numPr>
        <w:ind w:firstLine="426"/>
        <w:rPr>
          <w:lang w:eastAsia="ru-RU"/>
        </w:rPr>
      </w:pPr>
      <w:r w:rsidRPr="00743F13">
        <w:rPr>
          <w:lang w:eastAsia="ru-RU"/>
        </w:rPr>
        <w:t xml:space="preserve"> Вы просите пассажира уступить место в автобусе. </w:t>
      </w:r>
    </w:p>
    <w:p w14:paraId="05F6A19C" w14:textId="77777777" w:rsidR="00743F13" w:rsidRPr="00743F13" w:rsidRDefault="00743F13" w:rsidP="00312B46">
      <w:pPr>
        <w:spacing w:after="0" w:line="360" w:lineRule="auto"/>
        <w:ind w:left="360" w:firstLine="426"/>
        <w:contextualSpacing/>
        <w:jc w:val="both"/>
        <w:rPr>
          <w:rFonts w:ascii="Times New Roman" w:eastAsia="MS Mincho" w:hAnsi="Times New Roman" w:cs="Times New Roman"/>
          <w:sz w:val="28"/>
          <w:szCs w:val="28"/>
          <w:lang w:eastAsia="ru-RU"/>
        </w:rPr>
      </w:pPr>
      <w:r w:rsidRPr="00743F13">
        <w:rPr>
          <w:rFonts w:ascii="Times New Roman" w:eastAsia="MS Mincho" w:hAnsi="Times New Roman" w:cs="Times New Roman"/>
          <w:noProof/>
          <w:sz w:val="28"/>
          <w:szCs w:val="28"/>
          <w:lang w:val="en-US"/>
        </w:rPr>
        <w:lastRenderedPageBreak/>
        <w:drawing>
          <wp:inline distT="0" distB="0" distL="0" distR="0" wp14:anchorId="147269C4" wp14:editId="04502FD1">
            <wp:extent cx="5486400" cy="3200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1A283A9" w14:textId="2A9910F0" w:rsidR="00743F13" w:rsidRPr="001819B4" w:rsidRDefault="001819B4" w:rsidP="00312B46">
      <w:pPr>
        <w:spacing w:after="0" w:line="360" w:lineRule="auto"/>
        <w:ind w:firstLine="426"/>
        <w:jc w:val="center"/>
        <w:rPr>
          <w:rFonts w:ascii="Times New Roman" w:eastAsia="MS Mincho" w:hAnsi="Times New Roman" w:cs="Times New Roman"/>
          <w:i/>
          <w:sz w:val="28"/>
          <w:szCs w:val="28"/>
          <w:lang w:eastAsia="ru-RU"/>
        </w:rPr>
      </w:pPr>
      <w:r w:rsidRPr="00A047EA">
        <w:rPr>
          <w:rFonts w:ascii="Times New Roman" w:eastAsia="MS Mincho" w:hAnsi="Times New Roman" w:cs="Times New Roman"/>
          <w:i/>
          <w:sz w:val="28"/>
          <w:szCs w:val="28"/>
          <w:lang w:eastAsia="ru-RU"/>
        </w:rPr>
        <w:t xml:space="preserve">Рис. 5. </w:t>
      </w:r>
      <w:r w:rsidR="00A047EA" w:rsidRPr="00A047EA">
        <w:rPr>
          <w:rFonts w:ascii="Times New Roman" w:eastAsia="MS Mincho" w:hAnsi="Times New Roman" w:cs="Times New Roman"/>
          <w:i/>
          <w:sz w:val="28"/>
          <w:szCs w:val="28"/>
          <w:lang w:eastAsia="ru-RU"/>
        </w:rPr>
        <w:t>Способ выражения просьбы уступить место</w:t>
      </w:r>
    </w:p>
    <w:p w14:paraId="32A1DEC0" w14:textId="1B047B4A" w:rsidR="00743F13" w:rsidRPr="00743F13" w:rsidRDefault="001819B4" w:rsidP="00312B46">
      <w:pPr>
        <w:spacing w:after="0" w:line="360" w:lineRule="auto"/>
        <w:ind w:firstLine="426"/>
        <w:jc w:val="both"/>
        <w:rPr>
          <w:rFonts w:ascii="Times New Roman" w:eastAsia="MS Mincho" w:hAnsi="Times New Roman" w:cs="Times New Roman"/>
          <w:sz w:val="28"/>
          <w:szCs w:val="28"/>
          <w:lang w:eastAsia="ru-RU"/>
        </w:rPr>
      </w:pPr>
      <w:r w:rsidRPr="00A047EA">
        <w:rPr>
          <w:rFonts w:ascii="Times New Roman" w:eastAsia="MS Mincho" w:hAnsi="Times New Roman" w:cs="Times New Roman"/>
          <w:sz w:val="28"/>
          <w:szCs w:val="28"/>
          <w:lang w:eastAsia="ru-RU"/>
        </w:rPr>
        <w:t xml:space="preserve">По </w:t>
      </w:r>
      <w:r w:rsidR="00A047EA">
        <w:rPr>
          <w:rFonts w:ascii="Times New Roman" w:eastAsia="MS Mincho" w:hAnsi="Times New Roman" w:cs="Times New Roman"/>
          <w:sz w:val="28"/>
          <w:szCs w:val="28"/>
          <w:lang w:eastAsia="ru-RU"/>
        </w:rPr>
        <w:t>графику на рис.5</w:t>
      </w:r>
      <w:r w:rsidR="00743F13" w:rsidRPr="00743F13">
        <w:rPr>
          <w:rFonts w:ascii="Times New Roman" w:eastAsia="MS Mincho" w:hAnsi="Times New Roman" w:cs="Times New Roman"/>
          <w:sz w:val="28"/>
          <w:szCs w:val="28"/>
          <w:lang w:eastAsia="ru-RU"/>
        </w:rPr>
        <w:t xml:space="preserve"> можно сразу отметить, что в отличие от предыдущих ситуаций, в значительной доли просьб встретилось объяснение причины – 51% примеров. Респонденты ссылались на плохое самочувствие или усталость: </w:t>
      </w:r>
    </w:p>
    <w:p w14:paraId="06EB39AE"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09107818"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Извините, у меня голова кружится, вы не могли бы уступить мне место?</w:t>
      </w:r>
      <w:r w:rsidRPr="00743F13">
        <w:rPr>
          <w:rFonts w:ascii="Times New Roman" w:eastAsia="MS Mincho" w:hAnsi="Times New Roman" w:cs="Times New Roman"/>
          <w:sz w:val="28"/>
          <w:szCs w:val="28"/>
          <w:lang w:eastAsia="ru-RU"/>
        </w:rPr>
        <w:t xml:space="preserve"> 28, м</w:t>
      </w:r>
    </w:p>
    <w:p w14:paraId="57DBE6D1"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Извините, не могли бы Вы уступить мне место. Что то не очень хорошо.</w:t>
      </w:r>
      <w:r w:rsidRPr="00743F13">
        <w:rPr>
          <w:rFonts w:ascii="Times New Roman" w:eastAsia="MS Mincho" w:hAnsi="Times New Roman" w:cs="Times New Roman"/>
          <w:sz w:val="28"/>
          <w:szCs w:val="28"/>
          <w:lang w:eastAsia="ru-RU"/>
        </w:rPr>
        <w:t xml:space="preserve"> 53, м</w:t>
      </w:r>
    </w:p>
    <w:p w14:paraId="2A32BF50"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Извините, пожалуйста, Вы не могли бы уступить мне место. Что-то мне очень плохо.</w:t>
      </w:r>
      <w:r w:rsidRPr="00743F13">
        <w:rPr>
          <w:rFonts w:ascii="Times New Roman" w:eastAsia="MS Mincho" w:hAnsi="Times New Roman" w:cs="Times New Roman"/>
          <w:sz w:val="28"/>
          <w:szCs w:val="28"/>
          <w:lang w:eastAsia="ru-RU"/>
        </w:rPr>
        <w:t xml:space="preserve"> 32, ж</w:t>
      </w:r>
    </w:p>
    <w:p w14:paraId="77E21C4D"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Извините, а вы не уступите, у меня тяжелая сумка\я не очень хорошо себя чувствую\</w:t>
      </w:r>
      <w:proofErr w:type="spellStart"/>
      <w:r w:rsidRPr="00743F13">
        <w:rPr>
          <w:rFonts w:ascii="Times New Roman" w:eastAsia="MS Mincho" w:hAnsi="Times New Roman" w:cs="Times New Roman"/>
          <w:i/>
          <w:sz w:val="28"/>
          <w:szCs w:val="28"/>
          <w:lang w:eastAsia="ru-RU"/>
        </w:rPr>
        <w:t>etc</w:t>
      </w:r>
      <w:proofErr w:type="spellEnd"/>
      <w:r w:rsidRPr="00743F13">
        <w:rPr>
          <w:rFonts w:ascii="Times New Roman" w:eastAsia="MS Mincho" w:hAnsi="Times New Roman" w:cs="Times New Roman"/>
          <w:sz w:val="28"/>
          <w:szCs w:val="28"/>
          <w:lang w:eastAsia="ru-RU"/>
        </w:rPr>
        <w:t>. 18, ж</w:t>
      </w:r>
    </w:p>
    <w:p w14:paraId="3864B7AD"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0AE72B83"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Некоторые респонденты называли различные причины, но чаще всего в качестве причины приводилось именно состояние здоровья просящего. </w:t>
      </w:r>
    </w:p>
    <w:p w14:paraId="617CF4E3"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11CBA06E"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lastRenderedPageBreak/>
        <w:t xml:space="preserve">Можно предположить, что, поскольку в русской культуре есть требование уступать место пожилым, людям с инвалидностью и беременным женщинам, то во всех остальных случаях необходима веская причина. </w:t>
      </w:r>
    </w:p>
    <w:p w14:paraId="4BD64805"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7695BA29"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 отличие от предыдущих примеров, часто встретилось выражение просьбы с помощью глагола в условном наклонении – в 63% рассмотренных просьб. В 69% просьб использовано отрицание, в 67% - модальный глагол. </w:t>
      </w:r>
    </w:p>
    <w:p w14:paraId="6913A8A2"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323944DD"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Так же, как в ситуации с просьбой одолжить дисконтную карту, основной способ выражения просьбы – вопросительное высказывание, чаще всего сопровожденное </w:t>
      </w:r>
      <w:proofErr w:type="spellStart"/>
      <w:r w:rsidRPr="00743F13">
        <w:rPr>
          <w:rFonts w:ascii="Times New Roman" w:eastAsia="MS Mincho" w:hAnsi="Times New Roman" w:cs="Times New Roman"/>
          <w:sz w:val="28"/>
          <w:szCs w:val="28"/>
          <w:lang w:eastAsia="ru-RU"/>
        </w:rPr>
        <w:t>актуализаторами</w:t>
      </w:r>
      <w:proofErr w:type="spellEnd"/>
      <w:r w:rsidRPr="00743F13">
        <w:rPr>
          <w:rFonts w:ascii="Times New Roman" w:eastAsia="MS Mincho" w:hAnsi="Times New Roman" w:cs="Times New Roman"/>
          <w:sz w:val="28"/>
          <w:szCs w:val="28"/>
          <w:lang w:eastAsia="ru-RU"/>
        </w:rPr>
        <w:t xml:space="preserve"> вежливости (87% просьб). Основываясь на статистических данных, мы можем построить следующую идеальную модель данной просьбы: </w:t>
      </w:r>
    </w:p>
    <w:p w14:paraId="5A13AF58"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403AB3BC"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 xml:space="preserve">Извините, Вы не могли бы уступить мне место? Не очень хорошо себя чувствую. </w:t>
      </w:r>
      <w:r w:rsidRPr="00743F13">
        <w:rPr>
          <w:rFonts w:ascii="Times New Roman" w:eastAsia="MS Mincho" w:hAnsi="Times New Roman" w:cs="Times New Roman"/>
          <w:sz w:val="28"/>
          <w:szCs w:val="28"/>
          <w:lang w:eastAsia="ru-RU"/>
        </w:rPr>
        <w:t>34, ж</w:t>
      </w:r>
    </w:p>
    <w:p w14:paraId="270E1B4D"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633A10F1"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Таким образом, косвенная просьба, выраженная с помощью вопросительного высказывания с модальным глаголом в сослагательном наклонении с предикатным отрицанием и пояснением причины, является наиболее частотной моделью для оформления просьбы уступить место в общественном транспорте. </w:t>
      </w:r>
    </w:p>
    <w:p w14:paraId="7AE70B9A"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Итак, на основе проанализированных данных мы можем утверждать, что основной способ выражения просьбы, адресованной равному по статусу , но не знакомому человеку, это косвенная просьба в форме вопросительного высказывания. В большинстве случаев такая просьбы сопровождается </w:t>
      </w:r>
      <w:proofErr w:type="spellStart"/>
      <w:r w:rsidRPr="00743F13">
        <w:rPr>
          <w:rFonts w:ascii="Times New Roman" w:eastAsia="MS Mincho" w:hAnsi="Times New Roman" w:cs="Times New Roman"/>
          <w:sz w:val="28"/>
          <w:szCs w:val="28"/>
          <w:lang w:eastAsia="ru-RU"/>
        </w:rPr>
        <w:t>актуализаторами</w:t>
      </w:r>
      <w:proofErr w:type="spellEnd"/>
      <w:r w:rsidRPr="00743F13">
        <w:rPr>
          <w:rFonts w:ascii="Times New Roman" w:eastAsia="MS Mincho" w:hAnsi="Times New Roman" w:cs="Times New Roman"/>
          <w:sz w:val="28"/>
          <w:szCs w:val="28"/>
          <w:lang w:eastAsia="ru-RU"/>
        </w:rPr>
        <w:t xml:space="preserve"> вежливости и выражается при помощь модальных глаголов или глаголов будущего времени с отрицанием. Однако есть некоторые различия по ситуациям: в случае просьбы дать сигарету основным способом выражения является вопросительное высказывания с глаголом будущего </w:t>
      </w:r>
      <w:r w:rsidRPr="00743F13">
        <w:rPr>
          <w:rFonts w:ascii="Times New Roman" w:eastAsia="MS Mincho" w:hAnsi="Times New Roman" w:cs="Times New Roman"/>
          <w:sz w:val="28"/>
          <w:szCs w:val="28"/>
          <w:lang w:eastAsia="ru-RU"/>
        </w:rPr>
        <w:lastRenderedPageBreak/>
        <w:t xml:space="preserve">времени с отрицанием; в ситуации с дисконтной картой – вопросительное высказывание с модальным глаголом; в случае просьбы уступить место в автобусе – модальный глагол сослагательного наклонения с отрицанием и пояснением причины просьбы. </w:t>
      </w:r>
    </w:p>
    <w:p w14:paraId="0CB51E04"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 данной группе ситуаций в просьбах не употребляются обещания, вводные слова, практически не используется императивное высказывание, обращение, редко встречаются многоактные просьбы. </w:t>
      </w:r>
    </w:p>
    <w:p w14:paraId="1B4D37BA"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7C5F9DDA" w14:textId="1FEF0D32" w:rsidR="00743F13" w:rsidRPr="00743F13" w:rsidRDefault="00743F13" w:rsidP="00312B46">
      <w:pPr>
        <w:keepNext/>
        <w:keepLines/>
        <w:spacing w:before="40" w:after="0" w:line="360" w:lineRule="auto"/>
        <w:ind w:firstLine="426"/>
        <w:jc w:val="both"/>
        <w:outlineLvl w:val="1"/>
        <w:rPr>
          <w:rFonts w:ascii="Times New Roman" w:eastAsia="MS Gothic" w:hAnsi="Times New Roman" w:cs="Times New Roman"/>
          <w:b/>
          <w:color w:val="000000"/>
          <w:sz w:val="28"/>
          <w:szCs w:val="26"/>
          <w:lang w:eastAsia="ru-RU"/>
        </w:rPr>
      </w:pPr>
      <w:bookmarkStart w:id="16" w:name="_Toc451163307"/>
      <w:r w:rsidRPr="00743F13">
        <w:rPr>
          <w:rFonts w:ascii="Times New Roman" w:eastAsia="MS Gothic" w:hAnsi="Times New Roman" w:cs="Times New Roman"/>
          <w:b/>
          <w:color w:val="000000"/>
          <w:sz w:val="28"/>
          <w:szCs w:val="26"/>
          <w:lang w:eastAsia="ru-RU"/>
        </w:rPr>
        <w:t xml:space="preserve">2.4. </w:t>
      </w:r>
      <w:r w:rsidR="007778C6">
        <w:rPr>
          <w:rFonts w:ascii="Times New Roman" w:eastAsia="MS Gothic" w:hAnsi="Times New Roman" w:cs="Times New Roman"/>
          <w:b/>
          <w:color w:val="000000"/>
          <w:sz w:val="28"/>
          <w:szCs w:val="26"/>
          <w:lang w:eastAsia="ru-RU"/>
        </w:rPr>
        <w:t>П</w:t>
      </w:r>
      <w:r w:rsidR="007778C6" w:rsidRPr="007778C6">
        <w:rPr>
          <w:rFonts w:ascii="Times New Roman" w:eastAsia="MS Gothic" w:hAnsi="Times New Roman" w:cs="Times New Roman"/>
          <w:b/>
          <w:color w:val="000000"/>
          <w:sz w:val="28"/>
          <w:szCs w:val="26"/>
          <w:lang w:eastAsia="ru-RU"/>
        </w:rPr>
        <w:t>росьба, адресованная</w:t>
      </w:r>
      <w:r w:rsidR="007778C6">
        <w:rPr>
          <w:rFonts w:ascii="Times New Roman" w:eastAsia="MS Gothic" w:hAnsi="Times New Roman" w:cs="Times New Roman"/>
          <w:b/>
          <w:color w:val="000000"/>
          <w:sz w:val="28"/>
          <w:szCs w:val="26"/>
          <w:lang w:eastAsia="ru-RU"/>
        </w:rPr>
        <w:t xml:space="preserve"> </w:t>
      </w:r>
      <w:r w:rsidR="007778C6" w:rsidRPr="007778C6">
        <w:rPr>
          <w:rFonts w:ascii="Times New Roman" w:eastAsia="MS Gothic" w:hAnsi="Times New Roman" w:cs="Times New Roman"/>
          <w:b/>
          <w:color w:val="000000"/>
          <w:sz w:val="28"/>
          <w:szCs w:val="26"/>
          <w:lang w:eastAsia="ru-RU"/>
        </w:rPr>
        <w:t>знакомому, но не</w:t>
      </w:r>
      <w:r w:rsidR="007778C6">
        <w:rPr>
          <w:rFonts w:ascii="Times New Roman" w:eastAsia="MS Gothic" w:hAnsi="Times New Roman" w:cs="Times New Roman"/>
          <w:b/>
          <w:color w:val="000000"/>
          <w:sz w:val="28"/>
          <w:szCs w:val="26"/>
          <w:lang w:eastAsia="ru-RU"/>
        </w:rPr>
        <w:t xml:space="preserve"> </w:t>
      </w:r>
      <w:r w:rsidR="007778C6" w:rsidRPr="007778C6">
        <w:rPr>
          <w:rFonts w:ascii="Times New Roman" w:eastAsia="MS Gothic" w:hAnsi="Times New Roman" w:cs="Times New Roman"/>
          <w:b/>
          <w:color w:val="000000"/>
          <w:sz w:val="28"/>
          <w:szCs w:val="26"/>
          <w:lang w:eastAsia="ru-RU"/>
        </w:rPr>
        <w:t>равному по статусу человеку</w:t>
      </w:r>
      <w:bookmarkEnd w:id="16"/>
    </w:p>
    <w:p w14:paraId="23B7374D"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В третьей группе ситуаций собраны 216 примеров просьб, обращенных к знакомым, но не равным говорящему по статусу людям. В эту группу вошли следующие ситуации:</w:t>
      </w:r>
    </w:p>
    <w:p w14:paraId="68D8E71D" w14:textId="77777777" w:rsidR="00743F13" w:rsidRPr="002020AB" w:rsidRDefault="00743F13" w:rsidP="00312B46">
      <w:pPr>
        <w:pStyle w:val="ListParagraph"/>
        <w:numPr>
          <w:ilvl w:val="2"/>
          <w:numId w:val="36"/>
        </w:numPr>
        <w:spacing w:after="0" w:line="360" w:lineRule="auto"/>
        <w:ind w:left="0" w:firstLine="426"/>
        <w:jc w:val="both"/>
        <w:rPr>
          <w:rFonts w:ascii="Times New Roman" w:eastAsia="MS Mincho" w:hAnsi="Times New Roman" w:cs="Times New Roman"/>
          <w:sz w:val="28"/>
          <w:szCs w:val="28"/>
          <w:lang w:eastAsia="ru-RU"/>
        </w:rPr>
      </w:pPr>
      <w:r w:rsidRPr="002020AB">
        <w:rPr>
          <w:rFonts w:ascii="Times New Roman" w:eastAsia="MS Mincho" w:hAnsi="Times New Roman" w:cs="Times New Roman"/>
          <w:sz w:val="28"/>
          <w:szCs w:val="28"/>
          <w:lang w:eastAsia="ru-RU"/>
        </w:rPr>
        <w:t xml:space="preserve">Вы просите племянника помыть посуду. </w:t>
      </w:r>
    </w:p>
    <w:p w14:paraId="64272577" w14:textId="77777777" w:rsidR="00743F13" w:rsidRPr="002020AB" w:rsidRDefault="00743F13" w:rsidP="00312B46">
      <w:pPr>
        <w:pStyle w:val="ListParagraph"/>
        <w:numPr>
          <w:ilvl w:val="2"/>
          <w:numId w:val="36"/>
        </w:numPr>
        <w:spacing w:after="0" w:line="360" w:lineRule="auto"/>
        <w:ind w:left="0" w:firstLine="426"/>
        <w:jc w:val="both"/>
        <w:rPr>
          <w:rFonts w:ascii="Times New Roman" w:eastAsia="MS Mincho" w:hAnsi="Times New Roman" w:cs="Times New Roman"/>
          <w:sz w:val="28"/>
          <w:szCs w:val="28"/>
          <w:lang w:eastAsia="ru-RU"/>
        </w:rPr>
      </w:pPr>
      <w:r w:rsidRPr="002020AB">
        <w:rPr>
          <w:rFonts w:ascii="Times New Roman" w:eastAsia="MS Mincho" w:hAnsi="Times New Roman" w:cs="Times New Roman"/>
          <w:sz w:val="28"/>
          <w:szCs w:val="28"/>
          <w:lang w:eastAsia="ru-RU"/>
        </w:rPr>
        <w:t xml:space="preserve">Вы просите свою бабушку перестать смотреть телевизор. </w:t>
      </w:r>
    </w:p>
    <w:p w14:paraId="4CD52F94" w14:textId="77777777" w:rsidR="00743F13" w:rsidRPr="002020AB" w:rsidRDefault="00743F13" w:rsidP="00312B46">
      <w:pPr>
        <w:pStyle w:val="ListParagraph"/>
        <w:numPr>
          <w:ilvl w:val="2"/>
          <w:numId w:val="36"/>
        </w:numPr>
        <w:spacing w:after="0" w:line="360" w:lineRule="auto"/>
        <w:ind w:left="0" w:firstLine="426"/>
        <w:jc w:val="both"/>
        <w:rPr>
          <w:rFonts w:ascii="Times New Roman" w:eastAsia="MS Mincho" w:hAnsi="Times New Roman" w:cs="Times New Roman"/>
          <w:sz w:val="28"/>
          <w:szCs w:val="28"/>
          <w:lang w:eastAsia="ru-RU"/>
        </w:rPr>
      </w:pPr>
      <w:r w:rsidRPr="002020AB">
        <w:rPr>
          <w:rFonts w:ascii="Times New Roman" w:eastAsia="MS Mincho" w:hAnsi="Times New Roman" w:cs="Times New Roman"/>
          <w:sz w:val="28"/>
          <w:szCs w:val="28"/>
          <w:lang w:eastAsia="ru-RU"/>
        </w:rPr>
        <w:t xml:space="preserve">Вы просите отца своего парня/своей девушки взять машину покататься на выходные. </w:t>
      </w:r>
    </w:p>
    <w:p w14:paraId="7435A45F" w14:textId="362A90F8"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В отличие от просьб к равным по статусу знакомым, где все три ситуации были похожи друг на друга, хоть и отличались по уровню сложности просьбы, в третьей группе ситуации сильно отличаются друг от друга. Первая просьба направлена от вышестоящего к нижестоящему по социальному статусу, вторая и третья – наоборот. Однако просьба взять машину на пару дней сложнее, чем просьба выключить телевизор, так как речь идет о большой ответственности. Таким образом, в этой группе ситуаций способ оформления просьбы значительно зависит от статуса говорящих относительно друг друга и от сложности просьбы. Если мы обратим внимание на таблицу ниже, то сразу увидим различия. Поэтому в данном параграфе мы</w:t>
      </w:r>
      <w:r w:rsidR="00023D4E">
        <w:rPr>
          <w:rFonts w:ascii="Times New Roman" w:eastAsia="MS Mincho" w:hAnsi="Times New Roman" w:cs="Times New Roman"/>
          <w:sz w:val="28"/>
          <w:szCs w:val="28"/>
          <w:lang w:eastAsia="ru-RU"/>
        </w:rPr>
        <w:t xml:space="preserve"> также </w:t>
      </w:r>
      <w:r w:rsidRPr="00743F13">
        <w:rPr>
          <w:rFonts w:ascii="Times New Roman" w:eastAsia="MS Mincho" w:hAnsi="Times New Roman" w:cs="Times New Roman"/>
          <w:sz w:val="28"/>
          <w:szCs w:val="28"/>
          <w:lang w:eastAsia="ru-RU"/>
        </w:rPr>
        <w:t xml:space="preserve"> будем рассматривать каждую ситуацию по отдельности. </w:t>
      </w:r>
    </w:p>
    <w:p w14:paraId="48EFC5ED" w14:textId="77777777" w:rsidR="00743F13" w:rsidRPr="00743F13" w:rsidRDefault="00743F13" w:rsidP="00312B46">
      <w:pPr>
        <w:spacing w:after="0" w:line="360" w:lineRule="auto"/>
        <w:ind w:firstLine="426"/>
        <w:contextualSpacing/>
        <w:jc w:val="both"/>
        <w:rPr>
          <w:rFonts w:ascii="Times New Roman" w:eastAsia="MS Mincho" w:hAnsi="Times New Roman" w:cs="Times New Roman"/>
          <w:sz w:val="28"/>
          <w:szCs w:val="28"/>
          <w:lang w:eastAsia="ru-RU"/>
        </w:rPr>
      </w:pPr>
    </w:p>
    <w:tbl>
      <w:tblPr>
        <w:tblStyle w:val="TableGrid1"/>
        <w:tblW w:w="0" w:type="auto"/>
        <w:tblLook w:val="04A0" w:firstRow="1" w:lastRow="0" w:firstColumn="1" w:lastColumn="0" w:noHBand="0" w:noVBand="1"/>
      </w:tblPr>
      <w:tblGrid>
        <w:gridCol w:w="4580"/>
        <w:gridCol w:w="1300"/>
        <w:gridCol w:w="1300"/>
        <w:gridCol w:w="1617"/>
      </w:tblGrid>
      <w:tr w:rsidR="00743F13" w:rsidRPr="00743F13" w14:paraId="471490D9" w14:textId="77777777" w:rsidTr="006F4D9F">
        <w:trPr>
          <w:trHeight w:val="533"/>
        </w:trPr>
        <w:tc>
          <w:tcPr>
            <w:tcW w:w="4580" w:type="dxa"/>
            <w:noWrap/>
            <w:hideMark/>
          </w:tcPr>
          <w:p w14:paraId="3188E0DA" w14:textId="77777777" w:rsidR="00743F13" w:rsidRPr="00743F13" w:rsidRDefault="00743F13" w:rsidP="00312B46">
            <w:pPr>
              <w:spacing w:line="360" w:lineRule="auto"/>
              <w:ind w:firstLine="426"/>
              <w:jc w:val="both"/>
              <w:rPr>
                <w:rFonts w:ascii="Times New Roman" w:hAnsi="Times New Roman" w:cs="Times New Roman"/>
                <w:sz w:val="28"/>
                <w:szCs w:val="28"/>
              </w:rPr>
            </w:pPr>
          </w:p>
        </w:tc>
        <w:tc>
          <w:tcPr>
            <w:tcW w:w="1300" w:type="dxa"/>
            <w:noWrap/>
            <w:hideMark/>
          </w:tcPr>
          <w:p w14:paraId="6B26D72C" w14:textId="77777777" w:rsidR="00743F13" w:rsidRPr="00743F13" w:rsidRDefault="00743F13" w:rsidP="00312B46">
            <w:pPr>
              <w:spacing w:line="360" w:lineRule="auto"/>
              <w:ind w:right="-148" w:firstLine="426"/>
              <w:jc w:val="both"/>
              <w:rPr>
                <w:rFonts w:ascii="Times New Roman" w:hAnsi="Times New Roman" w:cs="Times New Roman"/>
                <w:sz w:val="28"/>
                <w:szCs w:val="28"/>
              </w:rPr>
            </w:pPr>
            <w:r w:rsidRPr="00743F13">
              <w:rPr>
                <w:rFonts w:ascii="Times New Roman" w:hAnsi="Times New Roman" w:cs="Times New Roman"/>
                <w:sz w:val="28"/>
                <w:szCs w:val="28"/>
              </w:rPr>
              <w:t>Помыть</w:t>
            </w:r>
          </w:p>
          <w:p w14:paraId="4C1993DE"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посуду</w:t>
            </w:r>
          </w:p>
        </w:tc>
        <w:tc>
          <w:tcPr>
            <w:tcW w:w="1300" w:type="dxa"/>
            <w:noWrap/>
            <w:hideMark/>
          </w:tcPr>
          <w:p w14:paraId="0C4A803F"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Взять машину</w:t>
            </w:r>
          </w:p>
        </w:tc>
        <w:tc>
          <w:tcPr>
            <w:tcW w:w="1617" w:type="dxa"/>
            <w:noWrap/>
            <w:hideMark/>
          </w:tcPr>
          <w:p w14:paraId="2126A723" w14:textId="77777777" w:rsidR="00743F13" w:rsidRPr="00743F13" w:rsidRDefault="00743F13" w:rsidP="00312B46">
            <w:pPr>
              <w:spacing w:line="360" w:lineRule="auto"/>
              <w:ind w:right="-208" w:firstLine="426"/>
              <w:jc w:val="both"/>
              <w:rPr>
                <w:rFonts w:ascii="Times New Roman" w:hAnsi="Times New Roman" w:cs="Times New Roman"/>
                <w:sz w:val="28"/>
                <w:szCs w:val="28"/>
              </w:rPr>
            </w:pPr>
            <w:r w:rsidRPr="00743F13">
              <w:rPr>
                <w:rFonts w:ascii="Times New Roman" w:hAnsi="Times New Roman" w:cs="Times New Roman"/>
                <w:sz w:val="28"/>
                <w:szCs w:val="28"/>
              </w:rPr>
              <w:t>Выключить</w:t>
            </w:r>
          </w:p>
          <w:p w14:paraId="62E6B0AC" w14:textId="77777777" w:rsidR="00743F13" w:rsidRPr="00743F13" w:rsidRDefault="00743F13" w:rsidP="00312B46">
            <w:pPr>
              <w:spacing w:line="360" w:lineRule="auto"/>
              <w:ind w:right="-208" w:firstLine="426"/>
              <w:jc w:val="both"/>
              <w:rPr>
                <w:rFonts w:ascii="Times New Roman" w:hAnsi="Times New Roman" w:cs="Times New Roman"/>
                <w:sz w:val="28"/>
                <w:szCs w:val="28"/>
              </w:rPr>
            </w:pPr>
            <w:r w:rsidRPr="00743F13">
              <w:rPr>
                <w:rFonts w:ascii="Times New Roman" w:hAnsi="Times New Roman" w:cs="Times New Roman"/>
                <w:sz w:val="28"/>
                <w:szCs w:val="28"/>
              </w:rPr>
              <w:t>телевизор</w:t>
            </w:r>
          </w:p>
        </w:tc>
      </w:tr>
      <w:tr w:rsidR="00743F13" w:rsidRPr="00743F13" w14:paraId="6B985A30" w14:textId="77777777" w:rsidTr="006F4D9F">
        <w:trPr>
          <w:trHeight w:val="586"/>
        </w:trPr>
        <w:tc>
          <w:tcPr>
            <w:tcW w:w="4580" w:type="dxa"/>
            <w:hideMark/>
          </w:tcPr>
          <w:p w14:paraId="7B05B0EA"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Вопросительное предложение</w:t>
            </w:r>
          </w:p>
        </w:tc>
        <w:tc>
          <w:tcPr>
            <w:tcW w:w="1300" w:type="dxa"/>
            <w:noWrap/>
            <w:hideMark/>
          </w:tcPr>
          <w:p w14:paraId="24610A47"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16</w:t>
            </w:r>
          </w:p>
        </w:tc>
        <w:tc>
          <w:tcPr>
            <w:tcW w:w="1300" w:type="dxa"/>
            <w:noWrap/>
            <w:hideMark/>
          </w:tcPr>
          <w:p w14:paraId="39D416A4"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60</w:t>
            </w:r>
          </w:p>
        </w:tc>
        <w:tc>
          <w:tcPr>
            <w:tcW w:w="1617" w:type="dxa"/>
            <w:noWrap/>
            <w:hideMark/>
          </w:tcPr>
          <w:p w14:paraId="18756B0C"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17</w:t>
            </w:r>
          </w:p>
        </w:tc>
      </w:tr>
      <w:tr w:rsidR="00743F13" w:rsidRPr="00743F13" w14:paraId="21C0B4ED" w14:textId="77777777" w:rsidTr="006F4D9F">
        <w:trPr>
          <w:trHeight w:val="586"/>
        </w:trPr>
        <w:tc>
          <w:tcPr>
            <w:tcW w:w="4580" w:type="dxa"/>
            <w:hideMark/>
          </w:tcPr>
          <w:p w14:paraId="4EC8D16F"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Императивное высказывание</w:t>
            </w:r>
          </w:p>
        </w:tc>
        <w:tc>
          <w:tcPr>
            <w:tcW w:w="1300" w:type="dxa"/>
            <w:noWrap/>
            <w:hideMark/>
          </w:tcPr>
          <w:p w14:paraId="09175BAE"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55</w:t>
            </w:r>
          </w:p>
        </w:tc>
        <w:tc>
          <w:tcPr>
            <w:tcW w:w="1300" w:type="dxa"/>
            <w:noWrap/>
            <w:hideMark/>
          </w:tcPr>
          <w:p w14:paraId="6024D935"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3</w:t>
            </w:r>
          </w:p>
        </w:tc>
        <w:tc>
          <w:tcPr>
            <w:tcW w:w="1617" w:type="dxa"/>
            <w:noWrap/>
            <w:hideMark/>
          </w:tcPr>
          <w:p w14:paraId="00ADAC89"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30</w:t>
            </w:r>
          </w:p>
        </w:tc>
      </w:tr>
      <w:tr w:rsidR="00743F13" w:rsidRPr="00743F13" w14:paraId="5C2D104C" w14:textId="77777777" w:rsidTr="006F4D9F">
        <w:trPr>
          <w:trHeight w:val="586"/>
        </w:trPr>
        <w:tc>
          <w:tcPr>
            <w:tcW w:w="4580" w:type="dxa"/>
            <w:hideMark/>
          </w:tcPr>
          <w:p w14:paraId="78E9A191"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Обращение</w:t>
            </w:r>
          </w:p>
        </w:tc>
        <w:tc>
          <w:tcPr>
            <w:tcW w:w="1300" w:type="dxa"/>
            <w:noWrap/>
            <w:hideMark/>
          </w:tcPr>
          <w:p w14:paraId="35E8293B"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17</w:t>
            </w:r>
          </w:p>
        </w:tc>
        <w:tc>
          <w:tcPr>
            <w:tcW w:w="1300" w:type="dxa"/>
            <w:noWrap/>
            <w:hideMark/>
          </w:tcPr>
          <w:p w14:paraId="26828DBC"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30</w:t>
            </w:r>
          </w:p>
        </w:tc>
        <w:tc>
          <w:tcPr>
            <w:tcW w:w="1617" w:type="dxa"/>
            <w:noWrap/>
            <w:hideMark/>
          </w:tcPr>
          <w:p w14:paraId="79841BD7"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51</w:t>
            </w:r>
          </w:p>
        </w:tc>
      </w:tr>
      <w:tr w:rsidR="00743F13" w:rsidRPr="00743F13" w14:paraId="41ABF149" w14:textId="77777777" w:rsidTr="006F4D9F">
        <w:trPr>
          <w:trHeight w:val="586"/>
        </w:trPr>
        <w:tc>
          <w:tcPr>
            <w:tcW w:w="4580" w:type="dxa"/>
            <w:hideMark/>
          </w:tcPr>
          <w:p w14:paraId="47D723ED"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 xml:space="preserve">Модальные глаголы </w:t>
            </w:r>
          </w:p>
        </w:tc>
        <w:tc>
          <w:tcPr>
            <w:tcW w:w="1300" w:type="dxa"/>
            <w:noWrap/>
            <w:hideMark/>
          </w:tcPr>
          <w:p w14:paraId="238A1FA7"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9</w:t>
            </w:r>
          </w:p>
        </w:tc>
        <w:tc>
          <w:tcPr>
            <w:tcW w:w="1300" w:type="dxa"/>
            <w:noWrap/>
            <w:hideMark/>
          </w:tcPr>
          <w:p w14:paraId="04ED1A5F"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47</w:t>
            </w:r>
          </w:p>
        </w:tc>
        <w:tc>
          <w:tcPr>
            <w:tcW w:w="1617" w:type="dxa"/>
            <w:noWrap/>
            <w:hideMark/>
          </w:tcPr>
          <w:p w14:paraId="171953AE"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25</w:t>
            </w:r>
          </w:p>
        </w:tc>
      </w:tr>
      <w:tr w:rsidR="00743F13" w:rsidRPr="00743F13" w14:paraId="2B273658" w14:textId="77777777" w:rsidTr="006F4D9F">
        <w:trPr>
          <w:trHeight w:val="586"/>
        </w:trPr>
        <w:tc>
          <w:tcPr>
            <w:tcW w:w="4580" w:type="dxa"/>
            <w:hideMark/>
          </w:tcPr>
          <w:p w14:paraId="7C544466"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 xml:space="preserve">Актуализаторы вежливости </w:t>
            </w:r>
          </w:p>
        </w:tc>
        <w:tc>
          <w:tcPr>
            <w:tcW w:w="1300" w:type="dxa"/>
            <w:noWrap/>
            <w:hideMark/>
          </w:tcPr>
          <w:p w14:paraId="47D0F6D0"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37</w:t>
            </w:r>
          </w:p>
        </w:tc>
        <w:tc>
          <w:tcPr>
            <w:tcW w:w="1300" w:type="dxa"/>
            <w:noWrap/>
            <w:hideMark/>
          </w:tcPr>
          <w:p w14:paraId="369969D9"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11</w:t>
            </w:r>
          </w:p>
        </w:tc>
        <w:tc>
          <w:tcPr>
            <w:tcW w:w="1617" w:type="dxa"/>
            <w:noWrap/>
            <w:hideMark/>
          </w:tcPr>
          <w:p w14:paraId="367E6CF8"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18</w:t>
            </w:r>
          </w:p>
        </w:tc>
      </w:tr>
      <w:tr w:rsidR="00743F13" w:rsidRPr="00743F13" w14:paraId="13F6353F" w14:textId="77777777" w:rsidTr="006F4D9F">
        <w:trPr>
          <w:trHeight w:val="586"/>
        </w:trPr>
        <w:tc>
          <w:tcPr>
            <w:tcW w:w="4580" w:type="dxa"/>
            <w:hideMark/>
          </w:tcPr>
          <w:p w14:paraId="1A5C960D"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 xml:space="preserve">Причина </w:t>
            </w:r>
          </w:p>
        </w:tc>
        <w:tc>
          <w:tcPr>
            <w:tcW w:w="1300" w:type="dxa"/>
            <w:noWrap/>
            <w:hideMark/>
          </w:tcPr>
          <w:p w14:paraId="6CF54085"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6</w:t>
            </w:r>
          </w:p>
        </w:tc>
        <w:tc>
          <w:tcPr>
            <w:tcW w:w="1300" w:type="dxa"/>
            <w:noWrap/>
            <w:hideMark/>
          </w:tcPr>
          <w:p w14:paraId="17B91951"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24</w:t>
            </w:r>
          </w:p>
        </w:tc>
        <w:tc>
          <w:tcPr>
            <w:tcW w:w="1617" w:type="dxa"/>
            <w:noWrap/>
            <w:hideMark/>
          </w:tcPr>
          <w:p w14:paraId="330CFA97"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21</w:t>
            </w:r>
          </w:p>
        </w:tc>
      </w:tr>
      <w:tr w:rsidR="00743F13" w:rsidRPr="00743F13" w14:paraId="06A7E015" w14:textId="77777777" w:rsidTr="006F4D9F">
        <w:trPr>
          <w:trHeight w:val="586"/>
        </w:trPr>
        <w:tc>
          <w:tcPr>
            <w:tcW w:w="4580" w:type="dxa"/>
            <w:hideMark/>
          </w:tcPr>
          <w:p w14:paraId="676562D0"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 xml:space="preserve">Отрицание </w:t>
            </w:r>
          </w:p>
        </w:tc>
        <w:tc>
          <w:tcPr>
            <w:tcW w:w="1300" w:type="dxa"/>
            <w:noWrap/>
            <w:hideMark/>
          </w:tcPr>
          <w:p w14:paraId="378CB6DB"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5</w:t>
            </w:r>
          </w:p>
        </w:tc>
        <w:tc>
          <w:tcPr>
            <w:tcW w:w="1300" w:type="dxa"/>
            <w:noWrap/>
            <w:hideMark/>
          </w:tcPr>
          <w:p w14:paraId="2C4FBB9D"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21</w:t>
            </w:r>
          </w:p>
        </w:tc>
        <w:tc>
          <w:tcPr>
            <w:tcW w:w="1617" w:type="dxa"/>
            <w:noWrap/>
            <w:hideMark/>
          </w:tcPr>
          <w:p w14:paraId="09DD3787"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3</w:t>
            </w:r>
          </w:p>
        </w:tc>
      </w:tr>
      <w:tr w:rsidR="00743F13" w:rsidRPr="00743F13" w14:paraId="1FA44CD1" w14:textId="77777777" w:rsidTr="006F4D9F">
        <w:trPr>
          <w:trHeight w:val="586"/>
        </w:trPr>
        <w:tc>
          <w:tcPr>
            <w:tcW w:w="4580" w:type="dxa"/>
            <w:hideMark/>
          </w:tcPr>
          <w:p w14:paraId="714C3548"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Будущее время</w:t>
            </w:r>
          </w:p>
        </w:tc>
        <w:tc>
          <w:tcPr>
            <w:tcW w:w="1300" w:type="dxa"/>
            <w:noWrap/>
            <w:hideMark/>
          </w:tcPr>
          <w:p w14:paraId="13A4F914"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5</w:t>
            </w:r>
          </w:p>
        </w:tc>
        <w:tc>
          <w:tcPr>
            <w:tcW w:w="1300" w:type="dxa"/>
            <w:noWrap/>
            <w:hideMark/>
          </w:tcPr>
          <w:p w14:paraId="3AF439BA"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14</w:t>
            </w:r>
          </w:p>
        </w:tc>
        <w:tc>
          <w:tcPr>
            <w:tcW w:w="1617" w:type="dxa"/>
            <w:noWrap/>
            <w:hideMark/>
          </w:tcPr>
          <w:p w14:paraId="465756A8"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2</w:t>
            </w:r>
          </w:p>
        </w:tc>
      </w:tr>
      <w:tr w:rsidR="00743F13" w:rsidRPr="00743F13" w14:paraId="2233996E" w14:textId="77777777" w:rsidTr="006F4D9F">
        <w:trPr>
          <w:trHeight w:val="586"/>
        </w:trPr>
        <w:tc>
          <w:tcPr>
            <w:tcW w:w="4580" w:type="dxa"/>
            <w:hideMark/>
          </w:tcPr>
          <w:p w14:paraId="7D23A2F9"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Вводное слово</w:t>
            </w:r>
          </w:p>
        </w:tc>
        <w:tc>
          <w:tcPr>
            <w:tcW w:w="1300" w:type="dxa"/>
            <w:noWrap/>
            <w:hideMark/>
          </w:tcPr>
          <w:p w14:paraId="5B301B5F"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0</w:t>
            </w:r>
          </w:p>
        </w:tc>
        <w:tc>
          <w:tcPr>
            <w:tcW w:w="1300" w:type="dxa"/>
            <w:noWrap/>
            <w:hideMark/>
          </w:tcPr>
          <w:p w14:paraId="5F970186"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2</w:t>
            </w:r>
          </w:p>
        </w:tc>
        <w:tc>
          <w:tcPr>
            <w:tcW w:w="1617" w:type="dxa"/>
            <w:noWrap/>
            <w:hideMark/>
          </w:tcPr>
          <w:p w14:paraId="3F224EBE"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1</w:t>
            </w:r>
          </w:p>
        </w:tc>
      </w:tr>
      <w:tr w:rsidR="00743F13" w:rsidRPr="00743F13" w14:paraId="181DBEE1" w14:textId="77777777" w:rsidTr="006F4D9F">
        <w:trPr>
          <w:trHeight w:val="586"/>
        </w:trPr>
        <w:tc>
          <w:tcPr>
            <w:tcW w:w="4580" w:type="dxa"/>
            <w:hideMark/>
          </w:tcPr>
          <w:p w14:paraId="3091D299"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 xml:space="preserve">Многоактная просьба    </w:t>
            </w:r>
          </w:p>
        </w:tc>
        <w:tc>
          <w:tcPr>
            <w:tcW w:w="1300" w:type="dxa"/>
            <w:noWrap/>
            <w:hideMark/>
          </w:tcPr>
          <w:p w14:paraId="654915EA"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1</w:t>
            </w:r>
          </w:p>
        </w:tc>
        <w:tc>
          <w:tcPr>
            <w:tcW w:w="1300" w:type="dxa"/>
            <w:noWrap/>
            <w:hideMark/>
          </w:tcPr>
          <w:p w14:paraId="3FDAA626"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15</w:t>
            </w:r>
          </w:p>
        </w:tc>
        <w:tc>
          <w:tcPr>
            <w:tcW w:w="1617" w:type="dxa"/>
            <w:noWrap/>
            <w:hideMark/>
          </w:tcPr>
          <w:p w14:paraId="4224C81C"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10</w:t>
            </w:r>
          </w:p>
        </w:tc>
      </w:tr>
      <w:tr w:rsidR="00743F13" w:rsidRPr="00743F13" w14:paraId="2003B538" w14:textId="77777777" w:rsidTr="006F4D9F">
        <w:trPr>
          <w:trHeight w:val="617"/>
        </w:trPr>
        <w:tc>
          <w:tcPr>
            <w:tcW w:w="4580" w:type="dxa"/>
            <w:hideMark/>
          </w:tcPr>
          <w:p w14:paraId="48307602"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Обещание</w:t>
            </w:r>
          </w:p>
        </w:tc>
        <w:tc>
          <w:tcPr>
            <w:tcW w:w="1300" w:type="dxa"/>
            <w:noWrap/>
            <w:hideMark/>
          </w:tcPr>
          <w:p w14:paraId="062C1461"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5</w:t>
            </w:r>
          </w:p>
        </w:tc>
        <w:tc>
          <w:tcPr>
            <w:tcW w:w="1300" w:type="dxa"/>
            <w:noWrap/>
            <w:hideMark/>
          </w:tcPr>
          <w:p w14:paraId="6416850F"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19</w:t>
            </w:r>
          </w:p>
        </w:tc>
        <w:tc>
          <w:tcPr>
            <w:tcW w:w="1617" w:type="dxa"/>
            <w:noWrap/>
            <w:hideMark/>
          </w:tcPr>
          <w:p w14:paraId="4EFB76A7"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14</w:t>
            </w:r>
          </w:p>
        </w:tc>
      </w:tr>
      <w:tr w:rsidR="00743F13" w:rsidRPr="00743F13" w14:paraId="2D8E62F6" w14:textId="77777777" w:rsidTr="006F4D9F">
        <w:trPr>
          <w:trHeight w:val="586"/>
        </w:trPr>
        <w:tc>
          <w:tcPr>
            <w:tcW w:w="4580" w:type="dxa"/>
            <w:hideMark/>
          </w:tcPr>
          <w:p w14:paraId="494BE2EF"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 xml:space="preserve">Минимизаторы просьбы </w:t>
            </w:r>
          </w:p>
        </w:tc>
        <w:tc>
          <w:tcPr>
            <w:tcW w:w="1300" w:type="dxa"/>
            <w:noWrap/>
            <w:hideMark/>
          </w:tcPr>
          <w:p w14:paraId="7F4DD080"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1</w:t>
            </w:r>
          </w:p>
        </w:tc>
        <w:tc>
          <w:tcPr>
            <w:tcW w:w="1300" w:type="dxa"/>
            <w:noWrap/>
            <w:hideMark/>
          </w:tcPr>
          <w:p w14:paraId="6744AAFE"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6</w:t>
            </w:r>
          </w:p>
        </w:tc>
        <w:tc>
          <w:tcPr>
            <w:tcW w:w="1617" w:type="dxa"/>
            <w:noWrap/>
            <w:hideMark/>
          </w:tcPr>
          <w:p w14:paraId="5060D313"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1</w:t>
            </w:r>
          </w:p>
        </w:tc>
      </w:tr>
      <w:tr w:rsidR="00743F13" w:rsidRPr="00743F13" w14:paraId="1A52B766" w14:textId="77777777" w:rsidTr="006F4D9F">
        <w:trPr>
          <w:trHeight w:val="586"/>
        </w:trPr>
        <w:tc>
          <w:tcPr>
            <w:tcW w:w="4580" w:type="dxa"/>
            <w:hideMark/>
          </w:tcPr>
          <w:p w14:paraId="4A772FCA"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Утвердительное предложение</w:t>
            </w:r>
          </w:p>
        </w:tc>
        <w:tc>
          <w:tcPr>
            <w:tcW w:w="1300" w:type="dxa"/>
            <w:noWrap/>
            <w:hideMark/>
          </w:tcPr>
          <w:p w14:paraId="5971299B"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3</w:t>
            </w:r>
          </w:p>
        </w:tc>
        <w:tc>
          <w:tcPr>
            <w:tcW w:w="1300" w:type="dxa"/>
            <w:noWrap/>
            <w:hideMark/>
          </w:tcPr>
          <w:p w14:paraId="6555F540"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4</w:t>
            </w:r>
          </w:p>
        </w:tc>
        <w:tc>
          <w:tcPr>
            <w:tcW w:w="1617" w:type="dxa"/>
            <w:noWrap/>
            <w:hideMark/>
          </w:tcPr>
          <w:p w14:paraId="2DAE7F34"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17</w:t>
            </w:r>
          </w:p>
        </w:tc>
      </w:tr>
      <w:tr w:rsidR="00743F13" w:rsidRPr="00743F13" w14:paraId="09F7A16A" w14:textId="77777777" w:rsidTr="006F4D9F">
        <w:trPr>
          <w:trHeight w:val="586"/>
        </w:trPr>
        <w:tc>
          <w:tcPr>
            <w:tcW w:w="4580" w:type="dxa"/>
            <w:hideMark/>
          </w:tcPr>
          <w:p w14:paraId="72527ECC"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Условное наклонение</w:t>
            </w:r>
          </w:p>
        </w:tc>
        <w:tc>
          <w:tcPr>
            <w:tcW w:w="1300" w:type="dxa"/>
            <w:noWrap/>
            <w:hideMark/>
          </w:tcPr>
          <w:p w14:paraId="61D74188"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3</w:t>
            </w:r>
          </w:p>
        </w:tc>
        <w:tc>
          <w:tcPr>
            <w:tcW w:w="1300" w:type="dxa"/>
            <w:noWrap/>
            <w:hideMark/>
          </w:tcPr>
          <w:p w14:paraId="19F9EE21"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13</w:t>
            </w:r>
          </w:p>
        </w:tc>
        <w:tc>
          <w:tcPr>
            <w:tcW w:w="1617" w:type="dxa"/>
            <w:noWrap/>
            <w:hideMark/>
          </w:tcPr>
          <w:p w14:paraId="243114CC" w14:textId="77777777" w:rsidR="00743F13" w:rsidRPr="00743F13" w:rsidRDefault="00743F13" w:rsidP="00312B46">
            <w:pPr>
              <w:spacing w:line="360" w:lineRule="auto"/>
              <w:ind w:firstLine="426"/>
              <w:jc w:val="both"/>
              <w:rPr>
                <w:rFonts w:ascii="Times New Roman" w:hAnsi="Times New Roman" w:cs="Times New Roman"/>
                <w:sz w:val="28"/>
                <w:szCs w:val="28"/>
              </w:rPr>
            </w:pPr>
            <w:r w:rsidRPr="00743F13">
              <w:rPr>
                <w:rFonts w:ascii="Times New Roman" w:hAnsi="Times New Roman" w:cs="Times New Roman"/>
                <w:sz w:val="28"/>
                <w:szCs w:val="28"/>
              </w:rPr>
              <w:t>1</w:t>
            </w:r>
          </w:p>
        </w:tc>
      </w:tr>
    </w:tbl>
    <w:p w14:paraId="7BF82809"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72EDBC15" w14:textId="7BF9DDCB" w:rsidR="00743F13" w:rsidRPr="00743F13" w:rsidRDefault="00743F13" w:rsidP="00312B46">
      <w:pPr>
        <w:pStyle w:val="NoSpacing"/>
        <w:numPr>
          <w:ilvl w:val="0"/>
          <w:numId w:val="41"/>
        </w:numPr>
        <w:ind w:firstLine="426"/>
        <w:rPr>
          <w:lang w:eastAsia="ru-RU"/>
        </w:rPr>
      </w:pPr>
      <w:r w:rsidRPr="00743F13">
        <w:rPr>
          <w:lang w:eastAsia="ru-RU"/>
        </w:rPr>
        <w:t xml:space="preserve"> </w:t>
      </w:r>
      <w:r w:rsidR="00CC3428">
        <w:rPr>
          <w:lang w:eastAsia="ru-RU"/>
        </w:rPr>
        <w:t>В</w:t>
      </w:r>
      <w:r w:rsidRPr="00743F13">
        <w:rPr>
          <w:lang w:eastAsia="ru-RU"/>
        </w:rPr>
        <w:t>ы просите племянника помыть посуду</w:t>
      </w:r>
    </w:p>
    <w:p w14:paraId="57D4E2F5"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noProof/>
          <w:sz w:val="28"/>
          <w:szCs w:val="28"/>
          <w:lang w:val="en-US"/>
        </w:rPr>
        <w:lastRenderedPageBreak/>
        <w:drawing>
          <wp:inline distT="0" distB="0" distL="0" distR="0" wp14:anchorId="13470D77" wp14:editId="47038ABF">
            <wp:extent cx="5657850" cy="378142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D13A2FA" w14:textId="48AC2673" w:rsidR="00743F13" w:rsidRPr="001819B4" w:rsidRDefault="001819B4" w:rsidP="00312B46">
      <w:pPr>
        <w:spacing w:after="0" w:line="360" w:lineRule="auto"/>
        <w:ind w:firstLine="426"/>
        <w:jc w:val="center"/>
        <w:rPr>
          <w:rFonts w:ascii="Times New Roman" w:eastAsia="MS Mincho" w:hAnsi="Times New Roman" w:cs="Times New Roman"/>
          <w:i/>
          <w:sz w:val="28"/>
          <w:szCs w:val="28"/>
          <w:lang w:eastAsia="ru-RU"/>
        </w:rPr>
      </w:pPr>
      <w:r w:rsidRPr="00A047EA">
        <w:rPr>
          <w:rFonts w:ascii="Times New Roman" w:eastAsia="MS Mincho" w:hAnsi="Times New Roman" w:cs="Times New Roman"/>
          <w:i/>
          <w:sz w:val="28"/>
          <w:szCs w:val="28"/>
          <w:lang w:eastAsia="ru-RU"/>
        </w:rPr>
        <w:t xml:space="preserve">Рис. 6. </w:t>
      </w:r>
      <w:r w:rsidR="00A047EA" w:rsidRPr="00A047EA">
        <w:rPr>
          <w:rFonts w:ascii="Times New Roman" w:eastAsia="MS Mincho" w:hAnsi="Times New Roman" w:cs="Times New Roman"/>
          <w:i/>
          <w:sz w:val="28"/>
          <w:szCs w:val="28"/>
          <w:lang w:eastAsia="ru-RU"/>
        </w:rPr>
        <w:t>Способ выражения просьбы помыть посуду</w:t>
      </w:r>
    </w:p>
    <w:p w14:paraId="15601FB9" w14:textId="06C018BA"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Итак, из </w:t>
      </w:r>
      <w:r w:rsidR="001447F0">
        <w:rPr>
          <w:rFonts w:ascii="Times New Roman" w:eastAsia="MS Mincho" w:hAnsi="Times New Roman" w:cs="Times New Roman"/>
          <w:sz w:val="28"/>
          <w:szCs w:val="28"/>
          <w:lang w:eastAsia="ru-RU"/>
        </w:rPr>
        <w:t>данных рис.6</w:t>
      </w:r>
      <w:r w:rsidRPr="00743F13">
        <w:rPr>
          <w:rFonts w:ascii="Times New Roman" w:eastAsia="MS Mincho" w:hAnsi="Times New Roman" w:cs="Times New Roman"/>
          <w:sz w:val="28"/>
          <w:szCs w:val="28"/>
          <w:lang w:eastAsia="ru-RU"/>
        </w:rPr>
        <w:t xml:space="preserve"> мы сразу видим, какой способ оформления просьбы является основным для этой ситуации и какие дополнительные способы используются совместно с ним. 80 % просьб были оформлены как императивное высказывание и только 21% как вопросительное высказывание. В некоторых случаях императив был графически оформлен респондентом как вопрос, поэтому такие реплики попали в обе категории. Из этого можно сделать вывод, что в ситуации обращения к нижестоящему говорящей не утруждает себя оформлением непрямой просьбы, предпочитая императив в сопровождении актуализаторов вежливости (самый частотный – </w:t>
      </w:r>
      <w:r w:rsidRPr="00743F13">
        <w:rPr>
          <w:rFonts w:ascii="Times New Roman" w:eastAsia="MS Mincho" w:hAnsi="Times New Roman" w:cs="Times New Roman"/>
          <w:i/>
          <w:sz w:val="28"/>
          <w:szCs w:val="28"/>
          <w:lang w:eastAsia="ru-RU"/>
        </w:rPr>
        <w:t>пожалуйста</w:t>
      </w:r>
      <w:r w:rsidRPr="00743F13">
        <w:rPr>
          <w:rFonts w:ascii="Times New Roman" w:eastAsia="MS Mincho" w:hAnsi="Times New Roman" w:cs="Times New Roman"/>
          <w:sz w:val="28"/>
          <w:szCs w:val="28"/>
          <w:lang w:eastAsia="ru-RU"/>
        </w:rPr>
        <w:t xml:space="preserve">, встретились также </w:t>
      </w:r>
      <w:r w:rsidRPr="00743F13">
        <w:rPr>
          <w:rFonts w:ascii="Times New Roman" w:eastAsia="MS Mincho" w:hAnsi="Times New Roman" w:cs="Times New Roman"/>
          <w:i/>
          <w:sz w:val="28"/>
          <w:szCs w:val="28"/>
          <w:lang w:eastAsia="ru-RU"/>
        </w:rPr>
        <w:t>будь добр, буду благодарна</w:t>
      </w:r>
      <w:r w:rsidRPr="00743F13">
        <w:rPr>
          <w:rFonts w:ascii="Times New Roman" w:eastAsia="MS Mincho" w:hAnsi="Times New Roman" w:cs="Times New Roman"/>
          <w:sz w:val="28"/>
          <w:szCs w:val="28"/>
          <w:lang w:eastAsia="ru-RU"/>
        </w:rPr>
        <w:t xml:space="preserve">) и обращений. </w:t>
      </w:r>
      <w:r w:rsidR="005B02B1">
        <w:rPr>
          <w:rFonts w:ascii="Times New Roman" w:eastAsia="MS Mincho" w:hAnsi="Times New Roman" w:cs="Times New Roman"/>
          <w:sz w:val="28"/>
          <w:szCs w:val="28"/>
          <w:lang w:eastAsia="ru-RU"/>
        </w:rPr>
        <w:t xml:space="preserve">Хотя, возможно, это следует из склонности русской </w:t>
      </w:r>
      <w:proofErr w:type="spellStart"/>
      <w:r w:rsidR="005B02B1">
        <w:rPr>
          <w:rFonts w:ascii="Times New Roman" w:eastAsia="MS Mincho" w:hAnsi="Times New Roman" w:cs="Times New Roman"/>
          <w:sz w:val="28"/>
          <w:szCs w:val="28"/>
          <w:lang w:eastAsia="ru-RU"/>
        </w:rPr>
        <w:t>лингвокультуры</w:t>
      </w:r>
      <w:proofErr w:type="spellEnd"/>
      <w:r w:rsidR="005B02B1">
        <w:rPr>
          <w:rFonts w:ascii="Times New Roman" w:eastAsia="MS Mincho" w:hAnsi="Times New Roman" w:cs="Times New Roman"/>
          <w:sz w:val="28"/>
          <w:szCs w:val="28"/>
          <w:lang w:eastAsia="ru-RU"/>
        </w:rPr>
        <w:t xml:space="preserve"> к прямолинейности и честности, в отличие от англоязычных культур (</w:t>
      </w:r>
      <w:proofErr w:type="spellStart"/>
      <w:r w:rsidR="005B02B1">
        <w:rPr>
          <w:rFonts w:ascii="Times New Roman" w:eastAsia="MS Mincho" w:hAnsi="Times New Roman" w:cs="Times New Roman"/>
          <w:sz w:val="28"/>
          <w:szCs w:val="28"/>
          <w:lang w:val="en-US" w:eastAsia="ru-RU"/>
        </w:rPr>
        <w:t>Ogiermann</w:t>
      </w:r>
      <w:proofErr w:type="spellEnd"/>
      <w:r w:rsidR="005B02B1" w:rsidRPr="00F03649">
        <w:rPr>
          <w:rFonts w:ascii="Times New Roman" w:eastAsia="MS Mincho" w:hAnsi="Times New Roman" w:cs="Times New Roman"/>
          <w:sz w:val="28"/>
          <w:szCs w:val="28"/>
          <w:lang w:eastAsia="ru-RU"/>
        </w:rPr>
        <w:t xml:space="preserve"> 2009:3</w:t>
      </w:r>
      <w:r w:rsidR="005B02B1">
        <w:rPr>
          <w:rFonts w:ascii="Times New Roman" w:eastAsia="MS Mincho" w:hAnsi="Times New Roman" w:cs="Times New Roman"/>
          <w:sz w:val="28"/>
          <w:szCs w:val="28"/>
          <w:lang w:eastAsia="ru-RU"/>
        </w:rPr>
        <w:t xml:space="preserve">). </w:t>
      </w:r>
      <w:r w:rsidRPr="00743F13">
        <w:rPr>
          <w:rFonts w:ascii="Times New Roman" w:eastAsia="MS Mincho" w:hAnsi="Times New Roman" w:cs="Times New Roman"/>
          <w:sz w:val="28"/>
          <w:szCs w:val="28"/>
          <w:lang w:eastAsia="ru-RU"/>
        </w:rPr>
        <w:t xml:space="preserve">Однако, как мы видим, процент употребления актуализаторов вежливости и обращений меньше, чем процент использования императивных конструкций, особенно учитывая то, что часто в одной реплике встречалось и обращение, и слово </w:t>
      </w:r>
      <w:r w:rsidRPr="00743F13">
        <w:rPr>
          <w:rFonts w:ascii="Times New Roman" w:eastAsia="MS Mincho" w:hAnsi="Times New Roman" w:cs="Times New Roman"/>
          <w:i/>
          <w:sz w:val="28"/>
          <w:szCs w:val="28"/>
          <w:lang w:eastAsia="ru-RU"/>
        </w:rPr>
        <w:t>пожалуйста</w:t>
      </w:r>
      <w:r w:rsidRPr="00743F13">
        <w:rPr>
          <w:rFonts w:ascii="Times New Roman" w:eastAsia="MS Mincho" w:hAnsi="Times New Roman" w:cs="Times New Roman"/>
          <w:sz w:val="28"/>
          <w:szCs w:val="28"/>
          <w:lang w:eastAsia="ru-RU"/>
        </w:rPr>
        <w:t xml:space="preserve">. Некоторые </w:t>
      </w:r>
      <w:r w:rsidRPr="00743F13">
        <w:rPr>
          <w:rFonts w:ascii="Times New Roman" w:eastAsia="MS Mincho" w:hAnsi="Times New Roman" w:cs="Times New Roman"/>
          <w:sz w:val="28"/>
          <w:szCs w:val="28"/>
          <w:lang w:eastAsia="ru-RU"/>
        </w:rPr>
        <w:lastRenderedPageBreak/>
        <w:t>примеры представляли собой императив, не оформленный дополнительно ничем другим:</w:t>
      </w:r>
    </w:p>
    <w:p w14:paraId="23ADB9F3"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5AC36C87"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Помой посуду.</w:t>
      </w:r>
      <w:r w:rsidRPr="00743F13">
        <w:rPr>
          <w:rFonts w:ascii="Times New Roman" w:eastAsia="MS Mincho" w:hAnsi="Times New Roman" w:cs="Times New Roman"/>
          <w:sz w:val="28"/>
          <w:szCs w:val="28"/>
          <w:lang w:eastAsia="ru-RU"/>
        </w:rPr>
        <w:t xml:space="preserve"> 24, ж</w:t>
      </w:r>
    </w:p>
    <w:p w14:paraId="16275B4D"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7EE64DCB"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Наиболее частотным стало оформление этой просьбы по модели: </w:t>
      </w:r>
    </w:p>
    <w:p w14:paraId="6443671F"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08D7EC34"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roofErr w:type="spellStart"/>
      <w:r w:rsidRPr="00743F13">
        <w:rPr>
          <w:rFonts w:ascii="Times New Roman" w:eastAsia="MS Mincho" w:hAnsi="Times New Roman" w:cs="Times New Roman"/>
          <w:sz w:val="28"/>
          <w:szCs w:val="28"/>
          <w:lang w:eastAsia="ru-RU"/>
        </w:rPr>
        <w:t>Обращение+императив+пожалуйста</w:t>
      </w:r>
      <w:proofErr w:type="spellEnd"/>
      <w:r w:rsidRPr="00743F13">
        <w:rPr>
          <w:rFonts w:ascii="Times New Roman" w:eastAsia="MS Mincho" w:hAnsi="Times New Roman" w:cs="Times New Roman"/>
          <w:sz w:val="28"/>
          <w:szCs w:val="28"/>
          <w:lang w:eastAsia="ru-RU"/>
        </w:rPr>
        <w:t>, например:</w:t>
      </w:r>
    </w:p>
    <w:p w14:paraId="5E8D357F"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6A4A2239"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roofErr w:type="spellStart"/>
      <w:r w:rsidRPr="00743F13">
        <w:rPr>
          <w:rFonts w:ascii="Times New Roman" w:eastAsia="MS Mincho" w:hAnsi="Times New Roman" w:cs="Times New Roman"/>
          <w:i/>
          <w:sz w:val="28"/>
          <w:szCs w:val="28"/>
          <w:lang w:eastAsia="ru-RU"/>
        </w:rPr>
        <w:t>Викуля</w:t>
      </w:r>
      <w:proofErr w:type="spellEnd"/>
      <w:r w:rsidRPr="00743F13">
        <w:rPr>
          <w:rFonts w:ascii="Times New Roman" w:eastAsia="MS Mincho" w:hAnsi="Times New Roman" w:cs="Times New Roman"/>
          <w:i/>
          <w:sz w:val="28"/>
          <w:szCs w:val="28"/>
          <w:lang w:eastAsia="ru-RU"/>
        </w:rPr>
        <w:t>, помой, пожалуйста посуду.</w:t>
      </w:r>
      <w:r w:rsidRPr="00743F13">
        <w:rPr>
          <w:rFonts w:ascii="Times New Roman" w:eastAsia="MS Mincho" w:hAnsi="Times New Roman" w:cs="Times New Roman"/>
          <w:sz w:val="28"/>
          <w:szCs w:val="28"/>
          <w:lang w:eastAsia="ru-RU"/>
        </w:rPr>
        <w:t xml:space="preserve"> 30,ж</w:t>
      </w:r>
    </w:p>
    <w:p w14:paraId="390FE3C9"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Племяш, помой тарелочки, пожалуйста, помоги маме - она устала</w:t>
      </w:r>
      <w:r w:rsidRPr="00743F13">
        <w:rPr>
          <w:rFonts w:ascii="Times New Roman" w:eastAsia="MS Mincho" w:hAnsi="Times New Roman" w:cs="Times New Roman"/>
          <w:sz w:val="28"/>
          <w:szCs w:val="28"/>
          <w:lang w:eastAsia="ru-RU"/>
        </w:rPr>
        <w:t>. 21,ж</w:t>
      </w:r>
    </w:p>
    <w:p w14:paraId="31A27242"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%имя%, помой, пожалуйста, посуду, будь другом.</w:t>
      </w:r>
      <w:r w:rsidRPr="00743F13">
        <w:rPr>
          <w:rFonts w:ascii="Times New Roman" w:eastAsia="MS Mincho" w:hAnsi="Times New Roman" w:cs="Times New Roman"/>
          <w:sz w:val="28"/>
          <w:szCs w:val="28"/>
          <w:lang w:eastAsia="ru-RU"/>
        </w:rPr>
        <w:t xml:space="preserve"> 21,м</w:t>
      </w:r>
    </w:p>
    <w:p w14:paraId="40061875"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 xml:space="preserve">Лера, помой посуду, пожалуйста. </w:t>
      </w:r>
      <w:r w:rsidRPr="00743F13">
        <w:rPr>
          <w:rFonts w:ascii="Times New Roman" w:eastAsia="MS Mincho" w:hAnsi="Times New Roman" w:cs="Times New Roman"/>
          <w:sz w:val="28"/>
          <w:szCs w:val="28"/>
          <w:lang w:eastAsia="ru-RU"/>
        </w:rPr>
        <w:t>28,м</w:t>
      </w:r>
    </w:p>
    <w:p w14:paraId="44E5091C"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219B5163"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Вопросительные предложения были оформлены при помощи модальных глаголов с отрицанием или без и при помощи глаголов в форме будущего времени. В трех просьбах встретилось условное наклонение модального глагола как способ смягчения просьбы:</w:t>
      </w:r>
    </w:p>
    <w:p w14:paraId="5E8E111D"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0B3370B0"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Ты не мог бы помыть посуду?</w:t>
      </w:r>
      <w:r w:rsidRPr="00743F13">
        <w:rPr>
          <w:rFonts w:ascii="Times New Roman" w:eastAsia="MS Mincho" w:hAnsi="Times New Roman" w:cs="Times New Roman"/>
          <w:sz w:val="28"/>
          <w:szCs w:val="28"/>
          <w:lang w:eastAsia="ru-RU"/>
        </w:rPr>
        <w:t xml:space="preserve"> 18,м</w:t>
      </w:r>
    </w:p>
    <w:p w14:paraId="4F76B9AC"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18BDDBFF"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 целом можно сказать, что в этой ситуации говорящий редко прибегает к тактикам смягчения просьбы по причине неравного статуса и простоты просьбы. Редко говорящий объясняет причину необходимости выполнения просьбы (8% просьб) или же обещает что-то взамен (6%). Один раз встретилась многоактная просьбы, где собственно просьбы предварялась вопросом о наличии свободного времени у адресата. Такая подготовительная тактика чаще встретится нам в ситуациях общения </w:t>
      </w:r>
      <w:proofErr w:type="spellStart"/>
      <w:r w:rsidRPr="00743F13">
        <w:rPr>
          <w:rFonts w:ascii="Times New Roman" w:eastAsia="MS Mincho" w:hAnsi="Times New Roman" w:cs="Times New Roman"/>
          <w:sz w:val="28"/>
          <w:szCs w:val="28"/>
          <w:lang w:eastAsia="ru-RU"/>
        </w:rPr>
        <w:t>коммуникантов</w:t>
      </w:r>
      <w:proofErr w:type="spellEnd"/>
      <w:r w:rsidRPr="00743F13">
        <w:rPr>
          <w:rFonts w:ascii="Times New Roman" w:eastAsia="MS Mincho" w:hAnsi="Times New Roman" w:cs="Times New Roman"/>
          <w:sz w:val="28"/>
          <w:szCs w:val="28"/>
          <w:lang w:eastAsia="ru-RU"/>
        </w:rPr>
        <w:t xml:space="preserve"> разного статуса или в озвучивании сложных просьб. Здесь же просьбы </w:t>
      </w:r>
      <w:r w:rsidRPr="00743F13">
        <w:rPr>
          <w:rFonts w:ascii="Times New Roman" w:eastAsia="MS Mincho" w:hAnsi="Times New Roman" w:cs="Times New Roman"/>
          <w:sz w:val="28"/>
          <w:szCs w:val="28"/>
          <w:lang w:eastAsia="ru-RU"/>
        </w:rPr>
        <w:lastRenderedPageBreak/>
        <w:t xml:space="preserve">незначительна, поэтому говорящий не считает необходимым готовить адресата к восприятию просьбы. </w:t>
      </w:r>
    </w:p>
    <w:p w14:paraId="46AD7750"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07C72251"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Использование вводных слов не было встречено ни разу. Однако можно отметить не встречавшуюся ранее тактику – угрозу, которая встретилась нам в 3 примерах. Говорящий находится в позиции силы и вместо обещания чего-либо положительного взамен исполнения просьбы приводит угрозу. Эта тактика оказалась гендерно зависимой, так как была обнаружены только в примерах информантов мужского пола. Ни в каких других ситуациях она не встречалась, возможно, так как она не является приемлемой по отношению к незнакомым нижестоящим (например, незнакомый ребенок на улице). </w:t>
      </w:r>
    </w:p>
    <w:p w14:paraId="7D7C2044"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1DEEBC4D"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 xml:space="preserve">Иди посуду помой, а то мама </w:t>
      </w:r>
      <w:proofErr w:type="spellStart"/>
      <w:r w:rsidRPr="00743F13">
        <w:rPr>
          <w:rFonts w:ascii="Times New Roman" w:eastAsia="MS Mincho" w:hAnsi="Times New Roman" w:cs="Times New Roman"/>
          <w:i/>
          <w:sz w:val="28"/>
          <w:szCs w:val="28"/>
          <w:lang w:eastAsia="ru-RU"/>
        </w:rPr>
        <w:t>наругает</w:t>
      </w:r>
      <w:proofErr w:type="spellEnd"/>
      <w:r w:rsidRPr="00743F13">
        <w:rPr>
          <w:rFonts w:ascii="Times New Roman" w:eastAsia="MS Mincho" w:hAnsi="Times New Roman" w:cs="Times New Roman"/>
          <w:i/>
          <w:sz w:val="28"/>
          <w:szCs w:val="28"/>
          <w:lang w:eastAsia="ru-RU"/>
        </w:rPr>
        <w:t>.</w:t>
      </w:r>
      <w:r w:rsidRPr="00743F13">
        <w:rPr>
          <w:rFonts w:ascii="Times New Roman" w:eastAsia="MS Mincho" w:hAnsi="Times New Roman" w:cs="Times New Roman"/>
          <w:sz w:val="28"/>
          <w:szCs w:val="28"/>
          <w:lang w:eastAsia="ru-RU"/>
        </w:rPr>
        <w:t xml:space="preserve">  24, м</w:t>
      </w:r>
    </w:p>
    <w:p w14:paraId="6ABAA984"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 xml:space="preserve">Помой посуду, а то </w:t>
      </w:r>
      <w:proofErr w:type="spellStart"/>
      <w:r w:rsidRPr="00743F13">
        <w:rPr>
          <w:rFonts w:ascii="Times New Roman" w:eastAsia="MS Mincho" w:hAnsi="Times New Roman" w:cs="Times New Roman"/>
          <w:i/>
          <w:sz w:val="28"/>
          <w:szCs w:val="28"/>
          <w:lang w:eastAsia="ru-RU"/>
        </w:rPr>
        <w:t>щас</w:t>
      </w:r>
      <w:proofErr w:type="spellEnd"/>
      <w:r w:rsidRPr="00743F13">
        <w:rPr>
          <w:rFonts w:ascii="Times New Roman" w:eastAsia="MS Mincho" w:hAnsi="Times New Roman" w:cs="Times New Roman"/>
          <w:i/>
          <w:sz w:val="28"/>
          <w:szCs w:val="28"/>
          <w:lang w:eastAsia="ru-RU"/>
        </w:rPr>
        <w:t xml:space="preserve"> получишь у меня.</w:t>
      </w:r>
      <w:r w:rsidRPr="00743F13">
        <w:rPr>
          <w:rFonts w:ascii="Times New Roman" w:eastAsia="MS Mincho" w:hAnsi="Times New Roman" w:cs="Times New Roman"/>
          <w:sz w:val="28"/>
          <w:szCs w:val="28"/>
          <w:lang w:eastAsia="ru-RU"/>
        </w:rPr>
        <w:t xml:space="preserve"> 37,м</w:t>
      </w:r>
    </w:p>
    <w:p w14:paraId="16061B1A"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5892D9A1" w14:textId="1A0852D0"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 Примечательно, что говорящие апеллируют к различным источникам угрозы – как внешним (мама </w:t>
      </w:r>
      <w:proofErr w:type="spellStart"/>
      <w:r w:rsidRPr="00743F13">
        <w:rPr>
          <w:rFonts w:ascii="Times New Roman" w:eastAsia="MS Mincho" w:hAnsi="Times New Roman" w:cs="Times New Roman"/>
          <w:sz w:val="28"/>
          <w:szCs w:val="28"/>
          <w:lang w:eastAsia="ru-RU"/>
        </w:rPr>
        <w:t>наругает</w:t>
      </w:r>
      <w:proofErr w:type="spellEnd"/>
      <w:r w:rsidRPr="00743F13">
        <w:rPr>
          <w:rFonts w:ascii="Times New Roman" w:eastAsia="MS Mincho" w:hAnsi="Times New Roman" w:cs="Times New Roman"/>
          <w:sz w:val="28"/>
          <w:szCs w:val="28"/>
          <w:lang w:eastAsia="ru-RU"/>
        </w:rPr>
        <w:t xml:space="preserve">), так и к самому себе как субъекте угрозе (получишь у меня). </w:t>
      </w:r>
    </w:p>
    <w:p w14:paraId="14B3DC85"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Интересным примером стала также косвенная просьба, которая по своей семантике не является просьбой:</w:t>
      </w:r>
    </w:p>
    <w:p w14:paraId="531F9B6E"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7E9A9EE1"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Саня, а че за ерунда с посудой</w:t>
      </w:r>
      <w:r w:rsidRPr="00743F13">
        <w:rPr>
          <w:rFonts w:ascii="Times New Roman" w:eastAsia="MS Mincho" w:hAnsi="Times New Roman" w:cs="Times New Roman"/>
          <w:sz w:val="28"/>
          <w:szCs w:val="28"/>
          <w:lang w:eastAsia="ru-RU"/>
        </w:rPr>
        <w:t xml:space="preserve"> 53, м</w:t>
      </w:r>
    </w:p>
    <w:p w14:paraId="0CCE085D"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57239D8B"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 данном случае адресат должен сам догадаться, что от него ожидает говорящий. Эта просьба также является довольно агрессивной, хоть и не содержит в себе открытой угрозы. </w:t>
      </w:r>
    </w:p>
    <w:p w14:paraId="0C5FBB76"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4FA748CD"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Таким образом, мы можем сделать вывод, что просьба помыть посуду, обращенная к племяннику – то есть стоящему ниже по статусу знакомому – чаще всего оформляется прямо и смягчается посредством актуализаторов </w:t>
      </w:r>
      <w:r w:rsidRPr="00743F13">
        <w:rPr>
          <w:rFonts w:ascii="Times New Roman" w:eastAsia="MS Mincho" w:hAnsi="Times New Roman" w:cs="Times New Roman"/>
          <w:sz w:val="28"/>
          <w:szCs w:val="28"/>
          <w:lang w:eastAsia="ru-RU"/>
        </w:rPr>
        <w:lastRenderedPageBreak/>
        <w:t xml:space="preserve">вежливости и обращения. Особенностью этой ситуации стало большое количество императивных конструкций – 80% и использование угрозы как способа мотивации. </w:t>
      </w:r>
    </w:p>
    <w:p w14:paraId="5FA0BD62"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348E3B6F" w14:textId="54628785" w:rsidR="00743F13" w:rsidRPr="00743F13" w:rsidRDefault="00743F13" w:rsidP="00312B46">
      <w:pPr>
        <w:pStyle w:val="NoSpacing"/>
        <w:numPr>
          <w:ilvl w:val="0"/>
          <w:numId w:val="41"/>
        </w:numPr>
        <w:ind w:firstLine="426"/>
        <w:rPr>
          <w:lang w:eastAsia="ru-RU"/>
        </w:rPr>
      </w:pPr>
      <w:r w:rsidRPr="00743F13">
        <w:rPr>
          <w:lang w:eastAsia="ru-RU"/>
        </w:rPr>
        <w:t xml:space="preserve"> </w:t>
      </w:r>
      <w:r w:rsidR="00CC3428">
        <w:rPr>
          <w:lang w:eastAsia="ru-RU"/>
        </w:rPr>
        <w:t>В</w:t>
      </w:r>
      <w:r w:rsidRPr="00743F13">
        <w:rPr>
          <w:lang w:eastAsia="ru-RU"/>
        </w:rPr>
        <w:t>ы просите бабушку выключить телевизор</w:t>
      </w:r>
    </w:p>
    <w:p w14:paraId="4F8ADB34"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1D08377B"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noProof/>
          <w:sz w:val="28"/>
          <w:szCs w:val="28"/>
          <w:lang w:val="en-US"/>
        </w:rPr>
        <w:drawing>
          <wp:inline distT="0" distB="0" distL="0" distR="0" wp14:anchorId="495B5CB5" wp14:editId="137FB298">
            <wp:extent cx="5867400" cy="374332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F451823" w14:textId="10860721" w:rsidR="00743F13" w:rsidRPr="001819B4" w:rsidRDefault="001819B4" w:rsidP="00312B46">
      <w:pPr>
        <w:spacing w:after="0" w:line="360" w:lineRule="auto"/>
        <w:ind w:firstLine="426"/>
        <w:jc w:val="center"/>
        <w:rPr>
          <w:rFonts w:ascii="Times New Roman" w:eastAsia="MS Mincho" w:hAnsi="Times New Roman" w:cs="Times New Roman"/>
          <w:i/>
          <w:sz w:val="28"/>
          <w:szCs w:val="28"/>
          <w:lang w:eastAsia="ru-RU"/>
        </w:rPr>
      </w:pPr>
      <w:r w:rsidRPr="00A047EA">
        <w:rPr>
          <w:rFonts w:ascii="Times New Roman" w:eastAsia="MS Mincho" w:hAnsi="Times New Roman" w:cs="Times New Roman"/>
          <w:i/>
          <w:sz w:val="28"/>
          <w:szCs w:val="28"/>
          <w:lang w:eastAsia="ru-RU"/>
        </w:rPr>
        <w:t xml:space="preserve">Рис.7. </w:t>
      </w:r>
      <w:r w:rsidR="00A047EA" w:rsidRPr="00A047EA">
        <w:rPr>
          <w:rFonts w:ascii="Times New Roman" w:eastAsia="MS Mincho" w:hAnsi="Times New Roman" w:cs="Times New Roman"/>
          <w:i/>
          <w:sz w:val="28"/>
          <w:szCs w:val="28"/>
          <w:lang w:eastAsia="ru-RU"/>
        </w:rPr>
        <w:t>. Способ выражения просьбы</w:t>
      </w:r>
      <w:r w:rsidR="00A047EA" w:rsidRPr="00A047EA">
        <w:rPr>
          <w:rFonts w:ascii="Times New Roman" w:eastAsia="MS Mincho" w:hAnsi="Times New Roman" w:cs="Times New Roman"/>
          <w:i/>
          <w:sz w:val="28"/>
          <w:szCs w:val="28"/>
          <w:lang w:eastAsia="ru-RU"/>
        </w:rPr>
        <w:t xml:space="preserve"> выключить телевизор</w:t>
      </w:r>
    </w:p>
    <w:p w14:paraId="78BBE83A"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Эта ситуация была выбрана для анкетирования, так как, с одной стороны, представляет собой коммуникацию от младшего к старшему, т.е. вышестоящему, с другой – обращение к человеку хорошо знакомому. В этой группе ситуаций просьба к бабушке противопоставлена просьбе к племяннику – оба адресата – родственники, однако они различаются по статусу. </w:t>
      </w:r>
    </w:p>
    <w:p w14:paraId="5BC90064"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4920D7F7" w14:textId="71870EB2" w:rsidR="00743F13" w:rsidRPr="00743F13" w:rsidRDefault="001447F0" w:rsidP="00312B46">
      <w:pPr>
        <w:spacing w:after="0" w:line="360" w:lineRule="auto"/>
        <w:ind w:firstLine="426"/>
        <w:jc w:val="both"/>
        <w:rPr>
          <w:rFonts w:ascii="Times New Roman" w:eastAsia="MS Mincho" w:hAnsi="Times New Roman" w:cs="Times New Roman"/>
          <w:i/>
          <w:sz w:val="28"/>
          <w:szCs w:val="28"/>
          <w:lang w:eastAsia="ru-RU"/>
        </w:rPr>
      </w:pPr>
      <w:r>
        <w:rPr>
          <w:rFonts w:ascii="Times New Roman" w:eastAsia="MS Mincho" w:hAnsi="Times New Roman" w:cs="Times New Roman"/>
          <w:sz w:val="28"/>
          <w:szCs w:val="28"/>
          <w:lang w:eastAsia="ru-RU"/>
        </w:rPr>
        <w:t>На графике на рис.7</w:t>
      </w:r>
      <w:r w:rsidR="00743F13" w:rsidRPr="00743F13">
        <w:rPr>
          <w:rFonts w:ascii="Times New Roman" w:eastAsia="MS Mincho" w:hAnsi="Times New Roman" w:cs="Times New Roman"/>
          <w:sz w:val="28"/>
          <w:szCs w:val="28"/>
          <w:lang w:eastAsia="ru-RU"/>
        </w:rPr>
        <w:t xml:space="preserve"> сразу видно, что один из основных приемов оформления такой просьбы – это обращение, встречающееся в 71% просьб. Оно сопровождает высказывания, выраженные императивом (42%) и с </w:t>
      </w:r>
      <w:r w:rsidR="00743F13" w:rsidRPr="00743F13">
        <w:rPr>
          <w:rFonts w:ascii="Times New Roman" w:eastAsia="MS Mincho" w:hAnsi="Times New Roman" w:cs="Times New Roman"/>
          <w:sz w:val="28"/>
          <w:szCs w:val="28"/>
          <w:lang w:eastAsia="ru-RU"/>
        </w:rPr>
        <w:lastRenderedPageBreak/>
        <w:t>помощью модальных глаголов (35%). В примерах встретились следующие обращения к бабушке: б</w:t>
      </w:r>
      <w:r w:rsidR="00743F13" w:rsidRPr="00743F13">
        <w:rPr>
          <w:rFonts w:ascii="Times New Roman" w:eastAsia="MS Mincho" w:hAnsi="Times New Roman" w:cs="Times New Roman"/>
          <w:i/>
          <w:sz w:val="28"/>
          <w:szCs w:val="28"/>
          <w:lang w:eastAsia="ru-RU"/>
        </w:rPr>
        <w:t xml:space="preserve">абушка, бабуль, баб, ба, бабуля, </w:t>
      </w:r>
      <w:proofErr w:type="spellStart"/>
      <w:r w:rsidR="00743F13" w:rsidRPr="00743F13">
        <w:rPr>
          <w:rFonts w:ascii="Times New Roman" w:eastAsia="MS Mincho" w:hAnsi="Times New Roman" w:cs="Times New Roman"/>
          <w:i/>
          <w:sz w:val="28"/>
          <w:szCs w:val="28"/>
          <w:lang w:eastAsia="ru-RU"/>
        </w:rPr>
        <w:t>бабулик</w:t>
      </w:r>
      <w:proofErr w:type="spellEnd"/>
      <w:r w:rsidR="00743F13" w:rsidRPr="00743F13">
        <w:rPr>
          <w:rFonts w:ascii="Times New Roman" w:eastAsia="MS Mincho" w:hAnsi="Times New Roman" w:cs="Times New Roman"/>
          <w:i/>
          <w:sz w:val="28"/>
          <w:szCs w:val="28"/>
          <w:lang w:eastAsia="ru-RU"/>
        </w:rPr>
        <w:t xml:space="preserve">, бабуся. </w:t>
      </w:r>
    </w:p>
    <w:p w14:paraId="0C09FE31"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76696102"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Интересно, что только в этой ситуации встретилось такое большое количество обращений. Вероятно, в русской </w:t>
      </w:r>
      <w:proofErr w:type="spellStart"/>
      <w:r w:rsidRPr="00743F13">
        <w:rPr>
          <w:rFonts w:ascii="Times New Roman" w:eastAsia="MS Mincho" w:hAnsi="Times New Roman" w:cs="Times New Roman"/>
          <w:sz w:val="28"/>
          <w:szCs w:val="28"/>
          <w:lang w:eastAsia="ru-RU"/>
        </w:rPr>
        <w:t>лингвокультуре</w:t>
      </w:r>
      <w:proofErr w:type="spellEnd"/>
      <w:r w:rsidRPr="00743F13">
        <w:rPr>
          <w:rFonts w:ascii="Times New Roman" w:eastAsia="MS Mincho" w:hAnsi="Times New Roman" w:cs="Times New Roman"/>
          <w:sz w:val="28"/>
          <w:szCs w:val="28"/>
          <w:lang w:eastAsia="ru-RU"/>
        </w:rPr>
        <w:t xml:space="preserve"> принято обращение к старшим, но так как обратиться по имени-отчеству в этой ситуации невозможно, говорящие прибегают к семейному обращению. </w:t>
      </w:r>
    </w:p>
    <w:p w14:paraId="43BB874E"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0C42A5AA"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Несмотря на вежливое обращение, наиболее частотным способом выражения просьбы стал императив, в вопросительной форме оформлены только 24% просьб. Актуализаторы вежливости также встретились только в 25% случаев, меньше, чем в просьбе к племяннику.   </w:t>
      </w:r>
    </w:p>
    <w:p w14:paraId="73DA1491"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1053E628"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Интересно отметить, что в этой ситуации вместо обещания появилась тактика предложения чего-либо взамен, и часто встретившимся примером стало предложение выпить чаю:</w:t>
      </w:r>
    </w:p>
    <w:p w14:paraId="7DB13A29"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1311287D" w14:textId="4C5DAB6F"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Бабуля, хватит смотреть телевизор, давай чаю выпьем и поговорим.</w:t>
      </w:r>
      <w:r w:rsidRPr="00743F13">
        <w:rPr>
          <w:rFonts w:ascii="Times New Roman" w:eastAsia="MS Mincho" w:hAnsi="Times New Roman" w:cs="Times New Roman"/>
          <w:sz w:val="28"/>
          <w:szCs w:val="28"/>
          <w:lang w:eastAsia="ru-RU"/>
        </w:rPr>
        <w:t>36, м</w:t>
      </w:r>
    </w:p>
    <w:p w14:paraId="144B04FA"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Бабуль, может выключим уже телевизор? Пойдём выпьем чаю…</w:t>
      </w:r>
      <w:r w:rsidRPr="00743F13">
        <w:rPr>
          <w:rFonts w:ascii="Times New Roman" w:eastAsia="MS Mincho" w:hAnsi="Times New Roman" w:cs="Times New Roman"/>
          <w:sz w:val="28"/>
          <w:szCs w:val="28"/>
          <w:lang w:eastAsia="ru-RU"/>
        </w:rPr>
        <w:t xml:space="preserve"> 53, ж</w:t>
      </w:r>
    </w:p>
    <w:p w14:paraId="1D0A9BD3"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3B08BF8D" w14:textId="74E5F444"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Также респонденты предлагали настроить компьютер или научить пользоваться планшетом. Судя по живому отклику, респонденты часто сталкивались с этой ситуацией и могли ее легко воссоздать.  Также в в 27% примеров встретился </w:t>
      </w:r>
      <w:proofErr w:type="spellStart"/>
      <w:r w:rsidRPr="00743F13">
        <w:rPr>
          <w:rFonts w:ascii="Times New Roman" w:eastAsia="MS Mincho" w:hAnsi="Times New Roman" w:cs="Times New Roman"/>
          <w:sz w:val="28"/>
          <w:szCs w:val="28"/>
          <w:lang w:eastAsia="ru-RU"/>
        </w:rPr>
        <w:t>предикатив</w:t>
      </w:r>
      <w:proofErr w:type="spellEnd"/>
      <w:r w:rsidRPr="00743F13">
        <w:rPr>
          <w:rFonts w:ascii="Times New Roman" w:eastAsia="MS Mincho" w:hAnsi="Times New Roman" w:cs="Times New Roman"/>
          <w:sz w:val="28"/>
          <w:szCs w:val="28"/>
          <w:lang w:eastAsia="ru-RU"/>
        </w:rPr>
        <w:t xml:space="preserve"> </w:t>
      </w:r>
      <w:r w:rsidRPr="00743F13">
        <w:rPr>
          <w:rFonts w:ascii="Times New Roman" w:eastAsia="MS Mincho" w:hAnsi="Times New Roman" w:cs="Times New Roman"/>
          <w:i/>
          <w:sz w:val="28"/>
          <w:szCs w:val="28"/>
          <w:lang w:eastAsia="ru-RU"/>
        </w:rPr>
        <w:t>хватит</w:t>
      </w:r>
      <w:r w:rsidRPr="00743F13">
        <w:rPr>
          <w:rFonts w:ascii="Times New Roman" w:eastAsia="MS Mincho" w:hAnsi="Times New Roman" w:cs="Times New Roman"/>
          <w:sz w:val="28"/>
          <w:szCs w:val="28"/>
          <w:lang w:eastAsia="ru-RU"/>
        </w:rPr>
        <w:t xml:space="preserve"> (см. пример выше), выражающий модальность долженствования и близкий по смыслу к императивам </w:t>
      </w:r>
      <w:r w:rsidRPr="00743F13">
        <w:rPr>
          <w:rFonts w:ascii="Times New Roman" w:eastAsia="MS Mincho" w:hAnsi="Times New Roman" w:cs="Times New Roman"/>
          <w:i/>
          <w:sz w:val="28"/>
          <w:szCs w:val="28"/>
          <w:lang w:eastAsia="ru-RU"/>
        </w:rPr>
        <w:t>прекрати, перестань</w:t>
      </w:r>
      <w:r w:rsidRPr="00743F13">
        <w:rPr>
          <w:rFonts w:ascii="Times New Roman" w:eastAsia="MS Mincho" w:hAnsi="Times New Roman" w:cs="Times New Roman"/>
          <w:sz w:val="28"/>
          <w:szCs w:val="28"/>
          <w:lang w:eastAsia="ru-RU"/>
        </w:rPr>
        <w:t xml:space="preserve">. В некоторых случаях, употребленный без смягчения, данный </w:t>
      </w:r>
      <w:proofErr w:type="spellStart"/>
      <w:r w:rsidRPr="00743F13">
        <w:rPr>
          <w:rFonts w:ascii="Times New Roman" w:eastAsia="MS Mincho" w:hAnsi="Times New Roman" w:cs="Times New Roman"/>
          <w:sz w:val="28"/>
          <w:szCs w:val="28"/>
          <w:lang w:eastAsia="ru-RU"/>
        </w:rPr>
        <w:t>предикатив</w:t>
      </w:r>
      <w:proofErr w:type="spellEnd"/>
      <w:r w:rsidRPr="00743F13">
        <w:rPr>
          <w:rFonts w:ascii="Times New Roman" w:eastAsia="MS Mincho" w:hAnsi="Times New Roman" w:cs="Times New Roman"/>
          <w:sz w:val="28"/>
          <w:szCs w:val="28"/>
          <w:lang w:eastAsia="ru-RU"/>
        </w:rPr>
        <w:t xml:space="preserve"> попадал в категорию стилистически сниженных просьб (как и употребление императива)</w:t>
      </w:r>
      <w:r w:rsidR="00B67C0E">
        <w:rPr>
          <w:rFonts w:ascii="Times New Roman" w:eastAsia="MS Mincho" w:hAnsi="Times New Roman" w:cs="Times New Roman"/>
          <w:sz w:val="28"/>
          <w:szCs w:val="28"/>
          <w:lang w:eastAsia="ru-RU"/>
        </w:rPr>
        <w:t xml:space="preserve"> (</w:t>
      </w:r>
      <w:r w:rsidR="00B67C0E" w:rsidRPr="00B67C0E">
        <w:rPr>
          <w:rFonts w:ascii="Times New Roman" w:eastAsia="MS Mincho" w:hAnsi="Times New Roman" w:cs="Times New Roman"/>
          <w:sz w:val="28"/>
          <w:szCs w:val="28"/>
          <w:lang w:eastAsia="ru-RU"/>
        </w:rPr>
        <w:t>Филатова</w:t>
      </w:r>
      <w:r w:rsidR="00B67C0E">
        <w:rPr>
          <w:rFonts w:ascii="Times New Roman" w:eastAsia="MS Mincho" w:hAnsi="Times New Roman" w:cs="Times New Roman"/>
          <w:sz w:val="28"/>
          <w:szCs w:val="28"/>
          <w:lang w:eastAsia="ru-RU"/>
        </w:rPr>
        <w:t xml:space="preserve"> 2002:15)</w:t>
      </w:r>
      <w:r w:rsidRPr="00743F13">
        <w:rPr>
          <w:rFonts w:ascii="Times New Roman" w:eastAsia="MS Mincho" w:hAnsi="Times New Roman" w:cs="Times New Roman"/>
          <w:sz w:val="28"/>
          <w:szCs w:val="28"/>
          <w:lang w:eastAsia="ru-RU"/>
        </w:rPr>
        <w:t xml:space="preserve">. </w:t>
      </w:r>
    </w:p>
    <w:p w14:paraId="59A94C27"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4EDB5C65"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lastRenderedPageBreak/>
        <w:t xml:space="preserve">В 29% случаев говорящие также поясняли причину, по которой нужно выполнить их просьбу. Причины разделились на два типа – либо говорящий пояснял, почему это причиняет неудобство ему, либо доказывал вред телевизора для бабушки. Таким образом, причины можно поделить на объектно- и субъектно-ориентированные. </w:t>
      </w:r>
    </w:p>
    <w:p w14:paraId="50745B91"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1AE9B174"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Бабуля, пожалуйста, хватит смотреть телевизор, испортишь глаза!</w:t>
      </w:r>
      <w:r w:rsidRPr="00743F13">
        <w:rPr>
          <w:rFonts w:ascii="Times New Roman" w:eastAsia="MS Mincho" w:hAnsi="Times New Roman" w:cs="Times New Roman"/>
          <w:sz w:val="28"/>
          <w:szCs w:val="28"/>
          <w:lang w:eastAsia="ru-RU"/>
        </w:rPr>
        <w:t xml:space="preserve"> 29, ж</w:t>
      </w:r>
    </w:p>
    <w:p w14:paraId="12497893"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 xml:space="preserve">Ба, я пытаюсь сконцентрироваться на своем дипломе, осталось совсем немного, но моя производительность упала чрезвычайно низко. Я думаю, что все это из-за глупого телевизора. Может лучше </w:t>
      </w:r>
      <w:proofErr w:type="spellStart"/>
      <w:r w:rsidRPr="00743F13">
        <w:rPr>
          <w:rFonts w:ascii="Times New Roman" w:eastAsia="MS Mincho" w:hAnsi="Times New Roman" w:cs="Times New Roman"/>
          <w:i/>
          <w:sz w:val="28"/>
          <w:szCs w:val="28"/>
          <w:lang w:eastAsia="ru-RU"/>
        </w:rPr>
        <w:t>поразгадываем</w:t>
      </w:r>
      <w:proofErr w:type="spellEnd"/>
      <w:r w:rsidRPr="00743F13">
        <w:rPr>
          <w:rFonts w:ascii="Times New Roman" w:eastAsia="MS Mincho" w:hAnsi="Times New Roman" w:cs="Times New Roman"/>
          <w:i/>
          <w:sz w:val="28"/>
          <w:szCs w:val="28"/>
          <w:lang w:eastAsia="ru-RU"/>
        </w:rPr>
        <w:t xml:space="preserve"> </w:t>
      </w:r>
      <w:proofErr w:type="spellStart"/>
      <w:r w:rsidRPr="00743F13">
        <w:rPr>
          <w:rFonts w:ascii="Times New Roman" w:eastAsia="MS Mincho" w:hAnsi="Times New Roman" w:cs="Times New Roman"/>
          <w:i/>
          <w:sz w:val="28"/>
          <w:szCs w:val="28"/>
          <w:lang w:eastAsia="ru-RU"/>
        </w:rPr>
        <w:t>сканворд</w:t>
      </w:r>
      <w:proofErr w:type="spellEnd"/>
      <w:r w:rsidRPr="00743F13">
        <w:rPr>
          <w:rFonts w:ascii="Times New Roman" w:eastAsia="MS Mincho" w:hAnsi="Times New Roman" w:cs="Times New Roman"/>
          <w:i/>
          <w:sz w:val="28"/>
          <w:szCs w:val="28"/>
          <w:lang w:eastAsia="ru-RU"/>
        </w:rPr>
        <w:t>?</w:t>
      </w:r>
      <w:r w:rsidRPr="00743F13">
        <w:rPr>
          <w:rFonts w:ascii="Times New Roman" w:eastAsia="MS Mincho" w:hAnsi="Times New Roman" w:cs="Times New Roman"/>
          <w:sz w:val="28"/>
          <w:szCs w:val="28"/>
          <w:lang w:eastAsia="ru-RU"/>
        </w:rPr>
        <w:t xml:space="preserve"> 24, м </w:t>
      </w:r>
    </w:p>
    <w:p w14:paraId="27A3532E"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3FBAD2E5" w14:textId="1EAD2D17" w:rsidR="00A047EA"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Таким образом, основным способом выражения данной просьбы можно считать императивное и вопросительное высказывания, на которые приходится 66% просьб. Эта просьба также оформляется с помощью обращения (71%), приводится причина и обещания (48% вместе). Практически не используются минимизаторы просьбы, говорящие не прибегают к условному наклонению и глаголам будущего времени, не используются также и вводные слова. </w:t>
      </w:r>
    </w:p>
    <w:p w14:paraId="74A7899E" w14:textId="77777777" w:rsidR="00A047EA" w:rsidRDefault="00A047EA">
      <w:pPr>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br w:type="page"/>
      </w:r>
    </w:p>
    <w:p w14:paraId="71CB489A"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7D396418"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1DC1E2CF" w14:textId="796578CA" w:rsidR="00743F13" w:rsidRPr="00743F13" w:rsidRDefault="00743F13" w:rsidP="00312B46">
      <w:pPr>
        <w:pStyle w:val="NoSpacing"/>
        <w:numPr>
          <w:ilvl w:val="0"/>
          <w:numId w:val="41"/>
        </w:numPr>
        <w:ind w:firstLine="426"/>
        <w:rPr>
          <w:lang w:eastAsia="ru-RU"/>
        </w:rPr>
      </w:pPr>
      <w:r w:rsidRPr="00743F13">
        <w:rPr>
          <w:lang w:eastAsia="ru-RU"/>
        </w:rPr>
        <w:t xml:space="preserve"> </w:t>
      </w:r>
      <w:r w:rsidR="00CC3428">
        <w:rPr>
          <w:lang w:eastAsia="ru-RU"/>
        </w:rPr>
        <w:t>В</w:t>
      </w:r>
      <w:r w:rsidRPr="00743F13">
        <w:rPr>
          <w:lang w:eastAsia="ru-RU"/>
        </w:rPr>
        <w:t>ы просите одолжить машину у отца своего парня/девушки</w:t>
      </w:r>
    </w:p>
    <w:p w14:paraId="17F3F6EF"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noProof/>
          <w:sz w:val="28"/>
          <w:szCs w:val="28"/>
          <w:lang w:val="en-US"/>
        </w:rPr>
        <w:drawing>
          <wp:inline distT="0" distB="0" distL="0" distR="0" wp14:anchorId="18D5D7EB" wp14:editId="6F701B07">
            <wp:extent cx="5781675" cy="36957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554F0D7" w14:textId="38C9B424" w:rsidR="00743F13" w:rsidRPr="001819B4" w:rsidRDefault="001819B4" w:rsidP="00312B46">
      <w:pPr>
        <w:spacing w:after="0" w:line="360" w:lineRule="auto"/>
        <w:ind w:firstLine="426"/>
        <w:jc w:val="center"/>
        <w:rPr>
          <w:rFonts w:ascii="Times New Roman" w:eastAsia="MS Mincho" w:hAnsi="Times New Roman" w:cs="Times New Roman"/>
          <w:i/>
          <w:sz w:val="28"/>
          <w:szCs w:val="28"/>
          <w:lang w:eastAsia="ru-RU"/>
        </w:rPr>
      </w:pPr>
      <w:r w:rsidRPr="00A047EA">
        <w:rPr>
          <w:rFonts w:ascii="Times New Roman" w:eastAsia="MS Mincho" w:hAnsi="Times New Roman" w:cs="Times New Roman"/>
          <w:i/>
          <w:sz w:val="28"/>
          <w:szCs w:val="28"/>
          <w:lang w:eastAsia="ru-RU"/>
        </w:rPr>
        <w:t xml:space="preserve">Рис.8. </w:t>
      </w:r>
      <w:r w:rsidR="00A047EA" w:rsidRPr="00A047EA">
        <w:rPr>
          <w:rFonts w:ascii="Times New Roman" w:eastAsia="MS Mincho" w:hAnsi="Times New Roman" w:cs="Times New Roman"/>
          <w:i/>
          <w:sz w:val="28"/>
          <w:szCs w:val="28"/>
          <w:lang w:eastAsia="ru-RU"/>
        </w:rPr>
        <w:t xml:space="preserve"> Способ выражения просьбы</w:t>
      </w:r>
      <w:r w:rsidR="00A047EA" w:rsidRPr="00A047EA">
        <w:rPr>
          <w:rFonts w:ascii="Times New Roman" w:eastAsia="MS Mincho" w:hAnsi="Times New Roman" w:cs="Times New Roman"/>
          <w:i/>
          <w:sz w:val="28"/>
          <w:szCs w:val="28"/>
          <w:lang w:eastAsia="ru-RU"/>
        </w:rPr>
        <w:t xml:space="preserve"> одолжить автомобиль</w:t>
      </w:r>
      <w:r w:rsidR="00A047EA" w:rsidRPr="00A047EA">
        <w:rPr>
          <w:rFonts w:ascii="Times New Roman" w:eastAsia="MS Mincho" w:hAnsi="Times New Roman" w:cs="Times New Roman"/>
          <w:i/>
          <w:sz w:val="28"/>
          <w:szCs w:val="28"/>
          <w:lang w:eastAsia="ru-RU"/>
        </w:rPr>
        <w:t xml:space="preserve"> </w:t>
      </w:r>
    </w:p>
    <w:p w14:paraId="26A81C8F" w14:textId="0CE576BA"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Последняя просьба в этой группе ситуаций – просьба одолжить автомобиль у отца своего парня/девушки. Это сложная для исполнения просьба, которая в данном случае осложняется также личностью адресата.   Как мы сразу видим из </w:t>
      </w:r>
      <w:r w:rsidR="001447F0">
        <w:rPr>
          <w:rFonts w:ascii="Times New Roman" w:eastAsia="MS Mincho" w:hAnsi="Times New Roman" w:cs="Times New Roman"/>
          <w:sz w:val="28"/>
          <w:szCs w:val="28"/>
          <w:lang w:eastAsia="ru-RU"/>
        </w:rPr>
        <w:t>графика на рис.8</w:t>
      </w:r>
      <w:r w:rsidRPr="00743F13">
        <w:rPr>
          <w:rFonts w:ascii="Times New Roman" w:eastAsia="MS Mincho" w:hAnsi="Times New Roman" w:cs="Times New Roman"/>
          <w:sz w:val="28"/>
          <w:szCs w:val="28"/>
          <w:lang w:eastAsia="ru-RU"/>
        </w:rPr>
        <w:t>, безусловное первое место по способу оформления просьбы занимает вопросительное предложение, использованное в 83% случаев. В данном случае императив не кажется возможным, так как говорящий просит о большой услуге. Сложность просьбы также обусловливает частое появление в речевой реализации этой просьбы модальных глаголов, обращения, причины и обещания</w:t>
      </w:r>
      <w:r w:rsidR="00B9129E">
        <w:rPr>
          <w:rFonts w:ascii="Times New Roman" w:eastAsia="MS Mincho" w:hAnsi="Times New Roman" w:cs="Times New Roman"/>
          <w:sz w:val="28"/>
          <w:szCs w:val="28"/>
          <w:lang w:eastAsia="ru-RU"/>
        </w:rPr>
        <w:t xml:space="preserve"> (</w:t>
      </w:r>
      <w:r w:rsidR="00B9129E">
        <w:rPr>
          <w:rFonts w:ascii="Times New Roman" w:eastAsia="MS Mincho" w:hAnsi="Times New Roman" w:cs="Times New Roman"/>
          <w:sz w:val="28"/>
          <w:szCs w:val="28"/>
          <w:lang w:val="en-US" w:eastAsia="ru-RU"/>
        </w:rPr>
        <w:t>Mills 2009:1052</w:t>
      </w:r>
      <w:r w:rsidR="00B9129E">
        <w:rPr>
          <w:rFonts w:ascii="Times New Roman" w:eastAsia="MS Mincho" w:hAnsi="Times New Roman" w:cs="Times New Roman"/>
          <w:sz w:val="28"/>
          <w:szCs w:val="28"/>
          <w:lang w:eastAsia="ru-RU"/>
        </w:rPr>
        <w:t>)</w:t>
      </w:r>
      <w:r w:rsidRPr="00743F13">
        <w:rPr>
          <w:rFonts w:ascii="Times New Roman" w:eastAsia="MS Mincho" w:hAnsi="Times New Roman" w:cs="Times New Roman"/>
          <w:sz w:val="28"/>
          <w:szCs w:val="28"/>
          <w:lang w:eastAsia="ru-RU"/>
        </w:rPr>
        <w:t xml:space="preserve">. Модальные глаголы употреблены в 65% просьб, наиболее частотный из используемых – глагол </w:t>
      </w:r>
      <w:r w:rsidRPr="00743F13">
        <w:rPr>
          <w:rFonts w:ascii="Times New Roman" w:eastAsia="MS Mincho" w:hAnsi="Times New Roman" w:cs="Times New Roman"/>
          <w:i/>
          <w:sz w:val="28"/>
          <w:szCs w:val="28"/>
          <w:lang w:eastAsia="ru-RU"/>
        </w:rPr>
        <w:t>мочь</w:t>
      </w:r>
      <w:r w:rsidRPr="00743F13">
        <w:rPr>
          <w:rFonts w:ascii="Times New Roman" w:eastAsia="MS Mincho" w:hAnsi="Times New Roman" w:cs="Times New Roman"/>
          <w:sz w:val="28"/>
          <w:szCs w:val="28"/>
          <w:lang w:eastAsia="ru-RU"/>
        </w:rPr>
        <w:t xml:space="preserve">, с помощью которого формулируется косвенная просьба-вопрос о возможности. Часто это глагол </w:t>
      </w:r>
      <w:r w:rsidRPr="00743F13">
        <w:rPr>
          <w:rFonts w:ascii="Times New Roman" w:eastAsia="MS Mincho" w:hAnsi="Times New Roman" w:cs="Times New Roman"/>
          <w:sz w:val="28"/>
          <w:szCs w:val="28"/>
          <w:lang w:eastAsia="ru-RU"/>
        </w:rPr>
        <w:lastRenderedPageBreak/>
        <w:t>условного наклонения с отрицательной частицей не, в большинстве случаев употребляется в объектно-ориентированной просьбе:</w:t>
      </w:r>
    </w:p>
    <w:p w14:paraId="1A5C531F"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62ED9670"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Неудобно спрашивать, тут такая необходимость возникла. Не могли бы одолжить машину на выходные?</w:t>
      </w:r>
      <w:r w:rsidRPr="00743F13">
        <w:rPr>
          <w:rFonts w:ascii="Times New Roman" w:eastAsia="MS Mincho" w:hAnsi="Times New Roman" w:cs="Times New Roman"/>
          <w:sz w:val="28"/>
          <w:szCs w:val="28"/>
          <w:lang w:eastAsia="ru-RU"/>
        </w:rPr>
        <w:t xml:space="preserve"> 29, м</w:t>
      </w:r>
    </w:p>
    <w:p w14:paraId="4FB14025"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Однако нам также встретились субъектно-ориентированные просьбы, оформленные таким способом:</w:t>
      </w:r>
    </w:p>
    <w:p w14:paraId="5DF6B623"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5CB64FBA"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Может быть, мы могли бы взять вашу машину на время на выходных?</w:t>
      </w:r>
      <w:r w:rsidRPr="00743F13">
        <w:rPr>
          <w:rFonts w:ascii="Times New Roman" w:eastAsia="MS Mincho" w:hAnsi="Times New Roman" w:cs="Times New Roman"/>
          <w:sz w:val="28"/>
          <w:szCs w:val="28"/>
          <w:lang w:eastAsia="ru-RU"/>
        </w:rPr>
        <w:t xml:space="preserve"> 26, м</w:t>
      </w:r>
    </w:p>
    <w:p w14:paraId="591D8BCE"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5D8933A1" w14:textId="2F515ECC"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Согласно классификации </w:t>
      </w:r>
      <w:proofErr w:type="spellStart"/>
      <w:r w:rsidRPr="00743F13">
        <w:rPr>
          <w:rFonts w:ascii="Times New Roman" w:eastAsia="MS Mincho" w:hAnsi="Times New Roman" w:cs="Times New Roman"/>
          <w:sz w:val="28"/>
          <w:szCs w:val="28"/>
          <w:lang w:eastAsia="ru-RU"/>
        </w:rPr>
        <w:t>Н.И.Формановской</w:t>
      </w:r>
      <w:proofErr w:type="spellEnd"/>
      <w:r w:rsidRPr="00743F13">
        <w:rPr>
          <w:rFonts w:ascii="Times New Roman" w:eastAsia="MS Mincho" w:hAnsi="Times New Roman" w:cs="Times New Roman"/>
          <w:sz w:val="28"/>
          <w:szCs w:val="28"/>
          <w:lang w:eastAsia="ru-RU"/>
        </w:rPr>
        <w:t xml:space="preserve"> такая просьба относится к «стилистически повышенным фо</w:t>
      </w:r>
      <w:r w:rsidR="009C0749">
        <w:rPr>
          <w:rFonts w:ascii="Times New Roman" w:eastAsia="MS Mincho" w:hAnsi="Times New Roman" w:cs="Times New Roman"/>
          <w:sz w:val="28"/>
          <w:szCs w:val="28"/>
          <w:lang w:eastAsia="ru-RU"/>
        </w:rPr>
        <w:t>рмам просьбы» (</w:t>
      </w:r>
      <w:proofErr w:type="spellStart"/>
      <w:r w:rsidR="009C0749">
        <w:rPr>
          <w:rFonts w:ascii="Times New Roman" w:eastAsia="MS Mincho" w:hAnsi="Times New Roman" w:cs="Times New Roman"/>
          <w:sz w:val="28"/>
          <w:szCs w:val="28"/>
          <w:lang w:eastAsia="ru-RU"/>
        </w:rPr>
        <w:t>Формановская</w:t>
      </w:r>
      <w:proofErr w:type="spellEnd"/>
      <w:r w:rsidR="009C0749">
        <w:rPr>
          <w:rFonts w:ascii="Times New Roman" w:eastAsia="MS Mincho" w:hAnsi="Times New Roman" w:cs="Times New Roman"/>
          <w:sz w:val="28"/>
          <w:szCs w:val="28"/>
          <w:lang w:eastAsia="ru-RU"/>
        </w:rPr>
        <w:t xml:space="preserve"> 1984</w:t>
      </w:r>
      <w:r w:rsidRPr="00743F13">
        <w:rPr>
          <w:rFonts w:ascii="Times New Roman" w:eastAsia="MS Mincho" w:hAnsi="Times New Roman" w:cs="Times New Roman"/>
          <w:sz w:val="28"/>
          <w:szCs w:val="28"/>
          <w:lang w:eastAsia="ru-RU"/>
        </w:rPr>
        <w:t xml:space="preserve">:52). Ее частотное употребление в ситуации просьбы одолжить машину логически обусловлено риском, связанным с выполнением просьбы. Говорящий понимает эту сложность, поэтому в 1/3 просьб приводится причина просьбы, в некоторых примерах она сочетается с обещанием. Причины разнятся по многословности, но чаще говорящий склоняется к подробному описанию проблемы и убеждению адресата в крайней необходимости выполнить его просьбу. Сравним: </w:t>
      </w:r>
    </w:p>
    <w:p w14:paraId="738E8080"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3CE4A69C"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Можно машину возьму? Мне покататься.</w:t>
      </w:r>
      <w:r w:rsidRPr="00743F13">
        <w:rPr>
          <w:rFonts w:ascii="Times New Roman" w:eastAsia="MS Mincho" w:hAnsi="Times New Roman" w:cs="Times New Roman"/>
          <w:sz w:val="28"/>
          <w:szCs w:val="28"/>
          <w:lang w:eastAsia="ru-RU"/>
        </w:rPr>
        <w:t xml:space="preserve"> 15, м</w:t>
      </w:r>
    </w:p>
    <w:p w14:paraId="2AD88F1B"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50F6CFE1"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 xml:space="preserve">Марина </w:t>
      </w:r>
      <w:proofErr w:type="spellStart"/>
      <w:r w:rsidRPr="00743F13">
        <w:rPr>
          <w:rFonts w:ascii="Times New Roman" w:eastAsia="MS Mincho" w:hAnsi="Times New Roman" w:cs="Times New Roman"/>
          <w:i/>
          <w:sz w:val="28"/>
          <w:szCs w:val="28"/>
          <w:lang w:eastAsia="ru-RU"/>
        </w:rPr>
        <w:t>Юриевна</w:t>
      </w:r>
      <w:proofErr w:type="spellEnd"/>
      <w:r w:rsidRPr="00743F13">
        <w:rPr>
          <w:rFonts w:ascii="Times New Roman" w:eastAsia="MS Mincho" w:hAnsi="Times New Roman" w:cs="Times New Roman"/>
          <w:i/>
          <w:sz w:val="28"/>
          <w:szCs w:val="28"/>
          <w:lang w:eastAsia="ru-RU"/>
        </w:rPr>
        <w:t xml:space="preserve">, Никита попросил меня спросить у вас, нельзя ли нас будет одолжить машину в субботу, чтобы съездить в </w:t>
      </w:r>
      <w:proofErr w:type="spellStart"/>
      <w:r w:rsidRPr="00743F13">
        <w:rPr>
          <w:rFonts w:ascii="Times New Roman" w:eastAsia="MS Mincho" w:hAnsi="Times New Roman" w:cs="Times New Roman"/>
          <w:i/>
          <w:sz w:val="28"/>
          <w:szCs w:val="28"/>
          <w:lang w:eastAsia="ru-RU"/>
        </w:rPr>
        <w:t>икею</w:t>
      </w:r>
      <w:proofErr w:type="spellEnd"/>
      <w:r w:rsidRPr="00743F13">
        <w:rPr>
          <w:rFonts w:ascii="Times New Roman" w:eastAsia="MS Mincho" w:hAnsi="Times New Roman" w:cs="Times New Roman"/>
          <w:i/>
          <w:sz w:val="28"/>
          <w:szCs w:val="28"/>
          <w:lang w:eastAsia="ru-RU"/>
        </w:rPr>
        <w:t xml:space="preserve"> в первой половине дня. Нам надо тумбочки и много всяких мелочей купить, а на метро очень не хочется на себе всё везти. За рулем будет Никита, Вы сами знаете, как он водит.</w:t>
      </w:r>
      <w:r w:rsidRPr="00743F13">
        <w:rPr>
          <w:rFonts w:ascii="Times New Roman" w:eastAsia="MS Mincho" w:hAnsi="Times New Roman" w:cs="Times New Roman"/>
          <w:sz w:val="28"/>
          <w:szCs w:val="28"/>
          <w:lang w:eastAsia="ru-RU"/>
        </w:rPr>
        <w:t xml:space="preserve"> 23, ж</w:t>
      </w:r>
    </w:p>
    <w:p w14:paraId="2791D91C"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2142D001"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lastRenderedPageBreak/>
        <w:t>Одна пятая просьб в этой ситуации представляют собой многоактные просьбы, где реализуется подготовительная тактика: задаются вопросы о наличии планов на машину в ближайшее время, рассказывается предыстория (</w:t>
      </w:r>
      <w:proofErr w:type="spellStart"/>
      <w:r w:rsidRPr="00743F13">
        <w:rPr>
          <w:rFonts w:ascii="Times New Roman" w:eastAsia="MS Mincho" w:hAnsi="Times New Roman" w:cs="Times New Roman"/>
          <w:sz w:val="28"/>
          <w:szCs w:val="28"/>
          <w:lang w:eastAsia="ru-RU"/>
        </w:rPr>
        <w:t>т.е.причины</w:t>
      </w:r>
      <w:proofErr w:type="spellEnd"/>
      <w:r w:rsidRPr="00743F13">
        <w:rPr>
          <w:rFonts w:ascii="Times New Roman" w:eastAsia="MS Mincho" w:hAnsi="Times New Roman" w:cs="Times New Roman"/>
          <w:sz w:val="28"/>
          <w:szCs w:val="28"/>
          <w:lang w:eastAsia="ru-RU"/>
        </w:rPr>
        <w:t>), сопутствующие обстоятельства, и только потом реализуется просьба. Самый яркий пример многоактной просьбы:</w:t>
      </w:r>
    </w:p>
    <w:p w14:paraId="1B327F1F"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Олег Петрович, мы давно собирались с Сашей выехать на природу. Договорились с друзьями на субботу, а у них заболел ребенок, Можно мы на вашей машине поедем. Можете не волноваться: Саша прекрасно водит автомобиль, не гоняет. Бензином мы сами заправимся. Я буду вам очень благодарна.</w:t>
      </w:r>
      <w:r w:rsidRPr="00743F13">
        <w:rPr>
          <w:rFonts w:ascii="Times New Roman" w:eastAsia="MS Mincho" w:hAnsi="Times New Roman" w:cs="Times New Roman"/>
          <w:sz w:val="28"/>
          <w:szCs w:val="28"/>
          <w:lang w:eastAsia="ru-RU"/>
        </w:rPr>
        <w:t xml:space="preserve"> 61, ж</w:t>
      </w:r>
    </w:p>
    <w:p w14:paraId="7B438A0C"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6913DAA1"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В этом примере мы встречаем обращение по имени-отчеству – единственный способ обращения в данной ситуации. Если раньше в ситуациях обращения к родственникам и друзьям мы встречали ласкательный и шутливые обращения, то здесь мы видим только сочетание имени и отчества адресата. Информанты осознают необходимость его употребления настолько, что при отсутствии жизненного примера (или фантазии), дают следующие примеры:</w:t>
      </w:r>
    </w:p>
    <w:p w14:paraId="4B3EB172" w14:textId="77777777" w:rsidR="001819B4" w:rsidRDefault="001819B4" w:rsidP="00312B46">
      <w:pPr>
        <w:spacing w:after="0" w:line="360" w:lineRule="auto"/>
        <w:ind w:firstLine="426"/>
        <w:jc w:val="both"/>
        <w:rPr>
          <w:rFonts w:ascii="Times New Roman" w:eastAsia="MS Mincho" w:hAnsi="Times New Roman" w:cs="Times New Roman"/>
          <w:i/>
          <w:sz w:val="28"/>
          <w:szCs w:val="28"/>
          <w:lang w:eastAsia="ru-RU"/>
        </w:rPr>
      </w:pPr>
    </w:p>
    <w:p w14:paraId="45E404E4"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&lt;Имя Отчество&gt;, можно у вас одолжить машину на выходные?</w:t>
      </w:r>
      <w:r w:rsidRPr="00743F13">
        <w:rPr>
          <w:rFonts w:ascii="Times New Roman" w:eastAsia="MS Mincho" w:hAnsi="Times New Roman" w:cs="Times New Roman"/>
          <w:sz w:val="28"/>
          <w:szCs w:val="28"/>
          <w:lang w:eastAsia="ru-RU"/>
        </w:rPr>
        <w:t xml:space="preserve"> 23, м</w:t>
      </w:r>
    </w:p>
    <w:p w14:paraId="579C785E"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Имя отчество, можно мы в выходные возьмем машину - нужно съездить в магазин/свозить собаку /…</w:t>
      </w:r>
      <w:r w:rsidRPr="00743F13">
        <w:rPr>
          <w:rFonts w:ascii="Times New Roman" w:eastAsia="MS Mincho" w:hAnsi="Times New Roman" w:cs="Times New Roman"/>
          <w:sz w:val="28"/>
          <w:szCs w:val="28"/>
          <w:lang w:eastAsia="ru-RU"/>
        </w:rPr>
        <w:t xml:space="preserve"> 34, ж</w:t>
      </w:r>
    </w:p>
    <w:p w14:paraId="3F2A4FCF" w14:textId="77777777" w:rsidR="001819B4" w:rsidRDefault="001819B4" w:rsidP="00312B46">
      <w:pPr>
        <w:spacing w:after="0" w:line="360" w:lineRule="auto"/>
        <w:ind w:firstLine="426"/>
        <w:jc w:val="both"/>
        <w:rPr>
          <w:rFonts w:ascii="Times New Roman" w:eastAsia="MS Mincho" w:hAnsi="Times New Roman" w:cs="Times New Roman"/>
          <w:sz w:val="28"/>
          <w:szCs w:val="28"/>
          <w:lang w:eastAsia="ru-RU"/>
        </w:rPr>
      </w:pPr>
    </w:p>
    <w:p w14:paraId="4A40E293"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Интересно, что в отличие от предыдущих примеров использование актуализаторов вежливости в оформлении этой просьбы встречается довольно редко – в 15% примеров. Вероятно, это вызвано тем, что, на взгляд говорящих, просьба, оформленная в виде вопросительного предложения с модальным глаголом, смягченная дополнительно употреблением отрицания и/или объяснением причины, не требует употребления слова </w:t>
      </w:r>
      <w:r w:rsidRPr="00743F13">
        <w:rPr>
          <w:rFonts w:ascii="Times New Roman" w:eastAsia="MS Mincho" w:hAnsi="Times New Roman" w:cs="Times New Roman"/>
          <w:i/>
          <w:sz w:val="28"/>
          <w:szCs w:val="28"/>
          <w:lang w:eastAsia="ru-RU"/>
        </w:rPr>
        <w:t>пожалуйста</w:t>
      </w:r>
      <w:r w:rsidRPr="00743F13">
        <w:rPr>
          <w:rFonts w:ascii="Times New Roman" w:eastAsia="MS Mincho" w:hAnsi="Times New Roman" w:cs="Times New Roman"/>
          <w:sz w:val="28"/>
          <w:szCs w:val="28"/>
          <w:lang w:eastAsia="ru-RU"/>
        </w:rPr>
        <w:t xml:space="preserve">. </w:t>
      </w:r>
    </w:p>
    <w:p w14:paraId="3640EE21"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73FC41D3"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lastRenderedPageBreak/>
        <w:t>Вы не могли бы одолжить мне вашу машину на выходные? Пожалуйста?</w:t>
      </w:r>
      <w:r w:rsidRPr="00743F13">
        <w:rPr>
          <w:rFonts w:ascii="Times New Roman" w:eastAsia="MS Mincho" w:hAnsi="Times New Roman" w:cs="Times New Roman"/>
          <w:sz w:val="28"/>
          <w:szCs w:val="28"/>
          <w:lang w:eastAsia="ru-RU"/>
        </w:rPr>
        <w:t xml:space="preserve"> 18, м</w:t>
      </w:r>
    </w:p>
    <w:p w14:paraId="64A9C07A"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Таким образом, основным способом оформления сложной к исполнению просьбы, адресованной знакомому вышестоящему лицу, является вопросительное высказывание с модальным глаголом, дополненное по желанию говорящего обращением, объяснением причины и/или обещанием. </w:t>
      </w:r>
    </w:p>
    <w:p w14:paraId="5F49E47B"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30CF2C8F" w14:textId="29E6B345"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Из анализа просьб, обращенных к знакомым, но не равным говорящему по статусу людям, можно сделать вывод, что способ выражения находится в абсолютной зависимости от статуса адресата – при обращении просьбы к нижестоящему говорящий склоняются к выбору прямой просьбы в сочетании с актуализатором вежливости </w:t>
      </w:r>
      <w:r w:rsidRPr="00743F13">
        <w:rPr>
          <w:rFonts w:ascii="Times New Roman" w:eastAsia="MS Mincho" w:hAnsi="Times New Roman" w:cs="Times New Roman"/>
          <w:i/>
          <w:sz w:val="28"/>
          <w:szCs w:val="28"/>
          <w:lang w:eastAsia="ru-RU"/>
        </w:rPr>
        <w:t>пожалуйста</w:t>
      </w:r>
      <w:r w:rsidRPr="00743F13">
        <w:rPr>
          <w:rFonts w:ascii="Times New Roman" w:eastAsia="MS Mincho" w:hAnsi="Times New Roman" w:cs="Times New Roman"/>
          <w:sz w:val="28"/>
          <w:szCs w:val="28"/>
          <w:lang w:eastAsia="ru-RU"/>
        </w:rPr>
        <w:t>. Подготовительные тактики не используются, равно как и минимизаторы и многоактные просьбы. При просьбе, обращенной к вышестоящему, тактика меняется – в рамках семейного общения возникает обращение и императивная конструкция как основные способы оформления просьбы, а при оформлении затруднительной для адресата просьбы предпочтение отдается вопросительным конструкциям с модальными глаголами, также часто сопровождающиеся обращением и пояснением причин. Таким образом, чем выше по статусу собеседник и чем сложнее просьба, тем более многословной становится её речевая реализация</w:t>
      </w:r>
      <w:r w:rsidR="005B02B1">
        <w:rPr>
          <w:rFonts w:ascii="Times New Roman" w:eastAsia="MS Mincho" w:hAnsi="Times New Roman" w:cs="Times New Roman"/>
          <w:sz w:val="28"/>
          <w:szCs w:val="28"/>
          <w:lang w:eastAsia="ru-RU"/>
        </w:rPr>
        <w:t xml:space="preserve"> (</w:t>
      </w:r>
      <w:r w:rsidR="005B02B1">
        <w:rPr>
          <w:rFonts w:ascii="Times New Roman" w:eastAsia="MS Mincho" w:hAnsi="Times New Roman" w:cs="Times New Roman"/>
          <w:sz w:val="28"/>
          <w:szCs w:val="28"/>
          <w:lang w:val="en-US" w:eastAsia="ru-RU"/>
        </w:rPr>
        <w:t>Blum</w:t>
      </w:r>
      <w:r w:rsidR="005B02B1" w:rsidRPr="00F03649">
        <w:rPr>
          <w:rFonts w:ascii="Times New Roman" w:eastAsia="MS Mincho" w:hAnsi="Times New Roman" w:cs="Times New Roman"/>
          <w:sz w:val="28"/>
          <w:szCs w:val="28"/>
          <w:lang w:eastAsia="ru-RU"/>
        </w:rPr>
        <w:t>-</w:t>
      </w:r>
      <w:proofErr w:type="spellStart"/>
      <w:r w:rsidR="005B02B1">
        <w:rPr>
          <w:rFonts w:ascii="Times New Roman" w:eastAsia="MS Mincho" w:hAnsi="Times New Roman" w:cs="Times New Roman"/>
          <w:sz w:val="28"/>
          <w:szCs w:val="28"/>
          <w:lang w:val="en-US" w:eastAsia="ru-RU"/>
        </w:rPr>
        <w:t>Kulka</w:t>
      </w:r>
      <w:proofErr w:type="spellEnd"/>
      <w:r w:rsidR="005B02B1" w:rsidRPr="00F03649">
        <w:rPr>
          <w:rFonts w:ascii="Times New Roman" w:eastAsia="MS Mincho" w:hAnsi="Times New Roman" w:cs="Times New Roman"/>
          <w:sz w:val="28"/>
          <w:szCs w:val="28"/>
          <w:lang w:eastAsia="ru-RU"/>
        </w:rPr>
        <w:t xml:space="preserve"> 1986:53</w:t>
      </w:r>
      <w:r w:rsidR="005B02B1">
        <w:rPr>
          <w:rFonts w:ascii="Times New Roman" w:eastAsia="MS Mincho" w:hAnsi="Times New Roman" w:cs="Times New Roman"/>
          <w:sz w:val="28"/>
          <w:szCs w:val="28"/>
          <w:lang w:eastAsia="ru-RU"/>
        </w:rPr>
        <w:t>)</w:t>
      </w:r>
      <w:r w:rsidRPr="00743F13">
        <w:rPr>
          <w:rFonts w:ascii="Times New Roman" w:eastAsia="MS Mincho" w:hAnsi="Times New Roman" w:cs="Times New Roman"/>
          <w:sz w:val="28"/>
          <w:szCs w:val="28"/>
          <w:lang w:eastAsia="ru-RU"/>
        </w:rPr>
        <w:t xml:space="preserve">. И, наоборот, если говорящий считает, что имеет право ожидать выполнения его просьбы, то проявляется экономия речевого знака и стяжение просьбы до стилистически сниженного императива в сопровождении актуализатора вежливости. </w:t>
      </w:r>
    </w:p>
    <w:p w14:paraId="16ED36AE"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24BE859D" w14:textId="60EFE9D4" w:rsidR="00743F13" w:rsidRPr="00743F13" w:rsidRDefault="00743F13" w:rsidP="00312B46">
      <w:pPr>
        <w:keepNext/>
        <w:keepLines/>
        <w:spacing w:before="40" w:after="0" w:line="360" w:lineRule="auto"/>
        <w:ind w:firstLine="426"/>
        <w:jc w:val="both"/>
        <w:outlineLvl w:val="1"/>
        <w:rPr>
          <w:rFonts w:ascii="Times New Roman" w:eastAsia="MS Mincho" w:hAnsi="Times New Roman" w:cs="Times New Roman"/>
          <w:sz w:val="28"/>
          <w:szCs w:val="28"/>
          <w:lang w:eastAsia="ru-RU"/>
        </w:rPr>
      </w:pPr>
      <w:bookmarkStart w:id="17" w:name="_Toc451163308"/>
      <w:r w:rsidRPr="00743F13">
        <w:rPr>
          <w:rFonts w:ascii="Times New Roman" w:eastAsia="MS Gothic" w:hAnsi="Times New Roman" w:cs="Times New Roman"/>
          <w:b/>
          <w:color w:val="000000"/>
          <w:sz w:val="28"/>
          <w:szCs w:val="26"/>
          <w:lang w:eastAsia="ru-RU"/>
        </w:rPr>
        <w:t xml:space="preserve">2.5. </w:t>
      </w:r>
      <w:r w:rsidR="007778C6" w:rsidRPr="007778C6">
        <w:rPr>
          <w:rFonts w:ascii="Times New Roman" w:eastAsia="MS Gothic" w:hAnsi="Times New Roman" w:cs="Times New Roman"/>
          <w:b/>
          <w:color w:val="000000"/>
          <w:sz w:val="28"/>
          <w:szCs w:val="26"/>
          <w:lang w:eastAsia="ru-RU"/>
        </w:rPr>
        <w:t xml:space="preserve">Просьба, адресованная </w:t>
      </w:r>
      <w:r w:rsidR="007778C6">
        <w:rPr>
          <w:rFonts w:ascii="Times New Roman" w:eastAsia="MS Gothic" w:hAnsi="Times New Roman" w:cs="Times New Roman"/>
          <w:b/>
          <w:color w:val="000000"/>
          <w:sz w:val="28"/>
          <w:szCs w:val="26"/>
          <w:lang w:eastAsia="ru-RU"/>
        </w:rPr>
        <w:t>не</w:t>
      </w:r>
      <w:r w:rsidR="007778C6" w:rsidRPr="007778C6">
        <w:rPr>
          <w:rFonts w:ascii="Times New Roman" w:eastAsia="MS Gothic" w:hAnsi="Times New Roman" w:cs="Times New Roman"/>
          <w:b/>
          <w:color w:val="000000"/>
          <w:sz w:val="28"/>
          <w:szCs w:val="26"/>
          <w:lang w:eastAsia="ru-RU"/>
        </w:rPr>
        <w:t xml:space="preserve">равному по статусу </w:t>
      </w:r>
      <w:r w:rsidR="007778C6">
        <w:rPr>
          <w:rFonts w:ascii="Times New Roman" w:eastAsia="MS Gothic" w:hAnsi="Times New Roman" w:cs="Times New Roman"/>
          <w:b/>
          <w:color w:val="000000"/>
          <w:sz w:val="28"/>
          <w:szCs w:val="26"/>
          <w:lang w:eastAsia="ru-RU"/>
        </w:rPr>
        <w:t>не</w:t>
      </w:r>
      <w:r w:rsidR="007778C6" w:rsidRPr="007778C6">
        <w:rPr>
          <w:rFonts w:ascii="Times New Roman" w:eastAsia="MS Gothic" w:hAnsi="Times New Roman" w:cs="Times New Roman"/>
          <w:b/>
          <w:color w:val="000000"/>
          <w:sz w:val="28"/>
          <w:szCs w:val="26"/>
          <w:lang w:eastAsia="ru-RU"/>
        </w:rPr>
        <w:t>знакомому человеку</w:t>
      </w:r>
      <w:bookmarkEnd w:id="17"/>
    </w:p>
    <w:p w14:paraId="3C188B10"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 данную группу вошли просьбы, адресованные незнакомым людям, не равным собеседнику по социальному статусу – одна просьба к </w:t>
      </w:r>
      <w:r w:rsidRPr="00743F13">
        <w:rPr>
          <w:rFonts w:ascii="Times New Roman" w:eastAsia="MS Mincho" w:hAnsi="Times New Roman" w:cs="Times New Roman"/>
          <w:sz w:val="28"/>
          <w:szCs w:val="28"/>
          <w:lang w:eastAsia="ru-RU"/>
        </w:rPr>
        <w:lastRenderedPageBreak/>
        <w:t xml:space="preserve">нижестоящему и две просьбы к вышестоящим, как и в третьей группе ситуаций. </w:t>
      </w:r>
    </w:p>
    <w:p w14:paraId="34305263" w14:textId="0A6DE43B" w:rsidR="00743F13" w:rsidRPr="00023D4E" w:rsidRDefault="00743F13" w:rsidP="00312B46">
      <w:pPr>
        <w:pStyle w:val="ListParagraph"/>
        <w:numPr>
          <w:ilvl w:val="1"/>
          <w:numId w:val="30"/>
        </w:numPr>
        <w:spacing w:after="0" w:line="360" w:lineRule="auto"/>
        <w:ind w:left="0" w:firstLine="426"/>
        <w:jc w:val="both"/>
        <w:rPr>
          <w:rFonts w:ascii="Times New Roman" w:eastAsia="MS Mincho" w:hAnsi="Times New Roman" w:cs="Times New Roman"/>
          <w:sz w:val="28"/>
          <w:szCs w:val="28"/>
          <w:lang w:eastAsia="ru-RU"/>
        </w:rPr>
      </w:pPr>
      <w:r w:rsidRPr="00023D4E">
        <w:rPr>
          <w:rFonts w:ascii="Times New Roman" w:eastAsia="MS Mincho" w:hAnsi="Times New Roman" w:cs="Times New Roman"/>
          <w:sz w:val="28"/>
          <w:szCs w:val="28"/>
          <w:lang w:eastAsia="ru-RU"/>
        </w:rPr>
        <w:t xml:space="preserve">Вы просите ребенка во дворе перестать шуметь. </w:t>
      </w:r>
    </w:p>
    <w:p w14:paraId="3CD56BF1" w14:textId="77777777" w:rsidR="00743F13" w:rsidRPr="00743F13" w:rsidRDefault="00743F13" w:rsidP="00312B46">
      <w:pPr>
        <w:numPr>
          <w:ilvl w:val="1"/>
          <w:numId w:val="30"/>
        </w:numPr>
        <w:spacing w:after="0" w:line="360" w:lineRule="auto"/>
        <w:ind w:left="0" w:firstLine="426"/>
        <w:contextualSpacing/>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Вы просите пожилую женщину показать вам дорогу в поликлинику. </w:t>
      </w:r>
    </w:p>
    <w:p w14:paraId="629ADD6E" w14:textId="77777777" w:rsidR="00743F13" w:rsidRPr="00743F13" w:rsidRDefault="00743F13" w:rsidP="00312B46">
      <w:pPr>
        <w:numPr>
          <w:ilvl w:val="1"/>
          <w:numId w:val="30"/>
        </w:numPr>
        <w:spacing w:after="0" w:line="360" w:lineRule="auto"/>
        <w:ind w:left="0" w:firstLine="426"/>
        <w:contextualSpacing/>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 очереди к врачу перед вами один пожилой мужчина, вы просите пройти первым. </w:t>
      </w:r>
    </w:p>
    <w:p w14:paraId="6A2DBFD7"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Данные просьбы также распределены по нарастанию сложности, последняя требует особой вежливости и веских причин. </w:t>
      </w:r>
    </w:p>
    <w:p w14:paraId="7825971C"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5522FE9D"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Мы рассмотрим результаты анализа способов оформления просьб по ситуациям.</w:t>
      </w:r>
    </w:p>
    <w:p w14:paraId="3A8EA72D"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0DB03088" w14:textId="3BCDD01B" w:rsidR="00743F13" w:rsidRPr="00743F13" w:rsidRDefault="00743F13" w:rsidP="00312B46">
      <w:pPr>
        <w:pStyle w:val="NoSpacing"/>
        <w:numPr>
          <w:ilvl w:val="0"/>
          <w:numId w:val="42"/>
        </w:numPr>
        <w:ind w:firstLine="426"/>
        <w:rPr>
          <w:lang w:eastAsia="ru-RU"/>
        </w:rPr>
      </w:pPr>
      <w:r w:rsidRPr="00743F13">
        <w:rPr>
          <w:lang w:eastAsia="ru-RU"/>
        </w:rPr>
        <w:t xml:space="preserve"> Вы просите ребенка во дворе перестать шуметь. </w:t>
      </w:r>
    </w:p>
    <w:p w14:paraId="3B429A50"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noProof/>
          <w:sz w:val="28"/>
          <w:szCs w:val="28"/>
          <w:lang w:val="en-US"/>
        </w:rPr>
        <w:drawing>
          <wp:inline distT="0" distB="0" distL="0" distR="0" wp14:anchorId="614583C0" wp14:editId="42DC5815">
            <wp:extent cx="5486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26BECA" w14:textId="15408683" w:rsidR="00743F13" w:rsidRPr="001819B4" w:rsidRDefault="001819B4" w:rsidP="00312B46">
      <w:pPr>
        <w:spacing w:after="0" w:line="360" w:lineRule="auto"/>
        <w:ind w:firstLine="426"/>
        <w:jc w:val="center"/>
        <w:rPr>
          <w:rFonts w:ascii="Times New Roman" w:eastAsia="MS Mincho" w:hAnsi="Times New Roman" w:cs="Times New Roman"/>
          <w:i/>
          <w:sz w:val="28"/>
          <w:szCs w:val="28"/>
          <w:lang w:eastAsia="ru-RU"/>
        </w:rPr>
      </w:pPr>
      <w:r w:rsidRPr="00A047EA">
        <w:rPr>
          <w:rFonts w:ascii="Times New Roman" w:eastAsia="MS Mincho" w:hAnsi="Times New Roman" w:cs="Times New Roman"/>
          <w:i/>
          <w:sz w:val="28"/>
          <w:szCs w:val="28"/>
          <w:lang w:eastAsia="ru-RU"/>
        </w:rPr>
        <w:t xml:space="preserve">Рис. 9. </w:t>
      </w:r>
      <w:r w:rsidR="00A047EA" w:rsidRPr="00A047EA">
        <w:rPr>
          <w:rFonts w:ascii="Times New Roman" w:eastAsia="MS Mincho" w:hAnsi="Times New Roman" w:cs="Times New Roman"/>
          <w:i/>
          <w:sz w:val="28"/>
          <w:szCs w:val="28"/>
          <w:lang w:eastAsia="ru-RU"/>
        </w:rPr>
        <w:t xml:space="preserve"> Способ выражения просьбы</w:t>
      </w:r>
      <w:r w:rsidR="00A047EA" w:rsidRPr="00A047EA">
        <w:rPr>
          <w:rFonts w:ascii="Times New Roman" w:eastAsia="MS Mincho" w:hAnsi="Times New Roman" w:cs="Times New Roman"/>
          <w:i/>
          <w:sz w:val="28"/>
          <w:szCs w:val="28"/>
          <w:lang w:eastAsia="ru-RU"/>
        </w:rPr>
        <w:t xml:space="preserve"> перестать шуметь</w:t>
      </w:r>
    </w:p>
    <w:p w14:paraId="3A72090D"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Первая просьба в этой группе обращена к незнакомому ребенку во дворе – просьба вести себя тише. Таким образом, просьба направлена хоть и к незнакомому адресату, он нижестоящий по статусу, что и определяет способ выражения просьбы. </w:t>
      </w:r>
    </w:p>
    <w:p w14:paraId="43D1FE01"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lastRenderedPageBreak/>
        <w:t xml:space="preserve">В 67% случаев просьба оформлена как императивное высказывание, не дающее семантической опции и являющееся, по Н.И. </w:t>
      </w:r>
      <w:proofErr w:type="spellStart"/>
      <w:r w:rsidRPr="00743F13">
        <w:rPr>
          <w:rFonts w:ascii="Times New Roman" w:eastAsia="MS Mincho" w:hAnsi="Times New Roman" w:cs="Times New Roman"/>
          <w:sz w:val="28"/>
          <w:szCs w:val="28"/>
          <w:lang w:eastAsia="ru-RU"/>
        </w:rPr>
        <w:t>Формановской</w:t>
      </w:r>
      <w:proofErr w:type="spellEnd"/>
      <w:r w:rsidRPr="00743F13">
        <w:rPr>
          <w:rFonts w:ascii="Times New Roman" w:eastAsia="MS Mincho" w:hAnsi="Times New Roman" w:cs="Times New Roman"/>
          <w:sz w:val="28"/>
          <w:szCs w:val="28"/>
          <w:lang w:eastAsia="ru-RU"/>
        </w:rPr>
        <w:t xml:space="preserve">, стилистически нейтральной формой просьбы. Мы видим из графика, что порой императивное высказывание не оформляется никакими другими средствами – обращение встречается в 43% просьб, </w:t>
      </w:r>
      <w:proofErr w:type="spellStart"/>
      <w:r w:rsidRPr="00743F13">
        <w:rPr>
          <w:rFonts w:ascii="Times New Roman" w:eastAsia="MS Mincho" w:hAnsi="Times New Roman" w:cs="Times New Roman"/>
          <w:sz w:val="28"/>
          <w:szCs w:val="28"/>
          <w:lang w:eastAsia="ru-RU"/>
        </w:rPr>
        <w:t>актуализаторы</w:t>
      </w:r>
      <w:proofErr w:type="spellEnd"/>
      <w:r w:rsidRPr="00743F13">
        <w:rPr>
          <w:rFonts w:ascii="Times New Roman" w:eastAsia="MS Mincho" w:hAnsi="Times New Roman" w:cs="Times New Roman"/>
          <w:sz w:val="28"/>
          <w:szCs w:val="28"/>
          <w:lang w:eastAsia="ru-RU"/>
        </w:rPr>
        <w:t xml:space="preserve"> вежливости – только в одной трети. Самым распространенным примером можно считать следующую модель:</w:t>
      </w:r>
    </w:p>
    <w:p w14:paraId="6A0A54BC"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2961B17A"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 xml:space="preserve"> Тише, пожалуйста, не шуми.</w:t>
      </w:r>
      <w:r w:rsidRPr="00743F13">
        <w:rPr>
          <w:rFonts w:ascii="Times New Roman" w:eastAsia="MS Mincho" w:hAnsi="Times New Roman" w:cs="Times New Roman"/>
          <w:sz w:val="28"/>
          <w:szCs w:val="28"/>
          <w:lang w:eastAsia="ru-RU"/>
        </w:rPr>
        <w:t xml:space="preserve"> 30, ж </w:t>
      </w:r>
    </w:p>
    <w:p w14:paraId="23E24E7E"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 xml:space="preserve">Малыш, не шуми так, пожалуйста. </w:t>
      </w:r>
      <w:r w:rsidRPr="00743F13">
        <w:rPr>
          <w:rFonts w:ascii="Times New Roman" w:eastAsia="MS Mincho" w:hAnsi="Times New Roman" w:cs="Times New Roman"/>
          <w:sz w:val="28"/>
          <w:szCs w:val="28"/>
          <w:lang w:eastAsia="ru-RU"/>
        </w:rPr>
        <w:t>18, ж</w:t>
      </w:r>
    </w:p>
    <w:p w14:paraId="3BEA01F4"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Перестаньте уже шуметь наконец.</w:t>
      </w:r>
      <w:r w:rsidRPr="00743F13">
        <w:rPr>
          <w:rFonts w:ascii="Times New Roman" w:eastAsia="MS Mincho" w:hAnsi="Times New Roman" w:cs="Times New Roman"/>
          <w:sz w:val="28"/>
          <w:szCs w:val="28"/>
          <w:lang w:eastAsia="ru-RU"/>
        </w:rPr>
        <w:t xml:space="preserve"> 16, м</w:t>
      </w:r>
    </w:p>
    <w:p w14:paraId="1B59C0BD"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Прекрати шуметь!</w:t>
      </w:r>
      <w:r w:rsidRPr="00743F13">
        <w:rPr>
          <w:rFonts w:ascii="Times New Roman" w:eastAsia="MS Mincho" w:hAnsi="Times New Roman" w:cs="Times New Roman"/>
          <w:sz w:val="28"/>
          <w:szCs w:val="28"/>
          <w:lang w:eastAsia="ru-RU"/>
        </w:rPr>
        <w:t xml:space="preserve"> 39, м</w:t>
      </w:r>
    </w:p>
    <w:p w14:paraId="5D43D6FE"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0E9BC14B"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 некоторых случаях говорящий приводит причину, чтобы убедить ребенка в необходимости перестать шуметь, такая тактика встречается в 22% просьб. Чаще всего респонденты ссылаются на самочувствие, на то, что шум мешает им или помешает другим. </w:t>
      </w:r>
    </w:p>
    <w:p w14:paraId="085306C2"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7436EFE7"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 xml:space="preserve">Веди себя </w:t>
      </w:r>
      <w:proofErr w:type="spellStart"/>
      <w:r w:rsidRPr="00743F13">
        <w:rPr>
          <w:rFonts w:ascii="Times New Roman" w:eastAsia="MS Mincho" w:hAnsi="Times New Roman" w:cs="Times New Roman"/>
          <w:i/>
          <w:sz w:val="28"/>
          <w:szCs w:val="28"/>
          <w:lang w:eastAsia="ru-RU"/>
        </w:rPr>
        <w:t>потише</w:t>
      </w:r>
      <w:proofErr w:type="spellEnd"/>
      <w:r w:rsidRPr="00743F13">
        <w:rPr>
          <w:rFonts w:ascii="Times New Roman" w:eastAsia="MS Mincho" w:hAnsi="Times New Roman" w:cs="Times New Roman"/>
          <w:i/>
          <w:sz w:val="28"/>
          <w:szCs w:val="28"/>
          <w:lang w:eastAsia="ru-RU"/>
        </w:rPr>
        <w:t>, пожалуйста, ты нам мешаешь.</w:t>
      </w:r>
      <w:r w:rsidRPr="00743F13">
        <w:rPr>
          <w:rFonts w:ascii="Times New Roman" w:eastAsia="MS Mincho" w:hAnsi="Times New Roman" w:cs="Times New Roman"/>
          <w:sz w:val="28"/>
          <w:szCs w:val="28"/>
          <w:lang w:eastAsia="ru-RU"/>
        </w:rPr>
        <w:t xml:space="preserve"> 28, м</w:t>
      </w:r>
    </w:p>
    <w:p w14:paraId="7A9E704B"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Перестань шуметь, пожалуйста, у меня ребёнок в коляске спит</w:t>
      </w:r>
      <w:r w:rsidRPr="00743F13">
        <w:rPr>
          <w:rFonts w:ascii="Times New Roman" w:eastAsia="MS Mincho" w:hAnsi="Times New Roman" w:cs="Times New Roman"/>
          <w:sz w:val="28"/>
          <w:szCs w:val="28"/>
          <w:lang w:eastAsia="ru-RU"/>
        </w:rPr>
        <w:t xml:space="preserve"> 23, м</w:t>
      </w:r>
    </w:p>
    <w:p w14:paraId="2B46E55C"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 xml:space="preserve">Пожалуйста, играй </w:t>
      </w:r>
      <w:proofErr w:type="spellStart"/>
      <w:r w:rsidRPr="00743F13">
        <w:rPr>
          <w:rFonts w:ascii="Times New Roman" w:eastAsia="MS Mincho" w:hAnsi="Times New Roman" w:cs="Times New Roman"/>
          <w:i/>
          <w:sz w:val="28"/>
          <w:szCs w:val="28"/>
          <w:lang w:eastAsia="ru-RU"/>
        </w:rPr>
        <w:t>потише</w:t>
      </w:r>
      <w:proofErr w:type="spellEnd"/>
      <w:r w:rsidRPr="00743F13">
        <w:rPr>
          <w:rFonts w:ascii="Times New Roman" w:eastAsia="MS Mincho" w:hAnsi="Times New Roman" w:cs="Times New Roman"/>
          <w:i/>
          <w:sz w:val="28"/>
          <w:szCs w:val="28"/>
          <w:lang w:eastAsia="ru-RU"/>
        </w:rPr>
        <w:t xml:space="preserve">. Дай взрослым отдохнуть. </w:t>
      </w:r>
      <w:r w:rsidRPr="00743F13">
        <w:rPr>
          <w:rFonts w:ascii="Times New Roman" w:eastAsia="MS Mincho" w:hAnsi="Times New Roman" w:cs="Times New Roman"/>
          <w:sz w:val="28"/>
          <w:szCs w:val="28"/>
          <w:lang w:eastAsia="ru-RU"/>
        </w:rPr>
        <w:t>30, ж</w:t>
      </w:r>
    </w:p>
    <w:p w14:paraId="59D9B47D"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 xml:space="preserve">Извини, мальчик/девочка, не кричи, пожалуйста, у меня сильно болит голова. </w:t>
      </w:r>
      <w:r w:rsidRPr="00743F13">
        <w:rPr>
          <w:rFonts w:ascii="Times New Roman" w:eastAsia="MS Mincho" w:hAnsi="Times New Roman" w:cs="Times New Roman"/>
          <w:sz w:val="28"/>
          <w:szCs w:val="28"/>
          <w:lang w:eastAsia="ru-RU"/>
        </w:rPr>
        <w:t>21, ж</w:t>
      </w:r>
    </w:p>
    <w:p w14:paraId="0FEE16D9"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3BEF4AD7"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Обещание, которое использовалось как тактика воздействия на знакомых людей, здесь не используется ни разу. </w:t>
      </w:r>
    </w:p>
    <w:p w14:paraId="170CD9F2"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 одной четверти случаев просьба оформлена как вопросительное высказывание,  однако ни в одной просьбе глагол не стоит в форме будущего времени, и это значит, что все вопросительные высказывания оформлены с </w:t>
      </w:r>
      <w:r w:rsidRPr="00743F13">
        <w:rPr>
          <w:rFonts w:ascii="Times New Roman" w:eastAsia="MS Mincho" w:hAnsi="Times New Roman" w:cs="Times New Roman"/>
          <w:sz w:val="28"/>
          <w:szCs w:val="28"/>
          <w:lang w:eastAsia="ru-RU"/>
        </w:rPr>
        <w:lastRenderedPageBreak/>
        <w:t xml:space="preserve">помощью модальных глаголов. Примерно половина просьб с модальностью оформлена с помощью </w:t>
      </w:r>
      <w:proofErr w:type="spellStart"/>
      <w:r w:rsidRPr="00743F13">
        <w:rPr>
          <w:rFonts w:ascii="Times New Roman" w:eastAsia="MS Mincho" w:hAnsi="Times New Roman" w:cs="Times New Roman"/>
          <w:sz w:val="28"/>
          <w:szCs w:val="28"/>
          <w:lang w:eastAsia="ru-RU"/>
        </w:rPr>
        <w:t>предикатива</w:t>
      </w:r>
      <w:proofErr w:type="spellEnd"/>
      <w:r w:rsidRPr="00743F13">
        <w:rPr>
          <w:rFonts w:ascii="Times New Roman" w:eastAsia="MS Mincho" w:hAnsi="Times New Roman" w:cs="Times New Roman"/>
          <w:sz w:val="28"/>
          <w:szCs w:val="28"/>
          <w:lang w:eastAsia="ru-RU"/>
        </w:rPr>
        <w:t xml:space="preserve"> </w:t>
      </w:r>
      <w:r w:rsidRPr="00743F13">
        <w:rPr>
          <w:rFonts w:ascii="Times New Roman" w:eastAsia="MS Mincho" w:hAnsi="Times New Roman" w:cs="Times New Roman"/>
          <w:i/>
          <w:sz w:val="28"/>
          <w:szCs w:val="28"/>
          <w:lang w:eastAsia="ru-RU"/>
        </w:rPr>
        <w:t>можно</w:t>
      </w:r>
      <w:r w:rsidRPr="00743F13">
        <w:rPr>
          <w:rFonts w:ascii="Times New Roman" w:eastAsia="MS Mincho" w:hAnsi="Times New Roman" w:cs="Times New Roman"/>
          <w:sz w:val="28"/>
          <w:szCs w:val="28"/>
          <w:lang w:eastAsia="ru-RU"/>
        </w:rPr>
        <w:t>, например:</w:t>
      </w:r>
    </w:p>
    <w:p w14:paraId="6311DAB3"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3EFFF14D"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 xml:space="preserve">Малыш, можно </w:t>
      </w:r>
      <w:proofErr w:type="spellStart"/>
      <w:r w:rsidRPr="00743F13">
        <w:rPr>
          <w:rFonts w:ascii="Times New Roman" w:eastAsia="MS Mincho" w:hAnsi="Times New Roman" w:cs="Times New Roman"/>
          <w:i/>
          <w:sz w:val="28"/>
          <w:szCs w:val="28"/>
          <w:lang w:eastAsia="ru-RU"/>
        </w:rPr>
        <w:t>потише</w:t>
      </w:r>
      <w:proofErr w:type="spellEnd"/>
      <w:r w:rsidRPr="00743F13">
        <w:rPr>
          <w:rFonts w:ascii="Times New Roman" w:eastAsia="MS Mincho" w:hAnsi="Times New Roman" w:cs="Times New Roman"/>
          <w:i/>
          <w:sz w:val="28"/>
          <w:szCs w:val="28"/>
          <w:lang w:eastAsia="ru-RU"/>
        </w:rPr>
        <w:t>?</w:t>
      </w:r>
      <w:r w:rsidRPr="00743F13">
        <w:rPr>
          <w:rFonts w:ascii="Times New Roman" w:eastAsia="MS Mincho" w:hAnsi="Times New Roman" w:cs="Times New Roman"/>
          <w:sz w:val="28"/>
          <w:szCs w:val="28"/>
          <w:lang w:eastAsia="ru-RU"/>
        </w:rPr>
        <w:t xml:space="preserve"> 32, ж</w:t>
      </w:r>
    </w:p>
    <w:p w14:paraId="7BD8DC81"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 xml:space="preserve">Мальчик, можно </w:t>
      </w:r>
      <w:proofErr w:type="spellStart"/>
      <w:r w:rsidRPr="00743F13">
        <w:rPr>
          <w:rFonts w:ascii="Times New Roman" w:eastAsia="MS Mincho" w:hAnsi="Times New Roman" w:cs="Times New Roman"/>
          <w:i/>
          <w:sz w:val="28"/>
          <w:szCs w:val="28"/>
          <w:lang w:eastAsia="ru-RU"/>
        </w:rPr>
        <w:t>потише</w:t>
      </w:r>
      <w:proofErr w:type="spellEnd"/>
      <w:r w:rsidRPr="00743F13">
        <w:rPr>
          <w:rFonts w:ascii="Times New Roman" w:eastAsia="MS Mincho" w:hAnsi="Times New Roman" w:cs="Times New Roman"/>
          <w:i/>
          <w:sz w:val="28"/>
          <w:szCs w:val="28"/>
          <w:lang w:eastAsia="ru-RU"/>
        </w:rPr>
        <w:t>?</w:t>
      </w:r>
      <w:r w:rsidRPr="00743F13">
        <w:rPr>
          <w:rFonts w:ascii="Times New Roman" w:eastAsia="MS Mincho" w:hAnsi="Times New Roman" w:cs="Times New Roman"/>
          <w:sz w:val="28"/>
          <w:szCs w:val="28"/>
          <w:lang w:eastAsia="ru-RU"/>
        </w:rPr>
        <w:t xml:space="preserve"> 23, м</w:t>
      </w:r>
    </w:p>
    <w:p w14:paraId="49903048"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3B9917E4" w14:textId="7CD59C56"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Около 10% просьб оформлено также с помощью модальной частицы «давай/давайте». По силе воздействия такое оформление приближается к императиву, так как, маскируясь под предложение, является фактически конструкцией, не дающей семантической опции. </w:t>
      </w:r>
      <w:r w:rsidR="00B67C0E">
        <w:rPr>
          <w:rFonts w:ascii="Times New Roman" w:eastAsia="MS Mincho" w:hAnsi="Times New Roman" w:cs="Times New Roman"/>
          <w:sz w:val="28"/>
          <w:szCs w:val="28"/>
          <w:lang w:eastAsia="ru-RU"/>
        </w:rPr>
        <w:t>(</w:t>
      </w:r>
      <w:proofErr w:type="spellStart"/>
      <w:r w:rsidR="00B67C0E" w:rsidRPr="00B67C0E">
        <w:rPr>
          <w:rFonts w:ascii="Times New Roman" w:eastAsia="MS Mincho" w:hAnsi="Times New Roman" w:cs="Times New Roman"/>
          <w:sz w:val="28"/>
          <w:szCs w:val="28"/>
          <w:lang w:eastAsia="ru-RU"/>
        </w:rPr>
        <w:t>Саранцацрал</w:t>
      </w:r>
      <w:proofErr w:type="spellEnd"/>
      <w:r w:rsidR="00B67C0E">
        <w:rPr>
          <w:rFonts w:ascii="Times New Roman" w:eastAsia="MS Mincho" w:hAnsi="Times New Roman" w:cs="Times New Roman"/>
          <w:sz w:val="28"/>
          <w:szCs w:val="28"/>
          <w:lang w:eastAsia="ru-RU"/>
        </w:rPr>
        <w:t xml:space="preserve"> 1987:19)</w:t>
      </w:r>
      <w:r w:rsidRPr="00743F13">
        <w:rPr>
          <w:rFonts w:ascii="Times New Roman" w:eastAsia="MS Mincho" w:hAnsi="Times New Roman" w:cs="Times New Roman"/>
          <w:sz w:val="28"/>
          <w:szCs w:val="28"/>
          <w:lang w:eastAsia="ru-RU"/>
        </w:rPr>
        <w:t xml:space="preserve"> </w:t>
      </w:r>
    </w:p>
    <w:p w14:paraId="7B366895"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71570567"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 xml:space="preserve">Эй, давай </w:t>
      </w:r>
      <w:proofErr w:type="spellStart"/>
      <w:r w:rsidRPr="00743F13">
        <w:rPr>
          <w:rFonts w:ascii="Times New Roman" w:eastAsia="MS Mincho" w:hAnsi="Times New Roman" w:cs="Times New Roman"/>
          <w:i/>
          <w:sz w:val="28"/>
          <w:szCs w:val="28"/>
          <w:lang w:eastAsia="ru-RU"/>
        </w:rPr>
        <w:t>потише</w:t>
      </w:r>
      <w:proofErr w:type="spellEnd"/>
      <w:r w:rsidRPr="00743F13">
        <w:rPr>
          <w:rFonts w:ascii="Times New Roman" w:eastAsia="MS Mincho" w:hAnsi="Times New Roman" w:cs="Times New Roman"/>
          <w:i/>
          <w:sz w:val="28"/>
          <w:szCs w:val="28"/>
          <w:lang w:eastAsia="ru-RU"/>
        </w:rPr>
        <w:t>!</w:t>
      </w:r>
      <w:r w:rsidRPr="00743F13">
        <w:rPr>
          <w:rFonts w:ascii="Times New Roman" w:eastAsia="MS Mincho" w:hAnsi="Times New Roman" w:cs="Times New Roman"/>
          <w:sz w:val="28"/>
          <w:szCs w:val="28"/>
          <w:lang w:eastAsia="ru-RU"/>
        </w:rPr>
        <w:t xml:space="preserve"> 29, м</w:t>
      </w:r>
    </w:p>
    <w:p w14:paraId="32772233"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 xml:space="preserve">Так, друг мой, давай </w:t>
      </w:r>
      <w:proofErr w:type="spellStart"/>
      <w:r w:rsidRPr="00743F13">
        <w:rPr>
          <w:rFonts w:ascii="Times New Roman" w:eastAsia="MS Mincho" w:hAnsi="Times New Roman" w:cs="Times New Roman"/>
          <w:i/>
          <w:sz w:val="28"/>
          <w:szCs w:val="28"/>
          <w:lang w:eastAsia="ru-RU"/>
        </w:rPr>
        <w:t>потише</w:t>
      </w:r>
      <w:proofErr w:type="spellEnd"/>
      <w:r w:rsidRPr="00743F13">
        <w:rPr>
          <w:rFonts w:ascii="Times New Roman" w:eastAsia="MS Mincho" w:hAnsi="Times New Roman" w:cs="Times New Roman"/>
          <w:i/>
          <w:sz w:val="28"/>
          <w:szCs w:val="28"/>
          <w:lang w:eastAsia="ru-RU"/>
        </w:rPr>
        <w:t xml:space="preserve">, голова уже болит от твоей беготни.  </w:t>
      </w:r>
      <w:r w:rsidRPr="00743F13">
        <w:rPr>
          <w:rFonts w:ascii="Times New Roman" w:eastAsia="MS Mincho" w:hAnsi="Times New Roman" w:cs="Times New Roman"/>
          <w:sz w:val="28"/>
          <w:szCs w:val="28"/>
          <w:lang w:eastAsia="ru-RU"/>
        </w:rPr>
        <w:t>28, ж</w:t>
      </w:r>
    </w:p>
    <w:p w14:paraId="1F67DA04"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6E239CF9"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Стоит отметить, что в 24% рассмотренных примеров используются минимизаторы просьбы – чаще всего говорящий прибегает к наречию сравнительной степени </w:t>
      </w:r>
      <w:proofErr w:type="spellStart"/>
      <w:r w:rsidRPr="00743F13">
        <w:rPr>
          <w:rFonts w:ascii="Times New Roman" w:eastAsia="MS Mincho" w:hAnsi="Times New Roman" w:cs="Times New Roman"/>
          <w:i/>
          <w:sz w:val="28"/>
          <w:szCs w:val="28"/>
          <w:lang w:eastAsia="ru-RU"/>
        </w:rPr>
        <w:t>потише</w:t>
      </w:r>
      <w:proofErr w:type="spellEnd"/>
      <w:r w:rsidRPr="00743F13">
        <w:rPr>
          <w:rFonts w:ascii="Times New Roman" w:eastAsia="MS Mincho" w:hAnsi="Times New Roman" w:cs="Times New Roman"/>
          <w:sz w:val="28"/>
          <w:szCs w:val="28"/>
          <w:lang w:eastAsia="ru-RU"/>
        </w:rPr>
        <w:t xml:space="preserve">, и, что интересно, делают это только женщины-респонденты, из чего следует, что в их просьбах минимизаторы употреблены почти в половине случаев.  </w:t>
      </w:r>
    </w:p>
    <w:p w14:paraId="1A46C9F9" w14:textId="23D6C7C7" w:rsidR="00BF54BB"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Таким образом, просьба к нижестоящему незнакомому человеку чаще всего оформляется в виде императивного высказывания, сопровождающегося обращением и, иногда, </w:t>
      </w:r>
      <w:proofErr w:type="spellStart"/>
      <w:r w:rsidRPr="00743F13">
        <w:rPr>
          <w:rFonts w:ascii="Times New Roman" w:eastAsia="MS Mincho" w:hAnsi="Times New Roman" w:cs="Times New Roman"/>
          <w:sz w:val="28"/>
          <w:szCs w:val="28"/>
          <w:lang w:eastAsia="ru-RU"/>
        </w:rPr>
        <w:t>актуализаторами</w:t>
      </w:r>
      <w:proofErr w:type="spellEnd"/>
      <w:r w:rsidRPr="00743F13">
        <w:rPr>
          <w:rFonts w:ascii="Times New Roman" w:eastAsia="MS Mincho" w:hAnsi="Times New Roman" w:cs="Times New Roman"/>
          <w:sz w:val="28"/>
          <w:szCs w:val="28"/>
          <w:lang w:eastAsia="ru-RU"/>
        </w:rPr>
        <w:t xml:space="preserve"> вежливости. Женщины более вежливо оформляют свои просьбы, в два раза чаще прибегая к использованию </w:t>
      </w:r>
      <w:proofErr w:type="spellStart"/>
      <w:r w:rsidRPr="00743F13">
        <w:rPr>
          <w:rFonts w:ascii="Times New Roman" w:eastAsia="MS Mincho" w:hAnsi="Times New Roman" w:cs="Times New Roman"/>
          <w:sz w:val="28"/>
          <w:szCs w:val="28"/>
          <w:lang w:eastAsia="ru-RU"/>
        </w:rPr>
        <w:t>минимизаторов</w:t>
      </w:r>
      <w:proofErr w:type="spellEnd"/>
      <w:r w:rsidRPr="00743F13">
        <w:rPr>
          <w:rFonts w:ascii="Times New Roman" w:eastAsia="MS Mincho" w:hAnsi="Times New Roman" w:cs="Times New Roman"/>
          <w:sz w:val="28"/>
          <w:szCs w:val="28"/>
          <w:lang w:eastAsia="ru-RU"/>
        </w:rPr>
        <w:t xml:space="preserve"> и многоактной просьбы. </w:t>
      </w:r>
    </w:p>
    <w:p w14:paraId="01BADF29" w14:textId="77777777" w:rsidR="00BF54BB" w:rsidRDefault="00BF54BB">
      <w:pPr>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br w:type="page"/>
      </w:r>
    </w:p>
    <w:p w14:paraId="300751B8"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61D0FE2E" w14:textId="77777777" w:rsidR="00FE2736" w:rsidRPr="00743F13" w:rsidRDefault="00FE2736" w:rsidP="00312B46">
      <w:pPr>
        <w:spacing w:after="0" w:line="360" w:lineRule="auto"/>
        <w:ind w:firstLine="426"/>
        <w:jc w:val="both"/>
        <w:rPr>
          <w:rFonts w:ascii="Times New Roman" w:eastAsia="MS Mincho" w:hAnsi="Times New Roman" w:cs="Times New Roman"/>
          <w:sz w:val="28"/>
          <w:szCs w:val="28"/>
          <w:lang w:eastAsia="ru-RU"/>
        </w:rPr>
      </w:pPr>
    </w:p>
    <w:p w14:paraId="485875DC" w14:textId="64B729F1" w:rsidR="00743F13" w:rsidRPr="00743F13" w:rsidRDefault="00743F13" w:rsidP="00312B46">
      <w:pPr>
        <w:pStyle w:val="NoSpacing"/>
        <w:numPr>
          <w:ilvl w:val="0"/>
          <w:numId w:val="36"/>
        </w:numPr>
        <w:ind w:firstLine="426"/>
        <w:rPr>
          <w:lang w:eastAsia="ru-RU"/>
        </w:rPr>
      </w:pPr>
      <w:r w:rsidRPr="00743F13">
        <w:rPr>
          <w:lang w:eastAsia="ru-RU"/>
        </w:rPr>
        <w:t xml:space="preserve"> Вы просите пожилую женщину показать вам дорогу в поликлинику.</w:t>
      </w:r>
    </w:p>
    <w:p w14:paraId="3033A2CC" w14:textId="77777777" w:rsidR="00743F13" w:rsidRPr="00743F13" w:rsidRDefault="00743F13" w:rsidP="00312B46">
      <w:pPr>
        <w:spacing w:after="0" w:line="360" w:lineRule="auto"/>
        <w:ind w:firstLine="426"/>
        <w:contextualSpacing/>
        <w:jc w:val="both"/>
        <w:rPr>
          <w:rFonts w:ascii="Times New Roman" w:eastAsia="MS Mincho" w:hAnsi="Times New Roman" w:cs="Times New Roman"/>
          <w:sz w:val="28"/>
          <w:szCs w:val="28"/>
          <w:lang w:eastAsia="ru-RU"/>
        </w:rPr>
      </w:pPr>
      <w:r w:rsidRPr="00743F13">
        <w:rPr>
          <w:rFonts w:ascii="Times New Roman" w:eastAsia="MS Mincho" w:hAnsi="Times New Roman" w:cs="Times New Roman"/>
          <w:noProof/>
          <w:sz w:val="28"/>
          <w:szCs w:val="28"/>
          <w:lang w:val="en-US"/>
        </w:rPr>
        <w:drawing>
          <wp:inline distT="0" distB="0" distL="0" distR="0" wp14:anchorId="1A2BF6B9" wp14:editId="23A4C990">
            <wp:extent cx="5486400" cy="3200400"/>
            <wp:effectExtent l="19050" t="0" r="1905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7F92A00" w14:textId="2BDD0394" w:rsidR="00743F13" w:rsidRPr="00203D6A" w:rsidRDefault="00203D6A" w:rsidP="00312B46">
      <w:pPr>
        <w:spacing w:after="0" w:line="360" w:lineRule="auto"/>
        <w:ind w:firstLine="426"/>
        <w:jc w:val="center"/>
        <w:rPr>
          <w:rFonts w:ascii="Times New Roman" w:eastAsia="MS Mincho" w:hAnsi="Times New Roman" w:cs="Times New Roman"/>
          <w:i/>
          <w:sz w:val="28"/>
          <w:szCs w:val="28"/>
          <w:lang w:eastAsia="ru-RU"/>
        </w:rPr>
      </w:pPr>
      <w:r w:rsidRPr="00A047EA">
        <w:rPr>
          <w:rFonts w:ascii="Times New Roman" w:eastAsia="MS Mincho" w:hAnsi="Times New Roman" w:cs="Times New Roman"/>
          <w:i/>
          <w:sz w:val="28"/>
          <w:szCs w:val="28"/>
          <w:lang w:eastAsia="ru-RU"/>
        </w:rPr>
        <w:t xml:space="preserve">Рис. 10. </w:t>
      </w:r>
      <w:r w:rsidR="00A047EA" w:rsidRPr="00A047EA">
        <w:rPr>
          <w:rFonts w:ascii="Times New Roman" w:eastAsia="MS Mincho" w:hAnsi="Times New Roman" w:cs="Times New Roman"/>
          <w:i/>
          <w:sz w:val="28"/>
          <w:szCs w:val="28"/>
          <w:lang w:eastAsia="ru-RU"/>
        </w:rPr>
        <w:t>Способ выражения просьбы</w:t>
      </w:r>
      <w:r w:rsidR="00A047EA" w:rsidRPr="00A047EA">
        <w:rPr>
          <w:rFonts w:ascii="Times New Roman" w:eastAsia="MS Mincho" w:hAnsi="Times New Roman" w:cs="Times New Roman"/>
          <w:i/>
          <w:sz w:val="28"/>
          <w:szCs w:val="28"/>
          <w:lang w:eastAsia="ru-RU"/>
        </w:rPr>
        <w:t xml:space="preserve"> показать дорогу</w:t>
      </w:r>
    </w:p>
    <w:p w14:paraId="3CCD1D30"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Эта просьба обращена к вышестоящему, т.к. пожилая женщина по возрасту старше всех респондентов данного исследования. Просьба не представляет особой сложности и ее исполнение не требует активных действий, однако говорящему требуется оформить просьбу в соответствии с требованиями этикета, чтобы быть удостоенным подробного ответа. В некоторой степени данная просьба находится на стыке с запросом данных, так как это просьба предоставить информацию, но она не может быть оформлена исключительно как вопрос исходя из соображений этикета. </w:t>
      </w:r>
    </w:p>
    <w:p w14:paraId="23E59674"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39C995B7"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Из графика мы видим, что в 85% случаев просьба оформляется с помощью вопросительного высказывания и только в 15% - с помощью императивной глагольной конструкции. Вопросительная форма больше соответствует требованиям этикета в русской </w:t>
      </w:r>
      <w:proofErr w:type="spellStart"/>
      <w:r w:rsidRPr="00743F13">
        <w:rPr>
          <w:rFonts w:ascii="Times New Roman" w:eastAsia="MS Mincho" w:hAnsi="Times New Roman" w:cs="Times New Roman"/>
          <w:sz w:val="28"/>
          <w:szCs w:val="28"/>
          <w:lang w:eastAsia="ru-RU"/>
        </w:rPr>
        <w:t>лингвокультуре</w:t>
      </w:r>
      <w:proofErr w:type="spellEnd"/>
      <w:r w:rsidRPr="00743F13">
        <w:rPr>
          <w:rFonts w:ascii="Times New Roman" w:eastAsia="MS Mincho" w:hAnsi="Times New Roman" w:cs="Times New Roman"/>
          <w:sz w:val="28"/>
          <w:szCs w:val="28"/>
          <w:lang w:eastAsia="ru-RU"/>
        </w:rPr>
        <w:t xml:space="preserve">, поэтому в обращении к незнакомому человеку является более предпочтительной. </w:t>
      </w:r>
    </w:p>
    <w:p w14:paraId="05816274"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4FAAAEDE"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 xml:space="preserve">Извините, а вы не подскажете, где тут поликлиника? </w:t>
      </w:r>
      <w:r w:rsidRPr="00743F13">
        <w:rPr>
          <w:rFonts w:ascii="Times New Roman" w:eastAsia="MS Mincho" w:hAnsi="Times New Roman" w:cs="Times New Roman"/>
          <w:sz w:val="28"/>
          <w:szCs w:val="28"/>
          <w:lang w:eastAsia="ru-RU"/>
        </w:rPr>
        <w:t>18, ж</w:t>
      </w:r>
    </w:p>
    <w:p w14:paraId="6203535D"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 xml:space="preserve">Здравствуйте, вы не знаете, как пройти до поликлиники? Не могли бы вы показать дорогу? </w:t>
      </w:r>
      <w:r w:rsidRPr="00743F13">
        <w:rPr>
          <w:rFonts w:ascii="Times New Roman" w:eastAsia="MS Mincho" w:hAnsi="Times New Roman" w:cs="Times New Roman"/>
          <w:sz w:val="28"/>
          <w:szCs w:val="28"/>
          <w:lang w:eastAsia="ru-RU"/>
        </w:rPr>
        <w:t>21, ж</w:t>
      </w:r>
    </w:p>
    <w:p w14:paraId="34A1F306"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Не подскажите где тут поликлиника?</w:t>
      </w:r>
      <w:r w:rsidRPr="00743F13">
        <w:rPr>
          <w:rFonts w:ascii="Times New Roman" w:eastAsia="MS Mincho" w:hAnsi="Times New Roman" w:cs="Times New Roman"/>
          <w:sz w:val="28"/>
          <w:szCs w:val="28"/>
          <w:lang w:eastAsia="ru-RU"/>
        </w:rPr>
        <w:t xml:space="preserve"> 21, м</w:t>
      </w:r>
    </w:p>
    <w:p w14:paraId="43F4F7A9"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27CDD700"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Во 78% примеров употребляется отрицание как способ смягчения просьбы. Он сочетается чаще всего с глаголом будущего времени или модальными глаголами, но встречается также в сочетании с глаголом </w:t>
      </w:r>
      <w:r w:rsidRPr="00743F13">
        <w:rPr>
          <w:rFonts w:ascii="Times New Roman" w:eastAsia="MS Mincho" w:hAnsi="Times New Roman" w:cs="Times New Roman"/>
          <w:i/>
          <w:sz w:val="28"/>
          <w:szCs w:val="28"/>
          <w:lang w:eastAsia="ru-RU"/>
        </w:rPr>
        <w:t>знать</w:t>
      </w:r>
      <w:r w:rsidRPr="00743F13">
        <w:rPr>
          <w:rFonts w:ascii="Times New Roman" w:eastAsia="MS Mincho" w:hAnsi="Times New Roman" w:cs="Times New Roman"/>
          <w:sz w:val="28"/>
          <w:szCs w:val="28"/>
          <w:lang w:eastAsia="ru-RU"/>
        </w:rPr>
        <w:t xml:space="preserve"> в настоящем времени. </w:t>
      </w:r>
    </w:p>
    <w:p w14:paraId="1EBDF537"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78750D21"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 xml:space="preserve">Извините пожалуйста, вы не знаете, как пройти в поликлинику? </w:t>
      </w:r>
      <w:r w:rsidRPr="00743F13">
        <w:rPr>
          <w:rFonts w:ascii="Times New Roman" w:eastAsia="MS Mincho" w:hAnsi="Times New Roman" w:cs="Times New Roman"/>
          <w:sz w:val="28"/>
          <w:szCs w:val="28"/>
          <w:lang w:eastAsia="ru-RU"/>
        </w:rPr>
        <w:t>53, ж</w:t>
      </w:r>
    </w:p>
    <w:p w14:paraId="3D859623"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48DD8CF6" w14:textId="275C2418"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Также 14% просьб оформлено с помощью глагола в сослагательном наклонении, который, в свою очередь, сопровождается отрицанием. Такой способ выражения просьбы создает для адресата иллюзию возможности отказа, поэтому может считаться вежливым</w:t>
      </w:r>
      <w:r w:rsidR="005B02B1">
        <w:rPr>
          <w:rFonts w:ascii="Times New Roman" w:eastAsia="MS Mincho" w:hAnsi="Times New Roman" w:cs="Times New Roman"/>
          <w:sz w:val="28"/>
          <w:szCs w:val="28"/>
          <w:lang w:eastAsia="ru-RU"/>
        </w:rPr>
        <w:t xml:space="preserve"> (</w:t>
      </w:r>
      <w:r w:rsidR="005B02B1">
        <w:rPr>
          <w:rFonts w:ascii="Times New Roman" w:eastAsia="MS Mincho" w:hAnsi="Times New Roman" w:cs="Times New Roman"/>
          <w:sz w:val="28"/>
          <w:szCs w:val="28"/>
          <w:lang w:val="en-US" w:eastAsia="ru-RU"/>
        </w:rPr>
        <w:t>Blum</w:t>
      </w:r>
      <w:r w:rsidR="005B02B1" w:rsidRPr="00F03649">
        <w:rPr>
          <w:rFonts w:ascii="Times New Roman" w:eastAsia="MS Mincho" w:hAnsi="Times New Roman" w:cs="Times New Roman"/>
          <w:sz w:val="28"/>
          <w:szCs w:val="28"/>
          <w:lang w:eastAsia="ru-RU"/>
        </w:rPr>
        <w:t>-</w:t>
      </w:r>
      <w:proofErr w:type="spellStart"/>
      <w:r w:rsidR="005B02B1">
        <w:rPr>
          <w:rFonts w:ascii="Times New Roman" w:eastAsia="MS Mincho" w:hAnsi="Times New Roman" w:cs="Times New Roman"/>
          <w:sz w:val="28"/>
          <w:szCs w:val="28"/>
          <w:lang w:val="en-US" w:eastAsia="ru-RU"/>
        </w:rPr>
        <w:t>Kulka</w:t>
      </w:r>
      <w:proofErr w:type="spellEnd"/>
      <w:r w:rsidR="005B02B1" w:rsidRPr="00F03649">
        <w:rPr>
          <w:rFonts w:ascii="Times New Roman" w:eastAsia="MS Mincho" w:hAnsi="Times New Roman" w:cs="Times New Roman"/>
          <w:sz w:val="28"/>
          <w:szCs w:val="28"/>
          <w:lang w:eastAsia="ru-RU"/>
        </w:rPr>
        <w:t xml:space="preserve"> 1989:69</w:t>
      </w:r>
      <w:r w:rsidR="005B02B1">
        <w:rPr>
          <w:rFonts w:ascii="Times New Roman" w:eastAsia="MS Mincho" w:hAnsi="Times New Roman" w:cs="Times New Roman"/>
          <w:sz w:val="28"/>
          <w:szCs w:val="28"/>
          <w:lang w:eastAsia="ru-RU"/>
        </w:rPr>
        <w:t>)</w:t>
      </w:r>
      <w:r w:rsidRPr="00743F13">
        <w:rPr>
          <w:rFonts w:ascii="Times New Roman" w:eastAsia="MS Mincho" w:hAnsi="Times New Roman" w:cs="Times New Roman"/>
          <w:sz w:val="28"/>
          <w:szCs w:val="28"/>
          <w:lang w:eastAsia="ru-RU"/>
        </w:rPr>
        <w:t xml:space="preserve">. </w:t>
      </w:r>
    </w:p>
    <w:p w14:paraId="7675A7CF"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 xml:space="preserve">Извините, вы не могли бы подсказать дорогу до поликлиники? </w:t>
      </w:r>
      <w:r w:rsidRPr="00743F13">
        <w:rPr>
          <w:rFonts w:ascii="Times New Roman" w:eastAsia="MS Mincho" w:hAnsi="Times New Roman" w:cs="Times New Roman"/>
          <w:sz w:val="28"/>
          <w:szCs w:val="28"/>
          <w:lang w:eastAsia="ru-RU"/>
        </w:rPr>
        <w:t>18, м</w:t>
      </w:r>
    </w:p>
    <w:p w14:paraId="1AB3A65D"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7902027E"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 78% рассмотренных просьб присутствуют </w:t>
      </w:r>
      <w:proofErr w:type="spellStart"/>
      <w:r w:rsidRPr="00743F13">
        <w:rPr>
          <w:rFonts w:ascii="Times New Roman" w:eastAsia="MS Mincho" w:hAnsi="Times New Roman" w:cs="Times New Roman"/>
          <w:sz w:val="28"/>
          <w:szCs w:val="28"/>
          <w:lang w:eastAsia="ru-RU"/>
        </w:rPr>
        <w:t>актуализаторы</w:t>
      </w:r>
      <w:proofErr w:type="spellEnd"/>
      <w:r w:rsidRPr="00743F13">
        <w:rPr>
          <w:rFonts w:ascii="Times New Roman" w:eastAsia="MS Mincho" w:hAnsi="Times New Roman" w:cs="Times New Roman"/>
          <w:sz w:val="28"/>
          <w:szCs w:val="28"/>
          <w:lang w:eastAsia="ru-RU"/>
        </w:rPr>
        <w:t xml:space="preserve"> вежливости – чаще всего они располагаются в начале просьбы и служат как способ привлечения внимания адресата. В некоторых просьбах использовано сочетание двух актуализаторов вежливости, следующих друг за другом.</w:t>
      </w:r>
    </w:p>
    <w:p w14:paraId="5D268B44"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2AB99455"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Извините, пожалуйста! Не подскажите, как до поликлиники дойти?</w:t>
      </w:r>
      <w:r w:rsidRPr="00743F13">
        <w:rPr>
          <w:rFonts w:ascii="Times New Roman" w:eastAsia="MS Mincho" w:hAnsi="Times New Roman" w:cs="Times New Roman"/>
          <w:sz w:val="28"/>
          <w:szCs w:val="28"/>
          <w:lang w:eastAsia="ru-RU"/>
        </w:rPr>
        <w:t xml:space="preserve"> 29, м </w:t>
      </w:r>
    </w:p>
    <w:p w14:paraId="2C7C588C"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 xml:space="preserve">Простите, пожалуйста, вы не знаете, как пройти в поликлинику? </w:t>
      </w:r>
      <w:r w:rsidRPr="00743F13">
        <w:rPr>
          <w:rFonts w:ascii="Times New Roman" w:eastAsia="MS Mincho" w:hAnsi="Times New Roman" w:cs="Times New Roman"/>
          <w:sz w:val="28"/>
          <w:szCs w:val="28"/>
          <w:lang w:eastAsia="ru-RU"/>
        </w:rPr>
        <w:t>30, ж</w:t>
      </w:r>
    </w:p>
    <w:p w14:paraId="395DBA44"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5BBFA083"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К наименее используемым способам оформления можно отнести использование обращения и формирование многоактной просьбы, ни разу не </w:t>
      </w:r>
      <w:r w:rsidRPr="00743F13">
        <w:rPr>
          <w:rFonts w:ascii="Times New Roman" w:eastAsia="MS Mincho" w:hAnsi="Times New Roman" w:cs="Times New Roman"/>
          <w:sz w:val="28"/>
          <w:szCs w:val="28"/>
          <w:lang w:eastAsia="ru-RU"/>
        </w:rPr>
        <w:lastRenderedPageBreak/>
        <w:t xml:space="preserve">встретились примеры объяснения причин, обещания и употребления вводных слов. </w:t>
      </w:r>
    </w:p>
    <w:p w14:paraId="2D220138"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Таким образом, самым частым способом оформления просьбы в этой ситуации стала следующая модель:</w:t>
      </w:r>
    </w:p>
    <w:p w14:paraId="5DEB9FBC"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roofErr w:type="spellStart"/>
      <w:r w:rsidRPr="00743F13">
        <w:rPr>
          <w:rFonts w:ascii="Times New Roman" w:eastAsia="MS Mincho" w:hAnsi="Times New Roman" w:cs="Times New Roman"/>
          <w:sz w:val="28"/>
          <w:szCs w:val="28"/>
          <w:lang w:eastAsia="ru-RU"/>
        </w:rPr>
        <w:t>Актуализатор</w:t>
      </w:r>
      <w:proofErr w:type="spellEnd"/>
      <w:r w:rsidRPr="00743F13">
        <w:rPr>
          <w:rFonts w:ascii="Times New Roman" w:eastAsia="MS Mincho" w:hAnsi="Times New Roman" w:cs="Times New Roman"/>
          <w:sz w:val="28"/>
          <w:szCs w:val="28"/>
          <w:lang w:eastAsia="ru-RU"/>
        </w:rPr>
        <w:t xml:space="preserve"> </w:t>
      </w:r>
      <w:proofErr w:type="spellStart"/>
      <w:r w:rsidRPr="00743F13">
        <w:rPr>
          <w:rFonts w:ascii="Times New Roman" w:eastAsia="MS Mincho" w:hAnsi="Times New Roman" w:cs="Times New Roman"/>
          <w:sz w:val="28"/>
          <w:szCs w:val="28"/>
          <w:lang w:eastAsia="ru-RU"/>
        </w:rPr>
        <w:t>вежливости+отрицание+глагол</w:t>
      </w:r>
      <w:proofErr w:type="spellEnd"/>
      <w:r w:rsidRPr="00743F13">
        <w:rPr>
          <w:rFonts w:ascii="Times New Roman" w:eastAsia="MS Mincho" w:hAnsi="Times New Roman" w:cs="Times New Roman"/>
          <w:sz w:val="28"/>
          <w:szCs w:val="28"/>
          <w:lang w:eastAsia="ru-RU"/>
        </w:rPr>
        <w:t xml:space="preserve"> </w:t>
      </w:r>
      <w:r w:rsidRPr="00743F13">
        <w:rPr>
          <w:rFonts w:ascii="Times New Roman" w:eastAsia="MS Mincho" w:hAnsi="Times New Roman" w:cs="Times New Roman"/>
          <w:i/>
          <w:sz w:val="28"/>
          <w:szCs w:val="28"/>
          <w:lang w:eastAsia="ru-RU"/>
        </w:rPr>
        <w:t>подсказать</w:t>
      </w:r>
      <w:r w:rsidRPr="00743F13">
        <w:rPr>
          <w:rFonts w:ascii="Times New Roman" w:eastAsia="MS Mincho" w:hAnsi="Times New Roman" w:cs="Times New Roman"/>
          <w:sz w:val="28"/>
          <w:szCs w:val="28"/>
          <w:lang w:eastAsia="ru-RU"/>
        </w:rPr>
        <w:t xml:space="preserve"> в будущем времени, например:</w:t>
      </w:r>
    </w:p>
    <w:p w14:paraId="335BCFBB"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643D0A01"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203D6A">
        <w:rPr>
          <w:rFonts w:ascii="Times New Roman" w:eastAsia="MS Mincho" w:hAnsi="Times New Roman" w:cs="Times New Roman"/>
          <w:i/>
          <w:sz w:val="28"/>
          <w:szCs w:val="28"/>
          <w:lang w:eastAsia="ru-RU"/>
        </w:rPr>
        <w:t>Простите, не подскажите как пройти в поликлинику</w:t>
      </w:r>
      <w:r w:rsidRPr="00743F13">
        <w:rPr>
          <w:rFonts w:ascii="Times New Roman" w:eastAsia="MS Mincho" w:hAnsi="Times New Roman" w:cs="Times New Roman"/>
          <w:sz w:val="28"/>
          <w:szCs w:val="28"/>
          <w:lang w:eastAsia="ru-RU"/>
        </w:rPr>
        <w:t xml:space="preserve"> 53, м</w:t>
      </w:r>
    </w:p>
    <w:p w14:paraId="14B5B6BC"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203D6A">
        <w:rPr>
          <w:rFonts w:ascii="Times New Roman" w:eastAsia="MS Mincho" w:hAnsi="Times New Roman" w:cs="Times New Roman"/>
          <w:i/>
          <w:sz w:val="28"/>
          <w:szCs w:val="28"/>
          <w:lang w:eastAsia="ru-RU"/>
        </w:rPr>
        <w:t>Извините, не подскажете, где тут поликлиника?</w:t>
      </w:r>
      <w:r w:rsidRPr="00743F13">
        <w:rPr>
          <w:rFonts w:ascii="Times New Roman" w:eastAsia="MS Mincho" w:hAnsi="Times New Roman" w:cs="Times New Roman"/>
          <w:sz w:val="28"/>
          <w:szCs w:val="28"/>
          <w:lang w:eastAsia="ru-RU"/>
        </w:rPr>
        <w:t xml:space="preserve"> 37, м</w:t>
      </w:r>
    </w:p>
    <w:p w14:paraId="1A301321"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415AA1BE"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Такой способ выражения просьбы не являлся нормой в середине </w:t>
      </w:r>
      <w:r w:rsidRPr="00743F13">
        <w:rPr>
          <w:rFonts w:ascii="Times New Roman" w:eastAsia="MS Mincho" w:hAnsi="Times New Roman" w:cs="Times New Roman"/>
          <w:sz w:val="28"/>
          <w:szCs w:val="28"/>
          <w:lang w:val="en-US" w:eastAsia="ru-RU"/>
        </w:rPr>
        <w:t>XX</w:t>
      </w:r>
      <w:r w:rsidRPr="00743F13">
        <w:rPr>
          <w:rFonts w:ascii="Times New Roman" w:eastAsia="MS Mincho" w:hAnsi="Times New Roman" w:cs="Times New Roman"/>
          <w:sz w:val="28"/>
          <w:szCs w:val="28"/>
          <w:lang w:eastAsia="ru-RU"/>
        </w:rPr>
        <w:t xml:space="preserve"> века и до сих пор не считается правильным стилистически. Однако именно так оформлена большая часть просьб в описанной ситуации. У многих респондентов возникли сложности с правильным написанием глагола </w:t>
      </w:r>
      <w:r w:rsidRPr="00743F13">
        <w:rPr>
          <w:rFonts w:ascii="Times New Roman" w:eastAsia="MS Mincho" w:hAnsi="Times New Roman" w:cs="Times New Roman"/>
          <w:i/>
          <w:sz w:val="28"/>
          <w:szCs w:val="28"/>
          <w:lang w:eastAsia="ru-RU"/>
        </w:rPr>
        <w:t>подсказать</w:t>
      </w:r>
      <w:r w:rsidRPr="00743F13">
        <w:rPr>
          <w:rFonts w:ascii="Times New Roman" w:eastAsia="MS Mincho" w:hAnsi="Times New Roman" w:cs="Times New Roman"/>
          <w:sz w:val="28"/>
          <w:szCs w:val="28"/>
          <w:lang w:eastAsia="ru-RU"/>
        </w:rPr>
        <w:t xml:space="preserve"> в 2-м лице множественном числе, так как они путали его с формой императива. </w:t>
      </w:r>
    </w:p>
    <w:p w14:paraId="75872A41"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5D6CEB82" w14:textId="6012BD8F" w:rsidR="00743F13" w:rsidRPr="00743F13" w:rsidRDefault="00743F13" w:rsidP="00312B46">
      <w:pPr>
        <w:pStyle w:val="NoSpacing"/>
        <w:numPr>
          <w:ilvl w:val="0"/>
          <w:numId w:val="36"/>
        </w:numPr>
        <w:ind w:firstLine="426"/>
        <w:rPr>
          <w:lang w:eastAsia="ru-RU"/>
        </w:rPr>
      </w:pPr>
      <w:r w:rsidRPr="00743F13">
        <w:rPr>
          <w:lang w:eastAsia="ru-RU"/>
        </w:rPr>
        <w:t xml:space="preserve"> В очереди к врачу перед вами один пожилой мужчина, вы просите пройти первым. </w:t>
      </w:r>
    </w:p>
    <w:p w14:paraId="78A39BBB"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noProof/>
          <w:sz w:val="28"/>
          <w:szCs w:val="28"/>
          <w:lang w:val="en-US"/>
        </w:rPr>
        <w:drawing>
          <wp:inline distT="0" distB="0" distL="0" distR="0" wp14:anchorId="03D54F31" wp14:editId="254FAA1E">
            <wp:extent cx="5143500" cy="2543175"/>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79A4254" w14:textId="651AA525" w:rsidR="00743F13" w:rsidRPr="00203D6A" w:rsidRDefault="00A047EA" w:rsidP="00A047EA">
      <w:pPr>
        <w:spacing w:after="0" w:line="360" w:lineRule="auto"/>
        <w:ind w:firstLine="426"/>
        <w:jc w:val="center"/>
        <w:rPr>
          <w:rFonts w:ascii="Times New Roman" w:eastAsia="MS Mincho" w:hAnsi="Times New Roman" w:cs="Times New Roman"/>
          <w:i/>
          <w:sz w:val="28"/>
          <w:szCs w:val="28"/>
          <w:lang w:eastAsia="ru-RU"/>
        </w:rPr>
      </w:pPr>
      <w:r>
        <w:rPr>
          <w:rFonts w:ascii="Times New Roman" w:eastAsia="MS Mincho" w:hAnsi="Times New Roman" w:cs="Times New Roman"/>
          <w:i/>
          <w:sz w:val="28"/>
          <w:szCs w:val="28"/>
          <w:lang w:eastAsia="ru-RU"/>
        </w:rPr>
        <w:t>Рис. 11.</w:t>
      </w:r>
      <w:r w:rsidRPr="00A047EA">
        <w:rPr>
          <w:rFonts w:ascii="Times New Roman" w:eastAsia="MS Mincho" w:hAnsi="Times New Roman" w:cs="Times New Roman"/>
          <w:i/>
          <w:sz w:val="28"/>
          <w:szCs w:val="28"/>
          <w:lang w:eastAsia="ru-RU"/>
        </w:rPr>
        <w:t xml:space="preserve"> Способ выражения просьбы</w:t>
      </w:r>
      <w:r w:rsidRPr="00A047EA">
        <w:rPr>
          <w:rFonts w:ascii="Times New Roman" w:eastAsia="MS Mincho" w:hAnsi="Times New Roman" w:cs="Times New Roman"/>
          <w:i/>
          <w:sz w:val="28"/>
          <w:szCs w:val="28"/>
          <w:lang w:eastAsia="ru-RU"/>
        </w:rPr>
        <w:t xml:space="preserve"> пройти вне очереди</w:t>
      </w:r>
    </w:p>
    <w:p w14:paraId="33EF71D9"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lastRenderedPageBreak/>
        <w:t xml:space="preserve">Последней просьбой в данной группе является просьба в поликлинике пропустить без очереди, самая затруднительная. Она не требует активных действий от исполнителя, однако очередность пациентов и строгое соблюдение порядка является важным для пожилых посетителей поликлиник, поэтому эта просьба кажется затруднительной и требует особого подхода. Она обращена к человеку старшего возраста, что также влияет на способ ее выражения. </w:t>
      </w:r>
    </w:p>
    <w:p w14:paraId="03EF69CD"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12BA9A64"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Из графика мы видим, что большая часть просьб оформлены в виде вопросительного высказывания, сопровожденного актуализатором вежливости и содержащего в себе модальные глаголы. Более половины просьб включают также отрицание. Таким образом, данная просьба включает в себя много элементов и в основном оформляется следующим образом:</w:t>
      </w:r>
    </w:p>
    <w:p w14:paraId="1BC1BBA8"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7248E0E3"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 xml:space="preserve">Извините, я очень тороплюсь, вы не могли бы меня пропустить? </w:t>
      </w:r>
      <w:r w:rsidRPr="00743F13">
        <w:rPr>
          <w:rFonts w:ascii="Times New Roman" w:eastAsia="MS Mincho" w:hAnsi="Times New Roman" w:cs="Times New Roman"/>
          <w:sz w:val="28"/>
          <w:szCs w:val="28"/>
          <w:lang w:eastAsia="ru-RU"/>
        </w:rPr>
        <w:t>17, ж</w:t>
      </w:r>
    </w:p>
    <w:p w14:paraId="70E861E4"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 xml:space="preserve">Извините, Вы не могли бы пропустить меня вперёд? А то...*долгое и жалобное объяснение причины* </w:t>
      </w:r>
      <w:r w:rsidRPr="00743F13">
        <w:rPr>
          <w:rFonts w:ascii="Times New Roman" w:eastAsia="MS Mincho" w:hAnsi="Times New Roman" w:cs="Times New Roman"/>
          <w:sz w:val="28"/>
          <w:szCs w:val="28"/>
          <w:lang w:eastAsia="ru-RU"/>
        </w:rPr>
        <w:t>24, ж</w:t>
      </w:r>
    </w:p>
    <w:p w14:paraId="1E006ABB"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Простите, я очень тороплюсь, не могли бы вы меня пустить перед вами в кабинет?</w:t>
      </w:r>
      <w:r w:rsidRPr="00743F13">
        <w:rPr>
          <w:rFonts w:ascii="Times New Roman" w:eastAsia="MS Mincho" w:hAnsi="Times New Roman" w:cs="Times New Roman"/>
          <w:sz w:val="28"/>
          <w:szCs w:val="28"/>
          <w:lang w:eastAsia="ru-RU"/>
        </w:rPr>
        <w:t xml:space="preserve"> 33, м</w:t>
      </w:r>
    </w:p>
    <w:p w14:paraId="110B4800"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Не могли бы вы пропустить меня вперед? Очень тороплюсь!</w:t>
      </w:r>
      <w:r w:rsidRPr="00743F13">
        <w:rPr>
          <w:rFonts w:ascii="Times New Roman" w:eastAsia="MS Mincho" w:hAnsi="Times New Roman" w:cs="Times New Roman"/>
          <w:sz w:val="28"/>
          <w:szCs w:val="28"/>
          <w:lang w:eastAsia="ru-RU"/>
        </w:rPr>
        <w:t xml:space="preserve"> 18, м</w:t>
      </w:r>
    </w:p>
    <w:p w14:paraId="78D5E716"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410F34F2"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Более половины просьб, 62%, также включают в себя пояснение причины просьбы, что объясняется, как сказано выше, сложностью ситуации. </w:t>
      </w:r>
    </w:p>
    <w:p w14:paraId="7F6F0EC9"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62974448" w14:textId="0AE45AD3"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 половине примеров мы встречаем модальный глагол </w:t>
      </w:r>
      <w:r w:rsidRPr="00743F13">
        <w:rPr>
          <w:rFonts w:ascii="Times New Roman" w:eastAsia="MS Mincho" w:hAnsi="Times New Roman" w:cs="Times New Roman"/>
          <w:i/>
          <w:sz w:val="28"/>
          <w:szCs w:val="28"/>
          <w:lang w:eastAsia="ru-RU"/>
        </w:rPr>
        <w:t>мочь</w:t>
      </w:r>
      <w:r w:rsidRPr="00743F13">
        <w:rPr>
          <w:rFonts w:ascii="Times New Roman" w:eastAsia="MS Mincho" w:hAnsi="Times New Roman" w:cs="Times New Roman"/>
          <w:sz w:val="28"/>
          <w:szCs w:val="28"/>
          <w:lang w:eastAsia="ru-RU"/>
        </w:rPr>
        <w:t xml:space="preserve"> в сослагательном наклонении, с помощью которого говорящий задает вопрос о возможности выполнить желаемое действие, который является просьбой с точки зрения прагматики</w:t>
      </w:r>
      <w:r w:rsidR="009C0749">
        <w:rPr>
          <w:rFonts w:ascii="Times New Roman" w:eastAsia="MS Mincho" w:hAnsi="Times New Roman" w:cs="Times New Roman"/>
          <w:sz w:val="28"/>
          <w:szCs w:val="28"/>
          <w:lang w:eastAsia="ru-RU"/>
        </w:rPr>
        <w:t xml:space="preserve"> (</w:t>
      </w:r>
      <w:proofErr w:type="spellStart"/>
      <w:r w:rsidR="009C0749">
        <w:rPr>
          <w:rFonts w:ascii="Times New Roman" w:eastAsia="MS Mincho" w:hAnsi="Times New Roman" w:cs="Times New Roman"/>
          <w:sz w:val="28"/>
          <w:szCs w:val="28"/>
          <w:lang w:eastAsia="ru-RU"/>
        </w:rPr>
        <w:t>Формановская</w:t>
      </w:r>
      <w:proofErr w:type="spellEnd"/>
      <w:r w:rsidR="009C0749">
        <w:rPr>
          <w:rFonts w:ascii="Times New Roman" w:eastAsia="MS Mincho" w:hAnsi="Times New Roman" w:cs="Times New Roman"/>
          <w:sz w:val="28"/>
          <w:szCs w:val="28"/>
          <w:lang w:eastAsia="ru-RU"/>
        </w:rPr>
        <w:t xml:space="preserve"> 2002: 67)</w:t>
      </w:r>
      <w:r w:rsidRPr="00743F13">
        <w:rPr>
          <w:rFonts w:ascii="Times New Roman" w:eastAsia="MS Mincho" w:hAnsi="Times New Roman" w:cs="Times New Roman"/>
          <w:sz w:val="28"/>
          <w:szCs w:val="28"/>
          <w:lang w:eastAsia="ru-RU"/>
        </w:rPr>
        <w:t xml:space="preserve">. </w:t>
      </w:r>
    </w:p>
    <w:p w14:paraId="60236362"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48A88FA7"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lastRenderedPageBreak/>
        <w:t xml:space="preserve">Почти в одной трети просьб, в 28% примеров, использованы минимизаторы просьбы: </w:t>
      </w:r>
    </w:p>
    <w:p w14:paraId="059BC679"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4419CA67"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Могу я пройти, мне на минуточку, только узнать.</w:t>
      </w:r>
      <w:r w:rsidRPr="00743F13">
        <w:rPr>
          <w:rFonts w:ascii="Times New Roman" w:eastAsia="MS Mincho" w:hAnsi="Times New Roman" w:cs="Times New Roman"/>
          <w:sz w:val="28"/>
          <w:szCs w:val="28"/>
          <w:lang w:eastAsia="ru-RU"/>
        </w:rPr>
        <w:t xml:space="preserve"> 25, м</w:t>
      </w:r>
    </w:p>
    <w:p w14:paraId="2C769EF8"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Пропустите, пожалуйста, мне только спросить/забрать анализы.</w:t>
      </w:r>
      <w:r w:rsidRPr="00743F13">
        <w:rPr>
          <w:rFonts w:ascii="Times New Roman" w:eastAsia="MS Mincho" w:hAnsi="Times New Roman" w:cs="Times New Roman"/>
          <w:sz w:val="28"/>
          <w:szCs w:val="28"/>
          <w:lang w:eastAsia="ru-RU"/>
        </w:rPr>
        <w:t xml:space="preserve">  24, м</w:t>
      </w:r>
    </w:p>
    <w:p w14:paraId="5DBD69DB"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 xml:space="preserve">Извините, пожалуйста, вы не пропустите меня? Я буквально на минутку. </w:t>
      </w:r>
      <w:r w:rsidRPr="00743F13">
        <w:rPr>
          <w:rFonts w:ascii="Times New Roman" w:eastAsia="MS Mincho" w:hAnsi="Times New Roman" w:cs="Times New Roman"/>
          <w:sz w:val="28"/>
          <w:szCs w:val="28"/>
          <w:lang w:eastAsia="ru-RU"/>
        </w:rPr>
        <w:t>20, ж</w:t>
      </w:r>
    </w:p>
    <w:p w14:paraId="4692E7A0"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0CCCC2A4"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Такие фразы звучат достаточно шаблонно, и, вероятно, не производят необходимого эффекта, так как редко соответствуют действительности. Одна треть респондентов тем не менее выбрала такой способ смягчения просьбы, хотя некоторые осознавали его </w:t>
      </w:r>
      <w:proofErr w:type="spellStart"/>
      <w:r w:rsidRPr="00743F13">
        <w:rPr>
          <w:rFonts w:ascii="Times New Roman" w:eastAsia="MS Mincho" w:hAnsi="Times New Roman" w:cs="Times New Roman"/>
          <w:sz w:val="28"/>
          <w:szCs w:val="28"/>
          <w:lang w:eastAsia="ru-RU"/>
        </w:rPr>
        <w:t>клишированность</w:t>
      </w:r>
      <w:proofErr w:type="spellEnd"/>
      <w:r w:rsidRPr="00743F13">
        <w:rPr>
          <w:rFonts w:ascii="Times New Roman" w:eastAsia="MS Mincho" w:hAnsi="Times New Roman" w:cs="Times New Roman"/>
          <w:sz w:val="28"/>
          <w:szCs w:val="28"/>
          <w:lang w:eastAsia="ru-RU"/>
        </w:rPr>
        <w:t xml:space="preserve">: </w:t>
      </w:r>
    </w:p>
    <w:p w14:paraId="2653B511"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74561C72"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Извините, я понимаю, это прозвучит как дурацкий шаблон, но мне нужно только справку получить, это не займет и одной минуты.</w:t>
      </w:r>
      <w:r w:rsidRPr="00743F13">
        <w:rPr>
          <w:rFonts w:ascii="Times New Roman" w:eastAsia="MS Mincho" w:hAnsi="Times New Roman" w:cs="Times New Roman"/>
          <w:sz w:val="28"/>
          <w:szCs w:val="28"/>
          <w:lang w:eastAsia="ru-RU"/>
        </w:rPr>
        <w:t xml:space="preserve"> 24, м </w:t>
      </w:r>
    </w:p>
    <w:p w14:paraId="268E485D"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3B7AD082"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В более редких случаях респонденты использовали императив для оформления просьбы и глаголы будущего времени в вопросительной конструкции -  10% и 17% соответственно. </w:t>
      </w:r>
    </w:p>
    <w:p w14:paraId="719DD1F5"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4E8C8FD3"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 xml:space="preserve">Простите, я очень опаздываю. Разрешите мне пройти перед вами, пожалуйста. </w:t>
      </w:r>
      <w:r w:rsidRPr="00743F13">
        <w:rPr>
          <w:rFonts w:ascii="Times New Roman" w:eastAsia="MS Mincho" w:hAnsi="Times New Roman" w:cs="Times New Roman"/>
          <w:sz w:val="28"/>
          <w:szCs w:val="28"/>
          <w:lang w:eastAsia="ru-RU"/>
        </w:rPr>
        <w:t>26, ж</w:t>
      </w:r>
    </w:p>
    <w:p w14:paraId="01767A2E"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 xml:space="preserve">Извините, а вы не пропустите, я опаздываю\я очень плохо себя чувствую.  </w:t>
      </w:r>
      <w:r w:rsidRPr="00743F13">
        <w:rPr>
          <w:rFonts w:ascii="Times New Roman" w:eastAsia="MS Mincho" w:hAnsi="Times New Roman" w:cs="Times New Roman"/>
          <w:sz w:val="28"/>
          <w:szCs w:val="28"/>
          <w:lang w:eastAsia="ru-RU"/>
        </w:rPr>
        <w:t>18, ж</w:t>
      </w:r>
    </w:p>
    <w:p w14:paraId="3939F919"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00160B61"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Также встретились многоактные просьбы, где говорящий реализовывал подготовительные тактики: </w:t>
      </w:r>
    </w:p>
    <w:p w14:paraId="68BF3844"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0ADE731B"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i/>
          <w:sz w:val="28"/>
          <w:szCs w:val="28"/>
          <w:lang w:eastAsia="ru-RU"/>
        </w:rPr>
        <w:t xml:space="preserve">Простите, я знаю, что это может быть расценено как дерзость с моей стороны, но мне правда очень-очень нужно зайти в кабинет прямо сейчас. </w:t>
      </w:r>
      <w:r w:rsidRPr="00743F13">
        <w:rPr>
          <w:rFonts w:ascii="Times New Roman" w:eastAsia="MS Mincho" w:hAnsi="Times New Roman" w:cs="Times New Roman"/>
          <w:i/>
          <w:sz w:val="28"/>
          <w:szCs w:val="28"/>
          <w:lang w:eastAsia="ru-RU"/>
        </w:rPr>
        <w:lastRenderedPageBreak/>
        <w:t>Это не займет много времени. Пожалуйста, позвольте мне пройти перед вами.</w:t>
      </w:r>
      <w:r w:rsidRPr="00743F13">
        <w:rPr>
          <w:rFonts w:ascii="Times New Roman" w:eastAsia="MS Mincho" w:hAnsi="Times New Roman" w:cs="Times New Roman"/>
          <w:sz w:val="28"/>
          <w:szCs w:val="28"/>
          <w:lang w:eastAsia="ru-RU"/>
        </w:rPr>
        <w:t xml:space="preserve"> 34, м</w:t>
      </w:r>
    </w:p>
    <w:p w14:paraId="12F2913A"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7EBA1D4E" w14:textId="77777777" w:rsidR="00743F13" w:rsidRDefault="00743F13" w:rsidP="00312B46">
      <w:pPr>
        <w:spacing w:after="0" w:line="360" w:lineRule="auto"/>
        <w:ind w:firstLine="426"/>
        <w:jc w:val="both"/>
        <w:rPr>
          <w:rFonts w:ascii="Times New Roman" w:eastAsia="MS Mincho" w:hAnsi="Times New Roman" w:cs="Times New Roman"/>
          <w:sz w:val="28"/>
          <w:szCs w:val="28"/>
          <w:lang w:eastAsia="ru-RU"/>
        </w:rPr>
      </w:pPr>
      <w:r w:rsidRPr="00743F13">
        <w:rPr>
          <w:rFonts w:ascii="Times New Roman" w:eastAsia="MS Mincho" w:hAnsi="Times New Roman" w:cs="Times New Roman"/>
          <w:sz w:val="28"/>
          <w:szCs w:val="28"/>
          <w:lang w:eastAsia="ru-RU"/>
        </w:rPr>
        <w:t xml:space="preserve">Однако основным способом реализации стало вопросительное высказывание с модальным глаголом мочь в сослагательном наклонении с отрицанием, сопровождённое </w:t>
      </w:r>
      <w:proofErr w:type="spellStart"/>
      <w:r w:rsidRPr="00743F13">
        <w:rPr>
          <w:rFonts w:ascii="Times New Roman" w:eastAsia="MS Mincho" w:hAnsi="Times New Roman" w:cs="Times New Roman"/>
          <w:sz w:val="28"/>
          <w:szCs w:val="28"/>
          <w:lang w:eastAsia="ru-RU"/>
        </w:rPr>
        <w:t>актуализаторами</w:t>
      </w:r>
      <w:proofErr w:type="spellEnd"/>
      <w:r w:rsidRPr="00743F13">
        <w:rPr>
          <w:rFonts w:ascii="Times New Roman" w:eastAsia="MS Mincho" w:hAnsi="Times New Roman" w:cs="Times New Roman"/>
          <w:sz w:val="28"/>
          <w:szCs w:val="28"/>
          <w:lang w:eastAsia="ru-RU"/>
        </w:rPr>
        <w:t xml:space="preserve"> вежливости и объяснением причины. </w:t>
      </w:r>
    </w:p>
    <w:p w14:paraId="4F0CC86E" w14:textId="77777777" w:rsidR="00E575E6" w:rsidRDefault="00E575E6" w:rsidP="00312B46">
      <w:pPr>
        <w:spacing w:after="0" w:line="360" w:lineRule="auto"/>
        <w:ind w:firstLine="426"/>
        <w:jc w:val="both"/>
        <w:rPr>
          <w:rFonts w:ascii="Times New Roman" w:eastAsia="MS Mincho" w:hAnsi="Times New Roman" w:cs="Times New Roman"/>
          <w:sz w:val="28"/>
          <w:szCs w:val="28"/>
          <w:lang w:eastAsia="ru-RU"/>
        </w:rPr>
      </w:pPr>
    </w:p>
    <w:p w14:paraId="29E175ED" w14:textId="6E977CE4" w:rsidR="00E575E6" w:rsidRDefault="00975E6D" w:rsidP="00E575E6">
      <w:pPr>
        <w:pStyle w:val="Heading2"/>
        <w:rPr>
          <w:rFonts w:eastAsia="MS Mincho" w:cs="Times New Roman"/>
          <w:szCs w:val="28"/>
          <w:lang w:eastAsia="ru-RU"/>
        </w:rPr>
      </w:pPr>
      <w:bookmarkStart w:id="18" w:name="_Toc451163309"/>
      <w:r>
        <w:rPr>
          <w:lang w:eastAsia="ru-RU"/>
        </w:rPr>
        <w:t xml:space="preserve">2.6. </w:t>
      </w:r>
      <w:r w:rsidR="00E575E6">
        <w:rPr>
          <w:lang w:eastAsia="ru-RU"/>
        </w:rPr>
        <w:t xml:space="preserve">Различия в </w:t>
      </w:r>
      <w:r w:rsidR="00C116B1">
        <w:rPr>
          <w:lang w:eastAsia="ru-RU"/>
        </w:rPr>
        <w:t xml:space="preserve">способах </w:t>
      </w:r>
      <w:r w:rsidR="00A07F23">
        <w:rPr>
          <w:lang w:eastAsia="ru-RU"/>
        </w:rPr>
        <w:t>выражения</w:t>
      </w:r>
      <w:r w:rsidR="00E575E6">
        <w:rPr>
          <w:lang w:eastAsia="ru-RU"/>
        </w:rPr>
        <w:t xml:space="preserve"> просьбы между носителями русского языка и изучающими </w:t>
      </w:r>
      <w:bookmarkEnd w:id="18"/>
      <w:r w:rsidR="000954B0">
        <w:rPr>
          <w:lang w:eastAsia="ru-RU"/>
        </w:rPr>
        <w:t>русский язык</w:t>
      </w:r>
    </w:p>
    <w:p w14:paraId="10605613" w14:textId="563E731E" w:rsidR="00E575E6" w:rsidRDefault="00E575E6" w:rsidP="00E575E6">
      <w:pPr>
        <w:spacing w:line="360" w:lineRule="auto"/>
        <w:ind w:firstLine="426"/>
        <w:rPr>
          <w:rFonts w:ascii="Times New Roman" w:hAnsi="Times New Roman"/>
          <w:sz w:val="28"/>
          <w:lang w:eastAsia="ru-RU"/>
        </w:rPr>
      </w:pPr>
      <w:r>
        <w:rPr>
          <w:rFonts w:ascii="Times New Roman" w:hAnsi="Times New Roman"/>
          <w:sz w:val="28"/>
          <w:lang w:eastAsia="ru-RU"/>
        </w:rPr>
        <w:t>После</w:t>
      </w:r>
      <w:r w:rsidR="004D2466">
        <w:rPr>
          <w:rFonts w:ascii="Times New Roman" w:hAnsi="Times New Roman"/>
          <w:sz w:val="28"/>
          <w:lang w:eastAsia="ru-RU"/>
        </w:rPr>
        <w:t xml:space="preserve"> рассмотрения особенностей способа выражения просьбы по каждой группе ситуаций в отдельности, необходимо </w:t>
      </w:r>
      <w:r w:rsidR="0005126F">
        <w:rPr>
          <w:rFonts w:ascii="Times New Roman" w:hAnsi="Times New Roman"/>
          <w:sz w:val="28"/>
          <w:lang w:eastAsia="ru-RU"/>
        </w:rPr>
        <w:t>проанализировать</w:t>
      </w:r>
      <w:r w:rsidR="004D2466">
        <w:rPr>
          <w:rFonts w:ascii="Times New Roman" w:hAnsi="Times New Roman"/>
          <w:sz w:val="28"/>
          <w:lang w:eastAsia="ru-RU"/>
        </w:rPr>
        <w:t xml:space="preserve"> общую статистику</w:t>
      </w:r>
      <w:r w:rsidR="0005126F">
        <w:rPr>
          <w:rFonts w:ascii="Times New Roman" w:hAnsi="Times New Roman"/>
          <w:sz w:val="28"/>
          <w:lang w:eastAsia="ru-RU"/>
        </w:rPr>
        <w:t xml:space="preserve"> по всем рассмотренным примерам. </w:t>
      </w:r>
    </w:p>
    <w:p w14:paraId="1A6A088D" w14:textId="77777777" w:rsidR="00E575E6" w:rsidRDefault="00E575E6" w:rsidP="00E575E6">
      <w:pPr>
        <w:spacing w:line="360" w:lineRule="auto"/>
        <w:ind w:firstLine="426"/>
        <w:rPr>
          <w:rFonts w:ascii="Times New Roman" w:hAnsi="Times New Roman"/>
          <w:sz w:val="28"/>
          <w:lang w:eastAsia="ru-RU"/>
        </w:rPr>
      </w:pPr>
      <w:r w:rsidRPr="001447F0">
        <w:rPr>
          <w:rFonts w:ascii="Times New Roman" w:hAnsi="Times New Roman"/>
          <w:noProof/>
          <w:sz w:val="28"/>
          <w:lang w:val="en-US"/>
        </w:rPr>
        <w:drawing>
          <wp:inline distT="0" distB="0" distL="0" distR="0" wp14:anchorId="7413784E" wp14:editId="29FB30CA">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0D6D8A5" w14:textId="1857FDCC" w:rsidR="00E575E6" w:rsidRPr="001447F0" w:rsidRDefault="00E575E6" w:rsidP="00E575E6">
      <w:pPr>
        <w:spacing w:after="0" w:line="360" w:lineRule="auto"/>
        <w:ind w:firstLine="426"/>
        <w:jc w:val="center"/>
        <w:rPr>
          <w:rFonts w:ascii="Times New Roman" w:eastAsia="MS Mincho" w:hAnsi="Times New Roman" w:cs="Times New Roman"/>
          <w:i/>
          <w:sz w:val="28"/>
          <w:szCs w:val="28"/>
          <w:lang w:eastAsia="ru-RU"/>
        </w:rPr>
      </w:pPr>
      <w:r w:rsidRPr="00E575E6">
        <w:rPr>
          <w:rFonts w:ascii="Times New Roman" w:eastAsia="MS Mincho" w:hAnsi="Times New Roman" w:cs="Times New Roman"/>
          <w:i/>
          <w:sz w:val="28"/>
          <w:szCs w:val="28"/>
          <w:lang w:eastAsia="ru-RU"/>
        </w:rPr>
        <w:t>Рис. 12. Общая статистика способов выражения просьбы носителями</w:t>
      </w:r>
      <w:r>
        <w:rPr>
          <w:rFonts w:ascii="Times New Roman" w:eastAsia="MS Mincho" w:hAnsi="Times New Roman" w:cs="Times New Roman"/>
          <w:i/>
          <w:sz w:val="28"/>
          <w:szCs w:val="28"/>
          <w:lang w:eastAsia="ru-RU"/>
        </w:rPr>
        <w:t xml:space="preserve"> русского языка</w:t>
      </w:r>
    </w:p>
    <w:p w14:paraId="7D422075" w14:textId="77777777" w:rsidR="00E575E6" w:rsidRPr="001447F0" w:rsidRDefault="00E575E6" w:rsidP="00E575E6">
      <w:pPr>
        <w:spacing w:line="360" w:lineRule="auto"/>
        <w:ind w:firstLine="426"/>
        <w:rPr>
          <w:rFonts w:ascii="Times New Roman" w:hAnsi="Times New Roman"/>
          <w:sz w:val="28"/>
          <w:lang w:eastAsia="ru-RU"/>
        </w:rPr>
      </w:pPr>
      <w:r w:rsidRPr="001447F0">
        <w:rPr>
          <w:rFonts w:ascii="Times New Roman" w:hAnsi="Times New Roman"/>
          <w:sz w:val="28"/>
          <w:lang w:eastAsia="ru-RU"/>
        </w:rPr>
        <w:t xml:space="preserve">Результаты нашего исследования способа реализации просьб носителями русского языка показывают, что наиболее часто используемым способом выражения просьбы является вопросительное предложение, примененное в </w:t>
      </w:r>
      <w:r w:rsidRPr="001447F0">
        <w:rPr>
          <w:rFonts w:ascii="Times New Roman" w:hAnsi="Times New Roman"/>
          <w:sz w:val="28"/>
          <w:lang w:eastAsia="ru-RU"/>
        </w:rPr>
        <w:lastRenderedPageBreak/>
        <w:t xml:space="preserve">63% случаев. Императивное высказывание, которое </w:t>
      </w:r>
      <w:proofErr w:type="spellStart"/>
      <w:r w:rsidRPr="001447F0">
        <w:rPr>
          <w:rFonts w:ascii="Times New Roman" w:hAnsi="Times New Roman"/>
          <w:sz w:val="28"/>
          <w:lang w:eastAsia="ru-RU"/>
        </w:rPr>
        <w:t>Г.М.Ярмаркина</w:t>
      </w:r>
      <w:proofErr w:type="spellEnd"/>
      <w:r w:rsidRPr="001447F0">
        <w:rPr>
          <w:rFonts w:ascii="Times New Roman" w:hAnsi="Times New Roman"/>
          <w:sz w:val="28"/>
          <w:lang w:eastAsia="ru-RU"/>
        </w:rPr>
        <w:t xml:space="preserve"> называет основным способом выражения просьбы в русском языке, употреблено в 29% примеров. Из </w:t>
      </w:r>
      <w:r>
        <w:rPr>
          <w:rFonts w:ascii="Times New Roman" w:hAnsi="Times New Roman"/>
          <w:sz w:val="28"/>
          <w:lang w:eastAsia="ru-RU"/>
        </w:rPr>
        <w:t>графика на рис.</w:t>
      </w:r>
      <w:r w:rsidRPr="001447F0">
        <w:rPr>
          <w:rFonts w:ascii="Times New Roman" w:hAnsi="Times New Roman"/>
          <w:sz w:val="28"/>
          <w:lang w:eastAsia="ru-RU"/>
        </w:rPr>
        <w:t xml:space="preserve"> мы видим, что в 40% просьб используются модальные глаголы – иногда в сослагательном наклонении (21% случаев), чаще в сочетании с отрицанием – 38% примеров. Половина просьб сопровождается различными </w:t>
      </w:r>
      <w:proofErr w:type="spellStart"/>
      <w:r w:rsidRPr="001447F0">
        <w:rPr>
          <w:rFonts w:ascii="Times New Roman" w:hAnsi="Times New Roman"/>
          <w:sz w:val="28"/>
          <w:lang w:eastAsia="ru-RU"/>
        </w:rPr>
        <w:t>актуализаторами</w:t>
      </w:r>
      <w:proofErr w:type="spellEnd"/>
      <w:r w:rsidRPr="001447F0">
        <w:rPr>
          <w:rFonts w:ascii="Times New Roman" w:hAnsi="Times New Roman"/>
          <w:sz w:val="28"/>
          <w:lang w:eastAsia="ru-RU"/>
        </w:rPr>
        <w:t xml:space="preserve"> вежливости. В одной четверти примеров для выражения просьбы используется глагол в форме будущего времени.</w:t>
      </w:r>
    </w:p>
    <w:p w14:paraId="6CE425B5" w14:textId="77777777" w:rsidR="00E575E6" w:rsidRPr="001447F0" w:rsidRDefault="00E575E6" w:rsidP="00E575E6">
      <w:pPr>
        <w:spacing w:line="360" w:lineRule="auto"/>
        <w:ind w:firstLine="426"/>
        <w:rPr>
          <w:rFonts w:ascii="Times New Roman" w:hAnsi="Times New Roman"/>
          <w:sz w:val="28"/>
          <w:lang w:eastAsia="ru-RU"/>
        </w:rPr>
      </w:pPr>
      <w:r w:rsidRPr="001447F0">
        <w:rPr>
          <w:rFonts w:ascii="Times New Roman" w:hAnsi="Times New Roman"/>
          <w:sz w:val="28"/>
          <w:lang w:eastAsia="ru-RU"/>
        </w:rPr>
        <w:t xml:space="preserve">Также достаточно часто встречается обращение – стоит заметить, что это характерно только для ситуаций общения со знакомыми людьми, так как в современной русской </w:t>
      </w:r>
      <w:proofErr w:type="spellStart"/>
      <w:r w:rsidRPr="001447F0">
        <w:rPr>
          <w:rFonts w:ascii="Times New Roman" w:hAnsi="Times New Roman"/>
          <w:sz w:val="28"/>
          <w:lang w:eastAsia="ru-RU"/>
        </w:rPr>
        <w:t>лингвокультуре</w:t>
      </w:r>
      <w:proofErr w:type="spellEnd"/>
      <w:r w:rsidRPr="001447F0">
        <w:rPr>
          <w:rFonts w:ascii="Times New Roman" w:hAnsi="Times New Roman"/>
          <w:sz w:val="28"/>
          <w:lang w:eastAsia="ru-RU"/>
        </w:rPr>
        <w:t xml:space="preserve"> обращения к незнакомому человеку часто заменяются на клишированные </w:t>
      </w:r>
      <w:proofErr w:type="spellStart"/>
      <w:r w:rsidRPr="001447F0">
        <w:rPr>
          <w:rFonts w:ascii="Times New Roman" w:hAnsi="Times New Roman"/>
          <w:sz w:val="28"/>
          <w:lang w:eastAsia="ru-RU"/>
        </w:rPr>
        <w:t>актуализаторы</w:t>
      </w:r>
      <w:proofErr w:type="spellEnd"/>
      <w:r w:rsidRPr="001447F0">
        <w:rPr>
          <w:rFonts w:ascii="Times New Roman" w:hAnsi="Times New Roman"/>
          <w:sz w:val="28"/>
          <w:lang w:eastAsia="ru-RU"/>
        </w:rPr>
        <w:t xml:space="preserve"> вежливости.  Также в одной четверти случаев в просьбе  - или в соседних высказываниях в случае многоактной просьбы -  поясняется причина просьбы. Чем больший вес имеет просьба, т.е. чем более сложна она для выполнения и чем больше требует усилий и действий от адресата, тем чаще встречается объяснение причины просьбы. И если в случае со знакомым человеком порой используется обещание как способ мотивации (8% примеров), то в общении с незнакомыми людьми можно только привести причину с целью воздействия на собеседника и убеждения его в необходимости выполнения просьбы. </w:t>
      </w:r>
    </w:p>
    <w:p w14:paraId="07877EAD" w14:textId="77777777" w:rsidR="00E575E6" w:rsidRDefault="00E575E6" w:rsidP="00E575E6">
      <w:pPr>
        <w:spacing w:line="360" w:lineRule="auto"/>
        <w:ind w:firstLine="426"/>
        <w:rPr>
          <w:rFonts w:ascii="Times New Roman" w:hAnsi="Times New Roman"/>
          <w:sz w:val="28"/>
          <w:lang w:eastAsia="ru-RU"/>
        </w:rPr>
      </w:pPr>
      <w:r w:rsidRPr="001447F0">
        <w:rPr>
          <w:rFonts w:ascii="Times New Roman" w:hAnsi="Times New Roman"/>
          <w:sz w:val="28"/>
          <w:lang w:eastAsia="ru-RU"/>
        </w:rPr>
        <w:t>Реже всего для выражения просьбы используются утвердительные конструкции. Это могут быть либо конструкции с перформативным глаголом просить</w:t>
      </w:r>
      <w:r w:rsidRPr="001447F0">
        <w:rPr>
          <w:rFonts w:ascii="Times New Roman" w:hAnsi="Times New Roman"/>
          <w:sz w:val="28"/>
          <w:lang w:val="en-US" w:eastAsia="ru-RU"/>
        </w:rPr>
        <w:t>/</w:t>
      </w:r>
      <w:r w:rsidRPr="001447F0">
        <w:rPr>
          <w:rFonts w:ascii="Times New Roman" w:hAnsi="Times New Roman"/>
          <w:sz w:val="28"/>
          <w:lang w:eastAsia="ru-RU"/>
        </w:rPr>
        <w:t xml:space="preserve">попросить (5% примеров), либо прозрачные намеки, обращающие внимание адресата на необходимое действие. Крайне редко в примерах встретилась нестандартная косвенная просьба (2%), понять которую возможно только в конкретной ситуации, учитывая общность базы знаний собеседников и ситуативность. </w:t>
      </w:r>
    </w:p>
    <w:p w14:paraId="64B4E9DB" w14:textId="77777777" w:rsidR="00975E6D" w:rsidRDefault="00975E6D" w:rsidP="00E575E6">
      <w:pPr>
        <w:spacing w:line="360" w:lineRule="auto"/>
        <w:ind w:firstLine="426"/>
        <w:rPr>
          <w:rFonts w:ascii="Times New Roman" w:hAnsi="Times New Roman"/>
          <w:sz w:val="28"/>
          <w:lang w:eastAsia="ru-RU"/>
        </w:rPr>
      </w:pPr>
    </w:p>
    <w:p w14:paraId="5060C64F" w14:textId="77777777" w:rsidR="00975E6D" w:rsidRDefault="00975E6D" w:rsidP="00E575E6">
      <w:pPr>
        <w:spacing w:line="360" w:lineRule="auto"/>
        <w:ind w:firstLine="426"/>
        <w:rPr>
          <w:rFonts w:ascii="Times New Roman" w:hAnsi="Times New Roman"/>
          <w:sz w:val="28"/>
          <w:lang w:eastAsia="ru-RU"/>
        </w:rPr>
      </w:pPr>
    </w:p>
    <w:p w14:paraId="2BA49FF7" w14:textId="77777777" w:rsidR="00975E6D" w:rsidRDefault="00975E6D" w:rsidP="00E575E6">
      <w:pPr>
        <w:spacing w:line="360" w:lineRule="auto"/>
        <w:ind w:firstLine="426"/>
        <w:rPr>
          <w:rFonts w:ascii="Times New Roman" w:hAnsi="Times New Roman"/>
          <w:sz w:val="28"/>
          <w:lang w:eastAsia="ru-RU"/>
        </w:rPr>
      </w:pPr>
    </w:p>
    <w:p w14:paraId="65998358" w14:textId="77777777" w:rsidR="00975E6D" w:rsidRDefault="00975E6D" w:rsidP="00E575E6">
      <w:pPr>
        <w:spacing w:line="360" w:lineRule="auto"/>
        <w:ind w:firstLine="426"/>
        <w:rPr>
          <w:rFonts w:ascii="Times New Roman" w:hAnsi="Times New Roman"/>
          <w:sz w:val="28"/>
          <w:lang w:eastAsia="ru-RU"/>
        </w:rPr>
      </w:pPr>
    </w:p>
    <w:p w14:paraId="4D50C526" w14:textId="77777777" w:rsidR="00975E6D" w:rsidRDefault="00975E6D" w:rsidP="00E575E6">
      <w:pPr>
        <w:spacing w:line="360" w:lineRule="auto"/>
        <w:ind w:firstLine="426"/>
        <w:rPr>
          <w:rFonts w:ascii="Times New Roman" w:hAnsi="Times New Roman"/>
          <w:sz w:val="28"/>
          <w:lang w:eastAsia="ru-RU"/>
        </w:rPr>
      </w:pPr>
    </w:p>
    <w:p w14:paraId="2EA81826" w14:textId="77777777" w:rsidR="00975E6D" w:rsidRDefault="00975E6D" w:rsidP="00E575E6">
      <w:pPr>
        <w:spacing w:line="360" w:lineRule="auto"/>
        <w:ind w:firstLine="426"/>
        <w:rPr>
          <w:rFonts w:ascii="Times New Roman" w:hAnsi="Times New Roman"/>
          <w:sz w:val="28"/>
          <w:lang w:eastAsia="ru-RU"/>
        </w:rPr>
      </w:pPr>
    </w:p>
    <w:p w14:paraId="01B33F60" w14:textId="5B887722" w:rsidR="00975E6D" w:rsidRPr="001447F0" w:rsidRDefault="00975E6D" w:rsidP="00E575E6">
      <w:pPr>
        <w:spacing w:line="360" w:lineRule="auto"/>
        <w:ind w:firstLine="426"/>
        <w:rPr>
          <w:rFonts w:ascii="Times New Roman" w:hAnsi="Times New Roman"/>
          <w:sz w:val="28"/>
          <w:lang w:eastAsia="ru-RU"/>
        </w:rPr>
      </w:pPr>
    </w:p>
    <w:p w14:paraId="4975C829" w14:textId="7A30D523" w:rsidR="00E575E6" w:rsidRDefault="00975E6D" w:rsidP="00312B46">
      <w:pPr>
        <w:spacing w:after="0" w:line="360" w:lineRule="auto"/>
        <w:ind w:firstLine="426"/>
        <w:jc w:val="both"/>
        <w:rPr>
          <w:rFonts w:ascii="Times New Roman" w:eastAsia="MS Mincho" w:hAnsi="Times New Roman" w:cs="Times New Roman"/>
          <w:sz w:val="28"/>
          <w:szCs w:val="28"/>
          <w:lang w:eastAsia="ru-RU"/>
        </w:rPr>
      </w:pPr>
      <w:r w:rsidRPr="001447F0">
        <w:rPr>
          <w:rFonts w:ascii="Times New Roman" w:hAnsi="Times New Roman"/>
          <w:noProof/>
          <w:sz w:val="28"/>
          <w:lang w:val="en-US"/>
        </w:rPr>
        <w:drawing>
          <wp:inline distT="0" distB="0" distL="0" distR="0" wp14:anchorId="3E6DA803" wp14:editId="10C1E632">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7C6468" w14:textId="7A4B9A3D" w:rsidR="00975E6D" w:rsidRPr="001447F0" w:rsidRDefault="00975E6D" w:rsidP="00975E6D">
      <w:pPr>
        <w:spacing w:after="0" w:line="360" w:lineRule="auto"/>
        <w:ind w:firstLine="426"/>
        <w:jc w:val="center"/>
        <w:rPr>
          <w:rFonts w:ascii="Times New Roman" w:eastAsia="MS Mincho" w:hAnsi="Times New Roman" w:cs="Times New Roman"/>
          <w:i/>
          <w:sz w:val="28"/>
          <w:szCs w:val="28"/>
          <w:lang w:eastAsia="ru-RU"/>
        </w:rPr>
      </w:pPr>
      <w:r>
        <w:rPr>
          <w:rFonts w:ascii="Times New Roman" w:eastAsia="MS Mincho" w:hAnsi="Times New Roman" w:cs="Times New Roman"/>
          <w:i/>
          <w:sz w:val="28"/>
          <w:szCs w:val="28"/>
          <w:lang w:eastAsia="ru-RU"/>
        </w:rPr>
        <w:t>Рис. 13</w:t>
      </w:r>
      <w:r w:rsidRPr="00E575E6">
        <w:rPr>
          <w:rFonts w:ascii="Times New Roman" w:eastAsia="MS Mincho" w:hAnsi="Times New Roman" w:cs="Times New Roman"/>
          <w:i/>
          <w:sz w:val="28"/>
          <w:szCs w:val="28"/>
          <w:lang w:eastAsia="ru-RU"/>
        </w:rPr>
        <w:t xml:space="preserve">. Общая статистика способов выражения просьбы </w:t>
      </w:r>
      <w:r>
        <w:rPr>
          <w:rFonts w:ascii="Times New Roman" w:eastAsia="MS Mincho" w:hAnsi="Times New Roman" w:cs="Times New Roman"/>
          <w:i/>
          <w:sz w:val="28"/>
          <w:szCs w:val="28"/>
          <w:lang w:eastAsia="ru-RU"/>
        </w:rPr>
        <w:t>изучающими русский язык</w:t>
      </w:r>
    </w:p>
    <w:p w14:paraId="52C4F5CD" w14:textId="77777777" w:rsidR="00E050FC" w:rsidRDefault="00975E6D" w:rsidP="00312B46">
      <w:pPr>
        <w:spacing w:after="0" w:line="360" w:lineRule="auto"/>
        <w:ind w:firstLine="426"/>
        <w:jc w:val="both"/>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 xml:space="preserve">Из данных таблица на рис. 13 можно сделать вывод, что способы оформления просьбы, используемые носителями других языков, изучающих русский, менее разнообразны и стремятся к одноактным просьбам без дополнительного оформления пояснением причин, обещаниями. </w:t>
      </w:r>
      <w:r w:rsidR="00487235">
        <w:rPr>
          <w:rFonts w:ascii="Times New Roman" w:eastAsia="MS Mincho" w:hAnsi="Times New Roman" w:cs="Times New Roman"/>
          <w:sz w:val="28"/>
          <w:szCs w:val="28"/>
          <w:lang w:eastAsia="ru-RU"/>
        </w:rPr>
        <w:t xml:space="preserve">Разрыв между оформлением в виде вопросительного высказывания и в виде императивного высказывания меньше, чем у русских респондентов – в 51% просьб использована вопросительная конструкция, в 37% случаев – императивное высказывание. В отношении знакомых адресатов чаще </w:t>
      </w:r>
      <w:r w:rsidR="00487235">
        <w:rPr>
          <w:rFonts w:ascii="Times New Roman" w:eastAsia="MS Mincho" w:hAnsi="Times New Roman" w:cs="Times New Roman"/>
          <w:sz w:val="28"/>
          <w:szCs w:val="28"/>
          <w:lang w:eastAsia="ru-RU"/>
        </w:rPr>
        <w:lastRenderedPageBreak/>
        <w:t xml:space="preserve">делается выбор в пользу императива и чаще отсутствуют </w:t>
      </w:r>
      <w:proofErr w:type="spellStart"/>
      <w:r w:rsidR="00487235">
        <w:rPr>
          <w:rFonts w:ascii="Times New Roman" w:eastAsia="MS Mincho" w:hAnsi="Times New Roman" w:cs="Times New Roman"/>
          <w:sz w:val="28"/>
          <w:szCs w:val="28"/>
          <w:lang w:eastAsia="ru-RU"/>
        </w:rPr>
        <w:t>актуализаторы</w:t>
      </w:r>
      <w:proofErr w:type="spellEnd"/>
      <w:r w:rsidR="00487235">
        <w:rPr>
          <w:rFonts w:ascii="Times New Roman" w:eastAsia="MS Mincho" w:hAnsi="Times New Roman" w:cs="Times New Roman"/>
          <w:sz w:val="28"/>
          <w:szCs w:val="28"/>
          <w:lang w:eastAsia="ru-RU"/>
        </w:rPr>
        <w:t xml:space="preserve"> вежливости. </w:t>
      </w:r>
    </w:p>
    <w:p w14:paraId="1505349B" w14:textId="77777777" w:rsidR="009C068F" w:rsidRDefault="009C068F" w:rsidP="00312B46">
      <w:pPr>
        <w:spacing w:after="0" w:line="360" w:lineRule="auto"/>
        <w:ind w:firstLine="426"/>
        <w:jc w:val="both"/>
        <w:rPr>
          <w:rFonts w:ascii="Times New Roman" w:eastAsia="MS Mincho" w:hAnsi="Times New Roman" w:cs="Times New Roman"/>
          <w:sz w:val="28"/>
          <w:szCs w:val="28"/>
          <w:lang w:eastAsia="ru-RU"/>
        </w:rPr>
      </w:pPr>
    </w:p>
    <w:p w14:paraId="2420BE96" w14:textId="6646C468" w:rsidR="00E050FC" w:rsidRDefault="00E050FC" w:rsidP="00312B46">
      <w:pPr>
        <w:spacing w:after="0" w:line="360" w:lineRule="auto"/>
        <w:ind w:firstLine="426"/>
        <w:jc w:val="both"/>
        <w:rPr>
          <w:rFonts w:ascii="Times New Roman" w:eastAsia="MS Mincho" w:hAnsi="Times New Roman" w:cs="Times New Roman"/>
          <w:sz w:val="28"/>
          <w:szCs w:val="28"/>
          <w:lang w:eastAsia="ru-RU"/>
        </w:rPr>
      </w:pPr>
      <w:r w:rsidRPr="00E050FC">
        <w:rPr>
          <w:rFonts w:ascii="Times New Roman" w:eastAsia="MS Mincho" w:hAnsi="Times New Roman" w:cs="Times New Roman"/>
          <w:i/>
          <w:sz w:val="28"/>
          <w:szCs w:val="28"/>
          <w:lang w:eastAsia="ru-RU"/>
        </w:rPr>
        <w:t>Дай мне читать конспект твой.</w:t>
      </w:r>
      <w:r>
        <w:rPr>
          <w:rFonts w:ascii="Times New Roman" w:eastAsia="MS Mincho" w:hAnsi="Times New Roman" w:cs="Times New Roman"/>
          <w:sz w:val="28"/>
          <w:szCs w:val="28"/>
          <w:lang w:eastAsia="ru-RU"/>
        </w:rPr>
        <w:t xml:space="preserve"> 31, м </w:t>
      </w:r>
    </w:p>
    <w:p w14:paraId="43E9B36E" w14:textId="77777777" w:rsidR="00E050FC" w:rsidRDefault="00E050FC" w:rsidP="00312B46">
      <w:pPr>
        <w:spacing w:after="0" w:line="360" w:lineRule="auto"/>
        <w:ind w:firstLine="426"/>
        <w:jc w:val="both"/>
        <w:rPr>
          <w:rFonts w:ascii="Times New Roman" w:eastAsia="MS Mincho" w:hAnsi="Times New Roman" w:cs="Times New Roman"/>
          <w:sz w:val="28"/>
          <w:szCs w:val="28"/>
          <w:lang w:eastAsia="ru-RU"/>
        </w:rPr>
      </w:pPr>
    </w:p>
    <w:p w14:paraId="1613E6A5" w14:textId="6916A0B9" w:rsidR="00487235" w:rsidRDefault="00487235" w:rsidP="00312B46">
      <w:pPr>
        <w:spacing w:after="0" w:line="360" w:lineRule="auto"/>
        <w:ind w:firstLine="426"/>
        <w:jc w:val="both"/>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Можно предположить, что таким образом экономится речевой знак или что носители других языков считают такой способ выражения просьбы приемлемым для знакомых. Что касается вопросительных предложений, то подавляющее большинство оформлено с помощью модального глагола мочь, употребленного без отрицания:</w:t>
      </w:r>
    </w:p>
    <w:p w14:paraId="35D705C5" w14:textId="77777777" w:rsidR="009C068F" w:rsidRDefault="009C068F" w:rsidP="00312B46">
      <w:pPr>
        <w:spacing w:after="0" w:line="360" w:lineRule="auto"/>
        <w:ind w:firstLine="426"/>
        <w:jc w:val="both"/>
        <w:rPr>
          <w:rFonts w:ascii="Times New Roman" w:eastAsia="MS Mincho" w:hAnsi="Times New Roman" w:cs="Times New Roman"/>
          <w:sz w:val="28"/>
          <w:szCs w:val="28"/>
          <w:lang w:eastAsia="ru-RU"/>
        </w:rPr>
      </w:pPr>
    </w:p>
    <w:p w14:paraId="1779CE68" w14:textId="26DFCBAA" w:rsidR="00E575E6" w:rsidRDefault="00487235" w:rsidP="00312B46">
      <w:pPr>
        <w:spacing w:after="0" w:line="360" w:lineRule="auto"/>
        <w:ind w:firstLine="426"/>
        <w:jc w:val="both"/>
        <w:rPr>
          <w:rFonts w:ascii="Times New Roman" w:eastAsia="MS Mincho" w:hAnsi="Times New Roman" w:cs="Times New Roman"/>
          <w:sz w:val="28"/>
          <w:szCs w:val="28"/>
          <w:lang w:eastAsia="ru-RU"/>
        </w:rPr>
      </w:pPr>
      <w:r w:rsidRPr="00487235">
        <w:rPr>
          <w:rFonts w:ascii="Times New Roman" w:eastAsia="MS Mincho" w:hAnsi="Times New Roman" w:cs="Times New Roman"/>
          <w:i/>
          <w:sz w:val="28"/>
          <w:szCs w:val="28"/>
          <w:lang w:eastAsia="ru-RU"/>
        </w:rPr>
        <w:t>Можете уступать место? Плохо себя чувствую, почти упаду.</w:t>
      </w:r>
      <w:r>
        <w:rPr>
          <w:rFonts w:ascii="Times New Roman" w:eastAsia="MS Mincho" w:hAnsi="Times New Roman" w:cs="Times New Roman"/>
          <w:sz w:val="28"/>
          <w:szCs w:val="28"/>
          <w:lang w:eastAsia="ru-RU"/>
        </w:rPr>
        <w:t xml:space="preserve"> 21, м </w:t>
      </w:r>
    </w:p>
    <w:p w14:paraId="77956125" w14:textId="77777777" w:rsidR="00E050FC" w:rsidRDefault="00E050FC" w:rsidP="00312B46">
      <w:pPr>
        <w:spacing w:after="0" w:line="360" w:lineRule="auto"/>
        <w:ind w:firstLine="426"/>
        <w:jc w:val="both"/>
        <w:rPr>
          <w:rFonts w:ascii="Times New Roman" w:eastAsia="MS Mincho" w:hAnsi="Times New Roman" w:cs="Times New Roman"/>
          <w:sz w:val="28"/>
          <w:szCs w:val="28"/>
          <w:lang w:eastAsia="ru-RU"/>
        </w:rPr>
      </w:pPr>
    </w:p>
    <w:p w14:paraId="36D90E26" w14:textId="77777777" w:rsidR="00176784" w:rsidRDefault="00487235" w:rsidP="00487235">
      <w:pPr>
        <w:spacing w:after="0" w:line="360" w:lineRule="auto"/>
        <w:jc w:val="both"/>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Это несколько выбивается из нормы, так как носители русского языка часто прибегают к отрицанию как к способу смягчения просьб</w:t>
      </w:r>
      <w:r w:rsidR="00176784">
        <w:rPr>
          <w:rFonts w:ascii="Times New Roman" w:eastAsia="MS Mincho" w:hAnsi="Times New Roman" w:cs="Times New Roman"/>
          <w:sz w:val="28"/>
          <w:szCs w:val="28"/>
          <w:lang w:eastAsia="ru-RU"/>
        </w:rPr>
        <w:t xml:space="preserve">ы. Отрицание употребляется в только в 18% случаев, что на 20% меньше, чем у носителей русского языка. </w:t>
      </w:r>
    </w:p>
    <w:p w14:paraId="0AF112D1" w14:textId="6FCD9A38" w:rsidR="00E575E6" w:rsidRDefault="00176784" w:rsidP="00312B46">
      <w:pPr>
        <w:spacing w:after="0" w:line="360" w:lineRule="auto"/>
        <w:ind w:firstLine="426"/>
        <w:jc w:val="both"/>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Примечательно, что реже используется глагол в форме будущего времени – такой способ выражения просьбы был выбран только в 1% примеров, в отличие от 24% у носителей русского языка. Можно предположить, что это связано с трудностями в освоении глаголов совершенного и несовершенного вида и, возможно, с грамматической интерференцией -  по крайней мере в английском и нидерландском такой способ вы</w:t>
      </w:r>
      <w:r w:rsidR="00BF54BB">
        <w:rPr>
          <w:rFonts w:ascii="Times New Roman" w:eastAsia="MS Mincho" w:hAnsi="Times New Roman" w:cs="Times New Roman"/>
          <w:sz w:val="28"/>
          <w:szCs w:val="28"/>
          <w:lang w:eastAsia="ru-RU"/>
        </w:rPr>
        <w:t>ражения просьбы не используется (</w:t>
      </w:r>
      <w:proofErr w:type="spellStart"/>
      <w:r w:rsidR="00BF54BB">
        <w:rPr>
          <w:rFonts w:ascii="Times New Roman" w:eastAsia="MS Mincho" w:hAnsi="Times New Roman" w:cs="Times New Roman"/>
          <w:sz w:val="28"/>
          <w:szCs w:val="28"/>
          <w:lang w:eastAsia="ru-RU"/>
        </w:rPr>
        <w:t>Стернин</w:t>
      </w:r>
      <w:proofErr w:type="spellEnd"/>
      <w:r w:rsidR="00BF54BB">
        <w:rPr>
          <w:rFonts w:ascii="Times New Roman" w:eastAsia="MS Mincho" w:hAnsi="Times New Roman" w:cs="Times New Roman"/>
          <w:sz w:val="28"/>
          <w:szCs w:val="28"/>
          <w:lang w:eastAsia="ru-RU"/>
        </w:rPr>
        <w:t xml:space="preserve">, </w:t>
      </w:r>
      <w:proofErr w:type="spellStart"/>
      <w:r w:rsidR="00BF54BB">
        <w:rPr>
          <w:rFonts w:ascii="Times New Roman" w:eastAsia="MS Mincho" w:hAnsi="Times New Roman" w:cs="Times New Roman"/>
          <w:sz w:val="28"/>
          <w:szCs w:val="28"/>
          <w:lang w:eastAsia="ru-RU"/>
        </w:rPr>
        <w:t>Стернина</w:t>
      </w:r>
      <w:proofErr w:type="spellEnd"/>
      <w:r w:rsidR="00BF54BB">
        <w:rPr>
          <w:rFonts w:ascii="Times New Roman" w:eastAsia="MS Mincho" w:hAnsi="Times New Roman" w:cs="Times New Roman"/>
          <w:sz w:val="28"/>
          <w:szCs w:val="28"/>
          <w:lang w:eastAsia="ru-RU"/>
        </w:rPr>
        <w:t xml:space="preserve"> 2001: 152).</w:t>
      </w:r>
      <w:r>
        <w:rPr>
          <w:rFonts w:ascii="Times New Roman" w:eastAsia="MS Mincho" w:hAnsi="Times New Roman" w:cs="Times New Roman"/>
          <w:sz w:val="28"/>
          <w:szCs w:val="28"/>
          <w:lang w:eastAsia="ru-RU"/>
        </w:rPr>
        <w:t xml:space="preserve"> </w:t>
      </w:r>
    </w:p>
    <w:p w14:paraId="6350A447" w14:textId="27BB2D48" w:rsidR="00E050FC" w:rsidRDefault="00176784" w:rsidP="00E050FC">
      <w:pPr>
        <w:spacing w:after="0" w:line="360" w:lineRule="auto"/>
        <w:ind w:firstLine="426"/>
        <w:jc w:val="both"/>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 xml:space="preserve">Сложность для изучающих русский язык также представляет обращение, которое используется в 10% случаев (25% у носителей). Как было установлено, русские чаще прибегают к обращению в общении со знакомыми людьми (друзьями, родственниками), где уместно обращение по имени-отчеству или с помощью слов, указывающих на взаимоотношения </w:t>
      </w:r>
      <w:proofErr w:type="spellStart"/>
      <w:r>
        <w:rPr>
          <w:rFonts w:ascii="Times New Roman" w:eastAsia="MS Mincho" w:hAnsi="Times New Roman" w:cs="Times New Roman"/>
          <w:sz w:val="28"/>
          <w:szCs w:val="28"/>
          <w:lang w:eastAsia="ru-RU"/>
        </w:rPr>
        <w:t>коммуникантов</w:t>
      </w:r>
      <w:proofErr w:type="spellEnd"/>
      <w:r>
        <w:rPr>
          <w:rFonts w:ascii="Times New Roman" w:eastAsia="MS Mincho" w:hAnsi="Times New Roman" w:cs="Times New Roman"/>
          <w:sz w:val="28"/>
          <w:szCs w:val="28"/>
          <w:lang w:eastAsia="ru-RU"/>
        </w:rPr>
        <w:t xml:space="preserve"> (бабушка, друг, братан). Иностранные учащиеся испытывают </w:t>
      </w:r>
      <w:r>
        <w:rPr>
          <w:rFonts w:ascii="Times New Roman" w:eastAsia="MS Mincho" w:hAnsi="Times New Roman" w:cs="Times New Roman"/>
          <w:sz w:val="28"/>
          <w:szCs w:val="28"/>
          <w:lang w:eastAsia="ru-RU"/>
        </w:rPr>
        <w:lastRenderedPageBreak/>
        <w:t xml:space="preserve">трудности в употреблении обращений, хотя, возможно, это вызвано тем, что при заполнении анкеты иностранным респондентам было сложнее проявить фантазию и взять живые примеры из жизни. Интересны случаи, где стремление употребить обращение, но отсутствие в русском языке </w:t>
      </w:r>
      <w:r w:rsidR="00E050FC">
        <w:rPr>
          <w:rFonts w:ascii="Times New Roman" w:eastAsia="MS Mincho" w:hAnsi="Times New Roman" w:cs="Times New Roman"/>
          <w:sz w:val="28"/>
          <w:szCs w:val="28"/>
          <w:lang w:eastAsia="ru-RU"/>
        </w:rPr>
        <w:t>устойчивых корректных форм обращения к пожилым людям, давало следующий результат:</w:t>
      </w:r>
    </w:p>
    <w:p w14:paraId="1B9ECACE" w14:textId="77777777" w:rsidR="009C068F" w:rsidRDefault="009C068F" w:rsidP="00E050FC">
      <w:pPr>
        <w:spacing w:after="0" w:line="360" w:lineRule="auto"/>
        <w:ind w:firstLine="426"/>
        <w:jc w:val="both"/>
        <w:rPr>
          <w:rFonts w:ascii="Times New Roman" w:eastAsia="MS Mincho" w:hAnsi="Times New Roman" w:cs="Times New Roman"/>
          <w:sz w:val="28"/>
          <w:szCs w:val="28"/>
          <w:lang w:eastAsia="ru-RU"/>
        </w:rPr>
      </w:pPr>
    </w:p>
    <w:p w14:paraId="538CC5BB" w14:textId="0C34CC2F" w:rsidR="00E050FC" w:rsidRDefault="00E050FC" w:rsidP="00E050FC">
      <w:pPr>
        <w:spacing w:after="0" w:line="360" w:lineRule="auto"/>
        <w:ind w:firstLine="426"/>
        <w:jc w:val="both"/>
        <w:rPr>
          <w:rFonts w:ascii="Times New Roman" w:eastAsia="MS Mincho" w:hAnsi="Times New Roman" w:cs="Times New Roman"/>
          <w:sz w:val="28"/>
          <w:szCs w:val="28"/>
          <w:lang w:eastAsia="ru-RU"/>
        </w:rPr>
      </w:pPr>
      <w:r w:rsidRPr="00E050FC">
        <w:rPr>
          <w:rFonts w:ascii="Times New Roman" w:eastAsia="MS Mincho" w:hAnsi="Times New Roman" w:cs="Times New Roman"/>
          <w:i/>
          <w:sz w:val="28"/>
          <w:szCs w:val="28"/>
          <w:lang w:eastAsia="ru-RU"/>
        </w:rPr>
        <w:t>Дедушка, можете дать мне пройти, пожалуйста.</w:t>
      </w:r>
      <w:r>
        <w:rPr>
          <w:rFonts w:ascii="Times New Roman" w:eastAsia="MS Mincho" w:hAnsi="Times New Roman" w:cs="Times New Roman"/>
          <w:sz w:val="28"/>
          <w:szCs w:val="28"/>
          <w:lang w:eastAsia="ru-RU"/>
        </w:rPr>
        <w:t xml:space="preserve"> 24, ж</w:t>
      </w:r>
    </w:p>
    <w:p w14:paraId="13634B69" w14:textId="77777777" w:rsidR="00E050FC" w:rsidRDefault="00E050FC" w:rsidP="00E050FC">
      <w:pPr>
        <w:spacing w:after="0" w:line="360" w:lineRule="auto"/>
        <w:ind w:firstLine="426"/>
        <w:jc w:val="both"/>
        <w:rPr>
          <w:rFonts w:ascii="Times New Roman" w:eastAsia="MS Mincho" w:hAnsi="Times New Roman" w:cs="Times New Roman"/>
          <w:sz w:val="28"/>
          <w:szCs w:val="28"/>
          <w:lang w:eastAsia="ru-RU"/>
        </w:rPr>
      </w:pPr>
    </w:p>
    <w:p w14:paraId="6089D321" w14:textId="3659FC25" w:rsidR="00E050FC" w:rsidRDefault="00E050FC" w:rsidP="00E050FC">
      <w:pPr>
        <w:spacing w:after="0" w:line="360" w:lineRule="auto"/>
        <w:ind w:firstLine="426"/>
        <w:jc w:val="both"/>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 xml:space="preserve">Вероятно, такое обращение может быть воспринято как корректное только в случае значительной разницы в возрасте между </w:t>
      </w:r>
      <w:proofErr w:type="spellStart"/>
      <w:r>
        <w:rPr>
          <w:rFonts w:ascii="Times New Roman" w:eastAsia="MS Mincho" w:hAnsi="Times New Roman" w:cs="Times New Roman"/>
          <w:sz w:val="28"/>
          <w:szCs w:val="28"/>
          <w:lang w:eastAsia="ru-RU"/>
        </w:rPr>
        <w:t>коммуникантами</w:t>
      </w:r>
      <w:proofErr w:type="spellEnd"/>
      <w:r>
        <w:rPr>
          <w:rFonts w:ascii="Times New Roman" w:eastAsia="MS Mincho" w:hAnsi="Times New Roman" w:cs="Times New Roman"/>
          <w:sz w:val="28"/>
          <w:szCs w:val="28"/>
          <w:lang w:eastAsia="ru-RU"/>
        </w:rPr>
        <w:t xml:space="preserve">, однако оно не соответствует тому, как оформляют просьбу носители русского языка, используя в качестве обращения к незнакомым людям </w:t>
      </w:r>
      <w:proofErr w:type="spellStart"/>
      <w:r>
        <w:rPr>
          <w:rFonts w:ascii="Times New Roman" w:eastAsia="MS Mincho" w:hAnsi="Times New Roman" w:cs="Times New Roman"/>
          <w:sz w:val="28"/>
          <w:szCs w:val="28"/>
          <w:lang w:eastAsia="ru-RU"/>
        </w:rPr>
        <w:t>актуализаторы</w:t>
      </w:r>
      <w:proofErr w:type="spellEnd"/>
      <w:r>
        <w:rPr>
          <w:rFonts w:ascii="Times New Roman" w:eastAsia="MS Mincho" w:hAnsi="Times New Roman" w:cs="Times New Roman"/>
          <w:sz w:val="28"/>
          <w:szCs w:val="28"/>
          <w:lang w:eastAsia="ru-RU"/>
        </w:rPr>
        <w:t xml:space="preserve"> вежливости. </w:t>
      </w:r>
    </w:p>
    <w:p w14:paraId="032CAB4D" w14:textId="5439C844" w:rsidR="00E575E6" w:rsidRDefault="00E050FC" w:rsidP="00312B46">
      <w:pPr>
        <w:spacing w:after="0" w:line="360" w:lineRule="auto"/>
        <w:ind w:firstLine="426"/>
        <w:jc w:val="both"/>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 xml:space="preserve">Стоит отметить большее количество утвердительных предложений и использования перформативных глаголов. Чаще, чем носители русского языка, иностранцы прибегали к употреблению перформативных глаголов </w:t>
      </w:r>
      <w:r w:rsidRPr="00E050FC">
        <w:rPr>
          <w:rFonts w:ascii="Times New Roman" w:eastAsia="MS Mincho" w:hAnsi="Times New Roman" w:cs="Times New Roman"/>
          <w:i/>
          <w:sz w:val="28"/>
          <w:szCs w:val="28"/>
          <w:lang w:eastAsia="ru-RU"/>
        </w:rPr>
        <w:t>просить, спросить, попросить,</w:t>
      </w:r>
      <w:r>
        <w:rPr>
          <w:rFonts w:ascii="Times New Roman" w:eastAsia="MS Mincho" w:hAnsi="Times New Roman" w:cs="Times New Roman"/>
          <w:sz w:val="28"/>
          <w:szCs w:val="28"/>
          <w:lang w:eastAsia="ru-RU"/>
        </w:rPr>
        <w:t xml:space="preserve"> что иногда могло показаться </w:t>
      </w:r>
      <w:r w:rsidR="009C068F">
        <w:rPr>
          <w:rFonts w:ascii="Times New Roman" w:eastAsia="MS Mincho" w:hAnsi="Times New Roman" w:cs="Times New Roman"/>
          <w:sz w:val="28"/>
          <w:szCs w:val="28"/>
          <w:lang w:eastAsia="ru-RU"/>
        </w:rPr>
        <w:t>искусственным</w:t>
      </w:r>
      <w:r>
        <w:rPr>
          <w:rFonts w:ascii="Times New Roman" w:eastAsia="MS Mincho" w:hAnsi="Times New Roman" w:cs="Times New Roman"/>
          <w:sz w:val="28"/>
          <w:szCs w:val="28"/>
          <w:lang w:eastAsia="ru-RU"/>
        </w:rPr>
        <w:t xml:space="preserve">: </w:t>
      </w:r>
    </w:p>
    <w:p w14:paraId="51F0BD66" w14:textId="77777777" w:rsidR="009C068F" w:rsidRDefault="009C068F" w:rsidP="00312B46">
      <w:pPr>
        <w:spacing w:after="0" w:line="360" w:lineRule="auto"/>
        <w:ind w:firstLine="426"/>
        <w:jc w:val="both"/>
        <w:rPr>
          <w:rFonts w:ascii="Times New Roman" w:eastAsia="MS Mincho" w:hAnsi="Times New Roman" w:cs="Times New Roman"/>
          <w:sz w:val="28"/>
          <w:szCs w:val="28"/>
          <w:lang w:eastAsia="ru-RU"/>
        </w:rPr>
      </w:pPr>
    </w:p>
    <w:p w14:paraId="6667C948" w14:textId="03BFD037" w:rsidR="00E050FC" w:rsidRDefault="00E050FC" w:rsidP="00312B46">
      <w:pPr>
        <w:spacing w:after="0" w:line="360" w:lineRule="auto"/>
        <w:ind w:firstLine="426"/>
        <w:jc w:val="both"/>
        <w:rPr>
          <w:rFonts w:ascii="Times New Roman" w:eastAsia="MS Mincho" w:hAnsi="Times New Roman" w:cs="Times New Roman"/>
          <w:sz w:val="28"/>
          <w:szCs w:val="28"/>
          <w:lang w:eastAsia="ru-RU"/>
        </w:rPr>
      </w:pPr>
      <w:r w:rsidRPr="00E050FC">
        <w:rPr>
          <w:rFonts w:ascii="Times New Roman" w:eastAsia="MS Mincho" w:hAnsi="Times New Roman" w:cs="Times New Roman"/>
          <w:i/>
          <w:sz w:val="28"/>
          <w:szCs w:val="28"/>
          <w:lang w:eastAsia="ru-RU"/>
        </w:rPr>
        <w:t xml:space="preserve">Извините, я прошу </w:t>
      </w:r>
      <w:r w:rsidR="009C068F">
        <w:rPr>
          <w:rFonts w:ascii="Times New Roman" w:eastAsia="MS Mincho" w:hAnsi="Times New Roman" w:cs="Times New Roman"/>
          <w:i/>
          <w:sz w:val="28"/>
          <w:szCs w:val="28"/>
          <w:lang w:eastAsia="ru-RU"/>
        </w:rPr>
        <w:t xml:space="preserve">у </w:t>
      </w:r>
      <w:r w:rsidRPr="00E050FC">
        <w:rPr>
          <w:rFonts w:ascii="Times New Roman" w:eastAsia="MS Mincho" w:hAnsi="Times New Roman" w:cs="Times New Roman"/>
          <w:i/>
          <w:sz w:val="28"/>
          <w:szCs w:val="28"/>
          <w:lang w:eastAsia="ru-RU"/>
        </w:rPr>
        <w:t>вас взять машину покататься с вашей дочерью на выходные.</w:t>
      </w:r>
      <w:r>
        <w:rPr>
          <w:rFonts w:ascii="Times New Roman" w:eastAsia="MS Mincho" w:hAnsi="Times New Roman" w:cs="Times New Roman"/>
          <w:sz w:val="28"/>
          <w:szCs w:val="28"/>
          <w:lang w:eastAsia="ru-RU"/>
        </w:rPr>
        <w:t xml:space="preserve"> 24, м</w:t>
      </w:r>
    </w:p>
    <w:p w14:paraId="55115E49" w14:textId="77777777" w:rsidR="00E050FC" w:rsidRDefault="00E050FC" w:rsidP="00312B46">
      <w:pPr>
        <w:spacing w:after="0" w:line="360" w:lineRule="auto"/>
        <w:ind w:firstLine="426"/>
        <w:jc w:val="both"/>
        <w:rPr>
          <w:rFonts w:ascii="Times New Roman" w:eastAsia="MS Mincho" w:hAnsi="Times New Roman" w:cs="Times New Roman"/>
          <w:sz w:val="28"/>
          <w:szCs w:val="28"/>
          <w:lang w:eastAsia="ru-RU"/>
        </w:rPr>
      </w:pPr>
    </w:p>
    <w:p w14:paraId="165B00D8" w14:textId="33A06337" w:rsidR="00E050FC" w:rsidRDefault="00E050FC" w:rsidP="00312B46">
      <w:pPr>
        <w:spacing w:after="0" w:line="360" w:lineRule="auto"/>
        <w:ind w:firstLine="426"/>
        <w:jc w:val="both"/>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 xml:space="preserve">Разрыв между употреблением  перформативных глаголов русскими и иностранцами составил 5%. </w:t>
      </w:r>
    </w:p>
    <w:p w14:paraId="4A798998" w14:textId="54B3CCBA" w:rsidR="00E050FC" w:rsidRPr="00743F13" w:rsidRDefault="00E050FC" w:rsidP="00312B46">
      <w:pPr>
        <w:spacing w:after="0" w:line="360" w:lineRule="auto"/>
        <w:ind w:firstLine="426"/>
        <w:jc w:val="both"/>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 xml:space="preserve">Изучающие русский язык респонденты редко использовали вводные слова, практически не применяли минимизаторы просьбы, крайне редко приводили обещания и ни разу не употребили нестандартную косвенную просьбу. </w:t>
      </w:r>
    </w:p>
    <w:p w14:paraId="4503453A" w14:textId="51FADDA4" w:rsidR="00743F13" w:rsidRPr="00743F13" w:rsidRDefault="00CF4ACA" w:rsidP="00312B46">
      <w:pPr>
        <w:spacing w:after="0" w:line="360" w:lineRule="auto"/>
        <w:ind w:firstLine="426"/>
        <w:jc w:val="both"/>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 xml:space="preserve">Можно предположить, что во многом такие значительные расхождения в способах выражения просьб объясняются недостаточным уровнем владения </w:t>
      </w:r>
      <w:r>
        <w:rPr>
          <w:rFonts w:ascii="Times New Roman" w:eastAsia="MS Mincho" w:hAnsi="Times New Roman" w:cs="Times New Roman"/>
          <w:sz w:val="28"/>
          <w:szCs w:val="28"/>
          <w:lang w:eastAsia="ru-RU"/>
        </w:rPr>
        <w:lastRenderedPageBreak/>
        <w:t>языком. Просьбу, как жанр, очень часто встречающийся в повседневной жизни, можно считать одним из самых важных речевых жанров для лиц, изучающих иностранный язык. И как мы видим, несмотря на то, что способы выражения просьбы изуча</w:t>
      </w:r>
      <w:bookmarkStart w:id="19" w:name="_GoBack"/>
      <w:bookmarkEnd w:id="19"/>
      <w:r>
        <w:rPr>
          <w:rFonts w:ascii="Times New Roman" w:eastAsia="MS Mincho" w:hAnsi="Times New Roman" w:cs="Times New Roman"/>
          <w:sz w:val="28"/>
          <w:szCs w:val="28"/>
          <w:lang w:eastAsia="ru-RU"/>
        </w:rPr>
        <w:t>ются</w:t>
      </w:r>
      <w:r w:rsidRPr="00CF4ACA">
        <w:rPr>
          <w:rFonts w:ascii="Times New Roman" w:eastAsia="MS Mincho" w:hAnsi="Times New Roman" w:cs="Times New Roman"/>
          <w:sz w:val="28"/>
          <w:szCs w:val="28"/>
          <w:lang w:eastAsia="ru-RU"/>
        </w:rPr>
        <w:t xml:space="preserve"> на ранних этап</w:t>
      </w:r>
      <w:r>
        <w:rPr>
          <w:rFonts w:ascii="Times New Roman" w:eastAsia="MS Mincho" w:hAnsi="Times New Roman" w:cs="Times New Roman"/>
          <w:sz w:val="28"/>
          <w:szCs w:val="28"/>
          <w:lang w:eastAsia="ru-RU"/>
        </w:rPr>
        <w:t xml:space="preserve">ах освоения иностранного языка, носители других языков испытывают значительные сложности с естественным оформлением просьбы в русском языке. Сложность заключается в том, что помимо знания лексических и грамматических структур, необходимо правильное понимание культуры и умение вовремя применить эти навыки. У иностранных респондентов не возникало серьезных сложностей с грамматическим оформлением просьбы, однако по результатам анализа данных мы видим некоторую односторонность и тяготение к простым одноактным просьбам, без дополнительных средств оформления просьбы. </w:t>
      </w:r>
    </w:p>
    <w:p w14:paraId="2983A0B5"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208ADC3D" w14:textId="77777777" w:rsidR="001447F0" w:rsidRPr="001447F0" w:rsidRDefault="001447F0" w:rsidP="00312B46">
      <w:pPr>
        <w:keepNext/>
        <w:keepLines/>
        <w:spacing w:before="40" w:after="0" w:line="360" w:lineRule="auto"/>
        <w:ind w:firstLine="426"/>
        <w:jc w:val="both"/>
        <w:outlineLvl w:val="2"/>
        <w:rPr>
          <w:rFonts w:ascii="Times New Roman" w:eastAsia="ＭＳ ゴシック" w:hAnsi="Times New Roman" w:cs="Times New Roman"/>
          <w:b/>
          <w:color w:val="000000"/>
          <w:sz w:val="28"/>
          <w:szCs w:val="24"/>
          <w:lang w:eastAsia="ru-RU"/>
        </w:rPr>
      </w:pPr>
      <w:bookmarkStart w:id="20" w:name="_Toc451104199"/>
      <w:bookmarkStart w:id="21" w:name="_Toc451163310"/>
      <w:r w:rsidRPr="001447F0">
        <w:rPr>
          <w:rFonts w:ascii="Times New Roman" w:eastAsia="ＭＳ ゴシック" w:hAnsi="Times New Roman" w:cs="Times New Roman"/>
          <w:b/>
          <w:color w:val="000000"/>
          <w:sz w:val="28"/>
          <w:szCs w:val="24"/>
          <w:lang w:eastAsia="ru-RU"/>
        </w:rPr>
        <w:t>Выводы</w:t>
      </w:r>
      <w:bookmarkEnd w:id="20"/>
      <w:bookmarkEnd w:id="21"/>
    </w:p>
    <w:p w14:paraId="0A2FD120" w14:textId="77777777" w:rsidR="001447F0" w:rsidRPr="001447F0" w:rsidRDefault="001447F0" w:rsidP="00312B46">
      <w:pPr>
        <w:spacing w:after="0" w:line="360" w:lineRule="auto"/>
        <w:ind w:firstLine="426"/>
        <w:contextualSpacing/>
        <w:jc w:val="both"/>
        <w:rPr>
          <w:rFonts w:ascii="Times New Roman" w:hAnsi="Times New Roman"/>
          <w:sz w:val="28"/>
          <w:lang w:eastAsia="ru-RU"/>
        </w:rPr>
      </w:pPr>
      <w:r w:rsidRPr="001447F0">
        <w:rPr>
          <w:rFonts w:ascii="Times New Roman" w:hAnsi="Times New Roman"/>
          <w:sz w:val="28"/>
          <w:lang w:eastAsia="ru-RU"/>
        </w:rPr>
        <w:t xml:space="preserve">Итак, в данной главе мы рассмотрели способы выражения просьб, предпочитаемые в различных ситуациях носителями русского языка женского и мужского пола в возрасте от 15 лет до 61 года. Всего было проанализировано 864 реализации просьбы распределенные по четырем группам ситуаций: </w:t>
      </w:r>
    </w:p>
    <w:p w14:paraId="67767E9B" w14:textId="77777777" w:rsidR="001447F0" w:rsidRPr="001447F0" w:rsidRDefault="001447F0" w:rsidP="00312B46">
      <w:pPr>
        <w:numPr>
          <w:ilvl w:val="0"/>
          <w:numId w:val="38"/>
        </w:numPr>
        <w:spacing w:after="0" w:line="360" w:lineRule="auto"/>
        <w:ind w:firstLine="426"/>
        <w:contextualSpacing/>
        <w:jc w:val="both"/>
        <w:rPr>
          <w:rFonts w:ascii="Times New Roman" w:eastAsia="ＭＳ 明朝" w:hAnsi="Times New Roman" w:cs="Times New Roman"/>
          <w:sz w:val="28"/>
          <w:szCs w:val="28"/>
          <w:lang w:eastAsia="ru-RU"/>
        </w:rPr>
      </w:pPr>
      <w:proofErr w:type="spellStart"/>
      <w:r w:rsidRPr="001447F0">
        <w:rPr>
          <w:rFonts w:ascii="Times New Roman" w:eastAsia="ＭＳ 明朝" w:hAnsi="Times New Roman" w:cs="Times New Roman"/>
          <w:sz w:val="28"/>
          <w:szCs w:val="28"/>
          <w:lang w:eastAsia="ru-RU"/>
        </w:rPr>
        <w:t>Коммуниканты</w:t>
      </w:r>
      <w:proofErr w:type="spellEnd"/>
      <w:r w:rsidRPr="001447F0">
        <w:rPr>
          <w:rFonts w:ascii="Times New Roman" w:eastAsia="ＭＳ 明朝" w:hAnsi="Times New Roman" w:cs="Times New Roman"/>
          <w:sz w:val="28"/>
          <w:szCs w:val="28"/>
          <w:lang w:eastAsia="ru-RU"/>
        </w:rPr>
        <w:t xml:space="preserve"> знакомы и равны по статусу</w:t>
      </w:r>
    </w:p>
    <w:p w14:paraId="47E3F32C" w14:textId="77777777" w:rsidR="001447F0" w:rsidRPr="001447F0" w:rsidRDefault="001447F0" w:rsidP="00312B46">
      <w:pPr>
        <w:numPr>
          <w:ilvl w:val="0"/>
          <w:numId w:val="38"/>
        </w:numPr>
        <w:spacing w:after="0" w:line="360" w:lineRule="auto"/>
        <w:ind w:firstLine="426"/>
        <w:contextualSpacing/>
        <w:jc w:val="both"/>
        <w:rPr>
          <w:rFonts w:ascii="Times New Roman" w:eastAsia="ＭＳ 明朝" w:hAnsi="Times New Roman" w:cs="Times New Roman"/>
          <w:sz w:val="28"/>
          <w:szCs w:val="28"/>
          <w:lang w:eastAsia="ru-RU"/>
        </w:rPr>
      </w:pPr>
      <w:proofErr w:type="spellStart"/>
      <w:r w:rsidRPr="001447F0">
        <w:rPr>
          <w:rFonts w:ascii="Times New Roman" w:eastAsia="ＭＳ 明朝" w:hAnsi="Times New Roman" w:cs="Times New Roman"/>
          <w:sz w:val="28"/>
          <w:szCs w:val="28"/>
          <w:lang w:eastAsia="ru-RU"/>
        </w:rPr>
        <w:t>Коммуниканты</w:t>
      </w:r>
      <w:proofErr w:type="spellEnd"/>
      <w:r w:rsidRPr="001447F0">
        <w:rPr>
          <w:rFonts w:ascii="Times New Roman" w:eastAsia="ＭＳ 明朝" w:hAnsi="Times New Roman" w:cs="Times New Roman"/>
          <w:sz w:val="28"/>
          <w:szCs w:val="28"/>
          <w:lang w:eastAsia="ru-RU"/>
        </w:rPr>
        <w:t xml:space="preserve"> не знакомы, но равны по статусу</w:t>
      </w:r>
    </w:p>
    <w:p w14:paraId="0EF4CA49" w14:textId="77777777" w:rsidR="001447F0" w:rsidRPr="001447F0" w:rsidRDefault="001447F0" w:rsidP="00312B46">
      <w:pPr>
        <w:numPr>
          <w:ilvl w:val="0"/>
          <w:numId w:val="38"/>
        </w:numPr>
        <w:spacing w:after="0" w:line="360" w:lineRule="auto"/>
        <w:ind w:firstLine="426"/>
        <w:contextualSpacing/>
        <w:jc w:val="both"/>
        <w:rPr>
          <w:rFonts w:ascii="Times New Roman" w:eastAsia="ＭＳ 明朝" w:hAnsi="Times New Roman" w:cs="Times New Roman"/>
          <w:sz w:val="28"/>
          <w:szCs w:val="28"/>
          <w:lang w:eastAsia="ru-RU"/>
        </w:rPr>
      </w:pPr>
      <w:proofErr w:type="spellStart"/>
      <w:r w:rsidRPr="001447F0">
        <w:rPr>
          <w:rFonts w:ascii="Times New Roman" w:eastAsia="ＭＳ 明朝" w:hAnsi="Times New Roman" w:cs="Times New Roman"/>
          <w:sz w:val="28"/>
          <w:szCs w:val="28"/>
          <w:lang w:eastAsia="ru-RU"/>
        </w:rPr>
        <w:t>Коммуниканты</w:t>
      </w:r>
      <w:proofErr w:type="spellEnd"/>
      <w:r w:rsidRPr="001447F0">
        <w:rPr>
          <w:rFonts w:ascii="Times New Roman" w:eastAsia="ＭＳ 明朝" w:hAnsi="Times New Roman" w:cs="Times New Roman"/>
          <w:sz w:val="28"/>
          <w:szCs w:val="28"/>
          <w:lang w:eastAsia="ru-RU"/>
        </w:rPr>
        <w:t xml:space="preserve"> знакомы, но не равны по статусу</w:t>
      </w:r>
    </w:p>
    <w:p w14:paraId="60010A31" w14:textId="77777777" w:rsidR="001447F0" w:rsidRPr="001447F0" w:rsidRDefault="001447F0" w:rsidP="00312B46">
      <w:pPr>
        <w:numPr>
          <w:ilvl w:val="0"/>
          <w:numId w:val="38"/>
        </w:numPr>
        <w:spacing w:after="0" w:line="360" w:lineRule="auto"/>
        <w:ind w:firstLine="426"/>
        <w:contextualSpacing/>
        <w:jc w:val="both"/>
        <w:rPr>
          <w:rFonts w:ascii="Times New Roman" w:eastAsia="ＭＳ 明朝" w:hAnsi="Times New Roman" w:cs="Times New Roman"/>
          <w:sz w:val="28"/>
          <w:szCs w:val="28"/>
          <w:lang w:eastAsia="ru-RU"/>
        </w:rPr>
      </w:pPr>
      <w:proofErr w:type="spellStart"/>
      <w:r w:rsidRPr="001447F0">
        <w:rPr>
          <w:rFonts w:ascii="Times New Roman" w:eastAsia="ＭＳ 明朝" w:hAnsi="Times New Roman" w:cs="Times New Roman"/>
          <w:sz w:val="28"/>
          <w:szCs w:val="28"/>
          <w:lang w:eastAsia="ru-RU"/>
        </w:rPr>
        <w:t>Коммуниканты</w:t>
      </w:r>
      <w:proofErr w:type="spellEnd"/>
      <w:r w:rsidRPr="001447F0">
        <w:rPr>
          <w:rFonts w:ascii="Times New Roman" w:eastAsia="ＭＳ 明朝" w:hAnsi="Times New Roman" w:cs="Times New Roman"/>
          <w:sz w:val="28"/>
          <w:szCs w:val="28"/>
          <w:lang w:eastAsia="ru-RU"/>
        </w:rPr>
        <w:t xml:space="preserve"> не знакомы и не равны по статусу</w:t>
      </w:r>
    </w:p>
    <w:p w14:paraId="22F0D212" w14:textId="77777777" w:rsidR="001447F0" w:rsidRPr="001447F0" w:rsidRDefault="001447F0" w:rsidP="00312B46">
      <w:pPr>
        <w:spacing w:after="0" w:line="360" w:lineRule="auto"/>
        <w:ind w:left="1080" w:firstLine="426"/>
        <w:contextualSpacing/>
        <w:jc w:val="both"/>
        <w:rPr>
          <w:rFonts w:ascii="Times New Roman" w:eastAsia="ＭＳ 明朝" w:hAnsi="Times New Roman" w:cs="Times New Roman"/>
          <w:sz w:val="28"/>
          <w:szCs w:val="28"/>
          <w:lang w:val="en-US" w:eastAsia="ru-RU"/>
        </w:rPr>
      </w:pPr>
    </w:p>
    <w:p w14:paraId="0BB7AEF8" w14:textId="77777777" w:rsidR="001447F0" w:rsidRPr="001447F0" w:rsidRDefault="001447F0" w:rsidP="00312B46">
      <w:pPr>
        <w:spacing w:line="360" w:lineRule="auto"/>
        <w:ind w:firstLine="426"/>
        <w:rPr>
          <w:rFonts w:ascii="Times New Roman" w:hAnsi="Times New Roman"/>
          <w:sz w:val="28"/>
          <w:lang w:eastAsia="ru-RU"/>
        </w:rPr>
      </w:pPr>
      <w:r w:rsidRPr="001447F0">
        <w:rPr>
          <w:rFonts w:ascii="Times New Roman" w:hAnsi="Times New Roman"/>
          <w:sz w:val="28"/>
          <w:lang w:eastAsia="ru-RU"/>
        </w:rPr>
        <w:t xml:space="preserve">Для каждой группы ситуаций был проведен анализ способов выражения просьбы, включая основные способы реализации интенции и дополнительные способы оформления просьбы. Были составлены таблицы с процентным соотношением способов оформления на каждую группу. Из проведенного анализа результатом можно сделать вывод, что способ </w:t>
      </w:r>
      <w:r w:rsidRPr="001447F0">
        <w:rPr>
          <w:rFonts w:ascii="Times New Roman" w:hAnsi="Times New Roman"/>
          <w:sz w:val="28"/>
          <w:lang w:eastAsia="ru-RU"/>
        </w:rPr>
        <w:lastRenderedPageBreak/>
        <w:t xml:space="preserve">выражения просьбы зависит от взаимоотношений </w:t>
      </w:r>
      <w:proofErr w:type="spellStart"/>
      <w:r w:rsidRPr="001447F0">
        <w:rPr>
          <w:rFonts w:ascii="Times New Roman" w:hAnsi="Times New Roman"/>
          <w:sz w:val="28"/>
          <w:lang w:eastAsia="ru-RU"/>
        </w:rPr>
        <w:t>коммуникантов</w:t>
      </w:r>
      <w:proofErr w:type="spellEnd"/>
      <w:r w:rsidRPr="001447F0">
        <w:rPr>
          <w:rFonts w:ascii="Times New Roman" w:hAnsi="Times New Roman"/>
          <w:sz w:val="28"/>
          <w:lang w:eastAsia="ru-RU"/>
        </w:rPr>
        <w:t>, уровня знакомства и сложности просьбы. По отношению к незнакомым и</w:t>
      </w:r>
      <w:r w:rsidRPr="001447F0">
        <w:rPr>
          <w:rFonts w:ascii="Times New Roman" w:hAnsi="Times New Roman"/>
          <w:sz w:val="28"/>
          <w:lang w:val="en-US" w:eastAsia="ru-RU"/>
        </w:rPr>
        <w:t>/</w:t>
      </w:r>
      <w:r w:rsidRPr="001447F0">
        <w:rPr>
          <w:rFonts w:ascii="Times New Roman" w:hAnsi="Times New Roman"/>
          <w:sz w:val="28"/>
          <w:lang w:eastAsia="ru-RU"/>
        </w:rPr>
        <w:t xml:space="preserve">или вышестоящим носители русского языка прибегают к более многословным просьбам, используют различные способы смягчения просьбы и уменьшения давления на собеседника, приводят, если позволяет ситуация, причины и мотивы просьбы и обещают что-либо за ее выполнение. </w:t>
      </w:r>
    </w:p>
    <w:p w14:paraId="76B7F679" w14:textId="7F632142" w:rsidR="001447F0" w:rsidRDefault="001447F0" w:rsidP="00312B46">
      <w:pPr>
        <w:spacing w:line="360" w:lineRule="auto"/>
        <w:ind w:firstLine="426"/>
        <w:rPr>
          <w:rFonts w:ascii="Times New Roman" w:hAnsi="Times New Roman"/>
          <w:sz w:val="28"/>
          <w:lang w:eastAsia="ru-RU"/>
        </w:rPr>
      </w:pPr>
      <w:r w:rsidRPr="001447F0">
        <w:rPr>
          <w:rFonts w:ascii="Times New Roman" w:hAnsi="Times New Roman"/>
          <w:sz w:val="28"/>
          <w:lang w:eastAsia="ru-RU"/>
        </w:rPr>
        <w:t xml:space="preserve">В целом можно сделать вывод, что как в общении со знакомыми, так и с незнакомыми людьми, носители русского языка часто делает выбор в пользу оформления просьбы в виде вопросительного высказывания с модальным глаголом </w:t>
      </w:r>
      <w:r w:rsidRPr="001447F0">
        <w:rPr>
          <w:rFonts w:ascii="Times New Roman" w:hAnsi="Times New Roman"/>
          <w:i/>
          <w:sz w:val="28"/>
          <w:lang w:eastAsia="ru-RU"/>
        </w:rPr>
        <w:t>мочь</w:t>
      </w:r>
      <w:r w:rsidR="009C068F">
        <w:rPr>
          <w:rFonts w:ascii="Times New Roman" w:hAnsi="Times New Roman"/>
          <w:sz w:val="28"/>
          <w:lang w:eastAsia="ru-RU"/>
        </w:rPr>
        <w:t xml:space="preserve"> и отрицанием </w:t>
      </w:r>
      <w:r w:rsidR="00A07F23">
        <w:rPr>
          <w:rFonts w:ascii="Times New Roman" w:hAnsi="Times New Roman"/>
          <w:sz w:val="28"/>
          <w:lang w:eastAsia="ru-RU"/>
        </w:rPr>
        <w:t>и</w:t>
      </w:r>
      <w:r w:rsidR="00A07F23">
        <w:rPr>
          <w:rFonts w:ascii="Times New Roman" w:hAnsi="Times New Roman"/>
          <w:sz w:val="28"/>
          <w:lang w:val="en-US" w:eastAsia="ru-RU"/>
        </w:rPr>
        <w:t>/</w:t>
      </w:r>
      <w:r w:rsidR="009C068F">
        <w:rPr>
          <w:rFonts w:ascii="Times New Roman" w:hAnsi="Times New Roman"/>
          <w:sz w:val="28"/>
          <w:lang w:eastAsia="ru-RU"/>
        </w:rPr>
        <w:t xml:space="preserve">или сослагательным наклонением, </w:t>
      </w:r>
      <w:r w:rsidRPr="001447F0">
        <w:rPr>
          <w:rFonts w:ascii="Times New Roman" w:hAnsi="Times New Roman"/>
          <w:sz w:val="28"/>
          <w:lang w:eastAsia="ru-RU"/>
        </w:rPr>
        <w:t xml:space="preserve">оформляя свою просьбу также </w:t>
      </w:r>
      <w:proofErr w:type="spellStart"/>
      <w:r w:rsidRPr="001447F0">
        <w:rPr>
          <w:rFonts w:ascii="Times New Roman" w:hAnsi="Times New Roman"/>
          <w:sz w:val="28"/>
          <w:lang w:eastAsia="ru-RU"/>
        </w:rPr>
        <w:t>актуализаторами</w:t>
      </w:r>
      <w:proofErr w:type="spellEnd"/>
      <w:r w:rsidRPr="001447F0">
        <w:rPr>
          <w:rFonts w:ascii="Times New Roman" w:hAnsi="Times New Roman"/>
          <w:sz w:val="28"/>
          <w:lang w:eastAsia="ru-RU"/>
        </w:rPr>
        <w:t xml:space="preserve"> вежливости. Такая просьба по </w:t>
      </w:r>
      <w:proofErr w:type="spellStart"/>
      <w:r w:rsidRPr="001447F0">
        <w:rPr>
          <w:rFonts w:ascii="Times New Roman" w:hAnsi="Times New Roman"/>
          <w:sz w:val="28"/>
          <w:lang w:eastAsia="ru-RU"/>
        </w:rPr>
        <w:t>Н.И.Формановской</w:t>
      </w:r>
      <w:proofErr w:type="spellEnd"/>
      <w:r w:rsidRPr="001447F0">
        <w:rPr>
          <w:rFonts w:ascii="Times New Roman" w:hAnsi="Times New Roman"/>
          <w:sz w:val="28"/>
          <w:lang w:eastAsia="ru-RU"/>
        </w:rPr>
        <w:t xml:space="preserve"> относится к стилистически повышенным формам выражения просьбы, что показывает важность следования этикетным норма</w:t>
      </w:r>
      <w:r w:rsidR="00975E6D">
        <w:rPr>
          <w:rFonts w:ascii="Times New Roman" w:hAnsi="Times New Roman"/>
          <w:sz w:val="28"/>
          <w:lang w:eastAsia="ru-RU"/>
        </w:rPr>
        <w:t xml:space="preserve">м для носителя русского языка. </w:t>
      </w:r>
    </w:p>
    <w:p w14:paraId="12E9C6F6" w14:textId="6257A4C7" w:rsidR="007D42F6" w:rsidRDefault="009C068F" w:rsidP="00312B46">
      <w:pPr>
        <w:spacing w:line="360" w:lineRule="auto"/>
        <w:ind w:firstLine="426"/>
        <w:rPr>
          <w:rFonts w:ascii="Times New Roman" w:hAnsi="Times New Roman"/>
          <w:sz w:val="28"/>
          <w:lang w:eastAsia="ru-RU"/>
        </w:rPr>
      </w:pPr>
      <w:r>
        <w:rPr>
          <w:rFonts w:ascii="Times New Roman" w:hAnsi="Times New Roman"/>
          <w:sz w:val="28"/>
          <w:lang w:eastAsia="ru-RU"/>
        </w:rPr>
        <w:t xml:space="preserve">Что касается иностранных респондентов, изучающих русский язык, то нужно отметить меньшее по сравнению с русскими разнообразие средств оформления просьбы. </w:t>
      </w:r>
      <w:r w:rsidR="00C116B1">
        <w:rPr>
          <w:rFonts w:ascii="Times New Roman" w:hAnsi="Times New Roman"/>
          <w:sz w:val="28"/>
          <w:lang w:eastAsia="ru-RU"/>
        </w:rPr>
        <w:t xml:space="preserve">Они реже прибегали к обращениям, </w:t>
      </w:r>
      <w:proofErr w:type="spellStart"/>
      <w:r w:rsidR="00C116B1">
        <w:rPr>
          <w:rFonts w:ascii="Times New Roman" w:hAnsi="Times New Roman"/>
          <w:sz w:val="28"/>
          <w:lang w:eastAsia="ru-RU"/>
        </w:rPr>
        <w:t>актуализаторам</w:t>
      </w:r>
      <w:proofErr w:type="spellEnd"/>
      <w:r w:rsidR="00C116B1">
        <w:rPr>
          <w:rFonts w:ascii="Times New Roman" w:hAnsi="Times New Roman"/>
          <w:sz w:val="28"/>
          <w:lang w:eastAsia="ru-RU"/>
        </w:rPr>
        <w:t xml:space="preserve"> вежливости, пояснению причины и обещаниям, практически не использовали минимизаторы просьб и в целом склонялись к выражению просьбы либо с помощью вопросительного высказывания с модальным глаголом мочь, либо к употреблению императива в случае общения со знакомыми. Способ выражения просьб иностранными респондентами можно в целом назвать менее вежливым и менее успешным с точки зрения достижения цели коммуникации. С одной стороны,</w:t>
      </w:r>
      <w:r w:rsidR="003423EA">
        <w:rPr>
          <w:rFonts w:ascii="Times New Roman" w:hAnsi="Times New Roman"/>
          <w:sz w:val="28"/>
          <w:lang w:eastAsia="ru-RU"/>
        </w:rPr>
        <w:t xml:space="preserve"> интенция просьбы передается</w:t>
      </w:r>
      <w:r w:rsidR="007D42F6">
        <w:rPr>
          <w:rFonts w:ascii="Times New Roman" w:hAnsi="Times New Roman"/>
          <w:sz w:val="28"/>
          <w:lang w:eastAsia="ru-RU"/>
        </w:rPr>
        <w:t xml:space="preserve">, </w:t>
      </w:r>
      <w:r w:rsidR="00C116B1">
        <w:rPr>
          <w:rFonts w:ascii="Times New Roman" w:hAnsi="Times New Roman"/>
          <w:sz w:val="28"/>
          <w:lang w:eastAsia="ru-RU"/>
        </w:rPr>
        <w:t xml:space="preserve">с другой – не всегда просьбы оформлены должным образом согласно нормам этикета. </w:t>
      </w:r>
      <w:r w:rsidR="003423EA">
        <w:rPr>
          <w:rFonts w:ascii="Times New Roman" w:hAnsi="Times New Roman"/>
          <w:sz w:val="28"/>
          <w:lang w:eastAsia="ru-RU"/>
        </w:rPr>
        <w:t>Как</w:t>
      </w:r>
      <w:r w:rsidR="007D42F6">
        <w:rPr>
          <w:rFonts w:ascii="Times New Roman" w:hAnsi="Times New Roman"/>
          <w:sz w:val="28"/>
          <w:lang w:eastAsia="ru-RU"/>
        </w:rPr>
        <w:t xml:space="preserve"> было сказано, </w:t>
      </w:r>
      <w:r w:rsidR="003423EA">
        <w:rPr>
          <w:rFonts w:ascii="Times New Roman" w:hAnsi="Times New Roman"/>
          <w:sz w:val="28"/>
          <w:lang w:eastAsia="ru-RU"/>
        </w:rPr>
        <w:t xml:space="preserve">несоблюдение </w:t>
      </w:r>
      <w:proofErr w:type="spellStart"/>
      <w:r w:rsidR="003423EA">
        <w:rPr>
          <w:rFonts w:ascii="Times New Roman" w:hAnsi="Times New Roman"/>
          <w:sz w:val="28"/>
          <w:lang w:eastAsia="ru-RU"/>
        </w:rPr>
        <w:t>лингвокультурных</w:t>
      </w:r>
      <w:proofErr w:type="spellEnd"/>
      <w:r w:rsidR="003423EA">
        <w:rPr>
          <w:rFonts w:ascii="Times New Roman" w:hAnsi="Times New Roman"/>
          <w:sz w:val="28"/>
          <w:lang w:eastAsia="ru-RU"/>
        </w:rPr>
        <w:t xml:space="preserve"> норм </w:t>
      </w:r>
      <w:r w:rsidR="007D42F6">
        <w:rPr>
          <w:rFonts w:ascii="Times New Roman" w:hAnsi="Times New Roman"/>
          <w:sz w:val="28"/>
          <w:lang w:eastAsia="ru-RU"/>
        </w:rPr>
        <w:t xml:space="preserve">может привести к коммуникативным неудачам и непониманию. </w:t>
      </w:r>
    </w:p>
    <w:p w14:paraId="74BB11A1" w14:textId="62A2CB58" w:rsidR="009C068F" w:rsidRPr="001447F0" w:rsidRDefault="007D42F6" w:rsidP="00312B46">
      <w:pPr>
        <w:spacing w:line="360" w:lineRule="auto"/>
        <w:ind w:firstLine="426"/>
        <w:rPr>
          <w:rFonts w:ascii="Times New Roman" w:hAnsi="Times New Roman"/>
          <w:sz w:val="28"/>
          <w:lang w:eastAsia="ru-RU"/>
        </w:rPr>
      </w:pPr>
      <w:r>
        <w:rPr>
          <w:rFonts w:ascii="Times New Roman" w:hAnsi="Times New Roman"/>
          <w:sz w:val="28"/>
          <w:lang w:eastAsia="ru-RU"/>
        </w:rPr>
        <w:t xml:space="preserve">Таким образом, в результате анализа полученного материала можно сделать вывод, что в современном русскоязычном общении самым </w:t>
      </w:r>
      <w:r>
        <w:rPr>
          <w:rFonts w:ascii="Times New Roman" w:hAnsi="Times New Roman"/>
          <w:sz w:val="28"/>
          <w:lang w:eastAsia="ru-RU"/>
        </w:rPr>
        <w:lastRenderedPageBreak/>
        <w:t xml:space="preserve">распространённым способом выражения просьбы является вопросительное высказывание. Носители других языков, изучающие русский как второй, испытывают сложности с оформлением просьбы, чаще останавливаясь на императивной конструкции, чем носители русского языка. Из этого можно сделать вывод, что при преподавании русского как иностранного следует уделять больше внимания способам выражения и оформления просьб, обучая студентов более естественным способам реализации речевого жанра просьбы.  </w:t>
      </w:r>
    </w:p>
    <w:p w14:paraId="7E3F383D" w14:textId="77777777" w:rsidR="00203D6A" w:rsidRDefault="00203D6A" w:rsidP="00312B46">
      <w:pPr>
        <w:ind w:firstLine="426"/>
        <w:rPr>
          <w:rFonts w:ascii="Times New Roman" w:eastAsiaTheme="majorEastAsia" w:hAnsi="Times New Roman" w:cstheme="majorBidi"/>
          <w:b/>
          <w:color w:val="000000" w:themeColor="text1"/>
          <w:sz w:val="28"/>
          <w:szCs w:val="32"/>
          <w:lang w:eastAsia="ru-RU"/>
        </w:rPr>
      </w:pPr>
      <w:r>
        <w:rPr>
          <w:lang w:eastAsia="ru-RU"/>
        </w:rPr>
        <w:br w:type="page"/>
      </w:r>
    </w:p>
    <w:p w14:paraId="4AA0FAD9" w14:textId="1057F18E" w:rsidR="00A07F23" w:rsidRPr="00A07F23" w:rsidRDefault="00CC3428" w:rsidP="00B67C0E">
      <w:pPr>
        <w:pStyle w:val="Heading1"/>
        <w:ind w:firstLine="426"/>
        <w:jc w:val="both"/>
        <w:rPr>
          <w:lang w:eastAsia="ru-RU"/>
        </w:rPr>
      </w:pPr>
      <w:bookmarkStart w:id="22" w:name="_Toc451163311"/>
      <w:r>
        <w:rPr>
          <w:lang w:eastAsia="ru-RU"/>
        </w:rPr>
        <w:lastRenderedPageBreak/>
        <w:t>ЗАКЛЮЧЕНИЕ</w:t>
      </w:r>
      <w:bookmarkEnd w:id="22"/>
    </w:p>
    <w:p w14:paraId="0EF673A7" w14:textId="7B196A09" w:rsidR="00A07F23" w:rsidRDefault="00A07F23" w:rsidP="00A94FB6">
      <w:pPr>
        <w:spacing w:after="0" w:line="360" w:lineRule="auto"/>
        <w:ind w:firstLine="426"/>
        <w:jc w:val="both"/>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 xml:space="preserve">В представленном исследовании были рассмотрены различные способы речевой реализации просьбы в ситуациях повседневного общения. Было проанализировано 1728 примеров, собранных с помощью анкетирования среди носителей русского языка и </w:t>
      </w:r>
      <w:r w:rsidR="008548C6">
        <w:rPr>
          <w:rFonts w:ascii="Times New Roman" w:eastAsia="MS Mincho" w:hAnsi="Times New Roman" w:cs="Times New Roman"/>
          <w:sz w:val="28"/>
          <w:szCs w:val="28"/>
          <w:lang w:eastAsia="ru-RU"/>
        </w:rPr>
        <w:t xml:space="preserve">респондентов, </w:t>
      </w:r>
      <w:r>
        <w:rPr>
          <w:rFonts w:ascii="Times New Roman" w:eastAsia="MS Mincho" w:hAnsi="Times New Roman" w:cs="Times New Roman"/>
          <w:sz w:val="28"/>
          <w:szCs w:val="28"/>
          <w:lang w:eastAsia="ru-RU"/>
        </w:rPr>
        <w:t xml:space="preserve">изучающих русский язык. Рассмотрев основные положения теории речевых жанров  и положение просьбы в системе речевых жанров, мы обратились к анализу способов выражения просьбы в современной русскоязычной коммуникации. </w:t>
      </w:r>
    </w:p>
    <w:p w14:paraId="00203D05" w14:textId="7DC87E38" w:rsidR="008548C6" w:rsidRPr="00A84B6A" w:rsidRDefault="00A07F23" w:rsidP="00312B46">
      <w:pPr>
        <w:spacing w:after="0" w:line="360" w:lineRule="auto"/>
        <w:ind w:firstLine="426"/>
        <w:jc w:val="both"/>
        <w:rPr>
          <w:rFonts w:ascii="Times New Roman" w:hAnsi="Times New Roman"/>
          <w:sz w:val="28"/>
          <w:lang w:eastAsia="ru-RU"/>
        </w:rPr>
      </w:pPr>
      <w:r>
        <w:rPr>
          <w:rFonts w:ascii="Times New Roman" w:eastAsia="MS Mincho" w:hAnsi="Times New Roman" w:cs="Times New Roman"/>
          <w:sz w:val="28"/>
          <w:szCs w:val="28"/>
          <w:lang w:eastAsia="ru-RU"/>
        </w:rPr>
        <w:t xml:space="preserve">В ходе исследования было установлено, что наиболее распространенным способом выражения просьбы в современном русскоязычном общении является вопросительная конструкция с </w:t>
      </w:r>
      <w:r w:rsidRPr="001447F0">
        <w:rPr>
          <w:rFonts w:ascii="Times New Roman" w:hAnsi="Times New Roman"/>
          <w:sz w:val="28"/>
          <w:lang w:eastAsia="ru-RU"/>
        </w:rPr>
        <w:t xml:space="preserve">модальным глаголом </w:t>
      </w:r>
      <w:r w:rsidRPr="001447F0">
        <w:rPr>
          <w:rFonts w:ascii="Times New Roman" w:hAnsi="Times New Roman"/>
          <w:i/>
          <w:sz w:val="28"/>
          <w:lang w:eastAsia="ru-RU"/>
        </w:rPr>
        <w:t>мочь</w:t>
      </w:r>
      <w:r>
        <w:rPr>
          <w:rFonts w:ascii="Times New Roman" w:hAnsi="Times New Roman"/>
          <w:sz w:val="28"/>
          <w:lang w:eastAsia="ru-RU"/>
        </w:rPr>
        <w:t xml:space="preserve"> и отрицанием и</w:t>
      </w:r>
      <w:r>
        <w:rPr>
          <w:rFonts w:ascii="Times New Roman" w:hAnsi="Times New Roman"/>
          <w:sz w:val="28"/>
          <w:lang w:val="en-US" w:eastAsia="ru-RU"/>
        </w:rPr>
        <w:t>/</w:t>
      </w:r>
      <w:r>
        <w:rPr>
          <w:rFonts w:ascii="Times New Roman" w:hAnsi="Times New Roman"/>
          <w:sz w:val="28"/>
          <w:lang w:eastAsia="ru-RU"/>
        </w:rPr>
        <w:t>или сослагательным наклонением в сопровождении актуализаторов</w:t>
      </w:r>
      <w:r w:rsidRPr="001447F0">
        <w:rPr>
          <w:rFonts w:ascii="Times New Roman" w:hAnsi="Times New Roman"/>
          <w:sz w:val="28"/>
          <w:lang w:eastAsia="ru-RU"/>
        </w:rPr>
        <w:t xml:space="preserve"> вежливости.</w:t>
      </w:r>
      <w:r>
        <w:rPr>
          <w:rFonts w:ascii="Times New Roman" w:hAnsi="Times New Roman"/>
          <w:sz w:val="28"/>
          <w:lang w:eastAsia="ru-RU"/>
        </w:rPr>
        <w:t xml:space="preserve"> На втором месте по частотности стоят императивные конструкции. </w:t>
      </w:r>
      <w:r w:rsidR="008548C6">
        <w:rPr>
          <w:rFonts w:ascii="Times New Roman" w:hAnsi="Times New Roman"/>
          <w:sz w:val="28"/>
          <w:lang w:eastAsia="ru-RU"/>
        </w:rPr>
        <w:t xml:space="preserve">Выявлена зависимость способа выражения просьбы от степени знакомства </w:t>
      </w:r>
      <w:proofErr w:type="spellStart"/>
      <w:r w:rsidR="008548C6">
        <w:rPr>
          <w:rFonts w:ascii="Times New Roman" w:hAnsi="Times New Roman"/>
          <w:sz w:val="28"/>
          <w:lang w:eastAsia="ru-RU"/>
        </w:rPr>
        <w:t>коммуникантов</w:t>
      </w:r>
      <w:proofErr w:type="spellEnd"/>
      <w:r w:rsidR="008548C6">
        <w:rPr>
          <w:rFonts w:ascii="Times New Roman" w:hAnsi="Times New Roman"/>
          <w:sz w:val="28"/>
          <w:lang w:eastAsia="ru-RU"/>
        </w:rPr>
        <w:t>, от возраста адресата и веса просьбы. Чем старше собеседник и чем сложнее просьба, тем многословнее становится ее выражение. В ситуациях общения с незнакомыми людьми при выражении затруднительной к исполнению просьбы часто приводятся причины, в общении со знакомыми – обещания. Обнаружены определенные клише, используемые для некоторых просьб</w:t>
      </w:r>
      <w:r w:rsidR="00A84B6A">
        <w:rPr>
          <w:rFonts w:ascii="Times New Roman" w:hAnsi="Times New Roman"/>
          <w:sz w:val="28"/>
          <w:lang w:eastAsia="ru-RU"/>
        </w:rPr>
        <w:t xml:space="preserve"> в 80% случаев</w:t>
      </w:r>
      <w:r w:rsidR="008548C6">
        <w:rPr>
          <w:rFonts w:ascii="Times New Roman" w:hAnsi="Times New Roman"/>
          <w:sz w:val="28"/>
          <w:lang w:eastAsia="ru-RU"/>
        </w:rPr>
        <w:t xml:space="preserve"> (просьба указать дорогу, просьба дать сигарету)</w:t>
      </w:r>
      <w:r w:rsidR="00A84B6A">
        <w:rPr>
          <w:rFonts w:ascii="Times New Roman" w:hAnsi="Times New Roman"/>
          <w:sz w:val="28"/>
          <w:lang w:eastAsia="ru-RU"/>
        </w:rPr>
        <w:t xml:space="preserve">. Также сделан вывод о влиянии </w:t>
      </w:r>
      <w:proofErr w:type="spellStart"/>
      <w:r w:rsidR="00A84B6A">
        <w:rPr>
          <w:rFonts w:ascii="Times New Roman" w:hAnsi="Times New Roman"/>
          <w:sz w:val="28"/>
          <w:lang w:eastAsia="ru-RU"/>
        </w:rPr>
        <w:t>гендера</w:t>
      </w:r>
      <w:proofErr w:type="spellEnd"/>
      <w:r w:rsidR="00A84B6A">
        <w:rPr>
          <w:rFonts w:ascii="Times New Roman" w:hAnsi="Times New Roman"/>
          <w:sz w:val="28"/>
          <w:lang w:eastAsia="ru-RU"/>
        </w:rPr>
        <w:t xml:space="preserve"> на способ оформления просьбы.</w:t>
      </w:r>
    </w:p>
    <w:p w14:paraId="11E10D92" w14:textId="5B1B9559" w:rsidR="00A07F23" w:rsidRDefault="008548C6" w:rsidP="00312B46">
      <w:pPr>
        <w:spacing w:after="0" w:line="360" w:lineRule="auto"/>
        <w:ind w:firstLine="426"/>
        <w:jc w:val="both"/>
        <w:rPr>
          <w:rFonts w:ascii="Times New Roman" w:hAnsi="Times New Roman"/>
          <w:sz w:val="28"/>
          <w:lang w:eastAsia="ru-RU"/>
        </w:rPr>
      </w:pPr>
      <w:r>
        <w:rPr>
          <w:rFonts w:ascii="Times New Roman" w:hAnsi="Times New Roman"/>
          <w:sz w:val="28"/>
          <w:lang w:eastAsia="ru-RU"/>
        </w:rPr>
        <w:t xml:space="preserve">Также установлены различия в предпочитаемых способах выражения и оформления просьбы между носителями русского языка и людьми, изучающими русский язык. Сделан вывод, что изучающие русский язык склонны выражать просьбы с помощью вопросительной конструкции с модальным глаголом мочь без отрицания или с помощью императива. Установлено, что выражение просьбы </w:t>
      </w:r>
      <w:r w:rsidR="00A94FB6">
        <w:rPr>
          <w:rFonts w:ascii="Times New Roman" w:hAnsi="Times New Roman"/>
          <w:sz w:val="28"/>
          <w:lang w:eastAsia="ru-RU"/>
        </w:rPr>
        <w:t>представляет сложность для многих</w:t>
      </w:r>
      <w:r>
        <w:rPr>
          <w:rFonts w:ascii="Times New Roman" w:hAnsi="Times New Roman"/>
          <w:sz w:val="28"/>
          <w:lang w:eastAsia="ru-RU"/>
        </w:rPr>
        <w:t xml:space="preserve"> респондентов, изучающих русский язык, несмотря на их уровень подготовки (длительность изучения русского языка респондентами – от 2 до 15 лет). </w:t>
      </w:r>
    </w:p>
    <w:p w14:paraId="1905DE52" w14:textId="2EF53D6A" w:rsidR="00A94FB6" w:rsidRDefault="00A94FB6" w:rsidP="00312B46">
      <w:pPr>
        <w:spacing w:after="0" w:line="360" w:lineRule="auto"/>
        <w:ind w:firstLine="426"/>
        <w:jc w:val="both"/>
        <w:rPr>
          <w:rFonts w:ascii="Times New Roman" w:hAnsi="Times New Roman"/>
          <w:sz w:val="28"/>
          <w:lang w:eastAsia="ru-RU"/>
        </w:rPr>
      </w:pPr>
      <w:r>
        <w:rPr>
          <w:rFonts w:ascii="Times New Roman" w:hAnsi="Times New Roman"/>
          <w:sz w:val="28"/>
          <w:lang w:eastAsia="ru-RU"/>
        </w:rPr>
        <w:lastRenderedPageBreak/>
        <w:t xml:space="preserve">Данное исследование пополняет группу исследований речевого жанра просьбы, осуществляемых многими исследователями (например, </w:t>
      </w:r>
      <w:r w:rsidRPr="00A94FB6">
        <w:rPr>
          <w:rFonts w:ascii="Times New Roman" w:hAnsi="Times New Roman"/>
          <w:sz w:val="28"/>
          <w:lang w:eastAsia="ru-RU"/>
        </w:rPr>
        <w:t>CCSARP</w:t>
      </w:r>
      <w:r>
        <w:rPr>
          <w:rFonts w:ascii="Times New Roman" w:hAnsi="Times New Roman"/>
          <w:sz w:val="28"/>
          <w:lang w:eastAsia="ru-RU"/>
        </w:rPr>
        <w:t xml:space="preserve"> – </w:t>
      </w:r>
      <w:proofErr w:type="spellStart"/>
      <w:r>
        <w:rPr>
          <w:rFonts w:ascii="Times New Roman" w:hAnsi="Times New Roman"/>
          <w:sz w:val="28"/>
          <w:lang w:eastAsia="ru-RU"/>
        </w:rPr>
        <w:t>кросскультурный</w:t>
      </w:r>
      <w:proofErr w:type="spellEnd"/>
      <w:r>
        <w:rPr>
          <w:rFonts w:ascii="Times New Roman" w:hAnsi="Times New Roman"/>
          <w:sz w:val="28"/>
          <w:lang w:eastAsia="ru-RU"/>
        </w:rPr>
        <w:t xml:space="preserve"> проект по исследованию реализаций речевых актов). Это еще раз подтверждает значительную роль просьбы как речевого жанра в условиях повседневного общения. </w:t>
      </w:r>
    </w:p>
    <w:p w14:paraId="10229D7B" w14:textId="1B57F78F" w:rsidR="00371EF3" w:rsidRDefault="00A94FB6" w:rsidP="00312B46">
      <w:pPr>
        <w:spacing w:after="0" w:line="360" w:lineRule="auto"/>
        <w:ind w:firstLine="426"/>
        <w:jc w:val="both"/>
        <w:rPr>
          <w:rFonts w:ascii="Times New Roman" w:eastAsia="MS Mincho" w:hAnsi="Times New Roman" w:cs="Times New Roman"/>
          <w:sz w:val="28"/>
          <w:szCs w:val="28"/>
          <w:lang w:eastAsia="ru-RU"/>
        </w:rPr>
      </w:pPr>
      <w:r>
        <w:rPr>
          <w:rFonts w:ascii="Times New Roman" w:hAnsi="Times New Roman"/>
          <w:sz w:val="28"/>
          <w:lang w:eastAsia="ru-RU"/>
        </w:rPr>
        <w:t xml:space="preserve">Результаты данного исследования могут быть в дальнейшем использованы для преподавания культуры речи и русского языка как иностранного или для разработки методических пособий по русской разговорной речи. Формат проведенного исследования дает возможность включать исследование в рамки кросс-культурных проектов изучения просьбы. </w:t>
      </w:r>
    </w:p>
    <w:p w14:paraId="19979BE3"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68441998" w14:textId="77777777" w:rsidR="00743F13" w:rsidRPr="00743F13" w:rsidRDefault="00743F13" w:rsidP="00312B46">
      <w:pPr>
        <w:spacing w:after="0" w:line="360" w:lineRule="auto"/>
        <w:ind w:firstLine="426"/>
        <w:jc w:val="both"/>
        <w:rPr>
          <w:rFonts w:ascii="Times New Roman" w:eastAsia="MS Mincho" w:hAnsi="Times New Roman" w:cs="Times New Roman"/>
          <w:sz w:val="28"/>
          <w:szCs w:val="28"/>
          <w:lang w:eastAsia="ru-RU"/>
        </w:rPr>
      </w:pPr>
    </w:p>
    <w:p w14:paraId="24DADC93" w14:textId="77777777" w:rsidR="00743F13" w:rsidRPr="00743F13" w:rsidRDefault="00743F13" w:rsidP="00312B46">
      <w:pPr>
        <w:ind w:firstLine="426"/>
        <w:jc w:val="both"/>
      </w:pPr>
    </w:p>
    <w:p w14:paraId="16B52A72" w14:textId="77777777" w:rsidR="00DA0CFC" w:rsidRPr="00AF69BC" w:rsidRDefault="00DA0CFC" w:rsidP="00312B46">
      <w:pPr>
        <w:spacing w:line="360" w:lineRule="auto"/>
        <w:ind w:firstLine="426"/>
        <w:jc w:val="both"/>
        <w:rPr>
          <w:rFonts w:ascii="Times New Roman" w:hAnsi="Times New Roman" w:cs="Times New Roman"/>
          <w:color w:val="000000" w:themeColor="text1"/>
          <w:sz w:val="28"/>
          <w:szCs w:val="28"/>
        </w:rPr>
      </w:pPr>
    </w:p>
    <w:p w14:paraId="4FCF09A7" w14:textId="77777777" w:rsidR="00203D6A" w:rsidRDefault="00203D6A" w:rsidP="00312B46">
      <w:pPr>
        <w:ind w:firstLine="426"/>
        <w:rPr>
          <w:rFonts w:ascii="Times New Roman" w:eastAsiaTheme="majorEastAsia" w:hAnsi="Times New Roman" w:cstheme="majorBidi"/>
          <w:b/>
          <w:color w:val="000000" w:themeColor="text1"/>
          <w:sz w:val="28"/>
          <w:szCs w:val="26"/>
        </w:rPr>
      </w:pPr>
      <w:r>
        <w:br w:type="page"/>
      </w:r>
    </w:p>
    <w:p w14:paraId="3F2A1023" w14:textId="03C4DBE3" w:rsidR="00367DE4" w:rsidRPr="00A3330F" w:rsidRDefault="00CA742E" w:rsidP="00312B46">
      <w:pPr>
        <w:pStyle w:val="Heading2"/>
        <w:ind w:firstLine="426"/>
        <w:jc w:val="both"/>
      </w:pPr>
      <w:bookmarkStart w:id="23" w:name="_Toc451163312"/>
      <w:r>
        <w:lastRenderedPageBreak/>
        <w:t>Библиографический список</w:t>
      </w:r>
      <w:bookmarkEnd w:id="23"/>
    </w:p>
    <w:p w14:paraId="39440400" w14:textId="77777777" w:rsidR="00BF54BB" w:rsidRPr="00BF54BB" w:rsidRDefault="00BF54BB" w:rsidP="00CA742E">
      <w:pPr>
        <w:pStyle w:val="NormalWeb"/>
        <w:numPr>
          <w:ilvl w:val="0"/>
          <w:numId w:val="21"/>
        </w:numPr>
        <w:spacing w:line="360" w:lineRule="auto"/>
        <w:ind w:left="0" w:firstLine="426"/>
        <w:jc w:val="both"/>
        <w:rPr>
          <w:sz w:val="28"/>
          <w:szCs w:val="28"/>
        </w:rPr>
      </w:pPr>
      <w:proofErr w:type="spellStart"/>
      <w:r w:rsidRPr="00BF54BB">
        <w:rPr>
          <w:sz w:val="28"/>
          <w:szCs w:val="28"/>
        </w:rPr>
        <w:t>Американское</w:t>
      </w:r>
      <w:proofErr w:type="spellEnd"/>
      <w:r w:rsidRPr="00BF54BB">
        <w:rPr>
          <w:sz w:val="28"/>
          <w:szCs w:val="28"/>
        </w:rPr>
        <w:t xml:space="preserve"> </w:t>
      </w:r>
      <w:proofErr w:type="spellStart"/>
      <w:r w:rsidRPr="00BF54BB">
        <w:rPr>
          <w:sz w:val="28"/>
          <w:szCs w:val="28"/>
        </w:rPr>
        <w:t>коммуникативное</w:t>
      </w:r>
      <w:proofErr w:type="spellEnd"/>
      <w:r w:rsidRPr="00BF54BB">
        <w:rPr>
          <w:sz w:val="28"/>
          <w:szCs w:val="28"/>
        </w:rPr>
        <w:t xml:space="preserve"> </w:t>
      </w:r>
      <w:proofErr w:type="spellStart"/>
      <w:r w:rsidRPr="00BF54BB">
        <w:rPr>
          <w:sz w:val="28"/>
          <w:szCs w:val="28"/>
        </w:rPr>
        <w:t>поведение</w:t>
      </w:r>
      <w:proofErr w:type="spellEnd"/>
      <w:r w:rsidRPr="00BF54BB">
        <w:rPr>
          <w:sz w:val="28"/>
          <w:szCs w:val="28"/>
        </w:rPr>
        <w:t xml:space="preserve"> </w:t>
      </w:r>
      <w:r w:rsidRPr="00BF54BB">
        <w:rPr>
          <w:rFonts w:eastAsia="TimesNewRoman"/>
          <w:sz w:val="28"/>
          <w:szCs w:val="28"/>
        </w:rPr>
        <w:t xml:space="preserve">/ </w:t>
      </w:r>
      <w:proofErr w:type="spellStart"/>
      <w:r w:rsidRPr="00BF54BB">
        <w:rPr>
          <w:rFonts w:eastAsia="TimesNewRoman"/>
          <w:sz w:val="28"/>
          <w:szCs w:val="28"/>
        </w:rPr>
        <w:t>под</w:t>
      </w:r>
      <w:proofErr w:type="spellEnd"/>
      <w:r w:rsidRPr="00BF54BB">
        <w:rPr>
          <w:rFonts w:eastAsia="TimesNewRoman"/>
          <w:sz w:val="28"/>
          <w:szCs w:val="28"/>
        </w:rPr>
        <w:t xml:space="preserve"> </w:t>
      </w:r>
      <w:proofErr w:type="spellStart"/>
      <w:r w:rsidRPr="00BF54BB">
        <w:rPr>
          <w:rFonts w:eastAsia="TimesNewRoman"/>
          <w:sz w:val="28"/>
          <w:szCs w:val="28"/>
        </w:rPr>
        <w:t>ред</w:t>
      </w:r>
      <w:proofErr w:type="spellEnd"/>
      <w:r w:rsidRPr="00BF54BB">
        <w:rPr>
          <w:rFonts w:eastAsia="TimesNewRoman"/>
          <w:sz w:val="28"/>
          <w:szCs w:val="28"/>
        </w:rPr>
        <w:t xml:space="preserve">. И. А. </w:t>
      </w:r>
      <w:proofErr w:type="spellStart"/>
      <w:r w:rsidRPr="00BF54BB">
        <w:rPr>
          <w:rFonts w:eastAsia="TimesNewRoman"/>
          <w:sz w:val="28"/>
          <w:szCs w:val="28"/>
        </w:rPr>
        <w:t>Стернина</w:t>
      </w:r>
      <w:proofErr w:type="spellEnd"/>
      <w:r w:rsidRPr="00BF54BB">
        <w:rPr>
          <w:rFonts w:eastAsia="TimesNewRoman"/>
          <w:sz w:val="28"/>
          <w:szCs w:val="28"/>
        </w:rPr>
        <w:t xml:space="preserve">, М. А. </w:t>
      </w:r>
      <w:proofErr w:type="spellStart"/>
      <w:r w:rsidRPr="00BF54BB">
        <w:rPr>
          <w:rFonts w:eastAsia="TimesNewRoman"/>
          <w:sz w:val="28"/>
          <w:szCs w:val="28"/>
        </w:rPr>
        <w:t>Стернинои</w:t>
      </w:r>
      <w:proofErr w:type="spellEnd"/>
      <w:r w:rsidRPr="00BF54BB">
        <w:rPr>
          <w:rFonts w:eastAsia="TimesNewRoman"/>
          <w:sz w:val="28"/>
          <w:szCs w:val="28"/>
        </w:rPr>
        <w:t xml:space="preserve">̆. </w:t>
      </w:r>
      <w:proofErr w:type="spellStart"/>
      <w:r w:rsidRPr="00BF54BB">
        <w:rPr>
          <w:rFonts w:eastAsia="TimesNewRoman"/>
          <w:sz w:val="28"/>
          <w:szCs w:val="28"/>
        </w:rPr>
        <w:t>Воронеж</w:t>
      </w:r>
      <w:proofErr w:type="spellEnd"/>
      <w:r w:rsidRPr="00BF54BB">
        <w:rPr>
          <w:rFonts w:eastAsia="TimesNewRoman"/>
          <w:sz w:val="28"/>
          <w:szCs w:val="28"/>
        </w:rPr>
        <w:t xml:space="preserve">: ВГТУ, 2001. 224 с. </w:t>
      </w:r>
    </w:p>
    <w:p w14:paraId="5AE8EFB0" w14:textId="0493C6D0" w:rsidR="00D46A28" w:rsidRDefault="00D46A28" w:rsidP="00CA742E">
      <w:pPr>
        <w:pStyle w:val="NoSpacing"/>
        <w:numPr>
          <w:ilvl w:val="0"/>
          <w:numId w:val="21"/>
        </w:numPr>
        <w:ind w:left="0" w:firstLine="426"/>
        <w:jc w:val="both"/>
        <w:rPr>
          <w:rFonts w:cs="Times New Roman"/>
          <w:color w:val="000000" w:themeColor="text1"/>
          <w:szCs w:val="28"/>
        </w:rPr>
      </w:pPr>
      <w:r w:rsidRPr="00A3330F">
        <w:rPr>
          <w:rFonts w:cs="Times New Roman"/>
          <w:color w:val="000000" w:themeColor="text1"/>
          <w:szCs w:val="28"/>
        </w:rPr>
        <w:t>А</w:t>
      </w:r>
      <w:r w:rsidR="00203D6A">
        <w:rPr>
          <w:rFonts w:cs="Times New Roman"/>
          <w:color w:val="000000" w:themeColor="text1"/>
          <w:szCs w:val="28"/>
        </w:rPr>
        <w:t xml:space="preserve">рутюнова Н.Д. Речевой акт. </w:t>
      </w:r>
      <w:r w:rsidRPr="00A3330F">
        <w:rPr>
          <w:rFonts w:cs="Times New Roman"/>
          <w:color w:val="000000" w:themeColor="text1"/>
          <w:szCs w:val="28"/>
        </w:rPr>
        <w:t>Лингвистический энциклопедический словарь / Под ред. В. Н. Ярцевой. – М.: «</w:t>
      </w:r>
      <w:r w:rsidR="00203D6A">
        <w:rPr>
          <w:rFonts w:cs="Times New Roman"/>
          <w:color w:val="000000" w:themeColor="text1"/>
          <w:szCs w:val="28"/>
        </w:rPr>
        <w:t xml:space="preserve">Советская энциклопедия», 1990. </w:t>
      </w:r>
      <w:r w:rsidR="00203D6A">
        <w:rPr>
          <w:rFonts w:cs="Times New Roman"/>
          <w:color w:val="000000"/>
          <w:szCs w:val="17"/>
          <w:shd w:val="clear" w:color="auto" w:fill="FFFFFF"/>
        </w:rPr>
        <w:t>[Электронный ресурс].</w:t>
      </w:r>
      <w:r w:rsidRPr="00A3330F">
        <w:rPr>
          <w:rFonts w:cs="Times New Roman"/>
          <w:color w:val="000000" w:themeColor="text1"/>
          <w:szCs w:val="28"/>
        </w:rPr>
        <w:t xml:space="preserve"> URL: http://www.tapemark.narod.ru/les/412c.html </w:t>
      </w:r>
      <w:r w:rsidR="00203D6A">
        <w:rPr>
          <w:rFonts w:cs="Times New Roman"/>
          <w:color w:val="000000" w:themeColor="text1"/>
          <w:szCs w:val="28"/>
        </w:rPr>
        <w:t>(</w:t>
      </w:r>
      <w:r w:rsidR="000B6A46">
        <w:rPr>
          <w:rFonts w:cs="Times New Roman"/>
          <w:color w:val="000000" w:themeColor="text1"/>
          <w:szCs w:val="28"/>
        </w:rPr>
        <w:t>дата обращения 18.05</w:t>
      </w:r>
      <w:r w:rsidRPr="00A3330F">
        <w:rPr>
          <w:rFonts w:cs="Times New Roman"/>
          <w:color w:val="000000" w:themeColor="text1"/>
          <w:szCs w:val="28"/>
        </w:rPr>
        <w:t>.2015</w:t>
      </w:r>
      <w:r w:rsidR="00203D6A">
        <w:rPr>
          <w:rFonts w:cs="Times New Roman"/>
          <w:color w:val="000000" w:themeColor="text1"/>
          <w:szCs w:val="28"/>
        </w:rPr>
        <w:t>).</w:t>
      </w:r>
    </w:p>
    <w:p w14:paraId="27C92125" w14:textId="77777777" w:rsidR="00CA742E" w:rsidRDefault="00D46A28" w:rsidP="00CA742E">
      <w:pPr>
        <w:pStyle w:val="NoSpacing"/>
        <w:numPr>
          <w:ilvl w:val="0"/>
          <w:numId w:val="21"/>
        </w:numPr>
        <w:ind w:left="0" w:firstLine="426"/>
        <w:jc w:val="both"/>
        <w:rPr>
          <w:rFonts w:cs="Times New Roman"/>
          <w:color w:val="000000" w:themeColor="text1"/>
          <w:szCs w:val="28"/>
        </w:rPr>
      </w:pPr>
      <w:r w:rsidRPr="00674578">
        <w:rPr>
          <w:rFonts w:cs="Times New Roman"/>
          <w:color w:val="000000" w:themeColor="text1"/>
          <w:szCs w:val="28"/>
        </w:rPr>
        <w:t xml:space="preserve">Баринова, Г. А, Земская, Е.А. </w:t>
      </w:r>
      <w:r w:rsidRPr="005660EA">
        <w:rPr>
          <w:rFonts w:cs="Times New Roman"/>
          <w:iCs/>
          <w:color w:val="000000" w:themeColor="text1"/>
          <w:szCs w:val="28"/>
        </w:rPr>
        <w:t>Русская разговорная речь</w:t>
      </w:r>
      <w:r w:rsidRPr="005660EA">
        <w:rPr>
          <w:rFonts w:cs="Times New Roman"/>
          <w:color w:val="000000" w:themeColor="text1"/>
          <w:szCs w:val="28"/>
        </w:rPr>
        <w:t>.</w:t>
      </w:r>
      <w:r w:rsidR="000B6A46">
        <w:rPr>
          <w:rFonts w:cs="Times New Roman"/>
          <w:color w:val="000000" w:themeColor="text1"/>
          <w:szCs w:val="28"/>
        </w:rPr>
        <w:t xml:space="preserve"> Москва.: Наука, </w:t>
      </w:r>
      <w:r w:rsidR="000B6A46" w:rsidRPr="00674578">
        <w:rPr>
          <w:rFonts w:cs="Times New Roman"/>
          <w:color w:val="000000" w:themeColor="text1"/>
          <w:szCs w:val="28"/>
        </w:rPr>
        <w:t>1978.</w:t>
      </w:r>
    </w:p>
    <w:p w14:paraId="63D3A8B8" w14:textId="6EF9BD41" w:rsidR="00CA742E" w:rsidRPr="00CA742E" w:rsidRDefault="00CA742E" w:rsidP="00CA742E">
      <w:pPr>
        <w:pStyle w:val="NoSpacing"/>
        <w:numPr>
          <w:ilvl w:val="0"/>
          <w:numId w:val="21"/>
        </w:numPr>
        <w:ind w:left="0" w:firstLine="426"/>
        <w:jc w:val="both"/>
        <w:rPr>
          <w:rFonts w:cs="Times New Roman"/>
          <w:color w:val="000000" w:themeColor="text1"/>
          <w:szCs w:val="28"/>
        </w:rPr>
      </w:pPr>
      <w:r w:rsidRPr="00CA742E">
        <w:rPr>
          <w:rFonts w:cs="Times New Roman"/>
          <w:szCs w:val="28"/>
        </w:rPr>
        <w:t xml:space="preserve">Беспалова О.В. </w:t>
      </w:r>
      <w:proofErr w:type="spellStart"/>
      <w:r w:rsidRPr="00CA742E">
        <w:rPr>
          <w:rFonts w:eastAsia="TimesNewRoman" w:cs="Times New Roman"/>
          <w:szCs w:val="28"/>
        </w:rPr>
        <w:t>Имплицитное</w:t>
      </w:r>
      <w:proofErr w:type="spellEnd"/>
      <w:r w:rsidRPr="00CA742E">
        <w:rPr>
          <w:rFonts w:eastAsia="TimesNewRoman" w:cs="Times New Roman"/>
          <w:szCs w:val="28"/>
        </w:rPr>
        <w:t xml:space="preserve"> </w:t>
      </w:r>
      <w:proofErr w:type="spellStart"/>
      <w:r w:rsidRPr="00CA742E">
        <w:rPr>
          <w:rFonts w:eastAsia="TimesNewRoman" w:cs="Times New Roman"/>
          <w:szCs w:val="28"/>
        </w:rPr>
        <w:t>выражение</w:t>
      </w:r>
      <w:proofErr w:type="spellEnd"/>
      <w:r w:rsidRPr="00CA742E">
        <w:rPr>
          <w:rFonts w:eastAsia="TimesNewRoman" w:cs="Times New Roman"/>
          <w:szCs w:val="28"/>
        </w:rPr>
        <w:t xml:space="preserve"> </w:t>
      </w:r>
      <w:proofErr w:type="spellStart"/>
      <w:r w:rsidRPr="00CA742E">
        <w:rPr>
          <w:rFonts w:eastAsia="TimesNewRoman" w:cs="Times New Roman"/>
          <w:szCs w:val="28"/>
        </w:rPr>
        <w:t>интенции</w:t>
      </w:r>
      <w:proofErr w:type="spellEnd"/>
      <w:r w:rsidRPr="00CA742E">
        <w:rPr>
          <w:rFonts w:eastAsia="TimesNewRoman" w:cs="Times New Roman"/>
          <w:szCs w:val="28"/>
        </w:rPr>
        <w:t xml:space="preserve">̆ </w:t>
      </w:r>
      <w:proofErr w:type="spellStart"/>
      <w:r w:rsidRPr="00CA742E">
        <w:rPr>
          <w:rFonts w:eastAsia="TimesNewRoman" w:cs="Times New Roman"/>
          <w:szCs w:val="28"/>
        </w:rPr>
        <w:t>просьбы</w:t>
      </w:r>
      <w:proofErr w:type="spellEnd"/>
      <w:r w:rsidRPr="00CA742E">
        <w:rPr>
          <w:rFonts w:eastAsia="TimesNewRoman" w:cs="Times New Roman"/>
          <w:szCs w:val="28"/>
        </w:rPr>
        <w:t xml:space="preserve"> / приказа в </w:t>
      </w:r>
      <w:proofErr w:type="spellStart"/>
      <w:r w:rsidRPr="00CA742E">
        <w:rPr>
          <w:rFonts w:eastAsia="TimesNewRoman" w:cs="Times New Roman"/>
          <w:szCs w:val="28"/>
        </w:rPr>
        <w:t>русском</w:t>
      </w:r>
      <w:proofErr w:type="spellEnd"/>
      <w:r w:rsidRPr="00CA742E">
        <w:rPr>
          <w:rFonts w:eastAsia="TimesNewRoman" w:cs="Times New Roman"/>
          <w:szCs w:val="28"/>
        </w:rPr>
        <w:t xml:space="preserve"> и </w:t>
      </w:r>
      <w:proofErr w:type="spellStart"/>
      <w:r w:rsidRPr="00CA742E">
        <w:rPr>
          <w:rFonts w:eastAsia="TimesNewRoman" w:cs="Times New Roman"/>
          <w:szCs w:val="28"/>
        </w:rPr>
        <w:t>английском</w:t>
      </w:r>
      <w:proofErr w:type="spellEnd"/>
      <w:r w:rsidRPr="00CA742E">
        <w:rPr>
          <w:rFonts w:eastAsia="TimesNewRoman" w:cs="Times New Roman"/>
          <w:szCs w:val="28"/>
        </w:rPr>
        <w:t xml:space="preserve"> </w:t>
      </w:r>
      <w:proofErr w:type="spellStart"/>
      <w:r w:rsidRPr="00CA742E">
        <w:rPr>
          <w:rFonts w:eastAsia="TimesNewRoman" w:cs="Times New Roman"/>
          <w:szCs w:val="28"/>
        </w:rPr>
        <w:t>языках</w:t>
      </w:r>
      <w:proofErr w:type="spellEnd"/>
      <w:r w:rsidRPr="00CA742E">
        <w:rPr>
          <w:rFonts w:eastAsia="TimesNewRoman" w:cs="Times New Roman"/>
          <w:szCs w:val="28"/>
        </w:rPr>
        <w:t xml:space="preserve"> // </w:t>
      </w:r>
      <w:proofErr w:type="spellStart"/>
      <w:r w:rsidRPr="00CA742E">
        <w:rPr>
          <w:rFonts w:eastAsia="TimesNewRoman" w:cs="Times New Roman"/>
          <w:szCs w:val="28"/>
        </w:rPr>
        <w:t>Актуальные</w:t>
      </w:r>
      <w:proofErr w:type="spellEnd"/>
      <w:r w:rsidRPr="00CA742E">
        <w:rPr>
          <w:rFonts w:eastAsia="TimesNewRoman" w:cs="Times New Roman"/>
          <w:szCs w:val="28"/>
        </w:rPr>
        <w:t xml:space="preserve"> </w:t>
      </w:r>
      <w:proofErr w:type="spellStart"/>
      <w:r w:rsidRPr="00CA742E">
        <w:rPr>
          <w:rFonts w:eastAsia="TimesNewRoman" w:cs="Times New Roman"/>
          <w:szCs w:val="28"/>
        </w:rPr>
        <w:t>проблемы</w:t>
      </w:r>
      <w:proofErr w:type="spellEnd"/>
      <w:r w:rsidRPr="00CA742E">
        <w:rPr>
          <w:rFonts w:eastAsia="TimesNewRoman" w:cs="Times New Roman"/>
          <w:szCs w:val="28"/>
        </w:rPr>
        <w:t xml:space="preserve"> </w:t>
      </w:r>
      <w:proofErr w:type="spellStart"/>
      <w:r w:rsidRPr="00CA742E">
        <w:rPr>
          <w:rFonts w:eastAsia="TimesNewRoman" w:cs="Times New Roman"/>
          <w:szCs w:val="28"/>
        </w:rPr>
        <w:t>лингвистического</w:t>
      </w:r>
      <w:proofErr w:type="spellEnd"/>
      <w:r w:rsidRPr="00CA742E">
        <w:rPr>
          <w:rFonts w:eastAsia="TimesNewRoman" w:cs="Times New Roman"/>
          <w:szCs w:val="28"/>
        </w:rPr>
        <w:t xml:space="preserve"> </w:t>
      </w:r>
      <w:proofErr w:type="spellStart"/>
      <w:r w:rsidRPr="00CA742E">
        <w:rPr>
          <w:rFonts w:eastAsia="TimesNewRoman" w:cs="Times New Roman"/>
          <w:szCs w:val="28"/>
        </w:rPr>
        <w:t>образования</w:t>
      </w:r>
      <w:proofErr w:type="spellEnd"/>
      <w:r w:rsidRPr="00CA742E">
        <w:rPr>
          <w:rFonts w:eastAsia="TimesNewRoman" w:cs="Times New Roman"/>
          <w:szCs w:val="28"/>
        </w:rPr>
        <w:t xml:space="preserve">: </w:t>
      </w:r>
      <w:proofErr w:type="spellStart"/>
      <w:r w:rsidRPr="00CA742E">
        <w:rPr>
          <w:rFonts w:eastAsia="TimesNewRoman" w:cs="Times New Roman"/>
          <w:szCs w:val="28"/>
        </w:rPr>
        <w:t>сб</w:t>
      </w:r>
      <w:proofErr w:type="spellEnd"/>
      <w:r w:rsidRPr="00CA742E">
        <w:rPr>
          <w:rFonts w:eastAsia="TimesNewRoman" w:cs="Times New Roman"/>
          <w:szCs w:val="28"/>
        </w:rPr>
        <w:t xml:space="preserve">. </w:t>
      </w:r>
      <w:proofErr w:type="spellStart"/>
      <w:r w:rsidRPr="00CA742E">
        <w:rPr>
          <w:rFonts w:eastAsia="TimesNewRoman" w:cs="Times New Roman"/>
          <w:szCs w:val="28"/>
        </w:rPr>
        <w:t>ст</w:t>
      </w:r>
      <w:proofErr w:type="spellEnd"/>
      <w:r w:rsidRPr="00CA742E">
        <w:rPr>
          <w:rFonts w:eastAsia="TimesNewRoman" w:cs="Times New Roman"/>
          <w:szCs w:val="28"/>
        </w:rPr>
        <w:t xml:space="preserve">. </w:t>
      </w:r>
      <w:proofErr w:type="spellStart"/>
      <w:r w:rsidRPr="00CA742E">
        <w:rPr>
          <w:rFonts w:eastAsia="TimesNewRoman" w:cs="Times New Roman"/>
          <w:szCs w:val="28"/>
        </w:rPr>
        <w:t>Вып</w:t>
      </w:r>
      <w:proofErr w:type="spellEnd"/>
      <w:r w:rsidRPr="00CA742E">
        <w:rPr>
          <w:rFonts w:eastAsia="TimesNewRoman" w:cs="Times New Roman"/>
          <w:szCs w:val="28"/>
        </w:rPr>
        <w:t xml:space="preserve">. 1. — </w:t>
      </w:r>
      <w:proofErr w:type="spellStart"/>
      <w:r w:rsidRPr="00CA742E">
        <w:rPr>
          <w:rFonts w:eastAsia="TimesNewRoman" w:cs="Times New Roman"/>
          <w:szCs w:val="28"/>
        </w:rPr>
        <w:t>Самара</w:t>
      </w:r>
      <w:proofErr w:type="spellEnd"/>
      <w:r w:rsidRPr="00CA742E">
        <w:rPr>
          <w:rFonts w:eastAsia="TimesNewRoman" w:cs="Times New Roman"/>
          <w:szCs w:val="28"/>
        </w:rPr>
        <w:t xml:space="preserve">, 2003. — С. 49–53. </w:t>
      </w:r>
    </w:p>
    <w:p w14:paraId="79B4CC3B" w14:textId="77777777" w:rsidR="00D46A28" w:rsidRPr="00A3330F" w:rsidRDefault="00D46A28" w:rsidP="00CA742E">
      <w:pPr>
        <w:pStyle w:val="NoSpacing"/>
        <w:numPr>
          <w:ilvl w:val="0"/>
          <w:numId w:val="21"/>
        </w:numPr>
        <w:ind w:left="0" w:firstLine="426"/>
        <w:jc w:val="both"/>
        <w:rPr>
          <w:rFonts w:cs="Times New Roman"/>
          <w:color w:val="000000" w:themeColor="text1"/>
          <w:szCs w:val="28"/>
        </w:rPr>
      </w:pPr>
      <w:r w:rsidRPr="00A3330F">
        <w:rPr>
          <w:rFonts w:cs="Times New Roman"/>
          <w:color w:val="000000" w:themeColor="text1"/>
          <w:szCs w:val="28"/>
        </w:rPr>
        <w:t>Бахтин М.М. Проблема речевых жанров//Собр. соч. – М.: Русские словари, 1996. – Т.5: Работы 1940-1960 гг. – С.159-206.</w:t>
      </w:r>
    </w:p>
    <w:p w14:paraId="280BF463" w14:textId="49BDCEAB" w:rsidR="00D46A28" w:rsidRPr="00A3330F" w:rsidRDefault="00D46A28" w:rsidP="00CA742E">
      <w:pPr>
        <w:pStyle w:val="NoSpacing"/>
        <w:numPr>
          <w:ilvl w:val="0"/>
          <w:numId w:val="21"/>
        </w:numPr>
        <w:ind w:left="0" w:firstLine="426"/>
        <w:jc w:val="both"/>
        <w:rPr>
          <w:rFonts w:cs="Times New Roman"/>
          <w:color w:val="000000" w:themeColor="text1"/>
          <w:szCs w:val="28"/>
        </w:rPr>
      </w:pPr>
      <w:proofErr w:type="spellStart"/>
      <w:r w:rsidRPr="00F03649">
        <w:rPr>
          <w:rFonts w:cs="Times New Roman"/>
          <w:iCs/>
          <w:color w:val="000000" w:themeColor="text1"/>
          <w:szCs w:val="28"/>
        </w:rPr>
        <w:t>Безяева</w:t>
      </w:r>
      <w:proofErr w:type="spellEnd"/>
      <w:r w:rsidRPr="00A3330F">
        <w:rPr>
          <w:rFonts w:cs="Times New Roman"/>
          <w:iCs/>
          <w:color w:val="000000" w:themeColor="text1"/>
          <w:szCs w:val="28"/>
          <w:lang w:val="en-US"/>
        </w:rPr>
        <w:t> </w:t>
      </w:r>
      <w:r w:rsidRPr="00F03649">
        <w:rPr>
          <w:rFonts w:cs="Times New Roman"/>
          <w:iCs/>
          <w:color w:val="000000" w:themeColor="text1"/>
          <w:szCs w:val="28"/>
        </w:rPr>
        <w:t>М.Г.</w:t>
      </w:r>
      <w:r w:rsidRPr="00F03649">
        <w:rPr>
          <w:rFonts w:cs="Times New Roman"/>
          <w:color w:val="000000" w:themeColor="text1"/>
          <w:szCs w:val="28"/>
        </w:rPr>
        <w:t>, Вариативный ряд конструкций русской просьбы</w:t>
      </w:r>
      <w:r w:rsidRPr="00A3330F">
        <w:rPr>
          <w:rFonts w:cs="Times New Roman"/>
          <w:color w:val="000000" w:themeColor="text1"/>
          <w:szCs w:val="28"/>
          <w:lang w:val="en-US"/>
        </w:rPr>
        <w:t> </w:t>
      </w:r>
      <w:r w:rsidRPr="00F03649">
        <w:rPr>
          <w:rFonts w:cs="Times New Roman"/>
          <w:color w:val="000000" w:themeColor="text1"/>
          <w:szCs w:val="28"/>
        </w:rPr>
        <w:t xml:space="preserve">// </w:t>
      </w:r>
      <w:r w:rsidRPr="00F03649">
        <w:rPr>
          <w:rFonts w:cs="Times New Roman"/>
          <w:i/>
          <w:iCs/>
          <w:color w:val="000000" w:themeColor="text1"/>
          <w:szCs w:val="28"/>
        </w:rPr>
        <w:t>Вестник Московского университета</w:t>
      </w:r>
      <w:r w:rsidRPr="00F03649">
        <w:rPr>
          <w:rFonts w:cs="Times New Roman"/>
          <w:color w:val="000000" w:themeColor="text1"/>
          <w:szCs w:val="28"/>
        </w:rPr>
        <w:t>. — 1998. — №</w:t>
      </w:r>
      <w:r w:rsidRPr="00A3330F">
        <w:rPr>
          <w:rFonts w:cs="Times New Roman"/>
          <w:color w:val="000000" w:themeColor="text1"/>
          <w:szCs w:val="28"/>
          <w:lang w:val="en-US"/>
        </w:rPr>
        <w:t> </w:t>
      </w:r>
      <w:r w:rsidRPr="00F03649">
        <w:rPr>
          <w:rFonts w:cs="Times New Roman"/>
          <w:color w:val="000000" w:themeColor="text1"/>
          <w:szCs w:val="28"/>
        </w:rPr>
        <w:t>1. — С.</w:t>
      </w:r>
      <w:r w:rsidRPr="00A3330F">
        <w:rPr>
          <w:rFonts w:cs="Times New Roman"/>
          <w:color w:val="000000" w:themeColor="text1"/>
          <w:szCs w:val="28"/>
          <w:lang w:val="en-US"/>
        </w:rPr>
        <w:t> </w:t>
      </w:r>
      <w:r w:rsidRPr="00F03649">
        <w:rPr>
          <w:rFonts w:cs="Times New Roman"/>
          <w:color w:val="000000" w:themeColor="text1"/>
          <w:szCs w:val="28"/>
        </w:rPr>
        <w:t>71–89</w:t>
      </w:r>
      <w:r w:rsidR="00203D6A">
        <w:rPr>
          <w:rFonts w:cs="Times New Roman"/>
          <w:color w:val="000000" w:themeColor="text1"/>
          <w:szCs w:val="28"/>
        </w:rPr>
        <w:t>.</w:t>
      </w:r>
    </w:p>
    <w:p w14:paraId="6DAB44AA" w14:textId="77777777" w:rsidR="00D46A28" w:rsidRPr="00504A4F" w:rsidRDefault="00D46A28" w:rsidP="00CA742E">
      <w:pPr>
        <w:pStyle w:val="NoSpacing"/>
        <w:numPr>
          <w:ilvl w:val="0"/>
          <w:numId w:val="21"/>
        </w:numPr>
        <w:ind w:left="0" w:firstLine="426"/>
        <w:jc w:val="both"/>
        <w:rPr>
          <w:rFonts w:cs="Times New Roman"/>
          <w:color w:val="000000" w:themeColor="text1"/>
          <w:szCs w:val="28"/>
        </w:rPr>
      </w:pPr>
      <w:r w:rsidRPr="00504A4F">
        <w:rPr>
          <w:rFonts w:cs="Times New Roman"/>
          <w:color w:val="000000" w:themeColor="text1"/>
          <w:szCs w:val="28"/>
        </w:rPr>
        <w:t>Беляева Е. И. Грамматика и прагматика побуждения: английский язык. Воронеж: Изд-во Воронежского гос. ун-та, 1992.</w:t>
      </w:r>
    </w:p>
    <w:p w14:paraId="5E7631A1" w14:textId="77777777" w:rsidR="00D46A28" w:rsidRPr="00A32ABB" w:rsidRDefault="00D46A28" w:rsidP="00CA742E">
      <w:pPr>
        <w:pStyle w:val="NoSpacing"/>
        <w:numPr>
          <w:ilvl w:val="0"/>
          <w:numId w:val="21"/>
        </w:numPr>
        <w:ind w:left="0" w:firstLine="426"/>
        <w:jc w:val="both"/>
        <w:rPr>
          <w:rFonts w:cs="Times New Roman"/>
          <w:color w:val="000000" w:themeColor="text1"/>
          <w:szCs w:val="28"/>
        </w:rPr>
      </w:pPr>
      <w:proofErr w:type="spellStart"/>
      <w:r w:rsidRPr="00A32ABB">
        <w:rPr>
          <w:rFonts w:cs="Times New Roman"/>
          <w:color w:val="000000" w:themeColor="text1"/>
          <w:szCs w:val="28"/>
        </w:rPr>
        <w:t>Вежбицка</w:t>
      </w:r>
      <w:proofErr w:type="spellEnd"/>
      <w:r w:rsidRPr="00A32ABB">
        <w:rPr>
          <w:rFonts w:cs="Times New Roman"/>
          <w:color w:val="000000" w:themeColor="text1"/>
          <w:szCs w:val="28"/>
        </w:rPr>
        <w:t xml:space="preserve"> А. Англоязычные сценарии против «давления» на других людей и их лингвистические манифестации // Жанры речи: Сб. науч. ст. Саратов: Изд. центр «Наука», 2007</w:t>
      </w:r>
      <w:r w:rsidRPr="00F03649">
        <w:rPr>
          <w:rFonts w:cs="Times New Roman"/>
          <w:color w:val="000000" w:themeColor="text1"/>
          <w:szCs w:val="28"/>
        </w:rPr>
        <w:t>а</w:t>
      </w:r>
      <w:r w:rsidRPr="00A32ABB">
        <w:rPr>
          <w:rFonts w:cs="Times New Roman"/>
          <w:color w:val="000000" w:themeColor="text1"/>
          <w:szCs w:val="28"/>
        </w:rPr>
        <w:t xml:space="preserve">. </w:t>
      </w:r>
      <w:proofErr w:type="spellStart"/>
      <w:r w:rsidRPr="00A32ABB">
        <w:rPr>
          <w:rFonts w:cs="Times New Roman"/>
          <w:color w:val="000000" w:themeColor="text1"/>
          <w:szCs w:val="28"/>
        </w:rPr>
        <w:t>Вып</w:t>
      </w:r>
      <w:proofErr w:type="spellEnd"/>
      <w:r w:rsidRPr="00A32ABB">
        <w:rPr>
          <w:rFonts w:cs="Times New Roman"/>
          <w:color w:val="000000" w:themeColor="text1"/>
          <w:szCs w:val="28"/>
        </w:rPr>
        <w:t>. 5. Жанры и культура. С. 131–159.</w:t>
      </w:r>
    </w:p>
    <w:p w14:paraId="775AE1B3" w14:textId="77777777" w:rsidR="00D46A28" w:rsidRPr="00A32ABB" w:rsidRDefault="00D46A28" w:rsidP="00CA742E">
      <w:pPr>
        <w:pStyle w:val="NoSpacing"/>
        <w:numPr>
          <w:ilvl w:val="0"/>
          <w:numId w:val="21"/>
        </w:numPr>
        <w:ind w:left="0" w:firstLine="426"/>
        <w:jc w:val="both"/>
        <w:rPr>
          <w:rFonts w:cs="Times New Roman"/>
          <w:color w:val="000000" w:themeColor="text1"/>
          <w:szCs w:val="28"/>
        </w:rPr>
      </w:pPr>
      <w:proofErr w:type="spellStart"/>
      <w:r w:rsidRPr="00A32ABB">
        <w:rPr>
          <w:rFonts w:cs="Times New Roman"/>
          <w:color w:val="000000" w:themeColor="text1"/>
          <w:szCs w:val="28"/>
        </w:rPr>
        <w:t>Вежбицка</w:t>
      </w:r>
      <w:proofErr w:type="spellEnd"/>
      <w:r w:rsidRPr="00A32ABB">
        <w:rPr>
          <w:rFonts w:cs="Times New Roman"/>
          <w:color w:val="000000" w:themeColor="text1"/>
          <w:szCs w:val="28"/>
        </w:rPr>
        <w:t xml:space="preserve"> А. Речевые жанры [в свете теории элементарных смысловых единиц] // Антология речевых жанров: повседневная коммуникация. – М.: Лабиринт, 2007б. – С. 68 – 80.</w:t>
      </w:r>
    </w:p>
    <w:p w14:paraId="749185A9" w14:textId="77777777" w:rsidR="00D46A28" w:rsidRDefault="00D46A28" w:rsidP="00CA742E">
      <w:pPr>
        <w:pStyle w:val="NoSpacing"/>
        <w:numPr>
          <w:ilvl w:val="0"/>
          <w:numId w:val="21"/>
        </w:numPr>
        <w:ind w:left="0" w:firstLine="426"/>
        <w:jc w:val="both"/>
        <w:rPr>
          <w:rFonts w:cs="Times New Roman"/>
          <w:color w:val="000000" w:themeColor="text1"/>
          <w:szCs w:val="28"/>
        </w:rPr>
      </w:pPr>
      <w:proofErr w:type="spellStart"/>
      <w:r w:rsidRPr="00A32ABB">
        <w:rPr>
          <w:rFonts w:cs="Times New Roman"/>
          <w:color w:val="000000" w:themeColor="text1"/>
          <w:szCs w:val="28"/>
        </w:rPr>
        <w:t>Вежбицка</w:t>
      </w:r>
      <w:proofErr w:type="spellEnd"/>
      <w:r w:rsidRPr="00A32ABB">
        <w:rPr>
          <w:rFonts w:cs="Times New Roman"/>
          <w:color w:val="000000" w:themeColor="text1"/>
          <w:szCs w:val="28"/>
        </w:rPr>
        <w:t xml:space="preserve"> А. Семантические универсалии и описание языков / Пер. с англ. А. Д. Шмелева под ред. Т. В. Булыгиной. М.: Языки рус. культуры,1999.</w:t>
      </w:r>
    </w:p>
    <w:p w14:paraId="0DC1AB7E" w14:textId="77777777" w:rsidR="00D46A28" w:rsidRPr="00FE5D64" w:rsidRDefault="00D46A28" w:rsidP="00CA742E">
      <w:pPr>
        <w:pStyle w:val="NoSpacing"/>
        <w:numPr>
          <w:ilvl w:val="0"/>
          <w:numId w:val="21"/>
        </w:numPr>
        <w:ind w:left="0" w:firstLine="426"/>
        <w:jc w:val="both"/>
        <w:rPr>
          <w:rFonts w:cs="Times New Roman"/>
          <w:color w:val="000000" w:themeColor="text1"/>
          <w:szCs w:val="28"/>
        </w:rPr>
      </w:pPr>
      <w:proofErr w:type="spellStart"/>
      <w:r>
        <w:rPr>
          <w:rFonts w:cs="Times New Roman"/>
          <w:color w:val="000000" w:themeColor="text1"/>
          <w:szCs w:val="28"/>
        </w:rPr>
        <w:t>Вежбицка</w:t>
      </w:r>
      <w:proofErr w:type="spellEnd"/>
      <w:r w:rsidRPr="00FE5D64">
        <w:rPr>
          <w:rFonts w:cs="Times New Roman"/>
          <w:color w:val="000000" w:themeColor="text1"/>
          <w:szCs w:val="28"/>
        </w:rPr>
        <w:t xml:space="preserve"> А. Язык. Культура. Познание. М., 1997.</w:t>
      </w:r>
    </w:p>
    <w:p w14:paraId="59DCC76E" w14:textId="044442A8" w:rsidR="00D46A28" w:rsidRPr="00A3330F" w:rsidRDefault="00D46A28" w:rsidP="00CA742E">
      <w:pPr>
        <w:pStyle w:val="NoSpacing"/>
        <w:numPr>
          <w:ilvl w:val="0"/>
          <w:numId w:val="21"/>
        </w:numPr>
        <w:ind w:left="0" w:firstLine="426"/>
        <w:jc w:val="both"/>
        <w:rPr>
          <w:rFonts w:cs="Times New Roman"/>
          <w:color w:val="000000" w:themeColor="text1"/>
          <w:szCs w:val="28"/>
        </w:rPr>
      </w:pPr>
      <w:r w:rsidRPr="00A3330F">
        <w:rPr>
          <w:rFonts w:cs="Times New Roman"/>
          <w:color w:val="000000" w:themeColor="text1"/>
          <w:szCs w:val="28"/>
        </w:rPr>
        <w:lastRenderedPageBreak/>
        <w:t>Винокур Т.Г., Говорящий и слушающий. Варианты речевого п</w:t>
      </w:r>
      <w:r w:rsidR="00203D6A">
        <w:rPr>
          <w:rFonts w:cs="Times New Roman"/>
          <w:color w:val="000000" w:themeColor="text1"/>
          <w:szCs w:val="28"/>
        </w:rPr>
        <w:t>оведения, М., 1993.</w:t>
      </w:r>
      <w:r w:rsidRPr="00A3330F">
        <w:rPr>
          <w:rFonts w:cs="Times New Roman"/>
          <w:color w:val="000000" w:themeColor="text1"/>
          <w:szCs w:val="28"/>
        </w:rPr>
        <w:t xml:space="preserve"> </w:t>
      </w:r>
    </w:p>
    <w:p w14:paraId="05DBABD1" w14:textId="4C6BB6AC" w:rsidR="00D46A28" w:rsidRPr="00A3330F" w:rsidRDefault="00D46A28" w:rsidP="00CA742E">
      <w:pPr>
        <w:pStyle w:val="NoSpacing"/>
        <w:numPr>
          <w:ilvl w:val="0"/>
          <w:numId w:val="21"/>
        </w:numPr>
        <w:ind w:left="0" w:firstLine="426"/>
        <w:jc w:val="both"/>
        <w:rPr>
          <w:rFonts w:cs="Times New Roman"/>
          <w:color w:val="000000" w:themeColor="text1"/>
          <w:szCs w:val="28"/>
        </w:rPr>
      </w:pPr>
      <w:r w:rsidRPr="00A3330F">
        <w:rPr>
          <w:rFonts w:cs="Times New Roman"/>
          <w:color w:val="000000" w:themeColor="text1"/>
          <w:szCs w:val="28"/>
        </w:rPr>
        <w:t>Дементьев В.В., Аспекты проблемы «жанр и культура»//Жанры речи, Сарато</w:t>
      </w:r>
      <w:r w:rsidR="00203D6A">
        <w:rPr>
          <w:rFonts w:cs="Times New Roman"/>
          <w:color w:val="000000" w:themeColor="text1"/>
          <w:szCs w:val="28"/>
        </w:rPr>
        <w:t>в, 2005, вып.5, Жанр и культура.</w:t>
      </w:r>
    </w:p>
    <w:p w14:paraId="575B3722" w14:textId="77777777" w:rsidR="00D46A28" w:rsidRPr="00A3330F" w:rsidRDefault="00D46A28" w:rsidP="00CA742E">
      <w:pPr>
        <w:pStyle w:val="NoSpacing"/>
        <w:numPr>
          <w:ilvl w:val="0"/>
          <w:numId w:val="21"/>
        </w:numPr>
        <w:ind w:left="0" w:firstLine="426"/>
        <w:jc w:val="both"/>
        <w:rPr>
          <w:rFonts w:cs="Times New Roman"/>
          <w:color w:val="000000" w:themeColor="text1"/>
          <w:szCs w:val="28"/>
        </w:rPr>
      </w:pPr>
      <w:r w:rsidRPr="00A3330F">
        <w:rPr>
          <w:rFonts w:cs="Times New Roman"/>
          <w:color w:val="000000" w:themeColor="text1"/>
          <w:szCs w:val="28"/>
        </w:rPr>
        <w:t xml:space="preserve">Дементьев В.В., Теория речевых жанров, </w:t>
      </w:r>
      <w:proofErr w:type="spellStart"/>
      <w:r w:rsidRPr="00A3330F">
        <w:rPr>
          <w:rFonts w:cs="Times New Roman"/>
          <w:color w:val="000000" w:themeColor="text1"/>
          <w:szCs w:val="28"/>
        </w:rPr>
        <w:t>М.:Знак</w:t>
      </w:r>
      <w:proofErr w:type="spellEnd"/>
      <w:r w:rsidRPr="00A3330F">
        <w:rPr>
          <w:rFonts w:cs="Times New Roman"/>
          <w:color w:val="000000" w:themeColor="text1"/>
          <w:szCs w:val="28"/>
        </w:rPr>
        <w:t>, 2010</w:t>
      </w:r>
    </w:p>
    <w:p w14:paraId="615EF4C2" w14:textId="77777777" w:rsidR="00D46A28" w:rsidRPr="00A3330F" w:rsidRDefault="00D46A28" w:rsidP="00CA742E">
      <w:pPr>
        <w:pStyle w:val="NormalWeb"/>
        <w:widowControl w:val="0"/>
        <w:numPr>
          <w:ilvl w:val="0"/>
          <w:numId w:val="21"/>
        </w:numPr>
        <w:autoSpaceDE w:val="0"/>
        <w:autoSpaceDN w:val="0"/>
        <w:adjustRightInd w:val="0"/>
        <w:spacing w:after="0" w:line="360" w:lineRule="auto"/>
        <w:ind w:left="0" w:firstLine="426"/>
        <w:jc w:val="both"/>
        <w:rPr>
          <w:color w:val="000000" w:themeColor="text1"/>
          <w:sz w:val="28"/>
          <w:szCs w:val="28"/>
        </w:rPr>
      </w:pPr>
      <w:r w:rsidRPr="00F03649">
        <w:rPr>
          <w:color w:val="000000" w:themeColor="text1"/>
          <w:sz w:val="28"/>
          <w:szCs w:val="28"/>
          <w:lang w:val="ru-RU"/>
        </w:rPr>
        <w:t xml:space="preserve">Егорова М. А. </w:t>
      </w:r>
      <w:proofErr w:type="spellStart"/>
      <w:r w:rsidRPr="00F03649">
        <w:rPr>
          <w:color w:val="000000" w:themeColor="text1"/>
          <w:sz w:val="28"/>
          <w:szCs w:val="28"/>
          <w:lang w:val="ru-RU"/>
        </w:rPr>
        <w:t>Контрастивно</w:t>
      </w:r>
      <w:proofErr w:type="spellEnd"/>
      <w:r w:rsidRPr="00F03649">
        <w:rPr>
          <w:color w:val="000000" w:themeColor="text1"/>
          <w:sz w:val="28"/>
          <w:szCs w:val="28"/>
          <w:lang w:val="ru-RU"/>
        </w:rPr>
        <w:t xml:space="preserve">-прагматический анализ способов реализации просьбы: сопоставление британской, американской и русской традиций: </w:t>
      </w:r>
      <w:proofErr w:type="spellStart"/>
      <w:r w:rsidRPr="00F03649">
        <w:rPr>
          <w:color w:val="000000" w:themeColor="text1"/>
          <w:sz w:val="28"/>
          <w:szCs w:val="28"/>
          <w:lang w:val="ru-RU"/>
        </w:rPr>
        <w:t>Автореф</w:t>
      </w:r>
      <w:proofErr w:type="spellEnd"/>
      <w:r w:rsidRPr="00F03649">
        <w:rPr>
          <w:color w:val="000000" w:themeColor="text1"/>
          <w:sz w:val="28"/>
          <w:szCs w:val="28"/>
          <w:lang w:val="ru-RU"/>
        </w:rPr>
        <w:t xml:space="preserve">. </w:t>
      </w:r>
      <w:proofErr w:type="spellStart"/>
      <w:r w:rsidRPr="00F03649">
        <w:rPr>
          <w:color w:val="000000" w:themeColor="text1"/>
          <w:sz w:val="28"/>
          <w:szCs w:val="28"/>
          <w:lang w:val="ru-RU"/>
        </w:rPr>
        <w:t>дис</w:t>
      </w:r>
      <w:proofErr w:type="spellEnd"/>
      <w:r w:rsidRPr="00F03649">
        <w:rPr>
          <w:color w:val="000000" w:themeColor="text1"/>
          <w:sz w:val="28"/>
          <w:szCs w:val="28"/>
          <w:lang w:val="ru-RU"/>
        </w:rPr>
        <w:t xml:space="preserve">. канд. </w:t>
      </w:r>
      <w:proofErr w:type="spellStart"/>
      <w:r w:rsidRPr="00F03649">
        <w:rPr>
          <w:color w:val="000000" w:themeColor="text1"/>
          <w:sz w:val="28"/>
          <w:szCs w:val="28"/>
          <w:lang w:val="ru-RU"/>
        </w:rPr>
        <w:t>филол</w:t>
      </w:r>
      <w:proofErr w:type="spellEnd"/>
      <w:r w:rsidRPr="00F03649">
        <w:rPr>
          <w:color w:val="000000" w:themeColor="text1"/>
          <w:sz w:val="28"/>
          <w:szCs w:val="28"/>
          <w:lang w:val="ru-RU"/>
        </w:rPr>
        <w:t xml:space="preserve">. наук. </w:t>
      </w:r>
      <w:proofErr w:type="spellStart"/>
      <w:r w:rsidRPr="00A3330F">
        <w:rPr>
          <w:color w:val="000000" w:themeColor="text1"/>
          <w:sz w:val="28"/>
          <w:szCs w:val="28"/>
        </w:rPr>
        <w:t>Воронеж</w:t>
      </w:r>
      <w:proofErr w:type="spellEnd"/>
      <w:r w:rsidRPr="00A3330F">
        <w:rPr>
          <w:color w:val="000000" w:themeColor="text1"/>
          <w:sz w:val="28"/>
          <w:szCs w:val="28"/>
        </w:rPr>
        <w:t>, 1995.</w:t>
      </w:r>
    </w:p>
    <w:p w14:paraId="12E0956A" w14:textId="77777777" w:rsidR="00D46A28" w:rsidRDefault="00D46A28" w:rsidP="00CA742E">
      <w:pPr>
        <w:pStyle w:val="NormalWeb"/>
        <w:widowControl w:val="0"/>
        <w:numPr>
          <w:ilvl w:val="0"/>
          <w:numId w:val="21"/>
        </w:numPr>
        <w:autoSpaceDE w:val="0"/>
        <w:autoSpaceDN w:val="0"/>
        <w:adjustRightInd w:val="0"/>
        <w:spacing w:after="0" w:line="360" w:lineRule="auto"/>
        <w:ind w:left="0" w:firstLine="426"/>
        <w:jc w:val="both"/>
        <w:rPr>
          <w:color w:val="000000" w:themeColor="text1"/>
          <w:sz w:val="28"/>
          <w:szCs w:val="28"/>
        </w:rPr>
      </w:pPr>
      <w:r w:rsidRPr="00F03649">
        <w:rPr>
          <w:color w:val="000000" w:themeColor="text1"/>
          <w:sz w:val="28"/>
          <w:szCs w:val="28"/>
          <w:lang w:val="ru-RU"/>
        </w:rPr>
        <w:t xml:space="preserve">Зализняк А.А. Заметки о словах: общение, отношение, просьба, чувства, эмоции // Зализняк А.А., </w:t>
      </w:r>
      <w:proofErr w:type="spellStart"/>
      <w:r w:rsidRPr="00F03649">
        <w:rPr>
          <w:color w:val="000000" w:themeColor="text1"/>
          <w:sz w:val="28"/>
          <w:szCs w:val="28"/>
          <w:lang w:val="ru-RU"/>
        </w:rPr>
        <w:t>Левонтина</w:t>
      </w:r>
      <w:proofErr w:type="spellEnd"/>
      <w:r w:rsidRPr="00F03649">
        <w:rPr>
          <w:color w:val="000000" w:themeColor="text1"/>
          <w:sz w:val="28"/>
          <w:szCs w:val="28"/>
          <w:lang w:val="ru-RU"/>
        </w:rPr>
        <w:t xml:space="preserve"> И.Б., </w:t>
      </w:r>
      <w:proofErr w:type="spellStart"/>
      <w:r w:rsidRPr="00F03649">
        <w:rPr>
          <w:color w:val="000000" w:themeColor="text1"/>
          <w:sz w:val="28"/>
          <w:szCs w:val="28"/>
          <w:lang w:val="ru-RU"/>
        </w:rPr>
        <w:t>ШмелевА.Д</w:t>
      </w:r>
      <w:proofErr w:type="spellEnd"/>
      <w:r w:rsidRPr="00F03649">
        <w:rPr>
          <w:color w:val="000000" w:themeColor="text1"/>
          <w:sz w:val="28"/>
          <w:szCs w:val="28"/>
          <w:lang w:val="ru-RU"/>
        </w:rPr>
        <w:t xml:space="preserve">. Ключевые идеи русской языковой картины мира: Сб. ст. </w:t>
      </w:r>
      <w:r w:rsidRPr="00A3330F">
        <w:rPr>
          <w:color w:val="000000" w:themeColor="text1"/>
          <w:sz w:val="28"/>
          <w:szCs w:val="28"/>
        </w:rPr>
        <w:t xml:space="preserve">М.: </w:t>
      </w:r>
      <w:proofErr w:type="spellStart"/>
      <w:r w:rsidRPr="00A3330F">
        <w:rPr>
          <w:color w:val="000000" w:themeColor="text1"/>
          <w:sz w:val="28"/>
          <w:szCs w:val="28"/>
        </w:rPr>
        <w:t>Языки</w:t>
      </w:r>
      <w:proofErr w:type="spellEnd"/>
      <w:r w:rsidRPr="00A3330F">
        <w:rPr>
          <w:color w:val="000000" w:themeColor="text1"/>
          <w:sz w:val="28"/>
          <w:szCs w:val="28"/>
        </w:rPr>
        <w:t xml:space="preserve"> </w:t>
      </w:r>
      <w:proofErr w:type="spellStart"/>
      <w:r w:rsidRPr="00A3330F">
        <w:rPr>
          <w:color w:val="000000" w:themeColor="text1"/>
          <w:sz w:val="28"/>
          <w:szCs w:val="28"/>
        </w:rPr>
        <w:t>слав</w:t>
      </w:r>
      <w:proofErr w:type="spellEnd"/>
      <w:r w:rsidRPr="00A3330F">
        <w:rPr>
          <w:color w:val="000000" w:themeColor="text1"/>
          <w:sz w:val="28"/>
          <w:szCs w:val="28"/>
        </w:rPr>
        <w:t xml:space="preserve">. </w:t>
      </w:r>
      <w:proofErr w:type="spellStart"/>
      <w:r w:rsidRPr="00A3330F">
        <w:rPr>
          <w:color w:val="000000" w:themeColor="text1"/>
          <w:sz w:val="28"/>
          <w:szCs w:val="28"/>
        </w:rPr>
        <w:t>культуры</w:t>
      </w:r>
      <w:proofErr w:type="spellEnd"/>
      <w:r w:rsidRPr="00A3330F">
        <w:rPr>
          <w:color w:val="000000" w:themeColor="text1"/>
          <w:sz w:val="28"/>
          <w:szCs w:val="28"/>
        </w:rPr>
        <w:t>, 2005. С. 280–288.</w:t>
      </w:r>
    </w:p>
    <w:p w14:paraId="6092A5DB" w14:textId="76C7272B" w:rsidR="00B673BC" w:rsidRPr="00B673BC" w:rsidRDefault="00B673BC" w:rsidP="00CA742E">
      <w:pPr>
        <w:pStyle w:val="NormalWeb"/>
        <w:widowControl w:val="0"/>
        <w:numPr>
          <w:ilvl w:val="0"/>
          <w:numId w:val="21"/>
        </w:numPr>
        <w:autoSpaceDE w:val="0"/>
        <w:autoSpaceDN w:val="0"/>
        <w:adjustRightInd w:val="0"/>
        <w:spacing w:after="0" w:line="360" w:lineRule="auto"/>
        <w:ind w:left="0" w:firstLine="426"/>
        <w:jc w:val="both"/>
        <w:rPr>
          <w:color w:val="000000" w:themeColor="text1"/>
          <w:sz w:val="28"/>
          <w:szCs w:val="28"/>
        </w:rPr>
      </w:pPr>
      <w:proofErr w:type="spellStart"/>
      <w:r w:rsidRPr="00B673BC">
        <w:rPr>
          <w:color w:val="000000" w:themeColor="text1"/>
          <w:sz w:val="28"/>
          <w:szCs w:val="28"/>
        </w:rPr>
        <w:t>Иссерс</w:t>
      </w:r>
      <w:proofErr w:type="spellEnd"/>
      <w:r w:rsidRPr="00B673BC">
        <w:rPr>
          <w:color w:val="000000" w:themeColor="text1"/>
          <w:sz w:val="28"/>
          <w:szCs w:val="28"/>
        </w:rPr>
        <w:t xml:space="preserve"> О. С. </w:t>
      </w:r>
      <w:proofErr w:type="spellStart"/>
      <w:r w:rsidRPr="00B673BC">
        <w:rPr>
          <w:color w:val="000000" w:themeColor="text1"/>
          <w:sz w:val="28"/>
          <w:szCs w:val="28"/>
        </w:rPr>
        <w:t>Коммуникативные</w:t>
      </w:r>
      <w:proofErr w:type="spellEnd"/>
      <w:r w:rsidRPr="00B673BC">
        <w:rPr>
          <w:color w:val="000000" w:themeColor="text1"/>
          <w:sz w:val="28"/>
          <w:szCs w:val="28"/>
        </w:rPr>
        <w:t xml:space="preserve"> </w:t>
      </w:r>
      <w:proofErr w:type="spellStart"/>
      <w:r w:rsidRPr="00B673BC">
        <w:rPr>
          <w:color w:val="000000" w:themeColor="text1"/>
          <w:sz w:val="28"/>
          <w:szCs w:val="28"/>
        </w:rPr>
        <w:t>стратегии</w:t>
      </w:r>
      <w:proofErr w:type="spellEnd"/>
      <w:r w:rsidRPr="00B673BC">
        <w:rPr>
          <w:color w:val="000000" w:themeColor="text1"/>
          <w:sz w:val="28"/>
          <w:szCs w:val="28"/>
        </w:rPr>
        <w:t xml:space="preserve"> и </w:t>
      </w:r>
      <w:proofErr w:type="spellStart"/>
      <w:r w:rsidRPr="00B673BC">
        <w:rPr>
          <w:color w:val="000000" w:themeColor="text1"/>
          <w:sz w:val="28"/>
          <w:szCs w:val="28"/>
        </w:rPr>
        <w:t>тактики</w:t>
      </w:r>
      <w:proofErr w:type="spellEnd"/>
      <w:r w:rsidRPr="00B673BC">
        <w:rPr>
          <w:color w:val="000000" w:themeColor="text1"/>
          <w:sz w:val="28"/>
          <w:szCs w:val="28"/>
        </w:rPr>
        <w:t xml:space="preserve"> </w:t>
      </w:r>
      <w:proofErr w:type="spellStart"/>
      <w:r w:rsidRPr="00B673BC">
        <w:rPr>
          <w:color w:val="000000" w:themeColor="text1"/>
          <w:sz w:val="28"/>
          <w:szCs w:val="28"/>
        </w:rPr>
        <w:t>русской</w:t>
      </w:r>
      <w:proofErr w:type="spellEnd"/>
      <w:r w:rsidRPr="00B673BC">
        <w:rPr>
          <w:color w:val="000000" w:themeColor="text1"/>
          <w:sz w:val="28"/>
          <w:szCs w:val="28"/>
        </w:rPr>
        <w:t xml:space="preserve"> </w:t>
      </w:r>
      <w:proofErr w:type="spellStart"/>
      <w:r w:rsidRPr="00B673BC">
        <w:rPr>
          <w:color w:val="000000" w:themeColor="text1"/>
          <w:sz w:val="28"/>
          <w:szCs w:val="28"/>
        </w:rPr>
        <w:t>речи</w:t>
      </w:r>
      <w:proofErr w:type="spellEnd"/>
      <w:r w:rsidRPr="00B673BC">
        <w:rPr>
          <w:color w:val="000000" w:themeColor="text1"/>
          <w:sz w:val="28"/>
          <w:szCs w:val="28"/>
        </w:rPr>
        <w:t xml:space="preserve">. 4-е </w:t>
      </w:r>
      <w:proofErr w:type="spellStart"/>
      <w:r w:rsidRPr="00B673BC">
        <w:rPr>
          <w:color w:val="000000" w:themeColor="text1"/>
          <w:sz w:val="28"/>
          <w:szCs w:val="28"/>
        </w:rPr>
        <w:t>изд</w:t>
      </w:r>
      <w:proofErr w:type="spellEnd"/>
      <w:r w:rsidRPr="00B673BC">
        <w:rPr>
          <w:color w:val="000000" w:themeColor="text1"/>
          <w:sz w:val="28"/>
          <w:szCs w:val="28"/>
        </w:rPr>
        <w:t xml:space="preserve">., </w:t>
      </w:r>
      <w:proofErr w:type="spellStart"/>
      <w:r w:rsidRPr="00B673BC">
        <w:rPr>
          <w:color w:val="000000" w:themeColor="text1"/>
          <w:sz w:val="28"/>
          <w:szCs w:val="28"/>
        </w:rPr>
        <w:t>стереотип</w:t>
      </w:r>
      <w:proofErr w:type="spellEnd"/>
      <w:r w:rsidRPr="00B673BC">
        <w:rPr>
          <w:color w:val="000000" w:themeColor="text1"/>
          <w:sz w:val="28"/>
          <w:szCs w:val="28"/>
        </w:rPr>
        <w:t xml:space="preserve">. М.: </w:t>
      </w:r>
      <w:proofErr w:type="spellStart"/>
      <w:r w:rsidRPr="00B673BC">
        <w:rPr>
          <w:color w:val="000000" w:themeColor="text1"/>
          <w:sz w:val="28"/>
          <w:szCs w:val="28"/>
        </w:rPr>
        <w:t>КомКнига</w:t>
      </w:r>
      <w:proofErr w:type="spellEnd"/>
      <w:r w:rsidRPr="00B673BC">
        <w:rPr>
          <w:color w:val="000000" w:themeColor="text1"/>
          <w:sz w:val="28"/>
          <w:szCs w:val="28"/>
        </w:rPr>
        <w:t>, 2006.</w:t>
      </w:r>
    </w:p>
    <w:p w14:paraId="4CD0BC4E" w14:textId="77777777" w:rsidR="00D46A28" w:rsidRPr="00A3330F" w:rsidRDefault="00D46A28" w:rsidP="00CA742E">
      <w:pPr>
        <w:pStyle w:val="NoSpacing"/>
        <w:numPr>
          <w:ilvl w:val="0"/>
          <w:numId w:val="21"/>
        </w:numPr>
        <w:ind w:left="0" w:firstLine="426"/>
        <w:jc w:val="both"/>
        <w:rPr>
          <w:rFonts w:cs="Times New Roman"/>
          <w:color w:val="000000" w:themeColor="text1"/>
          <w:szCs w:val="28"/>
        </w:rPr>
      </w:pPr>
      <w:r w:rsidRPr="00A3330F">
        <w:rPr>
          <w:rFonts w:cs="Times New Roman"/>
          <w:color w:val="000000" w:themeColor="text1"/>
          <w:szCs w:val="28"/>
        </w:rPr>
        <w:t xml:space="preserve">Карасик В .И.  Языковой  круг :  личность ,  концепты,  дискурс.  М.:  </w:t>
      </w:r>
      <w:proofErr w:type="spellStart"/>
      <w:r w:rsidRPr="00A3330F">
        <w:rPr>
          <w:rFonts w:cs="Times New Roman"/>
          <w:color w:val="000000" w:themeColor="text1"/>
          <w:szCs w:val="28"/>
        </w:rPr>
        <w:t>Гнозис</w:t>
      </w:r>
      <w:proofErr w:type="spellEnd"/>
      <w:r w:rsidRPr="00A3330F">
        <w:rPr>
          <w:rFonts w:cs="Times New Roman"/>
          <w:color w:val="000000" w:themeColor="text1"/>
          <w:szCs w:val="28"/>
        </w:rPr>
        <w:t>, 2004. 390  с.</w:t>
      </w:r>
    </w:p>
    <w:p w14:paraId="58D96BB7" w14:textId="77777777" w:rsidR="00B41C6D" w:rsidRDefault="00D46A28" w:rsidP="00CA742E">
      <w:pPr>
        <w:pStyle w:val="NoSpacing"/>
        <w:numPr>
          <w:ilvl w:val="0"/>
          <w:numId w:val="21"/>
        </w:numPr>
        <w:ind w:left="0" w:firstLine="426"/>
        <w:jc w:val="both"/>
        <w:rPr>
          <w:rFonts w:cs="Times New Roman"/>
          <w:color w:val="000000" w:themeColor="text1"/>
          <w:szCs w:val="28"/>
        </w:rPr>
      </w:pPr>
      <w:r w:rsidRPr="00A3330F">
        <w:rPr>
          <w:rFonts w:cs="Times New Roman"/>
          <w:color w:val="000000" w:themeColor="text1"/>
          <w:szCs w:val="28"/>
        </w:rPr>
        <w:t>Карасик В.И., Языковой круг: личность, концепты, дискурс, Волгоград, 2002, с 400.</w:t>
      </w:r>
    </w:p>
    <w:p w14:paraId="22C7E276" w14:textId="28062A44" w:rsidR="00B41C6D" w:rsidRPr="00B41C6D" w:rsidRDefault="00B41C6D" w:rsidP="00CA742E">
      <w:pPr>
        <w:pStyle w:val="NoSpacing"/>
        <w:numPr>
          <w:ilvl w:val="0"/>
          <w:numId w:val="21"/>
        </w:numPr>
        <w:ind w:left="0" w:firstLine="426"/>
        <w:jc w:val="both"/>
        <w:rPr>
          <w:rFonts w:cs="Times New Roman"/>
          <w:color w:val="000000" w:themeColor="text1"/>
          <w:szCs w:val="28"/>
        </w:rPr>
      </w:pPr>
      <w:proofErr w:type="spellStart"/>
      <w:r w:rsidRPr="00B41C6D">
        <w:rPr>
          <w:rFonts w:cs="Times New Roman"/>
          <w:color w:val="000000" w:themeColor="text1"/>
          <w:szCs w:val="28"/>
          <w:lang w:val="en-US"/>
        </w:rPr>
        <w:t>Ким</w:t>
      </w:r>
      <w:proofErr w:type="spellEnd"/>
      <w:r w:rsidRPr="00B41C6D">
        <w:rPr>
          <w:rFonts w:cs="Times New Roman"/>
          <w:color w:val="000000" w:themeColor="text1"/>
          <w:szCs w:val="28"/>
          <w:lang w:val="en-US"/>
        </w:rPr>
        <w:t xml:space="preserve"> Т.Я. К </w:t>
      </w:r>
      <w:proofErr w:type="spellStart"/>
      <w:r w:rsidRPr="00B41C6D">
        <w:rPr>
          <w:rFonts w:cs="Times New Roman"/>
          <w:color w:val="000000" w:themeColor="text1"/>
          <w:szCs w:val="28"/>
          <w:lang w:val="en-US"/>
        </w:rPr>
        <w:t>вопросу</w:t>
      </w:r>
      <w:proofErr w:type="spellEnd"/>
      <w:r w:rsidRPr="00B41C6D">
        <w:rPr>
          <w:rFonts w:cs="Times New Roman"/>
          <w:color w:val="000000" w:themeColor="text1"/>
          <w:szCs w:val="28"/>
          <w:lang w:val="en-US"/>
        </w:rPr>
        <w:t xml:space="preserve"> о </w:t>
      </w:r>
      <w:proofErr w:type="spellStart"/>
      <w:r w:rsidRPr="00B41C6D">
        <w:rPr>
          <w:rFonts w:cs="Times New Roman"/>
          <w:color w:val="000000" w:themeColor="text1"/>
          <w:szCs w:val="28"/>
          <w:lang w:val="en-US"/>
        </w:rPr>
        <w:t>границах</w:t>
      </w:r>
      <w:proofErr w:type="spellEnd"/>
      <w:r w:rsidRPr="00B41C6D">
        <w:rPr>
          <w:rFonts w:cs="Times New Roman"/>
          <w:color w:val="000000" w:themeColor="text1"/>
          <w:szCs w:val="28"/>
          <w:lang w:val="en-US"/>
        </w:rPr>
        <w:t xml:space="preserve"> </w:t>
      </w:r>
      <w:proofErr w:type="spellStart"/>
      <w:r w:rsidRPr="00B41C6D">
        <w:rPr>
          <w:rFonts w:cs="Times New Roman"/>
          <w:color w:val="000000" w:themeColor="text1"/>
          <w:szCs w:val="28"/>
          <w:lang w:val="en-US"/>
        </w:rPr>
        <w:t>лексико-семантической</w:t>
      </w:r>
      <w:proofErr w:type="spellEnd"/>
      <w:r w:rsidRPr="00B41C6D">
        <w:rPr>
          <w:rFonts w:cs="Times New Roman"/>
          <w:color w:val="000000" w:themeColor="text1"/>
          <w:szCs w:val="28"/>
          <w:lang w:val="en-US"/>
        </w:rPr>
        <w:t xml:space="preserve"> </w:t>
      </w:r>
      <w:proofErr w:type="spellStart"/>
      <w:r w:rsidRPr="00B41C6D">
        <w:rPr>
          <w:rFonts w:cs="Times New Roman"/>
          <w:color w:val="000000" w:themeColor="text1"/>
          <w:szCs w:val="28"/>
          <w:lang w:val="en-US"/>
        </w:rPr>
        <w:t>группы</w:t>
      </w:r>
      <w:proofErr w:type="spellEnd"/>
      <w:r w:rsidRPr="00B41C6D">
        <w:rPr>
          <w:rFonts w:cs="Times New Roman"/>
          <w:color w:val="000000" w:themeColor="text1"/>
          <w:szCs w:val="28"/>
          <w:lang w:val="en-US"/>
        </w:rPr>
        <w:t xml:space="preserve"> </w:t>
      </w:r>
      <w:proofErr w:type="spellStart"/>
      <w:r w:rsidRPr="00B41C6D">
        <w:rPr>
          <w:rFonts w:cs="Times New Roman"/>
          <w:color w:val="000000" w:themeColor="text1"/>
          <w:szCs w:val="28"/>
          <w:lang w:val="en-US"/>
        </w:rPr>
        <w:t>глаголов</w:t>
      </w:r>
      <w:proofErr w:type="spellEnd"/>
      <w:r w:rsidRPr="00B41C6D">
        <w:rPr>
          <w:rFonts w:cs="Times New Roman"/>
          <w:color w:val="000000" w:themeColor="text1"/>
          <w:szCs w:val="28"/>
          <w:lang w:val="en-US"/>
        </w:rPr>
        <w:t xml:space="preserve"> </w:t>
      </w:r>
      <w:proofErr w:type="spellStart"/>
      <w:proofErr w:type="gramStart"/>
      <w:r w:rsidRPr="00B41C6D">
        <w:rPr>
          <w:rFonts w:cs="Times New Roman"/>
          <w:color w:val="000000" w:themeColor="text1"/>
          <w:szCs w:val="28"/>
          <w:lang w:val="en-US"/>
        </w:rPr>
        <w:t>побуждения</w:t>
      </w:r>
      <w:proofErr w:type="spellEnd"/>
      <w:r w:rsidRPr="00B41C6D">
        <w:rPr>
          <w:rFonts w:cs="Times New Roman"/>
          <w:color w:val="000000" w:themeColor="text1"/>
          <w:szCs w:val="28"/>
          <w:lang w:val="en-US"/>
        </w:rPr>
        <w:t>./</w:t>
      </w:r>
      <w:proofErr w:type="gramEnd"/>
      <w:r w:rsidRPr="00B41C6D">
        <w:rPr>
          <w:rFonts w:cs="Times New Roman"/>
          <w:color w:val="000000" w:themeColor="text1"/>
          <w:szCs w:val="28"/>
          <w:lang w:val="en-US"/>
        </w:rPr>
        <w:t xml:space="preserve">/ </w:t>
      </w:r>
      <w:proofErr w:type="spellStart"/>
      <w:r w:rsidRPr="00B41C6D">
        <w:rPr>
          <w:rFonts w:cs="Times New Roman"/>
          <w:color w:val="000000" w:themeColor="text1"/>
          <w:szCs w:val="28"/>
          <w:lang w:val="en-US"/>
        </w:rPr>
        <w:t>Вопросы</w:t>
      </w:r>
      <w:proofErr w:type="spellEnd"/>
      <w:r w:rsidRPr="00B41C6D">
        <w:rPr>
          <w:rFonts w:cs="Times New Roman"/>
          <w:color w:val="000000" w:themeColor="text1"/>
          <w:szCs w:val="28"/>
          <w:lang w:val="en-US"/>
        </w:rPr>
        <w:t xml:space="preserve"> </w:t>
      </w:r>
      <w:proofErr w:type="spellStart"/>
      <w:r w:rsidRPr="00B41C6D">
        <w:rPr>
          <w:rFonts w:cs="Times New Roman"/>
          <w:color w:val="000000" w:themeColor="text1"/>
          <w:szCs w:val="28"/>
          <w:lang w:val="en-US"/>
        </w:rPr>
        <w:t>русского</w:t>
      </w:r>
      <w:proofErr w:type="spellEnd"/>
      <w:r w:rsidRPr="00B41C6D">
        <w:rPr>
          <w:rFonts w:cs="Times New Roman"/>
          <w:color w:val="000000" w:themeColor="text1"/>
          <w:szCs w:val="28"/>
          <w:lang w:val="en-US"/>
        </w:rPr>
        <w:t xml:space="preserve"> </w:t>
      </w:r>
      <w:proofErr w:type="spellStart"/>
      <w:r w:rsidRPr="00B41C6D">
        <w:rPr>
          <w:rFonts w:cs="Times New Roman"/>
          <w:color w:val="000000" w:themeColor="text1"/>
          <w:szCs w:val="28"/>
          <w:lang w:val="en-US"/>
        </w:rPr>
        <w:t>языкознания</w:t>
      </w:r>
      <w:proofErr w:type="spellEnd"/>
      <w:r w:rsidRPr="00B41C6D">
        <w:rPr>
          <w:rFonts w:cs="Times New Roman"/>
          <w:color w:val="000000" w:themeColor="text1"/>
          <w:szCs w:val="28"/>
          <w:lang w:val="en-US"/>
        </w:rPr>
        <w:t xml:space="preserve">. </w:t>
      </w:r>
      <w:proofErr w:type="spellStart"/>
      <w:r w:rsidRPr="00B41C6D">
        <w:rPr>
          <w:rFonts w:cs="Times New Roman"/>
          <w:color w:val="000000" w:themeColor="text1"/>
          <w:szCs w:val="28"/>
          <w:lang w:val="en-US"/>
        </w:rPr>
        <w:t>Куйбышев</w:t>
      </w:r>
      <w:proofErr w:type="spellEnd"/>
      <w:r w:rsidRPr="00B41C6D">
        <w:rPr>
          <w:rFonts w:cs="Times New Roman"/>
          <w:color w:val="000000" w:themeColor="text1"/>
          <w:szCs w:val="28"/>
          <w:lang w:val="en-US"/>
        </w:rPr>
        <w:t>, 1976. Вып.2. С.90-94</w:t>
      </w:r>
    </w:p>
    <w:p w14:paraId="4457A2F8" w14:textId="77777777" w:rsidR="00D46A28" w:rsidRPr="00A3330F" w:rsidRDefault="00D46A28" w:rsidP="00CA742E">
      <w:pPr>
        <w:pStyle w:val="NormalWeb"/>
        <w:numPr>
          <w:ilvl w:val="0"/>
          <w:numId w:val="21"/>
        </w:numPr>
        <w:spacing w:line="360" w:lineRule="auto"/>
        <w:ind w:left="0" w:firstLine="426"/>
        <w:jc w:val="both"/>
        <w:rPr>
          <w:color w:val="000000" w:themeColor="text1"/>
          <w:sz w:val="28"/>
          <w:szCs w:val="28"/>
        </w:rPr>
      </w:pPr>
      <w:proofErr w:type="spellStart"/>
      <w:r w:rsidRPr="00F03649">
        <w:rPr>
          <w:color w:val="000000" w:themeColor="text1"/>
          <w:sz w:val="28"/>
          <w:szCs w:val="28"/>
          <w:lang w:val="ru-RU"/>
        </w:rPr>
        <w:t>Китайгородская</w:t>
      </w:r>
      <w:proofErr w:type="spellEnd"/>
      <w:r w:rsidRPr="00F03649">
        <w:rPr>
          <w:color w:val="000000" w:themeColor="text1"/>
          <w:sz w:val="28"/>
          <w:szCs w:val="28"/>
          <w:lang w:val="ru-RU"/>
        </w:rPr>
        <w:t xml:space="preserve">, М. В., Розанова Н. Н.. </w:t>
      </w:r>
      <w:r w:rsidRPr="00A3330F">
        <w:rPr>
          <w:color w:val="000000" w:themeColor="text1"/>
          <w:sz w:val="28"/>
          <w:szCs w:val="28"/>
        </w:rPr>
        <w:t xml:space="preserve">1999. </w:t>
      </w:r>
      <w:proofErr w:type="spellStart"/>
      <w:r w:rsidRPr="005660EA">
        <w:rPr>
          <w:iCs/>
          <w:color w:val="000000" w:themeColor="text1"/>
          <w:sz w:val="28"/>
          <w:szCs w:val="28"/>
        </w:rPr>
        <w:t>Речь</w:t>
      </w:r>
      <w:proofErr w:type="spellEnd"/>
      <w:r w:rsidRPr="005660EA">
        <w:rPr>
          <w:iCs/>
          <w:color w:val="000000" w:themeColor="text1"/>
          <w:sz w:val="28"/>
          <w:szCs w:val="28"/>
        </w:rPr>
        <w:t xml:space="preserve"> </w:t>
      </w:r>
      <w:proofErr w:type="spellStart"/>
      <w:r w:rsidRPr="005660EA">
        <w:rPr>
          <w:iCs/>
          <w:color w:val="000000" w:themeColor="text1"/>
          <w:sz w:val="28"/>
          <w:szCs w:val="28"/>
        </w:rPr>
        <w:t>Москвичеи</w:t>
      </w:r>
      <w:proofErr w:type="spellEnd"/>
      <w:r w:rsidRPr="005660EA">
        <w:rPr>
          <w:iCs/>
          <w:color w:val="000000" w:themeColor="text1"/>
          <w:sz w:val="28"/>
          <w:szCs w:val="28"/>
        </w:rPr>
        <w:t>̆</w:t>
      </w:r>
      <w:r w:rsidRPr="005660EA">
        <w:rPr>
          <w:color w:val="000000" w:themeColor="text1"/>
          <w:sz w:val="28"/>
          <w:szCs w:val="28"/>
        </w:rPr>
        <w:t>.</w:t>
      </w:r>
      <w:r w:rsidRPr="00A3330F">
        <w:rPr>
          <w:color w:val="000000" w:themeColor="text1"/>
          <w:sz w:val="28"/>
          <w:szCs w:val="28"/>
        </w:rPr>
        <w:t xml:space="preserve"> </w:t>
      </w:r>
      <w:proofErr w:type="spellStart"/>
      <w:r w:rsidRPr="00A3330F">
        <w:rPr>
          <w:color w:val="000000" w:themeColor="text1"/>
          <w:sz w:val="28"/>
          <w:szCs w:val="28"/>
        </w:rPr>
        <w:t>Москва</w:t>
      </w:r>
      <w:proofErr w:type="spellEnd"/>
      <w:r w:rsidRPr="00A3330F">
        <w:rPr>
          <w:color w:val="000000" w:themeColor="text1"/>
          <w:sz w:val="28"/>
          <w:szCs w:val="28"/>
        </w:rPr>
        <w:t xml:space="preserve">. </w:t>
      </w:r>
    </w:p>
    <w:p w14:paraId="7113ECEA" w14:textId="77777777" w:rsidR="00D46A28" w:rsidRPr="00A3330F" w:rsidRDefault="00D46A28" w:rsidP="00CA742E">
      <w:pPr>
        <w:pStyle w:val="NoSpacing"/>
        <w:numPr>
          <w:ilvl w:val="0"/>
          <w:numId w:val="21"/>
        </w:numPr>
        <w:ind w:left="0" w:firstLine="426"/>
        <w:jc w:val="both"/>
        <w:rPr>
          <w:rFonts w:cs="Times New Roman"/>
          <w:color w:val="000000" w:themeColor="text1"/>
          <w:szCs w:val="28"/>
        </w:rPr>
      </w:pPr>
      <w:r w:rsidRPr="00A3330F">
        <w:rPr>
          <w:rFonts w:cs="Times New Roman"/>
          <w:color w:val="000000" w:themeColor="text1"/>
          <w:szCs w:val="28"/>
        </w:rPr>
        <w:t xml:space="preserve">Кожина  М.Н.,  </w:t>
      </w:r>
      <w:proofErr w:type="spellStart"/>
      <w:r w:rsidRPr="00A3330F">
        <w:rPr>
          <w:rFonts w:cs="Times New Roman"/>
          <w:color w:val="000000" w:themeColor="text1"/>
          <w:szCs w:val="28"/>
        </w:rPr>
        <w:t>Дускаева</w:t>
      </w:r>
      <w:proofErr w:type="spellEnd"/>
      <w:r w:rsidRPr="00A3330F">
        <w:rPr>
          <w:rFonts w:cs="Times New Roman"/>
          <w:color w:val="000000" w:themeColor="text1"/>
          <w:szCs w:val="28"/>
        </w:rPr>
        <w:t xml:space="preserve">   Л. Р.,  </w:t>
      </w:r>
      <w:proofErr w:type="spellStart"/>
      <w:r w:rsidRPr="00A3330F">
        <w:rPr>
          <w:rFonts w:cs="Times New Roman"/>
          <w:color w:val="000000" w:themeColor="text1"/>
          <w:szCs w:val="28"/>
        </w:rPr>
        <w:t>Салимовский</w:t>
      </w:r>
      <w:proofErr w:type="spellEnd"/>
      <w:r w:rsidRPr="00A3330F">
        <w:rPr>
          <w:rFonts w:cs="Times New Roman"/>
          <w:color w:val="000000" w:themeColor="text1"/>
          <w:szCs w:val="28"/>
        </w:rPr>
        <w:t xml:space="preserve">  В.А .  Стилистика  русского   языка.  М.:  Флинта :  Наука, 2008. -63  с.</w:t>
      </w:r>
    </w:p>
    <w:p w14:paraId="2474D1A2" w14:textId="77777777" w:rsidR="00D46A28" w:rsidRPr="00D11CBF" w:rsidRDefault="00D46A28" w:rsidP="00CA742E">
      <w:pPr>
        <w:pStyle w:val="NoSpacing"/>
        <w:numPr>
          <w:ilvl w:val="0"/>
          <w:numId w:val="21"/>
        </w:numPr>
        <w:ind w:left="0" w:firstLine="426"/>
        <w:jc w:val="both"/>
        <w:rPr>
          <w:rFonts w:cs="Times New Roman"/>
          <w:szCs w:val="28"/>
        </w:rPr>
      </w:pPr>
      <w:r w:rsidRPr="00A3330F">
        <w:rPr>
          <w:rFonts w:cs="Times New Roman"/>
          <w:color w:val="000000" w:themeColor="text1"/>
          <w:szCs w:val="28"/>
        </w:rPr>
        <w:t>Крысин Л.П., О перспективах социолингвистических исследований в русистике // Русистика, Берлин, 1992, № 2. С. 96–10.</w:t>
      </w:r>
    </w:p>
    <w:p w14:paraId="14304831" w14:textId="61B26EED" w:rsidR="00D11CBF" w:rsidRPr="00D11CBF" w:rsidRDefault="00D11CBF" w:rsidP="00CA742E">
      <w:pPr>
        <w:pStyle w:val="NoSpacing"/>
        <w:numPr>
          <w:ilvl w:val="0"/>
          <w:numId w:val="21"/>
        </w:numPr>
        <w:ind w:left="0" w:firstLine="426"/>
        <w:jc w:val="both"/>
        <w:rPr>
          <w:rFonts w:cs="Times New Roman"/>
          <w:color w:val="000000" w:themeColor="text1"/>
          <w:szCs w:val="28"/>
        </w:rPr>
      </w:pPr>
      <w:proofErr w:type="spellStart"/>
      <w:r w:rsidRPr="00D11CBF">
        <w:rPr>
          <w:rFonts w:cs="Times New Roman"/>
          <w:color w:val="000000" w:themeColor="text1"/>
          <w:szCs w:val="28"/>
          <w:lang w:val="en-US"/>
        </w:rPr>
        <w:t>Лазуткина</w:t>
      </w:r>
      <w:proofErr w:type="spellEnd"/>
      <w:r>
        <w:rPr>
          <w:rFonts w:cs="Times New Roman"/>
          <w:color w:val="000000" w:themeColor="text1"/>
          <w:szCs w:val="28"/>
          <w:lang w:val="en-US"/>
        </w:rPr>
        <w:t xml:space="preserve"> </w:t>
      </w:r>
      <w:r w:rsidRPr="00D11CBF">
        <w:rPr>
          <w:rFonts w:cs="Times New Roman"/>
          <w:color w:val="000000" w:themeColor="text1"/>
          <w:szCs w:val="28"/>
          <w:lang w:val="en-US"/>
        </w:rPr>
        <w:t xml:space="preserve">Е. М. </w:t>
      </w:r>
      <w:proofErr w:type="spellStart"/>
      <w:r w:rsidRPr="00D11CBF">
        <w:rPr>
          <w:rFonts w:cs="Times New Roman"/>
          <w:color w:val="000000" w:themeColor="text1"/>
          <w:szCs w:val="28"/>
          <w:lang w:val="en-US"/>
        </w:rPr>
        <w:t>Коммуникативные</w:t>
      </w:r>
      <w:proofErr w:type="spellEnd"/>
      <w:r w:rsidRPr="00D11CBF">
        <w:rPr>
          <w:rFonts w:cs="Times New Roman"/>
          <w:color w:val="000000" w:themeColor="text1"/>
          <w:szCs w:val="28"/>
          <w:lang w:val="en-US"/>
        </w:rPr>
        <w:t xml:space="preserve"> </w:t>
      </w:r>
      <w:proofErr w:type="spellStart"/>
      <w:r w:rsidRPr="00D11CBF">
        <w:rPr>
          <w:rFonts w:cs="Times New Roman"/>
          <w:color w:val="000000" w:themeColor="text1"/>
          <w:szCs w:val="28"/>
          <w:lang w:val="en-US"/>
        </w:rPr>
        <w:t>цели</w:t>
      </w:r>
      <w:proofErr w:type="spellEnd"/>
      <w:r w:rsidRPr="00D11CBF">
        <w:rPr>
          <w:rFonts w:cs="Times New Roman"/>
          <w:color w:val="000000" w:themeColor="text1"/>
          <w:szCs w:val="28"/>
          <w:lang w:val="en-US"/>
        </w:rPr>
        <w:t xml:space="preserve">, </w:t>
      </w:r>
      <w:proofErr w:type="spellStart"/>
      <w:r w:rsidRPr="00D11CBF">
        <w:rPr>
          <w:rFonts w:cs="Times New Roman"/>
          <w:color w:val="000000" w:themeColor="text1"/>
          <w:szCs w:val="28"/>
          <w:lang w:val="en-US"/>
        </w:rPr>
        <w:t>речевые</w:t>
      </w:r>
      <w:proofErr w:type="spellEnd"/>
      <w:r w:rsidRPr="00D11CBF">
        <w:rPr>
          <w:rFonts w:cs="Times New Roman"/>
          <w:color w:val="000000" w:themeColor="text1"/>
          <w:szCs w:val="28"/>
          <w:lang w:val="en-US"/>
        </w:rPr>
        <w:t xml:space="preserve"> </w:t>
      </w:r>
      <w:proofErr w:type="spellStart"/>
      <w:r w:rsidRPr="00D11CBF">
        <w:rPr>
          <w:rFonts w:cs="Times New Roman"/>
          <w:color w:val="000000" w:themeColor="text1"/>
          <w:szCs w:val="28"/>
          <w:lang w:val="en-US"/>
        </w:rPr>
        <w:t>стратегии</w:t>
      </w:r>
      <w:proofErr w:type="spellEnd"/>
      <w:r w:rsidRPr="00D11CBF">
        <w:rPr>
          <w:rFonts w:cs="Times New Roman"/>
          <w:color w:val="000000" w:themeColor="text1"/>
          <w:szCs w:val="28"/>
          <w:lang w:val="en-US"/>
        </w:rPr>
        <w:t xml:space="preserve">, </w:t>
      </w:r>
      <w:proofErr w:type="spellStart"/>
      <w:r w:rsidRPr="00D11CBF">
        <w:rPr>
          <w:rFonts w:cs="Times New Roman"/>
          <w:color w:val="000000" w:themeColor="text1"/>
          <w:szCs w:val="28"/>
          <w:lang w:val="en-US"/>
        </w:rPr>
        <w:t>тактики</w:t>
      </w:r>
      <w:proofErr w:type="spellEnd"/>
      <w:r w:rsidRPr="00D11CBF">
        <w:rPr>
          <w:rFonts w:cs="Times New Roman"/>
          <w:color w:val="000000" w:themeColor="text1"/>
          <w:szCs w:val="28"/>
          <w:lang w:val="en-US"/>
        </w:rPr>
        <w:t xml:space="preserve"> и </w:t>
      </w:r>
      <w:proofErr w:type="spellStart"/>
      <w:r w:rsidRPr="00D11CBF">
        <w:rPr>
          <w:rFonts w:cs="Times New Roman"/>
          <w:color w:val="000000" w:themeColor="text1"/>
          <w:szCs w:val="28"/>
          <w:lang w:val="en-US"/>
        </w:rPr>
        <w:t>приемы</w:t>
      </w:r>
      <w:proofErr w:type="spellEnd"/>
      <w:r w:rsidRPr="00D11CBF">
        <w:rPr>
          <w:rFonts w:cs="Times New Roman"/>
          <w:color w:val="000000" w:themeColor="text1"/>
          <w:szCs w:val="28"/>
          <w:lang w:val="en-US"/>
        </w:rPr>
        <w:t xml:space="preserve"> // </w:t>
      </w:r>
      <w:proofErr w:type="spellStart"/>
      <w:r w:rsidRPr="00D11CBF">
        <w:rPr>
          <w:rFonts w:cs="Times New Roman"/>
          <w:color w:val="000000" w:themeColor="text1"/>
          <w:szCs w:val="28"/>
          <w:lang w:val="en-US"/>
        </w:rPr>
        <w:t>Культура</w:t>
      </w:r>
      <w:proofErr w:type="spellEnd"/>
      <w:r w:rsidRPr="00D11CBF">
        <w:rPr>
          <w:rFonts w:cs="Times New Roman"/>
          <w:color w:val="000000" w:themeColor="text1"/>
          <w:szCs w:val="28"/>
          <w:lang w:val="en-US"/>
        </w:rPr>
        <w:t xml:space="preserve"> </w:t>
      </w:r>
      <w:proofErr w:type="spellStart"/>
      <w:r w:rsidRPr="00D11CBF">
        <w:rPr>
          <w:rFonts w:cs="Times New Roman"/>
          <w:color w:val="000000" w:themeColor="text1"/>
          <w:szCs w:val="28"/>
          <w:lang w:val="en-US"/>
        </w:rPr>
        <w:t>русской</w:t>
      </w:r>
      <w:proofErr w:type="spellEnd"/>
      <w:r w:rsidRPr="00D11CBF">
        <w:rPr>
          <w:rFonts w:cs="Times New Roman"/>
          <w:color w:val="000000" w:themeColor="text1"/>
          <w:szCs w:val="28"/>
          <w:lang w:val="en-US"/>
        </w:rPr>
        <w:t xml:space="preserve"> </w:t>
      </w:r>
      <w:proofErr w:type="spellStart"/>
      <w:r w:rsidRPr="00D11CBF">
        <w:rPr>
          <w:rFonts w:cs="Times New Roman"/>
          <w:color w:val="000000" w:themeColor="text1"/>
          <w:szCs w:val="28"/>
          <w:lang w:val="en-US"/>
        </w:rPr>
        <w:t>речи</w:t>
      </w:r>
      <w:proofErr w:type="spellEnd"/>
      <w:r w:rsidRPr="00D11CBF">
        <w:rPr>
          <w:rFonts w:cs="Times New Roman"/>
          <w:color w:val="000000" w:themeColor="text1"/>
          <w:szCs w:val="28"/>
          <w:lang w:val="en-US"/>
        </w:rPr>
        <w:t xml:space="preserve"> / </w:t>
      </w:r>
      <w:proofErr w:type="spellStart"/>
      <w:r w:rsidRPr="00D11CBF">
        <w:rPr>
          <w:rFonts w:cs="Times New Roman"/>
          <w:color w:val="000000" w:themeColor="text1"/>
          <w:szCs w:val="28"/>
          <w:lang w:val="en-US"/>
        </w:rPr>
        <w:t>Под</w:t>
      </w:r>
      <w:proofErr w:type="spellEnd"/>
      <w:r w:rsidRPr="00D11CBF">
        <w:rPr>
          <w:rFonts w:cs="Times New Roman"/>
          <w:color w:val="000000" w:themeColor="text1"/>
          <w:szCs w:val="28"/>
          <w:lang w:val="en-US"/>
        </w:rPr>
        <w:t xml:space="preserve"> </w:t>
      </w:r>
      <w:proofErr w:type="spellStart"/>
      <w:r w:rsidRPr="00D11CBF">
        <w:rPr>
          <w:rFonts w:cs="Times New Roman"/>
          <w:color w:val="000000" w:themeColor="text1"/>
          <w:szCs w:val="28"/>
          <w:lang w:val="en-US"/>
        </w:rPr>
        <w:t>ред</w:t>
      </w:r>
      <w:proofErr w:type="spellEnd"/>
      <w:r w:rsidRPr="00D11CBF">
        <w:rPr>
          <w:rFonts w:cs="Times New Roman"/>
          <w:color w:val="000000" w:themeColor="text1"/>
          <w:szCs w:val="28"/>
          <w:lang w:val="en-US"/>
        </w:rPr>
        <w:t xml:space="preserve">. Л. К. </w:t>
      </w:r>
      <w:proofErr w:type="spellStart"/>
      <w:r w:rsidRPr="00D11CBF">
        <w:rPr>
          <w:rFonts w:cs="Times New Roman"/>
          <w:color w:val="000000" w:themeColor="text1"/>
          <w:szCs w:val="28"/>
          <w:lang w:val="en-US"/>
        </w:rPr>
        <w:t>Граудиной</w:t>
      </w:r>
      <w:proofErr w:type="spellEnd"/>
      <w:r w:rsidRPr="00D11CBF">
        <w:rPr>
          <w:rFonts w:cs="Times New Roman"/>
          <w:color w:val="000000" w:themeColor="text1"/>
          <w:szCs w:val="28"/>
          <w:lang w:val="en-US"/>
        </w:rPr>
        <w:t xml:space="preserve">, Е. Н. </w:t>
      </w:r>
      <w:proofErr w:type="spellStart"/>
      <w:r w:rsidRPr="00D11CBF">
        <w:rPr>
          <w:rFonts w:cs="Times New Roman"/>
          <w:color w:val="000000" w:themeColor="text1"/>
          <w:szCs w:val="28"/>
          <w:lang w:val="en-US"/>
        </w:rPr>
        <w:t>Ширяева</w:t>
      </w:r>
      <w:proofErr w:type="spellEnd"/>
      <w:r w:rsidRPr="00D11CBF">
        <w:rPr>
          <w:rFonts w:cs="Times New Roman"/>
          <w:color w:val="000000" w:themeColor="text1"/>
          <w:szCs w:val="28"/>
          <w:lang w:val="en-US"/>
        </w:rPr>
        <w:t xml:space="preserve">. М.: </w:t>
      </w:r>
      <w:proofErr w:type="spellStart"/>
      <w:r w:rsidRPr="00D11CBF">
        <w:rPr>
          <w:rFonts w:cs="Times New Roman"/>
          <w:color w:val="000000" w:themeColor="text1"/>
          <w:szCs w:val="28"/>
          <w:lang w:val="en-US"/>
        </w:rPr>
        <w:t>Изд</w:t>
      </w:r>
      <w:proofErr w:type="spellEnd"/>
      <w:r w:rsidRPr="00D11CBF">
        <w:rPr>
          <w:rFonts w:cs="Times New Roman"/>
          <w:color w:val="000000" w:themeColor="text1"/>
          <w:szCs w:val="28"/>
          <w:lang w:val="en-US"/>
        </w:rPr>
        <w:t xml:space="preserve">. </w:t>
      </w:r>
      <w:proofErr w:type="spellStart"/>
      <w:r w:rsidRPr="00D11CBF">
        <w:rPr>
          <w:rFonts w:cs="Times New Roman"/>
          <w:color w:val="000000" w:themeColor="text1"/>
          <w:szCs w:val="28"/>
          <w:lang w:val="en-US"/>
        </w:rPr>
        <w:t>группа</w:t>
      </w:r>
      <w:proofErr w:type="spellEnd"/>
      <w:r w:rsidRPr="00D11CBF">
        <w:rPr>
          <w:rFonts w:cs="Times New Roman"/>
          <w:color w:val="000000" w:themeColor="text1"/>
          <w:szCs w:val="28"/>
          <w:lang w:val="en-US"/>
        </w:rPr>
        <w:t xml:space="preserve"> НОРМА-ИНФРА М, 1998.</w:t>
      </w:r>
    </w:p>
    <w:p w14:paraId="309AFACF" w14:textId="77777777" w:rsidR="00D46A28" w:rsidRDefault="00D46A28" w:rsidP="00CA742E">
      <w:pPr>
        <w:pStyle w:val="NoSpacing"/>
        <w:numPr>
          <w:ilvl w:val="0"/>
          <w:numId w:val="21"/>
        </w:numPr>
        <w:ind w:left="0" w:firstLine="426"/>
        <w:jc w:val="both"/>
        <w:rPr>
          <w:rFonts w:cs="Times New Roman"/>
          <w:szCs w:val="28"/>
        </w:rPr>
      </w:pPr>
      <w:r w:rsidRPr="00A3330F">
        <w:rPr>
          <w:rFonts w:cs="Times New Roman"/>
          <w:szCs w:val="28"/>
        </w:rPr>
        <w:lastRenderedPageBreak/>
        <w:t xml:space="preserve">Ларина Т.В., Категория вежливости в </w:t>
      </w:r>
      <w:proofErr w:type="spellStart"/>
      <w:r w:rsidRPr="00A3330F">
        <w:rPr>
          <w:rFonts w:cs="Times New Roman"/>
          <w:szCs w:val="28"/>
        </w:rPr>
        <w:t>английскои</w:t>
      </w:r>
      <w:proofErr w:type="spellEnd"/>
      <w:r w:rsidRPr="00A3330F">
        <w:rPr>
          <w:rFonts w:cs="Times New Roman"/>
          <w:szCs w:val="28"/>
        </w:rPr>
        <w:t xml:space="preserve">̆ и </w:t>
      </w:r>
      <w:proofErr w:type="spellStart"/>
      <w:r w:rsidRPr="00A3330F">
        <w:rPr>
          <w:rFonts w:cs="Times New Roman"/>
          <w:szCs w:val="28"/>
        </w:rPr>
        <w:t>русскои</w:t>
      </w:r>
      <w:proofErr w:type="spellEnd"/>
      <w:r w:rsidRPr="00A3330F">
        <w:rPr>
          <w:rFonts w:cs="Times New Roman"/>
          <w:szCs w:val="28"/>
        </w:rPr>
        <w:t xml:space="preserve">̆ коммуникативных культурах: монография. М.: Изд-во РУДН, 2003. 315 с. </w:t>
      </w:r>
    </w:p>
    <w:p w14:paraId="41A03C6E" w14:textId="685B5252" w:rsidR="00D11CBF" w:rsidRPr="00D11CBF" w:rsidRDefault="00D11CBF" w:rsidP="00CA742E">
      <w:pPr>
        <w:pStyle w:val="NoSpacing"/>
        <w:numPr>
          <w:ilvl w:val="0"/>
          <w:numId w:val="21"/>
        </w:numPr>
        <w:ind w:left="0" w:firstLine="426"/>
        <w:jc w:val="both"/>
        <w:rPr>
          <w:rFonts w:cs="Times New Roman"/>
          <w:color w:val="000000" w:themeColor="text1"/>
          <w:szCs w:val="28"/>
        </w:rPr>
      </w:pPr>
      <w:proofErr w:type="spellStart"/>
      <w:r w:rsidRPr="00D11CBF">
        <w:rPr>
          <w:rFonts w:cs="Times New Roman"/>
          <w:color w:val="000000" w:themeColor="text1"/>
          <w:szCs w:val="28"/>
          <w:lang w:val="en-US"/>
        </w:rPr>
        <w:t>Ларина</w:t>
      </w:r>
      <w:proofErr w:type="spellEnd"/>
      <w:r w:rsidRPr="00D11CBF">
        <w:rPr>
          <w:rFonts w:cs="Times New Roman"/>
          <w:color w:val="000000" w:themeColor="text1"/>
          <w:szCs w:val="28"/>
          <w:lang w:val="en-US"/>
        </w:rPr>
        <w:t xml:space="preserve"> Т. В. </w:t>
      </w:r>
      <w:proofErr w:type="spellStart"/>
      <w:r w:rsidRPr="00D11CBF">
        <w:rPr>
          <w:rFonts w:cs="Times New Roman"/>
          <w:color w:val="000000" w:themeColor="text1"/>
          <w:szCs w:val="28"/>
          <w:lang w:val="en-US"/>
        </w:rPr>
        <w:t>Снижение</w:t>
      </w:r>
      <w:proofErr w:type="spellEnd"/>
      <w:r w:rsidRPr="00D11CBF">
        <w:rPr>
          <w:rFonts w:cs="Times New Roman"/>
          <w:color w:val="000000" w:themeColor="text1"/>
          <w:szCs w:val="28"/>
          <w:lang w:val="en-US"/>
        </w:rPr>
        <w:t xml:space="preserve"> </w:t>
      </w:r>
      <w:proofErr w:type="spellStart"/>
      <w:r w:rsidRPr="00D11CBF">
        <w:rPr>
          <w:rFonts w:cs="Times New Roman"/>
          <w:color w:val="000000" w:themeColor="text1"/>
          <w:szCs w:val="28"/>
          <w:lang w:val="en-US"/>
        </w:rPr>
        <w:t>формальности</w:t>
      </w:r>
      <w:proofErr w:type="spellEnd"/>
      <w:r w:rsidRPr="00D11CBF">
        <w:rPr>
          <w:rFonts w:cs="Times New Roman"/>
          <w:color w:val="000000" w:themeColor="text1"/>
          <w:szCs w:val="28"/>
          <w:lang w:val="en-US"/>
        </w:rPr>
        <w:t xml:space="preserve"> в </w:t>
      </w:r>
      <w:proofErr w:type="spellStart"/>
      <w:r w:rsidRPr="00D11CBF">
        <w:rPr>
          <w:rFonts w:cs="Times New Roman"/>
          <w:color w:val="000000" w:themeColor="text1"/>
          <w:szCs w:val="28"/>
          <w:lang w:val="en-US"/>
        </w:rPr>
        <w:t>общении</w:t>
      </w:r>
      <w:proofErr w:type="spellEnd"/>
      <w:r w:rsidRPr="00D11CBF">
        <w:rPr>
          <w:rFonts w:cs="Times New Roman"/>
          <w:color w:val="000000" w:themeColor="text1"/>
          <w:szCs w:val="28"/>
          <w:lang w:val="en-US"/>
        </w:rPr>
        <w:t xml:space="preserve"> </w:t>
      </w:r>
      <w:proofErr w:type="spellStart"/>
      <w:r w:rsidRPr="00D11CBF">
        <w:rPr>
          <w:rFonts w:cs="Times New Roman"/>
          <w:color w:val="000000" w:themeColor="text1"/>
          <w:szCs w:val="28"/>
          <w:lang w:val="en-US"/>
        </w:rPr>
        <w:t>как</w:t>
      </w:r>
      <w:proofErr w:type="spellEnd"/>
      <w:r w:rsidRPr="00D11CBF">
        <w:rPr>
          <w:rFonts w:cs="Times New Roman"/>
          <w:color w:val="000000" w:themeColor="text1"/>
          <w:szCs w:val="28"/>
          <w:lang w:val="en-US"/>
        </w:rPr>
        <w:t xml:space="preserve"> </w:t>
      </w:r>
      <w:proofErr w:type="spellStart"/>
      <w:r w:rsidRPr="00D11CBF">
        <w:rPr>
          <w:rFonts w:cs="Times New Roman"/>
          <w:color w:val="000000" w:themeColor="text1"/>
          <w:szCs w:val="28"/>
          <w:lang w:val="en-US"/>
        </w:rPr>
        <w:t>одна</w:t>
      </w:r>
      <w:proofErr w:type="spellEnd"/>
      <w:r w:rsidRPr="00D11CBF">
        <w:rPr>
          <w:rFonts w:cs="Times New Roman"/>
          <w:color w:val="000000" w:themeColor="text1"/>
          <w:szCs w:val="28"/>
          <w:lang w:val="en-US"/>
        </w:rPr>
        <w:t xml:space="preserve"> </w:t>
      </w:r>
      <w:proofErr w:type="spellStart"/>
      <w:r w:rsidRPr="00D11CBF">
        <w:rPr>
          <w:rFonts w:cs="Times New Roman"/>
          <w:color w:val="000000" w:themeColor="text1"/>
          <w:szCs w:val="28"/>
          <w:lang w:val="en-US"/>
        </w:rPr>
        <w:t>из</w:t>
      </w:r>
      <w:proofErr w:type="spellEnd"/>
      <w:r w:rsidRPr="00D11CBF">
        <w:rPr>
          <w:rFonts w:cs="Times New Roman"/>
          <w:color w:val="000000" w:themeColor="text1"/>
          <w:szCs w:val="28"/>
          <w:lang w:val="en-US"/>
        </w:rPr>
        <w:t xml:space="preserve"> </w:t>
      </w:r>
      <w:proofErr w:type="spellStart"/>
      <w:r w:rsidRPr="00D11CBF">
        <w:rPr>
          <w:rFonts w:cs="Times New Roman"/>
          <w:color w:val="000000" w:themeColor="text1"/>
          <w:szCs w:val="28"/>
          <w:lang w:val="en-US"/>
        </w:rPr>
        <w:t>современных</w:t>
      </w:r>
      <w:proofErr w:type="spellEnd"/>
      <w:r w:rsidRPr="00D11CBF">
        <w:rPr>
          <w:rFonts w:cs="Times New Roman"/>
          <w:color w:val="000000" w:themeColor="text1"/>
          <w:szCs w:val="28"/>
          <w:lang w:val="en-US"/>
        </w:rPr>
        <w:t xml:space="preserve"> </w:t>
      </w:r>
      <w:proofErr w:type="spellStart"/>
      <w:r w:rsidRPr="00D11CBF">
        <w:rPr>
          <w:rFonts w:cs="Times New Roman"/>
          <w:color w:val="000000" w:themeColor="text1"/>
          <w:szCs w:val="28"/>
          <w:lang w:val="en-US"/>
        </w:rPr>
        <w:t>тенденций</w:t>
      </w:r>
      <w:proofErr w:type="spellEnd"/>
      <w:r w:rsidRPr="00D11CBF">
        <w:rPr>
          <w:rFonts w:cs="Times New Roman"/>
          <w:color w:val="000000" w:themeColor="text1"/>
          <w:szCs w:val="28"/>
          <w:lang w:val="en-US"/>
        </w:rPr>
        <w:t xml:space="preserve"> в </w:t>
      </w:r>
      <w:proofErr w:type="spellStart"/>
      <w:r w:rsidRPr="00D11CBF">
        <w:rPr>
          <w:rFonts w:cs="Times New Roman"/>
          <w:color w:val="000000" w:themeColor="text1"/>
          <w:szCs w:val="28"/>
          <w:lang w:val="en-US"/>
        </w:rPr>
        <w:t>коммуникации</w:t>
      </w:r>
      <w:proofErr w:type="spellEnd"/>
      <w:r w:rsidRPr="00D11CBF">
        <w:rPr>
          <w:rFonts w:cs="Times New Roman"/>
          <w:color w:val="000000" w:themeColor="text1"/>
          <w:szCs w:val="28"/>
          <w:lang w:val="en-US"/>
        </w:rPr>
        <w:t xml:space="preserve"> // </w:t>
      </w:r>
      <w:proofErr w:type="spellStart"/>
      <w:r w:rsidRPr="00D11CBF">
        <w:rPr>
          <w:rFonts w:cs="Times New Roman"/>
          <w:color w:val="000000" w:themeColor="text1"/>
          <w:szCs w:val="28"/>
          <w:lang w:val="en-US"/>
        </w:rPr>
        <w:t>Изменения</w:t>
      </w:r>
      <w:proofErr w:type="spellEnd"/>
      <w:r w:rsidRPr="00D11CBF">
        <w:rPr>
          <w:rFonts w:cs="Times New Roman"/>
          <w:color w:val="000000" w:themeColor="text1"/>
          <w:szCs w:val="28"/>
          <w:lang w:val="en-US"/>
        </w:rPr>
        <w:t xml:space="preserve"> в </w:t>
      </w:r>
      <w:proofErr w:type="spellStart"/>
      <w:r w:rsidRPr="00D11CBF">
        <w:rPr>
          <w:rFonts w:cs="Times New Roman"/>
          <w:color w:val="000000" w:themeColor="text1"/>
          <w:szCs w:val="28"/>
          <w:lang w:val="en-US"/>
        </w:rPr>
        <w:t>языке</w:t>
      </w:r>
      <w:proofErr w:type="spellEnd"/>
      <w:r w:rsidRPr="00D11CBF">
        <w:rPr>
          <w:rFonts w:cs="Times New Roman"/>
          <w:color w:val="000000" w:themeColor="text1"/>
          <w:szCs w:val="28"/>
          <w:lang w:val="en-US"/>
        </w:rPr>
        <w:t xml:space="preserve"> и </w:t>
      </w:r>
      <w:proofErr w:type="spellStart"/>
      <w:r w:rsidRPr="00D11CBF">
        <w:rPr>
          <w:rFonts w:cs="Times New Roman"/>
          <w:color w:val="000000" w:themeColor="text1"/>
          <w:szCs w:val="28"/>
          <w:lang w:val="en-US"/>
        </w:rPr>
        <w:t>коммуникации</w:t>
      </w:r>
      <w:proofErr w:type="spellEnd"/>
      <w:r w:rsidRPr="00D11CBF">
        <w:rPr>
          <w:rFonts w:cs="Times New Roman"/>
          <w:color w:val="000000" w:themeColor="text1"/>
          <w:szCs w:val="28"/>
          <w:lang w:val="en-US"/>
        </w:rPr>
        <w:t xml:space="preserve">: XXI </w:t>
      </w:r>
      <w:proofErr w:type="spellStart"/>
      <w:r w:rsidRPr="00D11CBF">
        <w:rPr>
          <w:rFonts w:cs="Times New Roman"/>
          <w:color w:val="000000" w:themeColor="text1"/>
          <w:szCs w:val="28"/>
          <w:lang w:val="en-US"/>
        </w:rPr>
        <w:t>век</w:t>
      </w:r>
      <w:proofErr w:type="spellEnd"/>
      <w:r w:rsidRPr="00D11CBF">
        <w:rPr>
          <w:rFonts w:cs="Times New Roman"/>
          <w:color w:val="000000" w:themeColor="text1"/>
          <w:szCs w:val="28"/>
          <w:lang w:val="en-US"/>
        </w:rPr>
        <w:t xml:space="preserve">: </w:t>
      </w:r>
      <w:proofErr w:type="spellStart"/>
      <w:r w:rsidRPr="00D11CBF">
        <w:rPr>
          <w:rFonts w:cs="Times New Roman"/>
          <w:color w:val="000000" w:themeColor="text1"/>
          <w:szCs w:val="28"/>
          <w:lang w:val="en-US"/>
        </w:rPr>
        <w:t>Сб</w:t>
      </w:r>
      <w:proofErr w:type="spellEnd"/>
      <w:r w:rsidRPr="00D11CBF">
        <w:rPr>
          <w:rFonts w:cs="Times New Roman"/>
          <w:color w:val="000000" w:themeColor="text1"/>
          <w:szCs w:val="28"/>
          <w:lang w:val="en-US"/>
        </w:rPr>
        <w:t xml:space="preserve">. </w:t>
      </w:r>
      <w:proofErr w:type="spellStart"/>
      <w:r w:rsidRPr="00D11CBF">
        <w:rPr>
          <w:rFonts w:cs="Times New Roman"/>
          <w:color w:val="000000" w:themeColor="text1"/>
          <w:szCs w:val="28"/>
          <w:lang w:val="en-US"/>
        </w:rPr>
        <w:t>науч</w:t>
      </w:r>
      <w:proofErr w:type="spellEnd"/>
      <w:r w:rsidRPr="00D11CBF">
        <w:rPr>
          <w:rFonts w:cs="Times New Roman"/>
          <w:color w:val="000000" w:themeColor="text1"/>
          <w:szCs w:val="28"/>
          <w:lang w:val="en-US"/>
        </w:rPr>
        <w:t xml:space="preserve">. </w:t>
      </w:r>
      <w:proofErr w:type="spellStart"/>
      <w:r w:rsidRPr="00D11CBF">
        <w:rPr>
          <w:rFonts w:cs="Times New Roman"/>
          <w:color w:val="000000" w:themeColor="text1"/>
          <w:szCs w:val="28"/>
          <w:lang w:val="en-US"/>
        </w:rPr>
        <w:t>ст</w:t>
      </w:r>
      <w:proofErr w:type="spellEnd"/>
      <w:r w:rsidRPr="00D11CBF">
        <w:rPr>
          <w:rFonts w:cs="Times New Roman"/>
          <w:color w:val="000000" w:themeColor="text1"/>
          <w:szCs w:val="28"/>
          <w:lang w:val="en-US"/>
        </w:rPr>
        <w:t>. / </w:t>
      </w:r>
      <w:proofErr w:type="spellStart"/>
      <w:r w:rsidRPr="00D11CBF">
        <w:rPr>
          <w:rFonts w:cs="Times New Roman"/>
          <w:color w:val="000000" w:themeColor="text1"/>
          <w:szCs w:val="28"/>
          <w:lang w:val="en-US"/>
        </w:rPr>
        <w:t>Под</w:t>
      </w:r>
      <w:proofErr w:type="spellEnd"/>
      <w:r w:rsidRPr="00D11CBF">
        <w:rPr>
          <w:rFonts w:cs="Times New Roman"/>
          <w:color w:val="000000" w:themeColor="text1"/>
          <w:szCs w:val="28"/>
          <w:lang w:val="en-US"/>
        </w:rPr>
        <w:t xml:space="preserve"> </w:t>
      </w:r>
      <w:proofErr w:type="spellStart"/>
      <w:r w:rsidRPr="00D11CBF">
        <w:rPr>
          <w:rFonts w:cs="Times New Roman"/>
          <w:color w:val="000000" w:themeColor="text1"/>
          <w:szCs w:val="28"/>
          <w:lang w:val="en-US"/>
        </w:rPr>
        <w:t>ред</w:t>
      </w:r>
      <w:proofErr w:type="spellEnd"/>
      <w:r w:rsidRPr="00D11CBF">
        <w:rPr>
          <w:rFonts w:cs="Times New Roman"/>
          <w:color w:val="000000" w:themeColor="text1"/>
          <w:szCs w:val="28"/>
          <w:lang w:val="en-US"/>
        </w:rPr>
        <w:t xml:space="preserve">. М. А. </w:t>
      </w:r>
      <w:proofErr w:type="spellStart"/>
      <w:r w:rsidRPr="00D11CBF">
        <w:rPr>
          <w:rFonts w:cs="Times New Roman"/>
          <w:color w:val="000000" w:themeColor="text1"/>
          <w:szCs w:val="28"/>
          <w:lang w:val="en-US"/>
        </w:rPr>
        <w:t>Кронгауза</w:t>
      </w:r>
      <w:proofErr w:type="spellEnd"/>
      <w:r w:rsidRPr="00D11CBF">
        <w:rPr>
          <w:rFonts w:cs="Times New Roman"/>
          <w:color w:val="000000" w:themeColor="text1"/>
          <w:szCs w:val="28"/>
          <w:lang w:val="en-US"/>
        </w:rPr>
        <w:t>. М.: РГГУ, 2006. С. 193—208.</w:t>
      </w:r>
    </w:p>
    <w:p w14:paraId="4494B190" w14:textId="77777777" w:rsidR="00D46A28" w:rsidRPr="00A3330F" w:rsidRDefault="00D46A28" w:rsidP="00CA742E">
      <w:pPr>
        <w:pStyle w:val="NoSpacing"/>
        <w:numPr>
          <w:ilvl w:val="0"/>
          <w:numId w:val="21"/>
        </w:numPr>
        <w:ind w:left="0" w:firstLine="426"/>
        <w:jc w:val="both"/>
        <w:rPr>
          <w:rFonts w:cs="Times New Roman"/>
          <w:color w:val="000000" w:themeColor="text1"/>
          <w:szCs w:val="28"/>
        </w:rPr>
      </w:pPr>
      <w:r w:rsidRPr="00A3330F">
        <w:rPr>
          <w:rFonts w:cs="Times New Roman"/>
          <w:color w:val="000000" w:themeColor="text1"/>
          <w:szCs w:val="28"/>
        </w:rPr>
        <w:t xml:space="preserve">Макаров М.Л. М. Л.  Основы  теории  дискурса .  М.:  ИТДГК « </w:t>
      </w:r>
      <w:proofErr w:type="spellStart"/>
      <w:r w:rsidRPr="00A3330F">
        <w:rPr>
          <w:rFonts w:cs="Times New Roman"/>
          <w:color w:val="000000" w:themeColor="text1"/>
          <w:szCs w:val="28"/>
        </w:rPr>
        <w:t>Гнозис</w:t>
      </w:r>
      <w:proofErr w:type="spellEnd"/>
      <w:r w:rsidRPr="00A3330F">
        <w:rPr>
          <w:rFonts w:cs="Times New Roman"/>
          <w:color w:val="000000" w:themeColor="text1"/>
          <w:szCs w:val="28"/>
        </w:rPr>
        <w:t xml:space="preserve"> », 2003. 280 с .</w:t>
      </w:r>
    </w:p>
    <w:p w14:paraId="176CBD67" w14:textId="77777777" w:rsidR="00D46A28" w:rsidRPr="00A3330F" w:rsidRDefault="00D46A28" w:rsidP="00CA742E">
      <w:pPr>
        <w:pStyle w:val="NoSpacing"/>
        <w:numPr>
          <w:ilvl w:val="0"/>
          <w:numId w:val="21"/>
        </w:numPr>
        <w:ind w:left="0" w:firstLine="426"/>
        <w:jc w:val="both"/>
        <w:rPr>
          <w:rFonts w:cs="Times New Roman"/>
          <w:color w:val="000000" w:themeColor="text1"/>
          <w:szCs w:val="28"/>
        </w:rPr>
      </w:pPr>
      <w:r w:rsidRPr="00A3330F">
        <w:rPr>
          <w:rFonts w:cs="Times New Roman"/>
          <w:szCs w:val="28"/>
        </w:rPr>
        <w:t xml:space="preserve">Маслова А.Ю. Введение в </w:t>
      </w:r>
      <w:proofErr w:type="spellStart"/>
      <w:r w:rsidRPr="00A3330F">
        <w:rPr>
          <w:rFonts w:cs="Times New Roman"/>
          <w:szCs w:val="28"/>
        </w:rPr>
        <w:t>прагмалингвистику</w:t>
      </w:r>
      <w:proofErr w:type="spellEnd"/>
      <w:r w:rsidRPr="00A3330F">
        <w:rPr>
          <w:rFonts w:cs="Times New Roman"/>
          <w:szCs w:val="28"/>
        </w:rPr>
        <w:t xml:space="preserve">: учеб. пособие. – М.: Флинта: Наука, 2007. – 148 с. </w:t>
      </w:r>
    </w:p>
    <w:p w14:paraId="41AAD4F6" w14:textId="4E87927C" w:rsidR="00D46A28" w:rsidRPr="00A3330F" w:rsidRDefault="00D46A28" w:rsidP="00CA742E">
      <w:pPr>
        <w:pStyle w:val="NoSpacing"/>
        <w:numPr>
          <w:ilvl w:val="0"/>
          <w:numId w:val="21"/>
        </w:numPr>
        <w:ind w:left="0" w:firstLine="426"/>
        <w:jc w:val="both"/>
        <w:rPr>
          <w:rFonts w:cs="Times New Roman"/>
          <w:color w:val="000000" w:themeColor="text1"/>
          <w:szCs w:val="28"/>
        </w:rPr>
      </w:pPr>
      <w:proofErr w:type="spellStart"/>
      <w:r w:rsidRPr="00A3330F">
        <w:rPr>
          <w:rFonts w:cs="Times New Roman"/>
          <w:iCs/>
          <w:color w:val="000000" w:themeColor="text1"/>
          <w:szCs w:val="28"/>
        </w:rPr>
        <w:t>Остин</w:t>
      </w:r>
      <w:proofErr w:type="spellEnd"/>
      <w:r w:rsidRPr="00A3330F">
        <w:rPr>
          <w:rFonts w:cs="Times New Roman"/>
          <w:iCs/>
          <w:color w:val="000000" w:themeColor="text1"/>
          <w:szCs w:val="28"/>
        </w:rPr>
        <w:t xml:space="preserve"> Дж., Избранное, М.: Идея-Пресс, Дом интеллектуальной</w:t>
      </w:r>
      <w:r>
        <w:rPr>
          <w:rFonts w:cs="Times New Roman"/>
          <w:iCs/>
          <w:color w:val="000000" w:themeColor="text1"/>
          <w:szCs w:val="28"/>
        </w:rPr>
        <w:t xml:space="preserve"> книги,</w:t>
      </w:r>
      <w:r w:rsidRPr="00A3330F">
        <w:rPr>
          <w:rFonts w:cs="Times New Roman"/>
          <w:iCs/>
          <w:color w:val="000000" w:themeColor="text1"/>
          <w:szCs w:val="28"/>
        </w:rPr>
        <w:t>1999.</w:t>
      </w:r>
      <w:r w:rsidRPr="00A3330F">
        <w:rPr>
          <w:rFonts w:cs="Times New Roman"/>
          <w:i/>
          <w:iCs/>
          <w:color w:val="000000" w:themeColor="text1"/>
          <w:szCs w:val="28"/>
        </w:rPr>
        <w:t>-</w:t>
      </w:r>
      <w:r>
        <w:rPr>
          <w:rFonts w:cs="Times New Roman"/>
          <w:iCs/>
          <w:color w:val="000000" w:themeColor="text1"/>
          <w:szCs w:val="28"/>
        </w:rPr>
        <w:t>332с.</w:t>
      </w:r>
      <w:r w:rsidRPr="00A3330F">
        <w:rPr>
          <w:rFonts w:cs="Times New Roman"/>
          <w:iCs/>
          <w:color w:val="000000" w:themeColor="text1"/>
          <w:szCs w:val="28"/>
        </w:rPr>
        <w:t>С.13-135.</w:t>
      </w:r>
      <w:r>
        <w:rPr>
          <w:rFonts w:cs="Times New Roman"/>
          <w:iCs/>
          <w:color w:val="000000" w:themeColor="text1"/>
          <w:szCs w:val="28"/>
        </w:rPr>
        <w:t xml:space="preserve"> </w:t>
      </w:r>
      <w:r w:rsidR="00203D6A" w:rsidRPr="00203D6A">
        <w:rPr>
          <w:rFonts w:cs="Times New Roman"/>
          <w:color w:val="000000"/>
          <w:szCs w:val="17"/>
          <w:shd w:val="clear" w:color="auto" w:fill="FFFFFF"/>
        </w:rPr>
        <w:t xml:space="preserve">[Электронный ресурс]. </w:t>
      </w:r>
      <w:hyperlink r:id="rId21" w:history="1">
        <w:r w:rsidR="00203D6A" w:rsidRPr="002838E3">
          <w:rPr>
            <w:rStyle w:val="Hyperlink"/>
            <w:rFonts w:cs="Times New Roman"/>
            <w:szCs w:val="17"/>
            <w:shd w:val="clear" w:color="auto" w:fill="FFFFFF"/>
          </w:rPr>
          <w:t>URL:</w:t>
        </w:r>
        <w:r w:rsidR="00203D6A" w:rsidRPr="002838E3">
          <w:rPr>
            <w:rStyle w:val="Hyperlink"/>
            <w:rFonts w:cs="Times New Roman"/>
            <w:iCs/>
            <w:szCs w:val="28"/>
            <w:lang w:val="en-US"/>
          </w:rPr>
          <w:t>h</w:t>
        </w:r>
        <w:r w:rsidR="00203D6A" w:rsidRPr="002838E3">
          <w:rPr>
            <w:rStyle w:val="Hyperlink"/>
            <w:rFonts w:cs="Times New Roman"/>
            <w:szCs w:val="28"/>
          </w:rPr>
          <w:t>ttp://filosof.historic.ru/books/item/f00/s00/z0000713/</w:t>
        </w:r>
      </w:hyperlink>
      <w:r w:rsidR="00203D6A">
        <w:rPr>
          <w:rFonts w:cs="Times New Roman"/>
          <w:color w:val="000000" w:themeColor="text1"/>
          <w:szCs w:val="28"/>
        </w:rPr>
        <w:t xml:space="preserve"> (дата обращения: 19.03.2016).</w:t>
      </w:r>
    </w:p>
    <w:p w14:paraId="51B8B237" w14:textId="0E376574" w:rsidR="00D46A28" w:rsidRPr="00A3330F" w:rsidRDefault="00D46A28" w:rsidP="00CA742E">
      <w:pPr>
        <w:pStyle w:val="NoSpacing"/>
        <w:numPr>
          <w:ilvl w:val="0"/>
          <w:numId w:val="21"/>
        </w:numPr>
        <w:ind w:left="0" w:firstLine="426"/>
        <w:jc w:val="both"/>
        <w:rPr>
          <w:rFonts w:cs="Times New Roman"/>
          <w:color w:val="000000" w:themeColor="text1"/>
          <w:szCs w:val="28"/>
        </w:rPr>
      </w:pPr>
      <w:proofErr w:type="spellStart"/>
      <w:r w:rsidRPr="00A3330F">
        <w:rPr>
          <w:rFonts w:cs="Times New Roman"/>
          <w:color w:val="000000" w:themeColor="text1"/>
          <w:szCs w:val="28"/>
        </w:rPr>
        <w:t>Пиневич</w:t>
      </w:r>
      <w:proofErr w:type="spellEnd"/>
      <w:r w:rsidRPr="00A3330F">
        <w:rPr>
          <w:rFonts w:cs="Times New Roman"/>
          <w:color w:val="000000" w:themeColor="text1"/>
          <w:szCs w:val="28"/>
        </w:rPr>
        <w:t xml:space="preserve"> Е.В., Социолингвистика: Учебное пособие // Е.В. </w:t>
      </w:r>
      <w:proofErr w:type="spellStart"/>
      <w:r w:rsidRPr="00A3330F">
        <w:rPr>
          <w:rFonts w:cs="Times New Roman"/>
          <w:color w:val="000000" w:themeColor="text1"/>
          <w:szCs w:val="28"/>
        </w:rPr>
        <w:t>Пиневич</w:t>
      </w:r>
      <w:proofErr w:type="spellEnd"/>
      <w:r w:rsidRPr="00A3330F">
        <w:rPr>
          <w:rFonts w:cs="Times New Roman"/>
          <w:color w:val="000000" w:themeColor="text1"/>
          <w:szCs w:val="28"/>
        </w:rPr>
        <w:t>, В.Ф. Стародубцев. – Москва: Экономика, 201</w:t>
      </w:r>
      <w:r w:rsidR="00203D6A">
        <w:rPr>
          <w:rFonts w:cs="Times New Roman"/>
          <w:color w:val="000000" w:themeColor="text1"/>
          <w:szCs w:val="28"/>
        </w:rPr>
        <w:t>1. – 215 с. (Высшее образование</w:t>
      </w:r>
      <w:r w:rsidRPr="00A3330F">
        <w:rPr>
          <w:rFonts w:cs="Times New Roman"/>
          <w:color w:val="000000" w:themeColor="text1"/>
          <w:szCs w:val="28"/>
        </w:rPr>
        <w:t>)</w:t>
      </w:r>
      <w:r w:rsidR="00203D6A">
        <w:rPr>
          <w:rFonts w:cs="Times New Roman"/>
          <w:color w:val="000000" w:themeColor="text1"/>
          <w:szCs w:val="28"/>
        </w:rPr>
        <w:t>.</w:t>
      </w:r>
    </w:p>
    <w:p w14:paraId="3599C172" w14:textId="77777777" w:rsidR="00D46A28" w:rsidRPr="00A3330F" w:rsidRDefault="00D46A28" w:rsidP="00CA742E">
      <w:pPr>
        <w:pStyle w:val="NormalWeb"/>
        <w:numPr>
          <w:ilvl w:val="0"/>
          <w:numId w:val="21"/>
        </w:numPr>
        <w:spacing w:line="360" w:lineRule="auto"/>
        <w:ind w:left="0" w:firstLine="426"/>
        <w:jc w:val="both"/>
        <w:rPr>
          <w:sz w:val="28"/>
          <w:szCs w:val="28"/>
        </w:rPr>
      </w:pPr>
      <w:r w:rsidRPr="00F03649">
        <w:rPr>
          <w:sz w:val="28"/>
          <w:szCs w:val="28"/>
          <w:lang w:val="ru-RU"/>
        </w:rPr>
        <w:t xml:space="preserve">Прохоров Ю. В., </w:t>
      </w:r>
      <w:proofErr w:type="spellStart"/>
      <w:r w:rsidRPr="00F03649">
        <w:rPr>
          <w:sz w:val="28"/>
          <w:szCs w:val="28"/>
          <w:lang w:val="ru-RU"/>
        </w:rPr>
        <w:t>Стернин</w:t>
      </w:r>
      <w:proofErr w:type="spellEnd"/>
      <w:r w:rsidRPr="00F03649">
        <w:rPr>
          <w:sz w:val="28"/>
          <w:szCs w:val="28"/>
          <w:lang w:val="ru-RU"/>
        </w:rPr>
        <w:t xml:space="preserve"> И. А. Русское коммуникативное поведение. </w:t>
      </w:r>
      <w:r w:rsidRPr="00A3330F">
        <w:rPr>
          <w:sz w:val="28"/>
          <w:szCs w:val="28"/>
        </w:rPr>
        <w:t xml:space="preserve">М.: </w:t>
      </w:r>
      <w:proofErr w:type="spellStart"/>
      <w:r w:rsidRPr="00A3330F">
        <w:rPr>
          <w:sz w:val="28"/>
          <w:szCs w:val="28"/>
        </w:rPr>
        <w:t>Флинта</w:t>
      </w:r>
      <w:proofErr w:type="spellEnd"/>
      <w:r w:rsidRPr="00A3330F">
        <w:rPr>
          <w:sz w:val="28"/>
          <w:szCs w:val="28"/>
        </w:rPr>
        <w:t xml:space="preserve">: </w:t>
      </w:r>
      <w:proofErr w:type="spellStart"/>
      <w:r w:rsidRPr="00A3330F">
        <w:rPr>
          <w:sz w:val="28"/>
          <w:szCs w:val="28"/>
        </w:rPr>
        <w:t>Наука</w:t>
      </w:r>
      <w:proofErr w:type="spellEnd"/>
      <w:r w:rsidRPr="00A3330F">
        <w:rPr>
          <w:sz w:val="28"/>
          <w:szCs w:val="28"/>
        </w:rPr>
        <w:t xml:space="preserve">, 2002. 277 с. </w:t>
      </w:r>
    </w:p>
    <w:p w14:paraId="5FAE852B" w14:textId="77777777" w:rsidR="00B67C0E" w:rsidRDefault="00D46A28" w:rsidP="00CA742E">
      <w:pPr>
        <w:pStyle w:val="NoSpacing"/>
        <w:numPr>
          <w:ilvl w:val="0"/>
          <w:numId w:val="21"/>
        </w:numPr>
        <w:ind w:left="0" w:firstLine="426"/>
        <w:jc w:val="both"/>
        <w:rPr>
          <w:rFonts w:cs="Times New Roman"/>
          <w:color w:val="000000" w:themeColor="text1"/>
          <w:szCs w:val="28"/>
        </w:rPr>
      </w:pPr>
      <w:proofErr w:type="spellStart"/>
      <w:r w:rsidRPr="00A3330F">
        <w:rPr>
          <w:rFonts w:cs="Times New Roman"/>
          <w:color w:val="000000" w:themeColor="text1"/>
          <w:szCs w:val="28"/>
        </w:rPr>
        <w:t>Ревзина</w:t>
      </w:r>
      <w:proofErr w:type="spellEnd"/>
      <w:r w:rsidRPr="00A3330F">
        <w:rPr>
          <w:rFonts w:cs="Times New Roman"/>
          <w:color w:val="000000" w:themeColor="text1"/>
          <w:szCs w:val="28"/>
        </w:rPr>
        <w:t xml:space="preserve"> О.Г., Дискурс и дискурсивные формации, (Критика и семиотика. - </w:t>
      </w:r>
      <w:proofErr w:type="spellStart"/>
      <w:r w:rsidRPr="00A3330F">
        <w:rPr>
          <w:rFonts w:cs="Times New Roman"/>
          <w:color w:val="000000" w:themeColor="text1"/>
          <w:szCs w:val="28"/>
        </w:rPr>
        <w:t>Вып</w:t>
      </w:r>
      <w:proofErr w:type="spellEnd"/>
      <w:r w:rsidRPr="00A3330F">
        <w:rPr>
          <w:rFonts w:cs="Times New Roman"/>
          <w:color w:val="000000" w:themeColor="text1"/>
          <w:szCs w:val="28"/>
        </w:rPr>
        <w:t xml:space="preserve">. 8. - </w:t>
      </w:r>
      <w:r w:rsidR="00203D6A">
        <w:rPr>
          <w:rFonts w:cs="Times New Roman"/>
          <w:color w:val="000000" w:themeColor="text1"/>
          <w:szCs w:val="28"/>
        </w:rPr>
        <w:t xml:space="preserve">Новосибирск, 2005. - С. 66-78). </w:t>
      </w:r>
      <w:r w:rsidR="00203D6A" w:rsidRPr="00203D6A">
        <w:rPr>
          <w:rFonts w:cs="Times New Roman"/>
          <w:color w:val="000000"/>
          <w:szCs w:val="17"/>
          <w:shd w:val="clear" w:color="auto" w:fill="FFFFFF"/>
        </w:rPr>
        <w:t>[Электронный ресурс]. URL:</w:t>
      </w:r>
      <w:r w:rsidR="00203D6A">
        <w:rPr>
          <w:rFonts w:cs="Times New Roman"/>
          <w:color w:val="000000" w:themeColor="text1"/>
          <w:szCs w:val="28"/>
        </w:rPr>
        <w:t xml:space="preserve"> </w:t>
      </w:r>
      <w:hyperlink r:id="rId22" w:history="1">
        <w:r w:rsidR="00203D6A" w:rsidRPr="002838E3">
          <w:rPr>
            <w:rStyle w:val="Hyperlink"/>
            <w:rFonts w:cs="Times New Roman"/>
            <w:szCs w:val="28"/>
            <w:lang w:val="en-US"/>
          </w:rPr>
          <w:t>http</w:t>
        </w:r>
        <w:r w:rsidR="00203D6A" w:rsidRPr="002838E3">
          <w:rPr>
            <w:rStyle w:val="Hyperlink"/>
            <w:rFonts w:cs="Times New Roman"/>
            <w:szCs w:val="28"/>
          </w:rPr>
          <w:t>://</w:t>
        </w:r>
        <w:r w:rsidR="00203D6A" w:rsidRPr="002838E3">
          <w:rPr>
            <w:rStyle w:val="Hyperlink"/>
            <w:rFonts w:cs="Times New Roman"/>
            <w:szCs w:val="28"/>
            <w:lang w:val="en-US"/>
          </w:rPr>
          <w:t>www</w:t>
        </w:r>
        <w:r w:rsidR="00203D6A" w:rsidRPr="002838E3">
          <w:rPr>
            <w:rStyle w:val="Hyperlink"/>
            <w:rFonts w:cs="Times New Roman"/>
            <w:szCs w:val="28"/>
          </w:rPr>
          <w:t>.</w:t>
        </w:r>
        <w:r w:rsidR="00203D6A" w:rsidRPr="002838E3">
          <w:rPr>
            <w:rStyle w:val="Hyperlink"/>
            <w:rFonts w:cs="Times New Roman"/>
            <w:szCs w:val="28"/>
            <w:lang w:val="en-US"/>
          </w:rPr>
          <w:t>philology</w:t>
        </w:r>
        <w:r w:rsidR="00203D6A" w:rsidRPr="002838E3">
          <w:rPr>
            <w:rStyle w:val="Hyperlink"/>
            <w:rFonts w:cs="Times New Roman"/>
            <w:szCs w:val="28"/>
          </w:rPr>
          <w:t>.</w:t>
        </w:r>
        <w:r w:rsidR="00203D6A" w:rsidRPr="002838E3">
          <w:rPr>
            <w:rStyle w:val="Hyperlink"/>
            <w:rFonts w:cs="Times New Roman"/>
            <w:szCs w:val="28"/>
            <w:lang w:val="en-US"/>
          </w:rPr>
          <w:t>ru</w:t>
        </w:r>
        <w:r w:rsidR="00203D6A" w:rsidRPr="002838E3">
          <w:rPr>
            <w:rStyle w:val="Hyperlink"/>
            <w:rFonts w:cs="Times New Roman"/>
            <w:szCs w:val="28"/>
          </w:rPr>
          <w:t>/</w:t>
        </w:r>
        <w:r w:rsidR="00203D6A" w:rsidRPr="002838E3">
          <w:rPr>
            <w:rStyle w:val="Hyperlink"/>
            <w:rFonts w:cs="Times New Roman"/>
            <w:szCs w:val="28"/>
            <w:lang w:val="en-US"/>
          </w:rPr>
          <w:t>linguistics</w:t>
        </w:r>
        <w:r w:rsidR="00203D6A" w:rsidRPr="002838E3">
          <w:rPr>
            <w:rStyle w:val="Hyperlink"/>
            <w:rFonts w:cs="Times New Roman"/>
            <w:szCs w:val="28"/>
          </w:rPr>
          <w:t>1/</w:t>
        </w:r>
        <w:r w:rsidR="00203D6A" w:rsidRPr="002838E3">
          <w:rPr>
            <w:rStyle w:val="Hyperlink"/>
            <w:rFonts w:cs="Times New Roman"/>
            <w:szCs w:val="28"/>
            <w:lang w:val="en-US"/>
          </w:rPr>
          <w:t>revzina</w:t>
        </w:r>
        <w:r w:rsidR="00203D6A" w:rsidRPr="002838E3">
          <w:rPr>
            <w:rStyle w:val="Hyperlink"/>
            <w:rFonts w:cs="Times New Roman"/>
            <w:szCs w:val="28"/>
          </w:rPr>
          <w:t>-05.</w:t>
        </w:r>
        <w:proofErr w:type="spellStart"/>
        <w:r w:rsidR="00203D6A" w:rsidRPr="002838E3">
          <w:rPr>
            <w:rStyle w:val="Hyperlink"/>
            <w:rFonts w:cs="Times New Roman"/>
            <w:szCs w:val="28"/>
            <w:lang w:val="en-US"/>
          </w:rPr>
          <w:t>htm</w:t>
        </w:r>
        <w:proofErr w:type="spellEnd"/>
      </w:hyperlink>
      <w:r w:rsidR="00203D6A">
        <w:rPr>
          <w:rFonts w:cs="Times New Roman"/>
          <w:color w:val="000000" w:themeColor="text1"/>
          <w:szCs w:val="28"/>
        </w:rPr>
        <w:t xml:space="preserve"> (дата обращения: 13.02.2016).</w:t>
      </w:r>
    </w:p>
    <w:p w14:paraId="24E839B4" w14:textId="51E4F829" w:rsidR="00B41C6D" w:rsidRPr="00CA742E" w:rsidRDefault="00B41C6D" w:rsidP="00CA742E">
      <w:pPr>
        <w:pStyle w:val="NoSpacing"/>
        <w:numPr>
          <w:ilvl w:val="0"/>
          <w:numId w:val="21"/>
        </w:numPr>
        <w:ind w:left="0" w:firstLine="426"/>
        <w:jc w:val="both"/>
        <w:rPr>
          <w:rFonts w:cs="Times New Roman"/>
          <w:color w:val="000000" w:themeColor="text1"/>
          <w:szCs w:val="28"/>
        </w:rPr>
      </w:pPr>
      <w:proofErr w:type="spellStart"/>
      <w:r>
        <w:rPr>
          <w:rFonts w:cs="Times New Roman"/>
          <w:color w:val="262626"/>
          <w:szCs w:val="28"/>
          <w:lang w:val="en-US"/>
        </w:rPr>
        <w:t>Руднева</w:t>
      </w:r>
      <w:proofErr w:type="spellEnd"/>
      <w:r>
        <w:rPr>
          <w:rFonts w:cs="Times New Roman"/>
          <w:color w:val="262626"/>
          <w:szCs w:val="28"/>
          <w:lang w:val="en-US"/>
        </w:rPr>
        <w:t xml:space="preserve"> Е.А., </w:t>
      </w:r>
      <w:proofErr w:type="spellStart"/>
      <w:r w:rsidRPr="00B41C6D">
        <w:rPr>
          <w:rFonts w:cs="Times New Roman"/>
          <w:color w:val="262626"/>
          <w:szCs w:val="28"/>
          <w:lang w:val="en-US"/>
        </w:rPr>
        <w:t>Реализация</w:t>
      </w:r>
      <w:proofErr w:type="spellEnd"/>
      <w:r w:rsidRPr="00B41C6D">
        <w:rPr>
          <w:rFonts w:cs="Times New Roman"/>
          <w:color w:val="262626"/>
          <w:szCs w:val="28"/>
          <w:lang w:val="en-US"/>
        </w:rPr>
        <w:t xml:space="preserve"> </w:t>
      </w:r>
      <w:proofErr w:type="spellStart"/>
      <w:r w:rsidRPr="00B41C6D">
        <w:rPr>
          <w:rFonts w:cs="Times New Roman"/>
          <w:color w:val="262626"/>
          <w:szCs w:val="28"/>
          <w:lang w:val="en-US"/>
        </w:rPr>
        <w:t>просьбы</w:t>
      </w:r>
      <w:proofErr w:type="spellEnd"/>
      <w:r w:rsidRPr="00B41C6D">
        <w:rPr>
          <w:rFonts w:cs="Times New Roman"/>
          <w:color w:val="262626"/>
          <w:szCs w:val="28"/>
          <w:lang w:val="en-US"/>
        </w:rPr>
        <w:t xml:space="preserve"> в </w:t>
      </w:r>
      <w:proofErr w:type="spellStart"/>
      <w:r w:rsidRPr="00B41C6D">
        <w:rPr>
          <w:rFonts w:cs="Times New Roman"/>
          <w:color w:val="262626"/>
          <w:szCs w:val="28"/>
          <w:lang w:val="en-US"/>
        </w:rPr>
        <w:t>русском</w:t>
      </w:r>
      <w:proofErr w:type="spellEnd"/>
      <w:r w:rsidRPr="00B41C6D">
        <w:rPr>
          <w:rFonts w:cs="Times New Roman"/>
          <w:color w:val="262626"/>
          <w:szCs w:val="28"/>
          <w:lang w:val="en-US"/>
        </w:rPr>
        <w:t xml:space="preserve">, </w:t>
      </w:r>
      <w:proofErr w:type="spellStart"/>
      <w:r w:rsidRPr="00B41C6D">
        <w:rPr>
          <w:rFonts w:cs="Times New Roman"/>
          <w:color w:val="262626"/>
          <w:szCs w:val="28"/>
          <w:lang w:val="en-US"/>
        </w:rPr>
        <w:t>английском</w:t>
      </w:r>
      <w:proofErr w:type="spellEnd"/>
      <w:r w:rsidRPr="00B41C6D">
        <w:rPr>
          <w:rFonts w:cs="Times New Roman"/>
          <w:color w:val="262626"/>
          <w:szCs w:val="28"/>
          <w:lang w:val="en-US"/>
        </w:rPr>
        <w:t xml:space="preserve">, </w:t>
      </w:r>
      <w:proofErr w:type="spellStart"/>
      <w:r w:rsidRPr="00B41C6D">
        <w:rPr>
          <w:rFonts w:cs="Times New Roman"/>
          <w:color w:val="262626"/>
          <w:szCs w:val="28"/>
          <w:lang w:val="en-US"/>
        </w:rPr>
        <w:t>французском</w:t>
      </w:r>
      <w:proofErr w:type="spellEnd"/>
      <w:r w:rsidRPr="00B41C6D">
        <w:rPr>
          <w:rFonts w:cs="Times New Roman"/>
          <w:color w:val="262626"/>
          <w:szCs w:val="28"/>
          <w:lang w:val="en-US"/>
        </w:rPr>
        <w:t xml:space="preserve"> и </w:t>
      </w:r>
      <w:proofErr w:type="spellStart"/>
      <w:r w:rsidRPr="00B41C6D">
        <w:rPr>
          <w:rFonts w:cs="Times New Roman"/>
          <w:color w:val="262626"/>
          <w:szCs w:val="28"/>
          <w:lang w:val="en-US"/>
        </w:rPr>
        <w:t>албанском</w:t>
      </w:r>
      <w:proofErr w:type="spellEnd"/>
      <w:r w:rsidRPr="00B41C6D">
        <w:rPr>
          <w:rFonts w:cs="Times New Roman"/>
          <w:color w:val="262626"/>
          <w:szCs w:val="28"/>
          <w:lang w:val="en-US"/>
        </w:rPr>
        <w:t xml:space="preserve"> </w:t>
      </w:r>
      <w:proofErr w:type="spellStart"/>
      <w:r w:rsidRPr="00B41C6D">
        <w:rPr>
          <w:rFonts w:cs="Times New Roman"/>
          <w:color w:val="262626"/>
          <w:szCs w:val="28"/>
          <w:lang w:val="en-US"/>
        </w:rPr>
        <w:t>языках</w:t>
      </w:r>
      <w:proofErr w:type="spellEnd"/>
      <w:r w:rsidRPr="00B41C6D">
        <w:rPr>
          <w:rFonts w:cs="Times New Roman"/>
          <w:color w:val="262626"/>
          <w:szCs w:val="28"/>
          <w:lang w:val="en-US"/>
        </w:rPr>
        <w:t xml:space="preserve">: </w:t>
      </w:r>
      <w:proofErr w:type="spellStart"/>
      <w:r w:rsidRPr="00B41C6D">
        <w:rPr>
          <w:rFonts w:cs="Times New Roman"/>
          <w:color w:val="262626"/>
          <w:szCs w:val="28"/>
          <w:lang w:val="en-US"/>
        </w:rPr>
        <w:t>сравнительный</w:t>
      </w:r>
      <w:proofErr w:type="spellEnd"/>
      <w:r w:rsidRPr="00B41C6D">
        <w:rPr>
          <w:rFonts w:cs="Times New Roman"/>
          <w:color w:val="262626"/>
          <w:szCs w:val="28"/>
          <w:lang w:val="en-US"/>
        </w:rPr>
        <w:t xml:space="preserve"> </w:t>
      </w:r>
      <w:proofErr w:type="spellStart"/>
      <w:r w:rsidRPr="00B41C6D">
        <w:rPr>
          <w:rFonts w:cs="Times New Roman"/>
          <w:color w:val="262626"/>
          <w:szCs w:val="28"/>
          <w:lang w:val="en-US"/>
        </w:rPr>
        <w:t>анализ</w:t>
      </w:r>
      <w:proofErr w:type="spellEnd"/>
      <w:r w:rsidRPr="00B41C6D">
        <w:rPr>
          <w:rFonts w:cs="Times New Roman"/>
          <w:color w:val="262626"/>
          <w:szCs w:val="28"/>
          <w:lang w:val="en-US"/>
        </w:rPr>
        <w:t xml:space="preserve"> </w:t>
      </w:r>
      <w:proofErr w:type="spellStart"/>
      <w:r w:rsidRPr="00B41C6D">
        <w:rPr>
          <w:rFonts w:cs="Times New Roman"/>
          <w:color w:val="262626"/>
          <w:szCs w:val="28"/>
          <w:lang w:val="en-US"/>
        </w:rPr>
        <w:t>Труды</w:t>
      </w:r>
      <w:proofErr w:type="spellEnd"/>
      <w:r w:rsidRPr="00B41C6D">
        <w:rPr>
          <w:rFonts w:cs="Times New Roman"/>
          <w:color w:val="262626"/>
          <w:szCs w:val="28"/>
          <w:lang w:val="en-US"/>
        </w:rPr>
        <w:t xml:space="preserve"> </w:t>
      </w:r>
      <w:proofErr w:type="spellStart"/>
      <w:r w:rsidRPr="00B41C6D">
        <w:rPr>
          <w:rFonts w:cs="Times New Roman"/>
          <w:color w:val="262626"/>
          <w:szCs w:val="28"/>
          <w:lang w:val="en-US"/>
        </w:rPr>
        <w:t>института</w:t>
      </w:r>
      <w:proofErr w:type="spellEnd"/>
      <w:r w:rsidRPr="00B41C6D">
        <w:rPr>
          <w:rFonts w:cs="Times New Roman"/>
          <w:color w:val="262626"/>
          <w:szCs w:val="28"/>
          <w:lang w:val="en-US"/>
        </w:rPr>
        <w:t xml:space="preserve"> </w:t>
      </w:r>
      <w:proofErr w:type="spellStart"/>
      <w:r w:rsidRPr="00B41C6D">
        <w:rPr>
          <w:rFonts w:cs="Times New Roman"/>
          <w:color w:val="262626"/>
          <w:szCs w:val="28"/>
          <w:lang w:val="en-US"/>
        </w:rPr>
        <w:t>лингвистических</w:t>
      </w:r>
      <w:proofErr w:type="spellEnd"/>
      <w:r w:rsidRPr="00B41C6D">
        <w:rPr>
          <w:rFonts w:cs="Times New Roman"/>
          <w:color w:val="262626"/>
          <w:szCs w:val="28"/>
          <w:lang w:val="en-US"/>
        </w:rPr>
        <w:t xml:space="preserve"> </w:t>
      </w:r>
      <w:proofErr w:type="spellStart"/>
      <w:r w:rsidRPr="00B41C6D">
        <w:rPr>
          <w:rFonts w:cs="Times New Roman"/>
          <w:color w:val="262626"/>
          <w:szCs w:val="28"/>
          <w:lang w:val="en-US"/>
        </w:rPr>
        <w:t>исследований</w:t>
      </w:r>
      <w:proofErr w:type="spellEnd"/>
      <w:r w:rsidRPr="00B41C6D">
        <w:rPr>
          <w:rFonts w:cs="Times New Roman"/>
          <w:color w:val="262626"/>
          <w:szCs w:val="28"/>
          <w:lang w:val="en-US"/>
        </w:rPr>
        <w:t xml:space="preserve">, </w:t>
      </w:r>
      <w:proofErr w:type="spellStart"/>
      <w:r w:rsidRPr="00B41C6D">
        <w:rPr>
          <w:rFonts w:cs="Times New Roman"/>
          <w:color w:val="262626"/>
          <w:szCs w:val="28"/>
          <w:lang w:val="en-US"/>
        </w:rPr>
        <w:t>том</w:t>
      </w:r>
      <w:proofErr w:type="spellEnd"/>
      <w:r w:rsidRPr="00B41C6D">
        <w:rPr>
          <w:rFonts w:cs="Times New Roman"/>
          <w:color w:val="262626"/>
          <w:szCs w:val="28"/>
          <w:lang w:val="en-US"/>
        </w:rPr>
        <w:t xml:space="preserve"> IV, ч.2, </w:t>
      </w:r>
      <w:proofErr w:type="spellStart"/>
      <w:r w:rsidRPr="00B41C6D">
        <w:rPr>
          <w:rFonts w:cs="Times New Roman"/>
          <w:color w:val="262626"/>
          <w:szCs w:val="28"/>
          <w:lang w:val="en-US"/>
        </w:rPr>
        <w:t>СПб</w:t>
      </w:r>
      <w:proofErr w:type="spellEnd"/>
      <w:r w:rsidRPr="00B41C6D">
        <w:rPr>
          <w:rFonts w:cs="Times New Roman"/>
          <w:color w:val="262626"/>
          <w:szCs w:val="28"/>
          <w:lang w:val="en-US"/>
        </w:rPr>
        <w:t xml:space="preserve">, </w:t>
      </w:r>
      <w:proofErr w:type="spellStart"/>
      <w:r w:rsidRPr="00B41C6D">
        <w:rPr>
          <w:rFonts w:cs="Times New Roman"/>
          <w:color w:val="262626"/>
          <w:szCs w:val="28"/>
          <w:lang w:val="en-US"/>
        </w:rPr>
        <w:t>Наука</w:t>
      </w:r>
      <w:proofErr w:type="spellEnd"/>
      <w:r w:rsidRPr="00B41C6D">
        <w:rPr>
          <w:rFonts w:cs="Times New Roman"/>
          <w:color w:val="262626"/>
          <w:szCs w:val="28"/>
          <w:lang w:val="en-US"/>
        </w:rPr>
        <w:t>, 2008</w:t>
      </w:r>
      <w:r>
        <w:rPr>
          <w:rFonts w:cs="Times New Roman"/>
          <w:color w:val="262626"/>
          <w:szCs w:val="28"/>
          <w:lang w:val="en-US"/>
        </w:rPr>
        <w:t xml:space="preserve"> </w:t>
      </w:r>
      <w:r w:rsidRPr="00203D6A">
        <w:rPr>
          <w:rFonts w:cs="Times New Roman"/>
          <w:color w:val="000000"/>
          <w:szCs w:val="17"/>
          <w:shd w:val="clear" w:color="auto" w:fill="FFFFFF"/>
        </w:rPr>
        <w:t xml:space="preserve">[Электронный ресурс]. </w:t>
      </w:r>
      <w:hyperlink r:id="rId23" w:history="1">
        <w:r w:rsidRPr="001D48D8">
          <w:rPr>
            <w:rStyle w:val="Hyperlink"/>
            <w:rFonts w:cs="Times New Roman"/>
            <w:szCs w:val="28"/>
            <w:lang w:val="en-US"/>
          </w:rPr>
          <w:t>https://alp.iling.spb.ru/static/alp_IV_2.pdf</w:t>
        </w:r>
      </w:hyperlink>
      <w:r>
        <w:rPr>
          <w:rFonts w:cs="Times New Roman"/>
          <w:color w:val="262626"/>
          <w:szCs w:val="28"/>
          <w:lang w:val="en-US"/>
        </w:rPr>
        <w:t xml:space="preserve"> </w:t>
      </w:r>
      <w:r>
        <w:rPr>
          <w:rFonts w:cs="Times New Roman"/>
          <w:color w:val="000000" w:themeColor="text1"/>
          <w:szCs w:val="28"/>
        </w:rPr>
        <w:t>(дата обращения: 07</w:t>
      </w:r>
      <w:r>
        <w:rPr>
          <w:rFonts w:cs="Times New Roman"/>
          <w:color w:val="000000" w:themeColor="text1"/>
          <w:szCs w:val="28"/>
        </w:rPr>
        <w:t>.02.2016).</w:t>
      </w:r>
    </w:p>
    <w:p w14:paraId="4AE9EE3F" w14:textId="753E73BF" w:rsidR="00CA742E" w:rsidRPr="00CA742E" w:rsidRDefault="00CA742E" w:rsidP="00CA742E">
      <w:pPr>
        <w:pStyle w:val="NoSpacing"/>
        <w:numPr>
          <w:ilvl w:val="0"/>
          <w:numId w:val="21"/>
        </w:numPr>
        <w:ind w:left="0" w:firstLine="426"/>
        <w:jc w:val="both"/>
        <w:rPr>
          <w:rFonts w:cs="Times New Roman"/>
          <w:color w:val="000000" w:themeColor="text1"/>
          <w:szCs w:val="28"/>
        </w:rPr>
      </w:pPr>
      <w:proofErr w:type="spellStart"/>
      <w:r>
        <w:rPr>
          <w:rFonts w:cs="Times New Roman"/>
          <w:color w:val="262626"/>
          <w:szCs w:val="28"/>
          <w:lang w:val="en-US"/>
        </w:rPr>
        <w:t>Руднева</w:t>
      </w:r>
      <w:proofErr w:type="spellEnd"/>
      <w:r>
        <w:rPr>
          <w:rFonts w:cs="Times New Roman"/>
          <w:color w:val="262626"/>
          <w:szCs w:val="28"/>
          <w:lang w:val="en-US"/>
        </w:rPr>
        <w:t xml:space="preserve"> Е.А., </w:t>
      </w:r>
      <w:proofErr w:type="spellStart"/>
      <w:r w:rsidRPr="00CA742E">
        <w:rPr>
          <w:rFonts w:cs="Times New Roman"/>
          <w:color w:val="262626"/>
          <w:szCs w:val="28"/>
          <w:lang w:val="en-US"/>
        </w:rPr>
        <w:t>Приказ</w:t>
      </w:r>
      <w:proofErr w:type="spellEnd"/>
      <w:r w:rsidRPr="00CA742E">
        <w:rPr>
          <w:rFonts w:cs="Times New Roman"/>
          <w:color w:val="262626"/>
          <w:szCs w:val="28"/>
          <w:lang w:val="en-US"/>
        </w:rPr>
        <w:t xml:space="preserve"> </w:t>
      </w:r>
      <w:proofErr w:type="spellStart"/>
      <w:r w:rsidRPr="00CA742E">
        <w:rPr>
          <w:rFonts w:cs="Times New Roman"/>
          <w:color w:val="262626"/>
          <w:szCs w:val="28"/>
          <w:lang w:val="en-US"/>
        </w:rPr>
        <w:t>или</w:t>
      </w:r>
      <w:proofErr w:type="spellEnd"/>
      <w:r w:rsidRPr="00CA742E">
        <w:rPr>
          <w:rFonts w:cs="Times New Roman"/>
          <w:color w:val="262626"/>
          <w:szCs w:val="28"/>
          <w:lang w:val="en-US"/>
        </w:rPr>
        <w:t xml:space="preserve"> </w:t>
      </w:r>
      <w:proofErr w:type="spellStart"/>
      <w:r w:rsidRPr="00CA742E">
        <w:rPr>
          <w:rFonts w:cs="Times New Roman"/>
          <w:color w:val="262626"/>
          <w:szCs w:val="28"/>
          <w:lang w:val="en-US"/>
        </w:rPr>
        <w:t>просьба</w:t>
      </w:r>
      <w:proofErr w:type="spellEnd"/>
      <w:r w:rsidRPr="00CA742E">
        <w:rPr>
          <w:rFonts w:cs="Times New Roman"/>
          <w:color w:val="262626"/>
          <w:szCs w:val="28"/>
          <w:lang w:val="en-US"/>
        </w:rPr>
        <w:t xml:space="preserve">? </w:t>
      </w:r>
      <w:proofErr w:type="spellStart"/>
      <w:r w:rsidRPr="00CA742E">
        <w:rPr>
          <w:rFonts w:cs="Times New Roman"/>
          <w:color w:val="262626"/>
          <w:szCs w:val="28"/>
          <w:lang w:val="en-US"/>
        </w:rPr>
        <w:t>Факторы</w:t>
      </w:r>
      <w:proofErr w:type="spellEnd"/>
      <w:r w:rsidRPr="00CA742E">
        <w:rPr>
          <w:rFonts w:cs="Times New Roman"/>
          <w:color w:val="262626"/>
          <w:szCs w:val="28"/>
          <w:lang w:val="en-US"/>
        </w:rPr>
        <w:t xml:space="preserve">, </w:t>
      </w:r>
      <w:proofErr w:type="spellStart"/>
      <w:r w:rsidRPr="00CA742E">
        <w:rPr>
          <w:rFonts w:cs="Times New Roman"/>
          <w:color w:val="262626"/>
          <w:szCs w:val="28"/>
          <w:lang w:val="en-US"/>
        </w:rPr>
        <w:t>влияющие</w:t>
      </w:r>
      <w:proofErr w:type="spellEnd"/>
      <w:r w:rsidRPr="00CA742E">
        <w:rPr>
          <w:rFonts w:cs="Times New Roman"/>
          <w:color w:val="262626"/>
          <w:szCs w:val="28"/>
          <w:lang w:val="en-US"/>
        </w:rPr>
        <w:t xml:space="preserve"> </w:t>
      </w:r>
      <w:proofErr w:type="spellStart"/>
      <w:r w:rsidRPr="00CA742E">
        <w:rPr>
          <w:rFonts w:cs="Times New Roman"/>
          <w:color w:val="262626"/>
          <w:szCs w:val="28"/>
          <w:lang w:val="en-US"/>
        </w:rPr>
        <w:t>на</w:t>
      </w:r>
      <w:proofErr w:type="spellEnd"/>
      <w:r w:rsidRPr="00CA742E">
        <w:rPr>
          <w:rFonts w:cs="Times New Roman"/>
          <w:color w:val="262626"/>
          <w:szCs w:val="28"/>
          <w:lang w:val="en-US"/>
        </w:rPr>
        <w:t xml:space="preserve"> </w:t>
      </w:r>
      <w:proofErr w:type="spellStart"/>
      <w:r w:rsidRPr="00CA742E">
        <w:rPr>
          <w:rFonts w:cs="Times New Roman"/>
          <w:color w:val="262626"/>
          <w:szCs w:val="28"/>
          <w:lang w:val="en-US"/>
        </w:rPr>
        <w:t>интерпретацию</w:t>
      </w:r>
      <w:proofErr w:type="spellEnd"/>
      <w:r w:rsidRPr="00CA742E">
        <w:rPr>
          <w:rFonts w:cs="Times New Roman"/>
          <w:color w:val="262626"/>
          <w:szCs w:val="28"/>
          <w:lang w:val="en-US"/>
        </w:rPr>
        <w:t xml:space="preserve"> </w:t>
      </w:r>
      <w:proofErr w:type="spellStart"/>
      <w:r w:rsidRPr="00CA742E">
        <w:rPr>
          <w:rFonts w:cs="Times New Roman"/>
          <w:color w:val="262626"/>
          <w:szCs w:val="28"/>
          <w:lang w:val="en-US"/>
        </w:rPr>
        <w:t>директивных</w:t>
      </w:r>
      <w:proofErr w:type="spellEnd"/>
      <w:r w:rsidRPr="00CA742E">
        <w:rPr>
          <w:rFonts w:cs="Times New Roman"/>
          <w:color w:val="262626"/>
          <w:szCs w:val="28"/>
          <w:lang w:val="en-US"/>
        </w:rPr>
        <w:t xml:space="preserve"> </w:t>
      </w:r>
      <w:proofErr w:type="spellStart"/>
      <w:r w:rsidRPr="00CA742E">
        <w:rPr>
          <w:rFonts w:cs="Times New Roman"/>
          <w:color w:val="262626"/>
          <w:szCs w:val="28"/>
          <w:lang w:val="en-US"/>
        </w:rPr>
        <w:t>речевых</w:t>
      </w:r>
      <w:proofErr w:type="spellEnd"/>
      <w:r w:rsidRPr="00CA742E">
        <w:rPr>
          <w:rFonts w:cs="Times New Roman"/>
          <w:color w:val="262626"/>
          <w:szCs w:val="28"/>
          <w:lang w:val="en-US"/>
        </w:rPr>
        <w:t xml:space="preserve"> </w:t>
      </w:r>
      <w:proofErr w:type="spellStart"/>
      <w:r w:rsidRPr="00CA742E">
        <w:rPr>
          <w:rFonts w:cs="Times New Roman"/>
          <w:color w:val="262626"/>
          <w:szCs w:val="28"/>
          <w:lang w:val="en-US"/>
        </w:rPr>
        <w:t>актов</w:t>
      </w:r>
      <w:proofErr w:type="spellEnd"/>
      <w:r w:rsidRPr="00CA742E">
        <w:rPr>
          <w:rFonts w:cs="Times New Roman"/>
          <w:color w:val="262626"/>
          <w:szCs w:val="28"/>
          <w:lang w:val="en-US"/>
        </w:rPr>
        <w:t xml:space="preserve"> </w:t>
      </w:r>
      <w:proofErr w:type="spellStart"/>
      <w:r w:rsidRPr="00CA742E">
        <w:rPr>
          <w:rFonts w:cs="Times New Roman"/>
          <w:color w:val="262626"/>
          <w:szCs w:val="28"/>
          <w:lang w:val="en-US"/>
        </w:rPr>
        <w:t>на</w:t>
      </w:r>
      <w:proofErr w:type="spellEnd"/>
      <w:r w:rsidRPr="00CA742E">
        <w:rPr>
          <w:rFonts w:cs="Times New Roman"/>
          <w:color w:val="262626"/>
          <w:szCs w:val="28"/>
          <w:lang w:val="en-US"/>
        </w:rPr>
        <w:t xml:space="preserve"> </w:t>
      </w:r>
      <w:proofErr w:type="spellStart"/>
      <w:r w:rsidRPr="00CA742E">
        <w:rPr>
          <w:rFonts w:cs="Times New Roman"/>
          <w:color w:val="262626"/>
          <w:szCs w:val="28"/>
          <w:lang w:val="en-US"/>
        </w:rPr>
        <w:t>рабочем</w:t>
      </w:r>
      <w:proofErr w:type="spellEnd"/>
      <w:r w:rsidRPr="00CA742E">
        <w:rPr>
          <w:rFonts w:cs="Times New Roman"/>
          <w:color w:val="262626"/>
          <w:szCs w:val="28"/>
          <w:lang w:val="en-US"/>
        </w:rPr>
        <w:t xml:space="preserve"> </w:t>
      </w:r>
      <w:proofErr w:type="spellStart"/>
      <w:r w:rsidRPr="00CA742E">
        <w:rPr>
          <w:rFonts w:cs="Times New Roman"/>
          <w:color w:val="262626"/>
          <w:szCs w:val="28"/>
          <w:lang w:val="en-US"/>
        </w:rPr>
        <w:t>месте</w:t>
      </w:r>
      <w:proofErr w:type="spellEnd"/>
      <w:r w:rsidRPr="00CA742E">
        <w:rPr>
          <w:rFonts w:cs="Times New Roman"/>
          <w:color w:val="262626"/>
          <w:szCs w:val="28"/>
          <w:lang w:val="en-US"/>
        </w:rPr>
        <w:t xml:space="preserve"> </w:t>
      </w:r>
      <w:proofErr w:type="spellStart"/>
      <w:r w:rsidRPr="00CA742E">
        <w:rPr>
          <w:rFonts w:cs="Times New Roman"/>
          <w:color w:val="262626"/>
          <w:szCs w:val="28"/>
          <w:lang w:val="en-US"/>
        </w:rPr>
        <w:t>Конференция</w:t>
      </w:r>
      <w:proofErr w:type="spellEnd"/>
      <w:r w:rsidRPr="00CA742E">
        <w:rPr>
          <w:rFonts w:cs="Times New Roman"/>
          <w:color w:val="262626"/>
          <w:szCs w:val="28"/>
          <w:lang w:val="en-US"/>
        </w:rPr>
        <w:t xml:space="preserve"> </w:t>
      </w:r>
      <w:proofErr w:type="spellStart"/>
      <w:r w:rsidRPr="00CA742E">
        <w:rPr>
          <w:rFonts w:cs="Times New Roman"/>
          <w:color w:val="262626"/>
          <w:szCs w:val="28"/>
          <w:lang w:val="en-US"/>
        </w:rPr>
        <w:lastRenderedPageBreak/>
        <w:t>ЕУСПб</w:t>
      </w:r>
      <w:proofErr w:type="spellEnd"/>
      <w:r w:rsidRPr="00CA742E">
        <w:rPr>
          <w:rFonts w:cs="Times New Roman"/>
          <w:color w:val="262626"/>
          <w:szCs w:val="28"/>
          <w:lang w:val="en-US"/>
        </w:rPr>
        <w:t xml:space="preserve"> «</w:t>
      </w:r>
      <w:proofErr w:type="spellStart"/>
      <w:r w:rsidRPr="00CA742E">
        <w:rPr>
          <w:rFonts w:cs="Times New Roman"/>
          <w:color w:val="262626"/>
          <w:szCs w:val="28"/>
          <w:lang w:val="en-US"/>
        </w:rPr>
        <w:t>Антропология</w:t>
      </w:r>
      <w:proofErr w:type="spellEnd"/>
      <w:r w:rsidRPr="00CA742E">
        <w:rPr>
          <w:rFonts w:cs="Times New Roman"/>
          <w:color w:val="262626"/>
          <w:szCs w:val="28"/>
          <w:lang w:val="en-US"/>
        </w:rPr>
        <w:t xml:space="preserve">. </w:t>
      </w:r>
      <w:proofErr w:type="spellStart"/>
      <w:r w:rsidRPr="00CA742E">
        <w:rPr>
          <w:rFonts w:cs="Times New Roman"/>
          <w:color w:val="262626"/>
          <w:szCs w:val="28"/>
          <w:lang w:val="en-US"/>
        </w:rPr>
        <w:t>Фольклористика</w:t>
      </w:r>
      <w:proofErr w:type="spellEnd"/>
      <w:r w:rsidRPr="00CA742E">
        <w:rPr>
          <w:rFonts w:cs="Times New Roman"/>
          <w:color w:val="262626"/>
          <w:szCs w:val="28"/>
          <w:lang w:val="en-US"/>
        </w:rPr>
        <w:t xml:space="preserve">. </w:t>
      </w:r>
      <w:proofErr w:type="spellStart"/>
      <w:r w:rsidRPr="00CA742E">
        <w:rPr>
          <w:rFonts w:cs="Times New Roman"/>
          <w:color w:val="262626"/>
          <w:szCs w:val="28"/>
          <w:lang w:val="en-US"/>
        </w:rPr>
        <w:t>Социолингвистика</w:t>
      </w:r>
      <w:proofErr w:type="spellEnd"/>
      <w:r w:rsidRPr="00CA742E">
        <w:rPr>
          <w:rFonts w:cs="Times New Roman"/>
          <w:color w:val="262626"/>
          <w:szCs w:val="28"/>
          <w:lang w:val="en-US"/>
        </w:rPr>
        <w:t xml:space="preserve">»: </w:t>
      </w:r>
      <w:proofErr w:type="spellStart"/>
      <w:r w:rsidRPr="00CA742E">
        <w:rPr>
          <w:rFonts w:cs="Times New Roman"/>
          <w:color w:val="262626"/>
          <w:szCs w:val="28"/>
          <w:lang w:val="en-US"/>
        </w:rPr>
        <w:t>сборник</w:t>
      </w:r>
      <w:proofErr w:type="spellEnd"/>
      <w:r w:rsidRPr="00CA742E">
        <w:rPr>
          <w:rFonts w:cs="Times New Roman"/>
          <w:color w:val="262626"/>
          <w:szCs w:val="28"/>
          <w:lang w:val="en-US"/>
        </w:rPr>
        <w:t xml:space="preserve"> </w:t>
      </w:r>
      <w:proofErr w:type="spellStart"/>
      <w:r w:rsidRPr="00CA742E">
        <w:rPr>
          <w:rFonts w:cs="Times New Roman"/>
          <w:color w:val="262626"/>
          <w:szCs w:val="28"/>
          <w:lang w:val="en-US"/>
        </w:rPr>
        <w:t>тезисов</w:t>
      </w:r>
      <w:proofErr w:type="spellEnd"/>
      <w:r w:rsidRPr="00CA742E">
        <w:rPr>
          <w:rFonts w:cs="Times New Roman"/>
          <w:color w:val="262626"/>
          <w:szCs w:val="28"/>
          <w:lang w:val="en-US"/>
        </w:rPr>
        <w:t xml:space="preserve"> (26-28 </w:t>
      </w:r>
      <w:proofErr w:type="spellStart"/>
      <w:r w:rsidRPr="00CA742E">
        <w:rPr>
          <w:rFonts w:cs="Times New Roman"/>
          <w:color w:val="262626"/>
          <w:szCs w:val="28"/>
          <w:lang w:val="en-US"/>
        </w:rPr>
        <w:t>марта</w:t>
      </w:r>
      <w:proofErr w:type="spellEnd"/>
      <w:r w:rsidRPr="00CA742E">
        <w:rPr>
          <w:rFonts w:cs="Times New Roman"/>
          <w:color w:val="262626"/>
          <w:szCs w:val="28"/>
          <w:lang w:val="en-US"/>
        </w:rPr>
        <w:t xml:space="preserve"> 2015). С. 77-80</w:t>
      </w:r>
    </w:p>
    <w:p w14:paraId="096D3C9F" w14:textId="4537B75C" w:rsidR="00B67C0E" w:rsidRPr="00B67C0E" w:rsidRDefault="00B67C0E" w:rsidP="00CA742E">
      <w:pPr>
        <w:pStyle w:val="NoSpacing"/>
        <w:numPr>
          <w:ilvl w:val="0"/>
          <w:numId w:val="21"/>
        </w:numPr>
        <w:ind w:left="0" w:firstLine="426"/>
        <w:jc w:val="both"/>
        <w:rPr>
          <w:rFonts w:cs="Times New Roman"/>
          <w:color w:val="000000" w:themeColor="text1"/>
          <w:szCs w:val="28"/>
        </w:rPr>
      </w:pPr>
      <w:proofErr w:type="spellStart"/>
      <w:r w:rsidRPr="00B67C0E">
        <w:rPr>
          <w:rFonts w:cs="Times New Roman"/>
          <w:szCs w:val="28"/>
        </w:rPr>
        <w:t>Саранцацрал</w:t>
      </w:r>
      <w:proofErr w:type="spellEnd"/>
      <w:r w:rsidRPr="00B67C0E">
        <w:rPr>
          <w:rFonts w:cs="Times New Roman"/>
          <w:szCs w:val="28"/>
        </w:rPr>
        <w:t xml:space="preserve"> Ц. </w:t>
      </w:r>
      <w:proofErr w:type="spellStart"/>
      <w:r w:rsidRPr="00B67C0E">
        <w:rPr>
          <w:rFonts w:eastAsia="TimesNewRoman" w:cs="Times New Roman"/>
          <w:szCs w:val="28"/>
        </w:rPr>
        <w:t>Способы</w:t>
      </w:r>
      <w:proofErr w:type="spellEnd"/>
      <w:r w:rsidRPr="00B67C0E">
        <w:rPr>
          <w:rFonts w:eastAsia="TimesNewRoman" w:cs="Times New Roman"/>
          <w:szCs w:val="28"/>
        </w:rPr>
        <w:t xml:space="preserve"> </w:t>
      </w:r>
      <w:proofErr w:type="spellStart"/>
      <w:r w:rsidRPr="00B67C0E">
        <w:rPr>
          <w:rFonts w:eastAsia="TimesNewRoman" w:cs="Times New Roman"/>
          <w:szCs w:val="28"/>
        </w:rPr>
        <w:t>выражения</w:t>
      </w:r>
      <w:proofErr w:type="spellEnd"/>
      <w:r w:rsidRPr="00B67C0E">
        <w:rPr>
          <w:rFonts w:eastAsia="TimesNewRoman" w:cs="Times New Roman"/>
          <w:szCs w:val="28"/>
        </w:rPr>
        <w:t xml:space="preserve"> </w:t>
      </w:r>
      <w:proofErr w:type="spellStart"/>
      <w:r w:rsidRPr="00B67C0E">
        <w:rPr>
          <w:rFonts w:eastAsia="TimesNewRoman" w:cs="Times New Roman"/>
          <w:szCs w:val="28"/>
        </w:rPr>
        <w:t>побуждения</w:t>
      </w:r>
      <w:proofErr w:type="spellEnd"/>
      <w:r w:rsidRPr="00B67C0E">
        <w:rPr>
          <w:rFonts w:eastAsia="TimesNewRoman" w:cs="Times New Roman"/>
          <w:szCs w:val="28"/>
        </w:rPr>
        <w:t xml:space="preserve"> в </w:t>
      </w:r>
      <w:proofErr w:type="spellStart"/>
      <w:r w:rsidRPr="00B67C0E">
        <w:rPr>
          <w:rFonts w:eastAsia="TimesNewRoman" w:cs="Times New Roman"/>
          <w:szCs w:val="28"/>
        </w:rPr>
        <w:t>русском</w:t>
      </w:r>
      <w:proofErr w:type="spellEnd"/>
      <w:r w:rsidRPr="00B67C0E">
        <w:rPr>
          <w:rFonts w:eastAsia="TimesNewRoman" w:cs="Times New Roman"/>
          <w:szCs w:val="28"/>
        </w:rPr>
        <w:t xml:space="preserve"> </w:t>
      </w:r>
      <w:proofErr w:type="spellStart"/>
      <w:r w:rsidRPr="00B67C0E">
        <w:rPr>
          <w:rFonts w:eastAsia="TimesNewRoman" w:cs="Times New Roman"/>
          <w:szCs w:val="28"/>
        </w:rPr>
        <w:t>языке</w:t>
      </w:r>
      <w:proofErr w:type="spellEnd"/>
      <w:r w:rsidRPr="00B67C0E">
        <w:rPr>
          <w:rFonts w:eastAsia="TimesNewRoman" w:cs="Times New Roman"/>
          <w:szCs w:val="28"/>
        </w:rPr>
        <w:t xml:space="preserve">: </w:t>
      </w:r>
      <w:proofErr w:type="spellStart"/>
      <w:r w:rsidRPr="00B67C0E">
        <w:rPr>
          <w:rFonts w:eastAsia="TimesNewRoman" w:cs="Times New Roman"/>
          <w:szCs w:val="28"/>
        </w:rPr>
        <w:t>автореф</w:t>
      </w:r>
      <w:proofErr w:type="spellEnd"/>
      <w:r w:rsidRPr="00B67C0E">
        <w:rPr>
          <w:rFonts w:eastAsia="TimesNewRoman" w:cs="Times New Roman"/>
          <w:szCs w:val="28"/>
        </w:rPr>
        <w:t xml:space="preserve">. </w:t>
      </w:r>
      <w:proofErr w:type="spellStart"/>
      <w:r w:rsidRPr="00B67C0E">
        <w:rPr>
          <w:rFonts w:eastAsia="TimesNewRoman" w:cs="Times New Roman"/>
          <w:szCs w:val="28"/>
        </w:rPr>
        <w:t>дисс</w:t>
      </w:r>
      <w:proofErr w:type="spellEnd"/>
      <w:r w:rsidRPr="00B67C0E">
        <w:rPr>
          <w:rFonts w:eastAsia="TimesNewRoman" w:cs="Times New Roman"/>
          <w:szCs w:val="28"/>
        </w:rPr>
        <w:t xml:space="preserve">. ... </w:t>
      </w:r>
      <w:proofErr w:type="spellStart"/>
      <w:r w:rsidRPr="00B67C0E">
        <w:rPr>
          <w:rFonts w:eastAsia="TimesNewRoman" w:cs="Times New Roman"/>
          <w:szCs w:val="28"/>
        </w:rPr>
        <w:t>канд</w:t>
      </w:r>
      <w:proofErr w:type="spellEnd"/>
      <w:r w:rsidRPr="00B67C0E">
        <w:rPr>
          <w:rFonts w:eastAsia="TimesNewRoman" w:cs="Times New Roman"/>
          <w:szCs w:val="28"/>
        </w:rPr>
        <w:t xml:space="preserve">. </w:t>
      </w:r>
      <w:proofErr w:type="spellStart"/>
      <w:r w:rsidRPr="00B67C0E">
        <w:rPr>
          <w:rFonts w:eastAsia="TimesNewRoman" w:cs="Times New Roman"/>
          <w:szCs w:val="28"/>
        </w:rPr>
        <w:t>филол</w:t>
      </w:r>
      <w:proofErr w:type="spellEnd"/>
      <w:r w:rsidRPr="00B67C0E">
        <w:rPr>
          <w:rFonts w:eastAsia="TimesNewRoman" w:cs="Times New Roman"/>
          <w:szCs w:val="28"/>
        </w:rPr>
        <w:t xml:space="preserve">. </w:t>
      </w:r>
      <w:proofErr w:type="spellStart"/>
      <w:r w:rsidRPr="00B67C0E">
        <w:rPr>
          <w:rFonts w:eastAsia="TimesNewRoman" w:cs="Times New Roman"/>
          <w:szCs w:val="28"/>
        </w:rPr>
        <w:t>наук</w:t>
      </w:r>
      <w:proofErr w:type="spellEnd"/>
      <w:r w:rsidRPr="00B67C0E">
        <w:rPr>
          <w:rFonts w:eastAsia="TimesNewRoman" w:cs="Times New Roman"/>
          <w:szCs w:val="28"/>
        </w:rPr>
        <w:t xml:space="preserve">. М., 1987. 26 с. </w:t>
      </w:r>
    </w:p>
    <w:p w14:paraId="7DF3B34D" w14:textId="037558A0" w:rsidR="00D46A28" w:rsidRPr="00A3330F" w:rsidRDefault="00D46A28" w:rsidP="00CA742E">
      <w:pPr>
        <w:pStyle w:val="NoSpacing"/>
        <w:numPr>
          <w:ilvl w:val="0"/>
          <w:numId w:val="21"/>
        </w:numPr>
        <w:ind w:left="0" w:firstLine="426"/>
        <w:jc w:val="both"/>
        <w:rPr>
          <w:rFonts w:cs="Times New Roman"/>
          <w:color w:val="000000" w:themeColor="text1"/>
          <w:szCs w:val="28"/>
        </w:rPr>
      </w:pPr>
      <w:r w:rsidRPr="00A3330F">
        <w:rPr>
          <w:rStyle w:val="Emphasis"/>
          <w:rFonts w:cs="Times New Roman"/>
          <w:i w:val="0"/>
          <w:color w:val="000000" w:themeColor="text1"/>
          <w:szCs w:val="28"/>
        </w:rPr>
        <w:t>Седов К.Ф</w:t>
      </w:r>
      <w:r w:rsidRPr="00A3330F">
        <w:rPr>
          <w:rStyle w:val="st"/>
          <w:rFonts w:cs="Times New Roman"/>
          <w:i/>
          <w:color w:val="000000" w:themeColor="text1"/>
          <w:szCs w:val="28"/>
        </w:rPr>
        <w:t xml:space="preserve">. </w:t>
      </w:r>
      <w:r w:rsidRPr="00A3330F">
        <w:rPr>
          <w:rStyle w:val="st"/>
          <w:rFonts w:cs="Times New Roman"/>
          <w:color w:val="000000" w:themeColor="text1"/>
          <w:szCs w:val="28"/>
        </w:rPr>
        <w:t>Анатомия жанров бытового общения // Вопросы стилистики</w:t>
      </w:r>
      <w:r w:rsidRPr="00A3330F">
        <w:rPr>
          <w:rStyle w:val="st"/>
          <w:rFonts w:cs="Times New Roman"/>
          <w:i/>
          <w:color w:val="000000" w:themeColor="text1"/>
          <w:szCs w:val="28"/>
        </w:rPr>
        <w:t>.</w:t>
      </w:r>
      <w:r w:rsidRPr="00A3330F">
        <w:rPr>
          <w:rStyle w:val="st"/>
          <w:rFonts w:cs="Times New Roman"/>
          <w:color w:val="000000" w:themeColor="text1"/>
          <w:szCs w:val="28"/>
        </w:rPr>
        <w:t xml:space="preserve"> Саратов, 1998. </w:t>
      </w:r>
      <w:proofErr w:type="spellStart"/>
      <w:r w:rsidRPr="00A3330F">
        <w:rPr>
          <w:rStyle w:val="st"/>
          <w:rFonts w:cs="Times New Roman"/>
          <w:color w:val="000000" w:themeColor="text1"/>
          <w:szCs w:val="28"/>
        </w:rPr>
        <w:t>Вып</w:t>
      </w:r>
      <w:proofErr w:type="spellEnd"/>
      <w:r w:rsidRPr="00A3330F">
        <w:rPr>
          <w:rStyle w:val="st"/>
          <w:rFonts w:cs="Times New Roman"/>
          <w:color w:val="000000" w:themeColor="text1"/>
          <w:szCs w:val="28"/>
        </w:rPr>
        <w:t>. 27.</w:t>
      </w:r>
      <w:r w:rsidR="000B6A46">
        <w:rPr>
          <w:rStyle w:val="st"/>
          <w:rFonts w:cs="Times New Roman"/>
          <w:color w:val="000000" w:themeColor="text1"/>
          <w:szCs w:val="28"/>
        </w:rPr>
        <w:t xml:space="preserve"> С.9-20.</w:t>
      </w:r>
    </w:p>
    <w:p w14:paraId="093283B1" w14:textId="77777777" w:rsidR="00D46A28" w:rsidRPr="00A3330F" w:rsidRDefault="00D46A28" w:rsidP="00CA742E">
      <w:pPr>
        <w:pStyle w:val="NoSpacing"/>
        <w:numPr>
          <w:ilvl w:val="0"/>
          <w:numId w:val="21"/>
        </w:numPr>
        <w:ind w:left="0" w:firstLine="426"/>
        <w:jc w:val="both"/>
        <w:rPr>
          <w:rFonts w:cs="Times New Roman"/>
          <w:color w:val="000000" w:themeColor="text1"/>
          <w:szCs w:val="28"/>
        </w:rPr>
      </w:pPr>
      <w:proofErr w:type="spellStart"/>
      <w:r w:rsidRPr="00A3330F">
        <w:rPr>
          <w:rFonts w:cs="Times New Roman"/>
          <w:color w:val="000000" w:themeColor="text1"/>
          <w:szCs w:val="28"/>
        </w:rPr>
        <w:t>Серль</w:t>
      </w:r>
      <w:proofErr w:type="spellEnd"/>
      <w:r w:rsidRPr="00A3330F">
        <w:rPr>
          <w:rFonts w:cs="Times New Roman"/>
          <w:color w:val="000000" w:themeColor="text1"/>
          <w:szCs w:val="28"/>
        </w:rPr>
        <w:t xml:space="preserve"> Дж., Классификация речевых актов, 1986</w:t>
      </w:r>
    </w:p>
    <w:p w14:paraId="71F2D45F" w14:textId="4C58FEBE" w:rsidR="00D46A28" w:rsidRPr="00A3330F" w:rsidRDefault="00D46A28" w:rsidP="00CA742E">
      <w:pPr>
        <w:pStyle w:val="NoSpacing"/>
        <w:numPr>
          <w:ilvl w:val="0"/>
          <w:numId w:val="21"/>
        </w:numPr>
        <w:ind w:left="0" w:firstLine="426"/>
        <w:jc w:val="both"/>
        <w:rPr>
          <w:rFonts w:cs="Times New Roman"/>
          <w:color w:val="000000" w:themeColor="text1"/>
          <w:szCs w:val="28"/>
        </w:rPr>
      </w:pPr>
      <w:proofErr w:type="spellStart"/>
      <w:r w:rsidRPr="00A3330F">
        <w:rPr>
          <w:rFonts w:cs="Times New Roman"/>
          <w:color w:val="000000" w:themeColor="text1"/>
          <w:szCs w:val="28"/>
        </w:rPr>
        <w:t>Серль</w:t>
      </w:r>
      <w:proofErr w:type="spellEnd"/>
      <w:r w:rsidRPr="00A3330F">
        <w:rPr>
          <w:rFonts w:cs="Times New Roman"/>
          <w:color w:val="000000" w:themeColor="text1"/>
          <w:szCs w:val="28"/>
        </w:rPr>
        <w:t xml:space="preserve"> </w:t>
      </w:r>
      <w:proofErr w:type="spellStart"/>
      <w:r w:rsidRPr="00A3330F">
        <w:rPr>
          <w:rFonts w:cs="Times New Roman"/>
          <w:color w:val="000000" w:themeColor="text1"/>
          <w:szCs w:val="28"/>
        </w:rPr>
        <w:t>Дж.Р</w:t>
      </w:r>
      <w:proofErr w:type="spellEnd"/>
      <w:r w:rsidRPr="00A3330F">
        <w:rPr>
          <w:rFonts w:cs="Times New Roman"/>
          <w:color w:val="000000" w:themeColor="text1"/>
          <w:szCs w:val="28"/>
        </w:rPr>
        <w:t xml:space="preserve">., ЧТО ТАКОЕ РЕЧЕВОЙ АКТ, Новое в зарубежной лингвистике. </w:t>
      </w:r>
      <w:proofErr w:type="spellStart"/>
      <w:r w:rsidRPr="00A3330F">
        <w:rPr>
          <w:rFonts w:cs="Times New Roman"/>
          <w:color w:val="000000" w:themeColor="text1"/>
          <w:szCs w:val="28"/>
        </w:rPr>
        <w:t>В</w:t>
      </w:r>
      <w:r w:rsidR="00203D6A">
        <w:rPr>
          <w:rFonts w:cs="Times New Roman"/>
          <w:color w:val="000000" w:themeColor="text1"/>
          <w:szCs w:val="28"/>
        </w:rPr>
        <w:t>ып</w:t>
      </w:r>
      <w:proofErr w:type="spellEnd"/>
      <w:r w:rsidR="00203D6A">
        <w:rPr>
          <w:rFonts w:cs="Times New Roman"/>
          <w:color w:val="000000" w:themeColor="text1"/>
          <w:szCs w:val="28"/>
        </w:rPr>
        <w:t xml:space="preserve">. 17. - М., 1986. - С.151-169. </w:t>
      </w:r>
      <w:r w:rsidR="00203D6A" w:rsidRPr="00203D6A">
        <w:rPr>
          <w:rFonts w:cs="Times New Roman"/>
          <w:color w:val="000000"/>
          <w:szCs w:val="17"/>
          <w:shd w:val="clear" w:color="auto" w:fill="FFFFFF"/>
        </w:rPr>
        <w:t>[Электронный ресурс]. URL:</w:t>
      </w:r>
      <w:r w:rsidRPr="00A3330F">
        <w:rPr>
          <w:rFonts w:cs="Times New Roman"/>
          <w:color w:val="000000" w:themeColor="text1"/>
          <w:szCs w:val="28"/>
        </w:rPr>
        <w:t xml:space="preserve"> </w:t>
      </w:r>
      <w:hyperlink r:id="rId24" w:history="1">
        <w:r w:rsidRPr="00A3330F">
          <w:rPr>
            <w:rStyle w:val="Hyperlink"/>
            <w:rFonts w:cs="Times New Roman"/>
            <w:color w:val="000000" w:themeColor="text1"/>
            <w:szCs w:val="28"/>
          </w:rPr>
          <w:t>http://philology.ru/linguistics1/searle-86.htm</w:t>
        </w:r>
        <w:r w:rsidRPr="00A3330F">
          <w:rPr>
            <w:rStyle w:val="Hyperlink"/>
            <w:rFonts w:cs="Times New Roman"/>
            <w:color w:val="000000" w:themeColor="text1"/>
            <w:szCs w:val="28"/>
            <w:lang w:val="en-US"/>
          </w:rPr>
          <w:t>l</w:t>
        </w:r>
      </w:hyperlink>
      <w:r w:rsidRPr="00A3330F">
        <w:rPr>
          <w:rFonts w:cs="Times New Roman"/>
          <w:color w:val="000000" w:themeColor="text1"/>
          <w:szCs w:val="28"/>
        </w:rPr>
        <w:t xml:space="preserve"> </w:t>
      </w:r>
      <w:r w:rsidR="00203D6A">
        <w:rPr>
          <w:rFonts w:cs="Times New Roman"/>
          <w:color w:val="000000" w:themeColor="text1"/>
          <w:szCs w:val="28"/>
        </w:rPr>
        <w:t>(дата обращения: 12.03.2016).</w:t>
      </w:r>
    </w:p>
    <w:p w14:paraId="0BCA2DC3" w14:textId="77777777" w:rsidR="00D46A28" w:rsidRPr="00A3330F" w:rsidRDefault="00D46A28" w:rsidP="00CA742E">
      <w:pPr>
        <w:pStyle w:val="NoSpacing"/>
        <w:numPr>
          <w:ilvl w:val="0"/>
          <w:numId w:val="21"/>
        </w:numPr>
        <w:ind w:left="0" w:firstLine="426"/>
        <w:jc w:val="both"/>
        <w:rPr>
          <w:rFonts w:cs="Times New Roman"/>
          <w:color w:val="000000" w:themeColor="text1"/>
          <w:szCs w:val="28"/>
        </w:rPr>
      </w:pPr>
      <w:r w:rsidRPr="00A3330F">
        <w:rPr>
          <w:rFonts w:cs="Times New Roman"/>
          <w:color w:val="000000" w:themeColor="text1"/>
          <w:szCs w:val="28"/>
        </w:rPr>
        <w:t xml:space="preserve">Силантьев И.В., Газета и роман: Риторика </w:t>
      </w:r>
      <w:proofErr w:type="spellStart"/>
      <w:r w:rsidRPr="00A3330F">
        <w:rPr>
          <w:rFonts w:cs="Times New Roman"/>
          <w:color w:val="000000" w:themeColor="text1"/>
          <w:szCs w:val="28"/>
        </w:rPr>
        <w:t>дискурсных</w:t>
      </w:r>
      <w:proofErr w:type="spellEnd"/>
      <w:r w:rsidRPr="00A3330F">
        <w:rPr>
          <w:rFonts w:cs="Times New Roman"/>
          <w:color w:val="000000" w:themeColor="text1"/>
          <w:szCs w:val="28"/>
        </w:rPr>
        <w:t xml:space="preserve"> смешений. М., Языки славянской культуры, 2006.</w:t>
      </w:r>
    </w:p>
    <w:p w14:paraId="691C373D" w14:textId="77777777" w:rsidR="00B67C0E" w:rsidRDefault="00D46A28" w:rsidP="00CA742E">
      <w:pPr>
        <w:pStyle w:val="NoSpacing"/>
        <w:numPr>
          <w:ilvl w:val="0"/>
          <w:numId w:val="21"/>
        </w:numPr>
        <w:ind w:left="0" w:firstLine="426"/>
        <w:jc w:val="both"/>
        <w:rPr>
          <w:rFonts w:cs="Times New Roman"/>
          <w:color w:val="000000" w:themeColor="text1"/>
          <w:szCs w:val="28"/>
        </w:rPr>
      </w:pPr>
      <w:proofErr w:type="spellStart"/>
      <w:r w:rsidRPr="00A3330F">
        <w:rPr>
          <w:rFonts w:cs="Times New Roman"/>
          <w:color w:val="000000" w:themeColor="text1"/>
          <w:szCs w:val="28"/>
        </w:rPr>
        <w:t>Тубалова</w:t>
      </w:r>
      <w:proofErr w:type="spellEnd"/>
      <w:r w:rsidRPr="00A3330F">
        <w:rPr>
          <w:rFonts w:cs="Times New Roman"/>
          <w:color w:val="000000" w:themeColor="text1"/>
          <w:szCs w:val="28"/>
        </w:rPr>
        <w:t xml:space="preserve"> И.В., Специфика организации дискурсов повседневности, </w:t>
      </w:r>
      <w:proofErr w:type="spellStart"/>
      <w:r w:rsidRPr="00A3330F">
        <w:rPr>
          <w:rFonts w:cs="Times New Roman"/>
          <w:color w:val="000000" w:themeColor="text1"/>
          <w:szCs w:val="28"/>
        </w:rPr>
        <w:t>Вестн</w:t>
      </w:r>
      <w:proofErr w:type="spellEnd"/>
      <w:r w:rsidRPr="00A3330F">
        <w:rPr>
          <w:rFonts w:cs="Times New Roman"/>
          <w:color w:val="000000" w:themeColor="text1"/>
          <w:szCs w:val="28"/>
        </w:rPr>
        <w:t>. Том. гос. ун-та.</w:t>
      </w:r>
      <w:r w:rsidR="00203D6A">
        <w:rPr>
          <w:rFonts w:cs="Times New Roman"/>
          <w:color w:val="000000" w:themeColor="text1"/>
          <w:szCs w:val="28"/>
        </w:rPr>
        <w:t xml:space="preserve"> Филология . 2011. №4. С.41-52. </w:t>
      </w:r>
      <w:r w:rsidR="00203D6A" w:rsidRPr="00203D6A">
        <w:rPr>
          <w:rFonts w:cs="Times New Roman"/>
          <w:color w:val="000000"/>
          <w:szCs w:val="17"/>
          <w:shd w:val="clear" w:color="auto" w:fill="FFFFFF"/>
        </w:rPr>
        <w:t xml:space="preserve">[Электронный ресурс]. </w:t>
      </w:r>
      <w:r w:rsidR="00203D6A" w:rsidRPr="00203D6A">
        <w:rPr>
          <w:rFonts w:cs="Times New Roman"/>
          <w:color w:val="000000"/>
          <w:szCs w:val="17"/>
          <w:shd w:val="clear" w:color="auto" w:fill="FFFFFF"/>
          <w:lang w:val="en-US"/>
        </w:rPr>
        <w:t>URL</w:t>
      </w:r>
      <w:r w:rsidR="00203D6A" w:rsidRPr="00203D6A">
        <w:rPr>
          <w:rFonts w:cs="Times New Roman"/>
          <w:color w:val="000000"/>
          <w:szCs w:val="17"/>
          <w:shd w:val="clear" w:color="auto" w:fill="FFFFFF"/>
        </w:rPr>
        <w:t xml:space="preserve">: </w:t>
      </w:r>
      <w:r w:rsidR="00203D6A" w:rsidRPr="00203D6A">
        <w:rPr>
          <w:rFonts w:cs="Times New Roman"/>
          <w:color w:val="000000"/>
          <w:szCs w:val="28"/>
          <w:lang w:val="en-US"/>
        </w:rPr>
        <w:t>http</w:t>
      </w:r>
      <w:r w:rsidR="00203D6A" w:rsidRPr="00203D6A">
        <w:rPr>
          <w:rFonts w:cs="Times New Roman"/>
          <w:color w:val="000000"/>
          <w:szCs w:val="28"/>
        </w:rPr>
        <w:t>://</w:t>
      </w:r>
      <w:r w:rsidR="00203D6A" w:rsidRPr="00203D6A">
        <w:rPr>
          <w:rFonts w:cs="Times New Roman"/>
          <w:color w:val="000000"/>
          <w:szCs w:val="28"/>
          <w:lang w:val="en-US"/>
        </w:rPr>
        <w:t>cyberleninka</w:t>
      </w:r>
      <w:r w:rsidR="00203D6A" w:rsidRPr="00203D6A">
        <w:rPr>
          <w:rFonts w:cs="Times New Roman"/>
          <w:color w:val="000000"/>
          <w:szCs w:val="28"/>
        </w:rPr>
        <w:t>.</w:t>
      </w:r>
      <w:r w:rsidR="00203D6A" w:rsidRPr="00203D6A">
        <w:rPr>
          <w:rFonts w:cs="Times New Roman"/>
          <w:color w:val="000000"/>
          <w:szCs w:val="28"/>
          <w:lang w:val="en-US"/>
        </w:rPr>
        <w:t>ru</w:t>
      </w:r>
      <w:r w:rsidR="00203D6A" w:rsidRPr="00203D6A">
        <w:rPr>
          <w:rFonts w:cs="Times New Roman"/>
          <w:color w:val="000000"/>
          <w:szCs w:val="28"/>
        </w:rPr>
        <w:t>/</w:t>
      </w:r>
      <w:r w:rsidR="00203D6A" w:rsidRPr="00203D6A">
        <w:rPr>
          <w:rFonts w:cs="Times New Roman"/>
          <w:color w:val="000000"/>
          <w:szCs w:val="28"/>
          <w:lang w:val="en-US"/>
        </w:rPr>
        <w:t>article</w:t>
      </w:r>
      <w:r w:rsidR="00203D6A" w:rsidRPr="00203D6A">
        <w:rPr>
          <w:rFonts w:cs="Times New Roman"/>
          <w:color w:val="000000"/>
          <w:szCs w:val="28"/>
        </w:rPr>
        <w:t>/</w:t>
      </w:r>
      <w:r w:rsidR="00203D6A" w:rsidRPr="00203D6A">
        <w:rPr>
          <w:rFonts w:cs="Times New Roman"/>
          <w:color w:val="000000"/>
          <w:szCs w:val="28"/>
          <w:lang w:val="en-US"/>
        </w:rPr>
        <w:t>n</w:t>
      </w:r>
      <w:r w:rsidR="00203D6A" w:rsidRPr="00203D6A">
        <w:rPr>
          <w:rFonts w:cs="Times New Roman"/>
          <w:color w:val="000000"/>
          <w:szCs w:val="28"/>
        </w:rPr>
        <w:t>/</w:t>
      </w:r>
      <w:r w:rsidR="00203D6A" w:rsidRPr="00203D6A">
        <w:rPr>
          <w:rFonts w:cs="Times New Roman"/>
          <w:color w:val="000000"/>
          <w:szCs w:val="28"/>
          <w:lang w:val="en-US"/>
        </w:rPr>
        <w:t>spetsifika</w:t>
      </w:r>
      <w:r w:rsidR="00203D6A" w:rsidRPr="00203D6A">
        <w:rPr>
          <w:rFonts w:cs="Times New Roman"/>
          <w:color w:val="000000"/>
          <w:szCs w:val="28"/>
        </w:rPr>
        <w:t>-</w:t>
      </w:r>
      <w:r w:rsidR="00203D6A" w:rsidRPr="00B67C0E">
        <w:rPr>
          <w:rFonts w:cs="Times New Roman"/>
          <w:color w:val="000000"/>
          <w:szCs w:val="28"/>
          <w:lang w:val="en-US"/>
        </w:rPr>
        <w:t>organizatsii</w:t>
      </w:r>
      <w:r w:rsidR="00203D6A" w:rsidRPr="00B67C0E">
        <w:rPr>
          <w:rFonts w:cs="Times New Roman"/>
          <w:color w:val="000000"/>
          <w:szCs w:val="28"/>
        </w:rPr>
        <w:t>-</w:t>
      </w:r>
      <w:r w:rsidR="00203D6A" w:rsidRPr="00B67C0E">
        <w:rPr>
          <w:rFonts w:cs="Times New Roman"/>
          <w:color w:val="000000"/>
          <w:szCs w:val="28"/>
          <w:lang w:val="en-US"/>
        </w:rPr>
        <w:t>diskursov</w:t>
      </w:r>
      <w:r w:rsidR="00203D6A" w:rsidRPr="00B67C0E">
        <w:rPr>
          <w:rFonts w:cs="Times New Roman"/>
          <w:color w:val="000000"/>
          <w:szCs w:val="28"/>
        </w:rPr>
        <w:t>-</w:t>
      </w:r>
      <w:r w:rsidR="00203D6A" w:rsidRPr="00B67C0E">
        <w:rPr>
          <w:rFonts w:cs="Times New Roman"/>
          <w:color w:val="000000"/>
          <w:szCs w:val="28"/>
          <w:lang w:val="en-US"/>
        </w:rPr>
        <w:t>povsednevnosti</w:t>
      </w:r>
      <w:r w:rsidR="00203D6A" w:rsidRPr="00B67C0E">
        <w:rPr>
          <w:rFonts w:cs="Times New Roman"/>
          <w:color w:val="000000" w:themeColor="text1"/>
          <w:szCs w:val="28"/>
        </w:rPr>
        <w:t xml:space="preserve"> (дата обращения 01.05.2016)</w:t>
      </w:r>
    </w:p>
    <w:p w14:paraId="66CBBA52" w14:textId="24F11B23" w:rsidR="00B67C0E" w:rsidRPr="00B67C0E" w:rsidRDefault="00B67C0E" w:rsidP="00CA742E">
      <w:pPr>
        <w:pStyle w:val="NoSpacing"/>
        <w:numPr>
          <w:ilvl w:val="0"/>
          <w:numId w:val="21"/>
        </w:numPr>
        <w:ind w:left="0" w:firstLine="426"/>
        <w:jc w:val="both"/>
        <w:rPr>
          <w:rFonts w:cs="Times New Roman"/>
          <w:color w:val="000000" w:themeColor="text1"/>
          <w:szCs w:val="28"/>
        </w:rPr>
      </w:pPr>
      <w:r w:rsidRPr="00B67C0E">
        <w:rPr>
          <w:rFonts w:cs="Times New Roman"/>
          <w:szCs w:val="28"/>
        </w:rPr>
        <w:t xml:space="preserve">Филатова Е. А. </w:t>
      </w:r>
      <w:proofErr w:type="spellStart"/>
      <w:r w:rsidRPr="00B67C0E">
        <w:rPr>
          <w:rFonts w:eastAsia="TimesNewRoman" w:cs="Times New Roman"/>
          <w:szCs w:val="28"/>
        </w:rPr>
        <w:t>Побуждение</w:t>
      </w:r>
      <w:proofErr w:type="spellEnd"/>
      <w:r w:rsidRPr="00B67C0E">
        <w:rPr>
          <w:rFonts w:eastAsia="TimesNewRoman" w:cs="Times New Roman"/>
          <w:szCs w:val="28"/>
        </w:rPr>
        <w:t xml:space="preserve"> и </w:t>
      </w:r>
      <w:proofErr w:type="spellStart"/>
      <w:r w:rsidRPr="00B67C0E">
        <w:rPr>
          <w:rFonts w:eastAsia="TimesNewRoman" w:cs="Times New Roman"/>
          <w:szCs w:val="28"/>
        </w:rPr>
        <w:t>императив</w:t>
      </w:r>
      <w:proofErr w:type="spellEnd"/>
      <w:r w:rsidRPr="00B67C0E">
        <w:rPr>
          <w:rFonts w:eastAsia="TimesNewRoman" w:cs="Times New Roman"/>
          <w:szCs w:val="28"/>
        </w:rPr>
        <w:t xml:space="preserve">. </w:t>
      </w:r>
      <w:proofErr w:type="spellStart"/>
      <w:r w:rsidRPr="00B67C0E">
        <w:rPr>
          <w:rFonts w:eastAsia="TimesNewRoman" w:cs="Times New Roman"/>
          <w:szCs w:val="28"/>
        </w:rPr>
        <w:t>Способы</w:t>
      </w:r>
      <w:proofErr w:type="spellEnd"/>
      <w:r w:rsidRPr="00B67C0E">
        <w:rPr>
          <w:rFonts w:eastAsia="TimesNewRoman" w:cs="Times New Roman"/>
          <w:szCs w:val="28"/>
        </w:rPr>
        <w:t xml:space="preserve"> </w:t>
      </w:r>
      <w:proofErr w:type="spellStart"/>
      <w:r w:rsidRPr="00B67C0E">
        <w:rPr>
          <w:rFonts w:eastAsia="TimesNewRoman" w:cs="Times New Roman"/>
          <w:szCs w:val="28"/>
        </w:rPr>
        <w:t>выражения</w:t>
      </w:r>
      <w:proofErr w:type="spellEnd"/>
      <w:r w:rsidRPr="00B67C0E">
        <w:rPr>
          <w:rFonts w:eastAsia="TimesNewRoman" w:cs="Times New Roman"/>
          <w:szCs w:val="28"/>
        </w:rPr>
        <w:t xml:space="preserve"> </w:t>
      </w:r>
      <w:proofErr w:type="spellStart"/>
      <w:r w:rsidRPr="00B67C0E">
        <w:rPr>
          <w:rFonts w:eastAsia="TimesNewRoman" w:cs="Times New Roman"/>
          <w:szCs w:val="28"/>
        </w:rPr>
        <w:t>побуждения</w:t>
      </w:r>
      <w:proofErr w:type="spellEnd"/>
      <w:r w:rsidRPr="00B67C0E">
        <w:rPr>
          <w:rFonts w:eastAsia="TimesNewRoman" w:cs="Times New Roman"/>
          <w:szCs w:val="28"/>
        </w:rPr>
        <w:t xml:space="preserve"> </w:t>
      </w:r>
      <w:proofErr w:type="spellStart"/>
      <w:r w:rsidRPr="00B67C0E">
        <w:rPr>
          <w:rFonts w:eastAsia="TimesNewRoman" w:cs="Times New Roman"/>
          <w:szCs w:val="28"/>
        </w:rPr>
        <w:t>по-русски</w:t>
      </w:r>
      <w:proofErr w:type="spellEnd"/>
      <w:r w:rsidRPr="00B67C0E">
        <w:rPr>
          <w:rFonts w:eastAsia="TimesNewRoman" w:cs="Times New Roman"/>
          <w:szCs w:val="28"/>
        </w:rPr>
        <w:t xml:space="preserve">. </w:t>
      </w:r>
      <w:proofErr w:type="spellStart"/>
      <w:r w:rsidRPr="00B67C0E">
        <w:rPr>
          <w:rFonts w:eastAsia="TimesNewRoman" w:cs="Times New Roman"/>
          <w:szCs w:val="28"/>
        </w:rPr>
        <w:t>Материалы</w:t>
      </w:r>
      <w:proofErr w:type="spellEnd"/>
      <w:r w:rsidRPr="00B67C0E">
        <w:rPr>
          <w:rFonts w:eastAsia="TimesNewRoman" w:cs="Times New Roman"/>
          <w:szCs w:val="28"/>
        </w:rPr>
        <w:t xml:space="preserve"> к </w:t>
      </w:r>
      <w:proofErr w:type="spellStart"/>
      <w:r w:rsidRPr="00B67C0E">
        <w:rPr>
          <w:rFonts w:eastAsia="TimesNewRoman" w:cs="Times New Roman"/>
          <w:szCs w:val="28"/>
        </w:rPr>
        <w:t>спецсеминару</w:t>
      </w:r>
      <w:proofErr w:type="spellEnd"/>
      <w:r w:rsidRPr="00B67C0E">
        <w:rPr>
          <w:rFonts w:eastAsia="TimesNewRoman" w:cs="Times New Roman"/>
          <w:szCs w:val="28"/>
        </w:rPr>
        <w:t xml:space="preserve">. М.: </w:t>
      </w:r>
      <w:proofErr w:type="spellStart"/>
      <w:r w:rsidRPr="00B67C0E">
        <w:rPr>
          <w:rFonts w:eastAsia="TimesNewRoman" w:cs="Times New Roman"/>
          <w:szCs w:val="28"/>
        </w:rPr>
        <w:t>Изд-во</w:t>
      </w:r>
      <w:proofErr w:type="spellEnd"/>
      <w:r w:rsidRPr="00B67C0E">
        <w:rPr>
          <w:rFonts w:eastAsia="TimesNewRoman" w:cs="Times New Roman"/>
          <w:szCs w:val="28"/>
        </w:rPr>
        <w:t xml:space="preserve"> </w:t>
      </w:r>
      <w:proofErr w:type="spellStart"/>
      <w:r w:rsidRPr="00B67C0E">
        <w:rPr>
          <w:rFonts w:eastAsia="TimesNewRoman" w:cs="Times New Roman"/>
          <w:szCs w:val="28"/>
        </w:rPr>
        <w:t>Моск.ун-та</w:t>
      </w:r>
      <w:proofErr w:type="spellEnd"/>
      <w:r w:rsidRPr="00B67C0E">
        <w:rPr>
          <w:rFonts w:eastAsia="TimesNewRoman" w:cs="Times New Roman"/>
          <w:szCs w:val="28"/>
        </w:rPr>
        <w:t xml:space="preserve">, 2002. 22 с. </w:t>
      </w:r>
    </w:p>
    <w:p w14:paraId="496090F6" w14:textId="77777777" w:rsidR="00D46A28" w:rsidRPr="00A3330F" w:rsidRDefault="00D46A28" w:rsidP="00CA742E">
      <w:pPr>
        <w:pStyle w:val="NoSpacing"/>
        <w:numPr>
          <w:ilvl w:val="0"/>
          <w:numId w:val="21"/>
        </w:numPr>
        <w:ind w:left="0" w:firstLine="426"/>
        <w:jc w:val="both"/>
        <w:rPr>
          <w:rFonts w:cs="Times New Roman"/>
          <w:color w:val="000000" w:themeColor="text1"/>
          <w:szCs w:val="28"/>
        </w:rPr>
      </w:pPr>
      <w:proofErr w:type="spellStart"/>
      <w:r w:rsidRPr="00A3330F">
        <w:rPr>
          <w:rFonts w:cs="Times New Roman"/>
          <w:color w:val="000000" w:themeColor="text1"/>
          <w:szCs w:val="28"/>
        </w:rPr>
        <w:t>Формановская</w:t>
      </w:r>
      <w:proofErr w:type="spellEnd"/>
      <w:r w:rsidRPr="00A3330F">
        <w:rPr>
          <w:rFonts w:cs="Times New Roman"/>
          <w:color w:val="000000" w:themeColor="text1"/>
          <w:szCs w:val="28"/>
        </w:rPr>
        <w:t xml:space="preserve"> Н. И. Коммуникативно-прагматические аспекты единиц общения. М.: ИКАР, 1998.</w:t>
      </w:r>
    </w:p>
    <w:p w14:paraId="34808D27" w14:textId="77777777" w:rsidR="00D46A28" w:rsidRPr="00A3330F" w:rsidRDefault="00D46A28" w:rsidP="00CA742E">
      <w:pPr>
        <w:pStyle w:val="ListParagraph"/>
        <w:widowControl w:val="0"/>
        <w:numPr>
          <w:ilvl w:val="0"/>
          <w:numId w:val="21"/>
        </w:numPr>
        <w:autoSpaceDE w:val="0"/>
        <w:autoSpaceDN w:val="0"/>
        <w:adjustRightInd w:val="0"/>
        <w:spacing w:after="60" w:line="360" w:lineRule="auto"/>
        <w:ind w:left="0" w:right="60" w:firstLine="426"/>
        <w:jc w:val="both"/>
        <w:rPr>
          <w:rFonts w:ascii="Times New Roman" w:hAnsi="Times New Roman" w:cs="Times New Roman"/>
          <w:color w:val="000000" w:themeColor="text1"/>
          <w:sz w:val="28"/>
          <w:szCs w:val="28"/>
          <w:lang w:val="en-US"/>
        </w:rPr>
      </w:pPr>
      <w:proofErr w:type="spellStart"/>
      <w:r w:rsidRPr="00F03649">
        <w:rPr>
          <w:rFonts w:ascii="Times New Roman" w:hAnsi="Times New Roman" w:cs="Times New Roman"/>
          <w:color w:val="000000" w:themeColor="text1"/>
          <w:sz w:val="28"/>
          <w:szCs w:val="28"/>
        </w:rPr>
        <w:t>Формановская</w:t>
      </w:r>
      <w:proofErr w:type="spellEnd"/>
      <w:r w:rsidRPr="00F03649">
        <w:rPr>
          <w:rFonts w:ascii="Times New Roman" w:hAnsi="Times New Roman" w:cs="Times New Roman"/>
          <w:color w:val="000000" w:themeColor="text1"/>
          <w:sz w:val="28"/>
          <w:szCs w:val="28"/>
        </w:rPr>
        <w:t xml:space="preserve"> Н.И. Русский речевой этикет: нормативный социокультурный контекст. </w:t>
      </w:r>
      <w:r w:rsidRPr="00A3330F">
        <w:rPr>
          <w:rFonts w:ascii="Times New Roman" w:hAnsi="Times New Roman" w:cs="Times New Roman"/>
          <w:color w:val="000000" w:themeColor="text1"/>
          <w:sz w:val="28"/>
          <w:szCs w:val="28"/>
          <w:lang w:val="en-US"/>
        </w:rPr>
        <w:t xml:space="preserve">М.: </w:t>
      </w:r>
      <w:proofErr w:type="spellStart"/>
      <w:r w:rsidRPr="00A3330F">
        <w:rPr>
          <w:rFonts w:ascii="Times New Roman" w:hAnsi="Times New Roman" w:cs="Times New Roman"/>
          <w:color w:val="000000" w:themeColor="text1"/>
          <w:sz w:val="28"/>
          <w:szCs w:val="28"/>
          <w:lang w:val="en-US"/>
        </w:rPr>
        <w:t>Рус</w:t>
      </w:r>
      <w:proofErr w:type="spellEnd"/>
      <w:r w:rsidRPr="00A3330F">
        <w:rPr>
          <w:rFonts w:ascii="Times New Roman" w:hAnsi="Times New Roman" w:cs="Times New Roman"/>
          <w:color w:val="000000" w:themeColor="text1"/>
          <w:sz w:val="28"/>
          <w:szCs w:val="28"/>
          <w:lang w:val="en-US"/>
        </w:rPr>
        <w:t xml:space="preserve">. </w:t>
      </w:r>
      <w:proofErr w:type="spellStart"/>
      <w:r w:rsidRPr="00A3330F">
        <w:rPr>
          <w:rFonts w:ascii="Times New Roman" w:hAnsi="Times New Roman" w:cs="Times New Roman"/>
          <w:color w:val="000000" w:themeColor="text1"/>
          <w:sz w:val="28"/>
          <w:szCs w:val="28"/>
          <w:lang w:val="en-US"/>
        </w:rPr>
        <w:t>яз</w:t>
      </w:r>
      <w:proofErr w:type="spellEnd"/>
      <w:r w:rsidRPr="00A3330F">
        <w:rPr>
          <w:rFonts w:ascii="Times New Roman" w:hAnsi="Times New Roman" w:cs="Times New Roman"/>
          <w:color w:val="000000" w:themeColor="text1"/>
          <w:sz w:val="28"/>
          <w:szCs w:val="28"/>
          <w:lang w:val="en-US"/>
        </w:rPr>
        <w:t>., 2002.</w:t>
      </w:r>
    </w:p>
    <w:p w14:paraId="42B3D1D5" w14:textId="77777777" w:rsidR="00D46A28" w:rsidRPr="00A3330F" w:rsidRDefault="00D46A28" w:rsidP="00CA742E">
      <w:pPr>
        <w:pStyle w:val="NoSpacing"/>
        <w:numPr>
          <w:ilvl w:val="0"/>
          <w:numId w:val="21"/>
        </w:numPr>
        <w:ind w:left="0" w:firstLine="426"/>
        <w:jc w:val="both"/>
        <w:rPr>
          <w:rFonts w:cs="Times New Roman"/>
          <w:color w:val="000000" w:themeColor="text1"/>
          <w:szCs w:val="28"/>
        </w:rPr>
      </w:pPr>
      <w:proofErr w:type="spellStart"/>
      <w:r w:rsidRPr="00A3330F">
        <w:rPr>
          <w:rFonts w:cs="Times New Roman"/>
          <w:color w:val="000000" w:themeColor="text1"/>
          <w:szCs w:val="28"/>
        </w:rPr>
        <w:t>Формановская</w:t>
      </w:r>
      <w:proofErr w:type="spellEnd"/>
      <w:r w:rsidRPr="00A3330F">
        <w:rPr>
          <w:rFonts w:cs="Times New Roman"/>
          <w:color w:val="000000" w:themeColor="text1"/>
          <w:szCs w:val="28"/>
        </w:rPr>
        <w:t xml:space="preserve"> Н.И., Речевой общение: коммуникативно-прагматический подход, </w:t>
      </w:r>
      <w:proofErr w:type="spellStart"/>
      <w:r w:rsidRPr="00A3330F">
        <w:rPr>
          <w:rFonts w:cs="Times New Roman"/>
          <w:color w:val="000000" w:themeColor="text1"/>
          <w:szCs w:val="28"/>
        </w:rPr>
        <w:t>М.:Русский</w:t>
      </w:r>
      <w:proofErr w:type="spellEnd"/>
      <w:r w:rsidRPr="00A3330F">
        <w:rPr>
          <w:rFonts w:cs="Times New Roman"/>
          <w:color w:val="000000" w:themeColor="text1"/>
          <w:szCs w:val="28"/>
        </w:rPr>
        <w:t xml:space="preserve"> язык, 2002, 113 с. </w:t>
      </w:r>
    </w:p>
    <w:p w14:paraId="0785A8DB" w14:textId="01262810" w:rsidR="00D46A28" w:rsidRPr="00A3330F" w:rsidRDefault="00D46A28" w:rsidP="00CA742E">
      <w:pPr>
        <w:pStyle w:val="NoSpacing"/>
        <w:numPr>
          <w:ilvl w:val="0"/>
          <w:numId w:val="21"/>
        </w:numPr>
        <w:ind w:left="0" w:firstLine="426"/>
        <w:jc w:val="both"/>
        <w:rPr>
          <w:rFonts w:cs="Times New Roman"/>
          <w:color w:val="000000" w:themeColor="text1"/>
          <w:szCs w:val="28"/>
        </w:rPr>
      </w:pPr>
      <w:proofErr w:type="spellStart"/>
      <w:r w:rsidRPr="00A3330F">
        <w:rPr>
          <w:rFonts w:cs="Times New Roman"/>
          <w:color w:val="000000" w:themeColor="text1"/>
          <w:szCs w:val="28"/>
        </w:rPr>
        <w:t>Формановская</w:t>
      </w:r>
      <w:proofErr w:type="spellEnd"/>
      <w:r w:rsidRPr="00A3330F">
        <w:rPr>
          <w:rFonts w:cs="Times New Roman"/>
          <w:color w:val="000000" w:themeColor="text1"/>
          <w:szCs w:val="28"/>
        </w:rPr>
        <w:t xml:space="preserve"> Н.И., Способы выражения просьбы в русском языке. (Прагматический подход) // Рус. яз. за рубежом. 1984. № 6.</w:t>
      </w:r>
      <w:r w:rsidR="001447F0">
        <w:rPr>
          <w:rFonts w:cs="Times New Roman"/>
          <w:color w:val="000000" w:themeColor="text1"/>
          <w:szCs w:val="28"/>
        </w:rPr>
        <w:t xml:space="preserve"> С.67-72.</w:t>
      </w:r>
    </w:p>
    <w:p w14:paraId="2DAB902F" w14:textId="0C3ED9C1" w:rsidR="00D46A28" w:rsidRPr="00A3330F" w:rsidRDefault="00D46A28" w:rsidP="00CA742E">
      <w:pPr>
        <w:pStyle w:val="NoSpacing"/>
        <w:numPr>
          <w:ilvl w:val="0"/>
          <w:numId w:val="21"/>
        </w:numPr>
        <w:ind w:left="0" w:firstLine="426"/>
        <w:jc w:val="both"/>
        <w:rPr>
          <w:rFonts w:cs="Times New Roman"/>
          <w:color w:val="000000" w:themeColor="text1"/>
          <w:szCs w:val="28"/>
        </w:rPr>
      </w:pPr>
      <w:r w:rsidRPr="00A3330F">
        <w:rPr>
          <w:rFonts w:cs="Times New Roman"/>
          <w:color w:val="000000" w:themeColor="text1"/>
          <w:szCs w:val="28"/>
        </w:rPr>
        <w:t>Фуко М., Порядок дискурса // Воля к истине: По ту сторону знания, власти и сексуальности. М., 1996. С. 47—96</w:t>
      </w:r>
      <w:r w:rsidR="00203D6A">
        <w:rPr>
          <w:rFonts w:cs="Times New Roman"/>
          <w:color w:val="000000" w:themeColor="text1"/>
          <w:szCs w:val="28"/>
        </w:rPr>
        <w:t>.</w:t>
      </w:r>
    </w:p>
    <w:p w14:paraId="29C71E83" w14:textId="50F2C365" w:rsidR="00D46A28" w:rsidRPr="00203D6A" w:rsidRDefault="00D46A28" w:rsidP="00CA742E">
      <w:pPr>
        <w:pStyle w:val="NormalWeb"/>
        <w:widowControl w:val="0"/>
        <w:numPr>
          <w:ilvl w:val="0"/>
          <w:numId w:val="21"/>
        </w:numPr>
        <w:autoSpaceDE w:val="0"/>
        <w:autoSpaceDN w:val="0"/>
        <w:adjustRightInd w:val="0"/>
        <w:spacing w:after="0" w:line="360" w:lineRule="auto"/>
        <w:ind w:left="0" w:firstLine="426"/>
        <w:jc w:val="both"/>
        <w:rPr>
          <w:color w:val="000000" w:themeColor="text1"/>
          <w:sz w:val="28"/>
          <w:szCs w:val="28"/>
          <w:lang w:val="ru-RU"/>
        </w:rPr>
      </w:pPr>
      <w:r w:rsidRPr="00F03649">
        <w:rPr>
          <w:color w:val="000000" w:themeColor="text1"/>
          <w:sz w:val="28"/>
          <w:szCs w:val="28"/>
          <w:lang w:val="ru-RU"/>
        </w:rPr>
        <w:t xml:space="preserve">Шульженко Г. А. Просьба и сопровождающие ее элементы </w:t>
      </w:r>
      <w:r w:rsidRPr="00F03649">
        <w:rPr>
          <w:color w:val="000000" w:themeColor="text1"/>
          <w:sz w:val="28"/>
          <w:szCs w:val="28"/>
          <w:lang w:val="ru-RU"/>
        </w:rPr>
        <w:lastRenderedPageBreak/>
        <w:t xml:space="preserve">речевого этикета (к проблеме </w:t>
      </w:r>
      <w:proofErr w:type="spellStart"/>
      <w:r w:rsidRPr="00F03649">
        <w:rPr>
          <w:color w:val="000000" w:themeColor="text1"/>
          <w:sz w:val="28"/>
          <w:szCs w:val="28"/>
          <w:lang w:val="ru-RU"/>
        </w:rPr>
        <w:t>интенционального</w:t>
      </w:r>
      <w:proofErr w:type="spellEnd"/>
      <w:r w:rsidRPr="00F03649">
        <w:rPr>
          <w:color w:val="000000" w:themeColor="text1"/>
          <w:sz w:val="28"/>
          <w:szCs w:val="28"/>
          <w:lang w:val="ru-RU"/>
        </w:rPr>
        <w:t xml:space="preserve"> смысла единиц речевого этикета в</w:t>
      </w:r>
      <w:r w:rsidR="00203D6A">
        <w:rPr>
          <w:color w:val="000000" w:themeColor="text1"/>
          <w:sz w:val="28"/>
          <w:szCs w:val="28"/>
          <w:lang w:val="ru-RU"/>
        </w:rPr>
        <w:t xml:space="preserve"> прагматике диалога): </w:t>
      </w:r>
      <w:proofErr w:type="spellStart"/>
      <w:r w:rsidR="00203D6A">
        <w:rPr>
          <w:color w:val="000000" w:themeColor="text1"/>
          <w:sz w:val="28"/>
          <w:szCs w:val="28"/>
          <w:lang w:val="ru-RU"/>
        </w:rPr>
        <w:t>Автореф</w:t>
      </w:r>
      <w:proofErr w:type="spellEnd"/>
      <w:r w:rsidR="00203D6A">
        <w:rPr>
          <w:color w:val="000000" w:themeColor="text1"/>
          <w:sz w:val="28"/>
          <w:szCs w:val="28"/>
          <w:lang w:val="ru-RU"/>
        </w:rPr>
        <w:t>.</w:t>
      </w:r>
      <w:r w:rsidRPr="00F03649">
        <w:rPr>
          <w:color w:val="000000" w:themeColor="text1"/>
          <w:sz w:val="28"/>
          <w:szCs w:val="28"/>
          <w:lang w:val="ru-RU"/>
        </w:rPr>
        <w:t xml:space="preserve"> канд. </w:t>
      </w:r>
      <w:proofErr w:type="spellStart"/>
      <w:r w:rsidRPr="00F03649">
        <w:rPr>
          <w:color w:val="000000" w:themeColor="text1"/>
          <w:sz w:val="28"/>
          <w:szCs w:val="28"/>
          <w:lang w:val="ru-RU"/>
        </w:rPr>
        <w:t>филол</w:t>
      </w:r>
      <w:proofErr w:type="spellEnd"/>
      <w:r w:rsidRPr="00F03649">
        <w:rPr>
          <w:color w:val="000000" w:themeColor="text1"/>
          <w:sz w:val="28"/>
          <w:szCs w:val="28"/>
          <w:lang w:val="ru-RU"/>
        </w:rPr>
        <w:t xml:space="preserve">. наук. </w:t>
      </w:r>
      <w:r w:rsidRPr="00203D6A">
        <w:rPr>
          <w:color w:val="000000" w:themeColor="text1"/>
          <w:sz w:val="28"/>
          <w:szCs w:val="28"/>
          <w:lang w:val="ru-RU"/>
        </w:rPr>
        <w:t>Саратов, 1992.</w:t>
      </w:r>
    </w:p>
    <w:p w14:paraId="56EA4D59" w14:textId="0AD16B54" w:rsidR="00D46A28" w:rsidRPr="00203D6A" w:rsidRDefault="00D46A28" w:rsidP="00CA742E">
      <w:pPr>
        <w:pStyle w:val="NoSpacing"/>
        <w:numPr>
          <w:ilvl w:val="0"/>
          <w:numId w:val="21"/>
        </w:numPr>
        <w:ind w:left="0" w:firstLine="426"/>
        <w:jc w:val="both"/>
        <w:rPr>
          <w:rFonts w:cs="Times New Roman"/>
          <w:color w:val="000000" w:themeColor="text1"/>
          <w:szCs w:val="28"/>
        </w:rPr>
      </w:pPr>
      <w:proofErr w:type="spellStart"/>
      <w:r w:rsidRPr="00A3330F">
        <w:rPr>
          <w:rFonts w:cs="Times New Roman"/>
          <w:color w:val="000000" w:themeColor="text1"/>
          <w:szCs w:val="28"/>
        </w:rPr>
        <w:t>Ярмаркина</w:t>
      </w:r>
      <w:proofErr w:type="spellEnd"/>
      <w:r w:rsidRPr="00A3330F">
        <w:rPr>
          <w:rFonts w:cs="Times New Roman"/>
          <w:color w:val="000000" w:themeColor="text1"/>
          <w:szCs w:val="28"/>
        </w:rPr>
        <w:t xml:space="preserve"> Г.М. Обыденная риторика: просьба, приказ, предложение, убеждение, уговоры и способы их выражения в русской разговорной речи: </w:t>
      </w:r>
      <w:proofErr w:type="spellStart"/>
      <w:r w:rsidRPr="00A3330F">
        <w:rPr>
          <w:rFonts w:cs="Times New Roman"/>
          <w:color w:val="000000" w:themeColor="text1"/>
          <w:szCs w:val="28"/>
        </w:rPr>
        <w:t>Автореф</w:t>
      </w:r>
      <w:proofErr w:type="spellEnd"/>
      <w:r w:rsidRPr="00A3330F">
        <w:rPr>
          <w:rFonts w:cs="Times New Roman"/>
          <w:color w:val="000000" w:themeColor="text1"/>
          <w:szCs w:val="28"/>
        </w:rPr>
        <w:t xml:space="preserve">. </w:t>
      </w:r>
      <w:proofErr w:type="spellStart"/>
      <w:r w:rsidRPr="00A3330F">
        <w:rPr>
          <w:rFonts w:cs="Times New Roman"/>
          <w:color w:val="000000" w:themeColor="text1"/>
          <w:szCs w:val="28"/>
        </w:rPr>
        <w:t>дис</w:t>
      </w:r>
      <w:proofErr w:type="spellEnd"/>
      <w:r w:rsidRPr="00A3330F">
        <w:rPr>
          <w:rFonts w:cs="Times New Roman"/>
          <w:color w:val="000000" w:themeColor="text1"/>
          <w:szCs w:val="28"/>
        </w:rPr>
        <w:t>. … к</w:t>
      </w:r>
      <w:r w:rsidR="00203D6A">
        <w:rPr>
          <w:rFonts w:cs="Times New Roman"/>
          <w:color w:val="000000" w:themeColor="text1"/>
          <w:szCs w:val="28"/>
        </w:rPr>
        <w:t xml:space="preserve">анд. </w:t>
      </w:r>
      <w:proofErr w:type="spellStart"/>
      <w:r w:rsidR="00203D6A">
        <w:rPr>
          <w:rFonts w:cs="Times New Roman"/>
          <w:color w:val="000000" w:themeColor="text1"/>
          <w:szCs w:val="28"/>
        </w:rPr>
        <w:t>филол</w:t>
      </w:r>
      <w:proofErr w:type="spellEnd"/>
      <w:r w:rsidR="00203D6A">
        <w:rPr>
          <w:rFonts w:cs="Times New Roman"/>
          <w:color w:val="000000" w:themeColor="text1"/>
          <w:szCs w:val="28"/>
        </w:rPr>
        <w:t>. наук. Саратов</w:t>
      </w:r>
      <w:r w:rsidR="00203D6A" w:rsidRPr="00203D6A">
        <w:rPr>
          <w:rFonts w:cs="Times New Roman"/>
          <w:color w:val="000000" w:themeColor="text1"/>
          <w:szCs w:val="28"/>
        </w:rPr>
        <w:t>, 2001.</w:t>
      </w:r>
      <w:r w:rsidR="00203D6A">
        <w:rPr>
          <w:rFonts w:cs="Times New Roman"/>
          <w:color w:val="000000" w:themeColor="text1"/>
          <w:szCs w:val="28"/>
        </w:rPr>
        <w:t xml:space="preserve"> </w:t>
      </w:r>
      <w:r w:rsidR="00203D6A" w:rsidRPr="00203D6A">
        <w:rPr>
          <w:rFonts w:cs="Times New Roman"/>
          <w:color w:val="000000"/>
          <w:szCs w:val="17"/>
          <w:shd w:val="clear" w:color="auto" w:fill="FFFFFF"/>
        </w:rPr>
        <w:t>[Электронный ресурс]. URL:</w:t>
      </w:r>
      <w:r w:rsidRPr="00203D6A">
        <w:rPr>
          <w:rFonts w:cs="Times New Roman"/>
          <w:color w:val="000000" w:themeColor="text1"/>
          <w:szCs w:val="28"/>
        </w:rPr>
        <w:t xml:space="preserve"> </w:t>
      </w:r>
      <w:hyperlink r:id="rId25" w:history="1">
        <w:r w:rsidR="00203D6A" w:rsidRPr="002838E3">
          <w:rPr>
            <w:rStyle w:val="Hyperlink"/>
            <w:rFonts w:cs="Times New Roman"/>
            <w:szCs w:val="28"/>
            <w:lang w:val="en-US"/>
          </w:rPr>
          <w:t>http</w:t>
        </w:r>
        <w:r w:rsidR="00203D6A" w:rsidRPr="002838E3">
          <w:rPr>
            <w:rStyle w:val="Hyperlink"/>
            <w:rFonts w:cs="Times New Roman"/>
            <w:szCs w:val="28"/>
          </w:rPr>
          <w:t>://</w:t>
        </w:r>
        <w:r w:rsidR="00203D6A" w:rsidRPr="002838E3">
          <w:rPr>
            <w:rStyle w:val="Hyperlink"/>
            <w:rFonts w:cs="Times New Roman"/>
            <w:szCs w:val="28"/>
            <w:lang w:val="en-US"/>
          </w:rPr>
          <w:t>studopedia</w:t>
        </w:r>
        <w:r w:rsidR="00203D6A" w:rsidRPr="002838E3">
          <w:rPr>
            <w:rStyle w:val="Hyperlink"/>
            <w:rFonts w:cs="Times New Roman"/>
            <w:szCs w:val="28"/>
          </w:rPr>
          <w:t>.</w:t>
        </w:r>
        <w:r w:rsidR="00203D6A" w:rsidRPr="002838E3">
          <w:rPr>
            <w:rStyle w:val="Hyperlink"/>
            <w:rFonts w:cs="Times New Roman"/>
            <w:szCs w:val="28"/>
            <w:lang w:val="en-US"/>
          </w:rPr>
          <w:t>org</w:t>
        </w:r>
        <w:r w:rsidR="00203D6A" w:rsidRPr="002838E3">
          <w:rPr>
            <w:rStyle w:val="Hyperlink"/>
            <w:rFonts w:cs="Times New Roman"/>
            <w:szCs w:val="28"/>
          </w:rPr>
          <w:t>/10-187933.</w:t>
        </w:r>
        <w:r w:rsidR="00203D6A" w:rsidRPr="002838E3">
          <w:rPr>
            <w:rStyle w:val="Hyperlink"/>
            <w:rFonts w:cs="Times New Roman"/>
            <w:szCs w:val="28"/>
            <w:lang w:val="en-US"/>
          </w:rPr>
          <w:t>html</w:t>
        </w:r>
      </w:hyperlink>
      <w:r w:rsidR="00203D6A">
        <w:rPr>
          <w:rStyle w:val="Hyperlink"/>
          <w:rFonts w:cs="Times New Roman"/>
          <w:color w:val="000000" w:themeColor="text1"/>
          <w:szCs w:val="28"/>
        </w:rPr>
        <w:t xml:space="preserve"> (дата обращения: 15.04.2016).</w:t>
      </w:r>
    </w:p>
    <w:p w14:paraId="75A62D4A" w14:textId="2099FCB0" w:rsidR="00D46A28" w:rsidRPr="00A3330F" w:rsidRDefault="00D46A28" w:rsidP="00CA742E">
      <w:pPr>
        <w:pStyle w:val="NormalWeb"/>
        <w:numPr>
          <w:ilvl w:val="0"/>
          <w:numId w:val="21"/>
        </w:numPr>
        <w:spacing w:line="360" w:lineRule="auto"/>
        <w:ind w:left="0" w:firstLine="426"/>
        <w:jc w:val="both"/>
        <w:rPr>
          <w:color w:val="000000" w:themeColor="text1"/>
          <w:sz w:val="28"/>
          <w:szCs w:val="28"/>
        </w:rPr>
      </w:pPr>
      <w:r>
        <w:rPr>
          <w:color w:val="000000" w:themeColor="text1"/>
          <w:sz w:val="28"/>
          <w:szCs w:val="28"/>
        </w:rPr>
        <w:t>Blum-</w:t>
      </w:r>
      <w:proofErr w:type="spellStart"/>
      <w:r>
        <w:rPr>
          <w:color w:val="000000" w:themeColor="text1"/>
          <w:sz w:val="28"/>
          <w:szCs w:val="28"/>
        </w:rPr>
        <w:t>Kulka</w:t>
      </w:r>
      <w:proofErr w:type="spellEnd"/>
      <w:r>
        <w:rPr>
          <w:color w:val="000000" w:themeColor="text1"/>
          <w:sz w:val="28"/>
          <w:szCs w:val="28"/>
        </w:rPr>
        <w:t xml:space="preserve">, S, </w:t>
      </w:r>
      <w:proofErr w:type="spellStart"/>
      <w:r>
        <w:rPr>
          <w:color w:val="000000" w:themeColor="text1"/>
          <w:sz w:val="28"/>
          <w:szCs w:val="28"/>
        </w:rPr>
        <w:t>Juliane</w:t>
      </w:r>
      <w:proofErr w:type="spellEnd"/>
      <w:r>
        <w:rPr>
          <w:color w:val="000000" w:themeColor="text1"/>
          <w:sz w:val="28"/>
          <w:szCs w:val="28"/>
        </w:rPr>
        <w:t xml:space="preserve"> House, </w:t>
      </w:r>
      <w:r w:rsidRPr="00A3330F">
        <w:rPr>
          <w:color w:val="000000" w:themeColor="text1"/>
          <w:sz w:val="28"/>
          <w:szCs w:val="28"/>
        </w:rPr>
        <w:t xml:space="preserve">Gabriele Kasper. </w:t>
      </w:r>
      <w:r w:rsidRPr="005B02B1">
        <w:rPr>
          <w:iCs/>
          <w:color w:val="000000" w:themeColor="text1"/>
          <w:sz w:val="28"/>
          <w:szCs w:val="28"/>
        </w:rPr>
        <w:t>Cross-cultural pragmatics: requests and apologies.</w:t>
      </w:r>
      <w:r w:rsidRPr="00A3330F">
        <w:rPr>
          <w:i/>
          <w:iCs/>
          <w:color w:val="000000" w:themeColor="text1"/>
          <w:sz w:val="28"/>
          <w:szCs w:val="28"/>
        </w:rPr>
        <w:t xml:space="preserve"> </w:t>
      </w:r>
      <w:proofErr w:type="spellStart"/>
      <w:r w:rsidRPr="00A3330F">
        <w:rPr>
          <w:color w:val="000000" w:themeColor="text1"/>
          <w:sz w:val="28"/>
          <w:szCs w:val="28"/>
        </w:rPr>
        <w:t>Ablex</w:t>
      </w:r>
      <w:proofErr w:type="spellEnd"/>
      <w:r w:rsidRPr="00A3330F">
        <w:rPr>
          <w:color w:val="000000" w:themeColor="text1"/>
          <w:sz w:val="28"/>
          <w:szCs w:val="28"/>
        </w:rPr>
        <w:t xml:space="preserve"> Publishing Co</w:t>
      </w:r>
      <w:r w:rsidR="000954B0">
        <w:rPr>
          <w:color w:val="000000" w:themeColor="text1"/>
          <w:sz w:val="28"/>
          <w:szCs w:val="28"/>
        </w:rPr>
        <w:t>rporation. Norwood, New Jersey, 1989</w:t>
      </w:r>
    </w:p>
    <w:p w14:paraId="0324678C" w14:textId="33A71CBC" w:rsidR="00D46A28" w:rsidRPr="00A3330F" w:rsidRDefault="00D46A28" w:rsidP="00CA742E">
      <w:pPr>
        <w:pStyle w:val="NormalWeb"/>
        <w:numPr>
          <w:ilvl w:val="0"/>
          <w:numId w:val="21"/>
        </w:numPr>
        <w:spacing w:line="360" w:lineRule="auto"/>
        <w:ind w:left="0" w:firstLine="426"/>
        <w:jc w:val="both"/>
        <w:rPr>
          <w:color w:val="000000" w:themeColor="text1"/>
          <w:sz w:val="28"/>
          <w:szCs w:val="28"/>
        </w:rPr>
      </w:pPr>
      <w:r>
        <w:rPr>
          <w:color w:val="000000" w:themeColor="text1"/>
          <w:sz w:val="28"/>
          <w:szCs w:val="28"/>
        </w:rPr>
        <w:t>Blum-</w:t>
      </w:r>
      <w:proofErr w:type="spellStart"/>
      <w:r>
        <w:rPr>
          <w:color w:val="000000" w:themeColor="text1"/>
          <w:sz w:val="28"/>
          <w:szCs w:val="28"/>
        </w:rPr>
        <w:t>Kulka</w:t>
      </w:r>
      <w:proofErr w:type="spellEnd"/>
      <w:r>
        <w:rPr>
          <w:color w:val="000000" w:themeColor="text1"/>
          <w:sz w:val="28"/>
          <w:szCs w:val="28"/>
        </w:rPr>
        <w:t xml:space="preserve">, S., </w:t>
      </w:r>
      <w:proofErr w:type="spellStart"/>
      <w:r w:rsidRPr="00A3330F">
        <w:rPr>
          <w:color w:val="000000" w:themeColor="text1"/>
          <w:sz w:val="28"/>
          <w:szCs w:val="28"/>
        </w:rPr>
        <w:t>Olshtain</w:t>
      </w:r>
      <w:proofErr w:type="spellEnd"/>
      <w:r w:rsidRPr="00A3330F">
        <w:rPr>
          <w:color w:val="000000" w:themeColor="text1"/>
          <w:sz w:val="28"/>
          <w:szCs w:val="28"/>
        </w:rPr>
        <w:t>, E.</w:t>
      </w:r>
      <w:r w:rsidR="000954B0">
        <w:rPr>
          <w:color w:val="000000" w:themeColor="text1"/>
          <w:sz w:val="28"/>
          <w:szCs w:val="28"/>
        </w:rPr>
        <w:t xml:space="preserve">, </w:t>
      </w:r>
      <w:r w:rsidRPr="00A3330F">
        <w:rPr>
          <w:color w:val="000000" w:themeColor="text1"/>
          <w:sz w:val="28"/>
          <w:szCs w:val="28"/>
        </w:rPr>
        <w:t xml:space="preserve">Too much words: Length of utterance and pragmatic failure. </w:t>
      </w:r>
      <w:r w:rsidRPr="005B02B1">
        <w:rPr>
          <w:iCs/>
          <w:color w:val="000000" w:themeColor="text1"/>
          <w:sz w:val="28"/>
          <w:szCs w:val="28"/>
        </w:rPr>
        <w:t>Studies in Second Language Acquisition</w:t>
      </w:r>
      <w:r w:rsidRPr="00A3330F">
        <w:rPr>
          <w:i/>
          <w:iCs/>
          <w:color w:val="000000" w:themeColor="text1"/>
          <w:sz w:val="28"/>
          <w:szCs w:val="28"/>
        </w:rPr>
        <w:t xml:space="preserve"> </w:t>
      </w:r>
      <w:r w:rsidR="000954B0">
        <w:rPr>
          <w:color w:val="000000" w:themeColor="text1"/>
          <w:sz w:val="28"/>
          <w:szCs w:val="28"/>
        </w:rPr>
        <w:t>8(2), 1986,</w:t>
      </w:r>
      <w:r w:rsidR="00203D6A">
        <w:rPr>
          <w:color w:val="000000" w:themeColor="text1"/>
          <w:sz w:val="28"/>
          <w:szCs w:val="28"/>
        </w:rPr>
        <w:t xml:space="preserve"> 47-61.</w:t>
      </w:r>
    </w:p>
    <w:p w14:paraId="26A51C7C" w14:textId="204A5B26" w:rsidR="00D46A28" w:rsidRPr="00A3330F" w:rsidRDefault="00D46A28" w:rsidP="00CA742E">
      <w:pPr>
        <w:pStyle w:val="NormalWeb"/>
        <w:numPr>
          <w:ilvl w:val="0"/>
          <w:numId w:val="21"/>
        </w:numPr>
        <w:spacing w:line="360" w:lineRule="auto"/>
        <w:ind w:left="0" w:firstLine="426"/>
        <w:jc w:val="both"/>
        <w:rPr>
          <w:color w:val="000000" w:themeColor="text1"/>
          <w:sz w:val="28"/>
          <w:szCs w:val="28"/>
        </w:rPr>
      </w:pPr>
      <w:proofErr w:type="spellStart"/>
      <w:r>
        <w:rPr>
          <w:color w:val="000000" w:themeColor="text1"/>
          <w:sz w:val="28"/>
          <w:szCs w:val="28"/>
        </w:rPr>
        <w:t>Comrie</w:t>
      </w:r>
      <w:proofErr w:type="spellEnd"/>
      <w:r>
        <w:rPr>
          <w:color w:val="000000" w:themeColor="text1"/>
          <w:sz w:val="28"/>
          <w:szCs w:val="28"/>
        </w:rPr>
        <w:t>, B</w:t>
      </w:r>
      <w:r w:rsidR="000954B0">
        <w:rPr>
          <w:color w:val="000000" w:themeColor="text1"/>
          <w:sz w:val="28"/>
          <w:szCs w:val="28"/>
        </w:rPr>
        <w:t>,</w:t>
      </w:r>
      <w:r w:rsidRPr="00A3330F">
        <w:rPr>
          <w:color w:val="000000" w:themeColor="text1"/>
          <w:sz w:val="28"/>
          <w:szCs w:val="28"/>
        </w:rPr>
        <w:t xml:space="preserve"> </w:t>
      </w:r>
      <w:proofErr w:type="spellStart"/>
      <w:r w:rsidRPr="00A3330F">
        <w:rPr>
          <w:color w:val="000000" w:themeColor="text1"/>
          <w:sz w:val="28"/>
          <w:szCs w:val="28"/>
        </w:rPr>
        <w:t>Interrogativity</w:t>
      </w:r>
      <w:proofErr w:type="spellEnd"/>
      <w:r w:rsidRPr="00A3330F">
        <w:rPr>
          <w:color w:val="000000" w:themeColor="text1"/>
          <w:sz w:val="28"/>
          <w:szCs w:val="28"/>
        </w:rPr>
        <w:t xml:space="preserve"> in Russian. </w:t>
      </w:r>
      <w:r w:rsidRPr="000954B0">
        <w:rPr>
          <w:iCs/>
          <w:color w:val="000000" w:themeColor="text1"/>
          <w:sz w:val="28"/>
          <w:szCs w:val="28"/>
        </w:rPr>
        <w:t>Typological Studies in Language</w:t>
      </w:r>
      <w:r w:rsidR="00203D6A" w:rsidRPr="000954B0">
        <w:rPr>
          <w:color w:val="000000" w:themeColor="text1"/>
          <w:sz w:val="28"/>
          <w:szCs w:val="28"/>
        </w:rPr>
        <w:t>4</w:t>
      </w:r>
      <w:r w:rsidRPr="000954B0">
        <w:rPr>
          <w:color w:val="000000" w:themeColor="text1"/>
          <w:sz w:val="28"/>
          <w:szCs w:val="28"/>
        </w:rPr>
        <w:t xml:space="preserve">: </w:t>
      </w:r>
      <w:r>
        <w:rPr>
          <w:color w:val="000000" w:themeColor="text1"/>
          <w:sz w:val="28"/>
          <w:szCs w:val="28"/>
        </w:rPr>
        <w:t xml:space="preserve">7-47, </w:t>
      </w:r>
      <w:r w:rsidRPr="00A3330F">
        <w:rPr>
          <w:color w:val="000000" w:themeColor="text1"/>
          <w:sz w:val="28"/>
          <w:szCs w:val="28"/>
        </w:rPr>
        <w:t>Jo</w:t>
      </w:r>
      <w:r w:rsidR="000954B0">
        <w:rPr>
          <w:color w:val="000000" w:themeColor="text1"/>
          <w:sz w:val="28"/>
          <w:szCs w:val="28"/>
        </w:rPr>
        <w:t xml:space="preserve">hn </w:t>
      </w:r>
      <w:proofErr w:type="spellStart"/>
      <w:r w:rsidR="000954B0">
        <w:rPr>
          <w:color w:val="000000" w:themeColor="text1"/>
          <w:sz w:val="28"/>
          <w:szCs w:val="28"/>
        </w:rPr>
        <w:t>Benjamins</w:t>
      </w:r>
      <w:proofErr w:type="spellEnd"/>
      <w:r w:rsidR="000954B0">
        <w:rPr>
          <w:color w:val="000000" w:themeColor="text1"/>
          <w:sz w:val="28"/>
          <w:szCs w:val="28"/>
        </w:rPr>
        <w:t xml:space="preserve"> Publishing Company Amsterdam/</w:t>
      </w:r>
      <w:proofErr w:type="spellStart"/>
      <w:r w:rsidR="000954B0">
        <w:rPr>
          <w:color w:val="000000" w:themeColor="text1"/>
          <w:sz w:val="28"/>
          <w:szCs w:val="28"/>
        </w:rPr>
        <w:t>Philadelphi</w:t>
      </w:r>
      <w:proofErr w:type="spellEnd"/>
      <w:r w:rsidR="000954B0">
        <w:rPr>
          <w:color w:val="000000" w:themeColor="text1"/>
          <w:sz w:val="28"/>
          <w:szCs w:val="28"/>
        </w:rPr>
        <w:t>, 1984</w:t>
      </w:r>
    </w:p>
    <w:p w14:paraId="2742847D" w14:textId="77777777" w:rsidR="00D46A28" w:rsidRDefault="00D46A28" w:rsidP="00CA742E">
      <w:pPr>
        <w:pStyle w:val="NormalWeb"/>
        <w:widowControl w:val="0"/>
        <w:numPr>
          <w:ilvl w:val="0"/>
          <w:numId w:val="21"/>
        </w:numPr>
        <w:autoSpaceDE w:val="0"/>
        <w:autoSpaceDN w:val="0"/>
        <w:adjustRightInd w:val="0"/>
        <w:spacing w:after="0" w:line="360" w:lineRule="auto"/>
        <w:ind w:left="0" w:firstLine="426"/>
        <w:jc w:val="both"/>
        <w:rPr>
          <w:color w:val="000000" w:themeColor="text1"/>
          <w:sz w:val="28"/>
          <w:szCs w:val="28"/>
        </w:rPr>
      </w:pPr>
      <w:r w:rsidRPr="00A3330F">
        <w:rPr>
          <w:color w:val="000000" w:themeColor="text1"/>
          <w:sz w:val="28"/>
          <w:szCs w:val="28"/>
        </w:rPr>
        <w:t>Green G. M. How to get people to do things with words // P. Cole, J. Morgan (eds.). Syntax and Semantics. V. 3: Speech acts. N. Y.: Academy Press, 1975. Pp. 107—142.</w:t>
      </w:r>
    </w:p>
    <w:p w14:paraId="3DE165CF" w14:textId="77777777" w:rsidR="00D46A28" w:rsidRPr="00674578" w:rsidRDefault="00D46A28" w:rsidP="00CA742E">
      <w:pPr>
        <w:pStyle w:val="NormalWeb"/>
        <w:widowControl w:val="0"/>
        <w:numPr>
          <w:ilvl w:val="0"/>
          <w:numId w:val="21"/>
        </w:numPr>
        <w:autoSpaceDE w:val="0"/>
        <w:autoSpaceDN w:val="0"/>
        <w:adjustRightInd w:val="0"/>
        <w:spacing w:after="0" w:line="360" w:lineRule="auto"/>
        <w:ind w:left="0" w:firstLine="426"/>
        <w:jc w:val="both"/>
        <w:rPr>
          <w:color w:val="000000" w:themeColor="text1"/>
          <w:sz w:val="28"/>
          <w:szCs w:val="28"/>
        </w:rPr>
      </w:pPr>
      <w:r w:rsidRPr="00674578">
        <w:rPr>
          <w:color w:val="000000" w:themeColor="text1"/>
          <w:sz w:val="28"/>
          <w:szCs w:val="28"/>
        </w:rPr>
        <w:t>Leech G. N. Principles of pragmatics. L.; N. Y.: Longman, 1983.</w:t>
      </w:r>
    </w:p>
    <w:p w14:paraId="70D3D553" w14:textId="728B961A" w:rsidR="00B67C0E" w:rsidRDefault="000954B0" w:rsidP="00CA742E">
      <w:pPr>
        <w:pStyle w:val="NormalWeb"/>
        <w:numPr>
          <w:ilvl w:val="0"/>
          <w:numId w:val="21"/>
        </w:numPr>
        <w:spacing w:line="360" w:lineRule="auto"/>
        <w:ind w:left="0" w:firstLine="426"/>
        <w:jc w:val="both"/>
        <w:rPr>
          <w:color w:val="000000" w:themeColor="text1"/>
          <w:sz w:val="28"/>
          <w:szCs w:val="28"/>
        </w:rPr>
      </w:pPr>
      <w:r>
        <w:rPr>
          <w:color w:val="000000" w:themeColor="text1"/>
          <w:sz w:val="28"/>
          <w:szCs w:val="28"/>
        </w:rPr>
        <w:t xml:space="preserve">Mills, M., </w:t>
      </w:r>
      <w:r w:rsidR="00D46A28" w:rsidRPr="005B02B1">
        <w:rPr>
          <w:iCs/>
          <w:color w:val="000000" w:themeColor="text1"/>
          <w:sz w:val="28"/>
          <w:szCs w:val="28"/>
        </w:rPr>
        <w:t>Topics in colloquial Russian</w:t>
      </w:r>
      <w:r w:rsidR="00D46A28" w:rsidRPr="00A3330F">
        <w:rPr>
          <w:color w:val="000000" w:themeColor="text1"/>
          <w:sz w:val="28"/>
          <w:szCs w:val="28"/>
        </w:rPr>
        <w:t>. Peter L</w:t>
      </w:r>
      <w:r>
        <w:rPr>
          <w:color w:val="000000" w:themeColor="text1"/>
          <w:sz w:val="28"/>
          <w:szCs w:val="28"/>
        </w:rPr>
        <w:t>ang Publishing, Inc., New York, 1990</w:t>
      </w:r>
    </w:p>
    <w:p w14:paraId="7D4C9A56" w14:textId="700A50C3" w:rsidR="00B67C0E" w:rsidRPr="00B67C0E" w:rsidRDefault="00B67C0E" w:rsidP="00CA742E">
      <w:pPr>
        <w:pStyle w:val="NormalWeb"/>
        <w:numPr>
          <w:ilvl w:val="0"/>
          <w:numId w:val="21"/>
        </w:numPr>
        <w:spacing w:line="360" w:lineRule="auto"/>
        <w:ind w:left="0" w:firstLine="426"/>
        <w:jc w:val="both"/>
        <w:rPr>
          <w:color w:val="000000" w:themeColor="text1"/>
          <w:sz w:val="28"/>
          <w:szCs w:val="28"/>
        </w:rPr>
      </w:pPr>
      <w:r w:rsidRPr="00B67C0E">
        <w:rPr>
          <w:sz w:val="28"/>
          <w:szCs w:val="28"/>
        </w:rPr>
        <w:t>Mills, M.</w:t>
      </w:r>
      <w:r w:rsidR="000954B0">
        <w:rPr>
          <w:sz w:val="28"/>
          <w:szCs w:val="28"/>
        </w:rPr>
        <w:t>,</w:t>
      </w:r>
      <w:r w:rsidRPr="00B67C0E">
        <w:rPr>
          <w:sz w:val="28"/>
          <w:szCs w:val="28"/>
        </w:rPr>
        <w:t xml:space="preserve"> Conventionalized politeness in Russian requests: A pragmatic view of indirectness. </w:t>
      </w:r>
      <w:r w:rsidRPr="00B9129E">
        <w:rPr>
          <w:iCs/>
          <w:sz w:val="28"/>
          <w:szCs w:val="28"/>
        </w:rPr>
        <w:t>Russian Lin</w:t>
      </w:r>
      <w:r w:rsidR="00B9129E">
        <w:rPr>
          <w:iCs/>
          <w:sz w:val="28"/>
          <w:szCs w:val="28"/>
        </w:rPr>
        <w:t>guistics, 1992</w:t>
      </w:r>
      <w:r w:rsidRPr="00B9129E">
        <w:rPr>
          <w:sz w:val="28"/>
          <w:szCs w:val="28"/>
        </w:rPr>
        <w:t xml:space="preserve"> </w:t>
      </w:r>
      <w:r w:rsidRPr="00B67C0E">
        <w:rPr>
          <w:sz w:val="28"/>
          <w:szCs w:val="28"/>
        </w:rPr>
        <w:t>16, 65-78.</w:t>
      </w:r>
    </w:p>
    <w:p w14:paraId="5CD0CFAC" w14:textId="56C949A4" w:rsidR="00B67C0E" w:rsidRPr="00B67C0E" w:rsidRDefault="00B67C0E" w:rsidP="00CA742E">
      <w:pPr>
        <w:pStyle w:val="NormalWeb"/>
        <w:numPr>
          <w:ilvl w:val="0"/>
          <w:numId w:val="21"/>
        </w:numPr>
        <w:spacing w:line="360" w:lineRule="auto"/>
        <w:ind w:left="0" w:firstLine="426"/>
        <w:jc w:val="both"/>
        <w:rPr>
          <w:color w:val="000000" w:themeColor="text1"/>
          <w:sz w:val="28"/>
          <w:szCs w:val="28"/>
        </w:rPr>
      </w:pPr>
      <w:r w:rsidRPr="00B67C0E">
        <w:rPr>
          <w:sz w:val="28"/>
          <w:szCs w:val="28"/>
        </w:rPr>
        <w:t>Mills, M.</w:t>
      </w:r>
      <w:r w:rsidR="000954B0">
        <w:rPr>
          <w:sz w:val="28"/>
          <w:szCs w:val="28"/>
        </w:rPr>
        <w:t>,</w:t>
      </w:r>
      <w:r w:rsidRPr="00B67C0E">
        <w:rPr>
          <w:sz w:val="28"/>
          <w:szCs w:val="28"/>
        </w:rPr>
        <w:t xml:space="preserve"> Impoliteness in a cultural context. </w:t>
      </w:r>
      <w:r w:rsidR="00B9129E" w:rsidRPr="00B9129E">
        <w:rPr>
          <w:iCs/>
          <w:sz w:val="28"/>
          <w:szCs w:val="28"/>
        </w:rPr>
        <w:t>Journal of Pragmatics, 2009</w:t>
      </w:r>
      <w:r w:rsidR="00B9129E">
        <w:rPr>
          <w:i/>
          <w:iCs/>
          <w:sz w:val="28"/>
          <w:szCs w:val="28"/>
        </w:rPr>
        <w:t>,</w:t>
      </w:r>
      <w:r w:rsidRPr="00B67C0E">
        <w:rPr>
          <w:i/>
          <w:iCs/>
          <w:sz w:val="28"/>
          <w:szCs w:val="28"/>
        </w:rPr>
        <w:t xml:space="preserve"> </w:t>
      </w:r>
      <w:r w:rsidRPr="00B67C0E">
        <w:rPr>
          <w:sz w:val="28"/>
          <w:szCs w:val="28"/>
        </w:rPr>
        <w:t xml:space="preserve">41, 1047-1060. </w:t>
      </w:r>
    </w:p>
    <w:p w14:paraId="54E3E9D7" w14:textId="12EF1DEF" w:rsidR="00D46A28" w:rsidRPr="00203D6A" w:rsidRDefault="000954B0" w:rsidP="00CA742E">
      <w:pPr>
        <w:pStyle w:val="NormalWeb"/>
        <w:widowControl w:val="0"/>
        <w:numPr>
          <w:ilvl w:val="0"/>
          <w:numId w:val="21"/>
        </w:numPr>
        <w:autoSpaceDE w:val="0"/>
        <w:autoSpaceDN w:val="0"/>
        <w:adjustRightInd w:val="0"/>
        <w:spacing w:after="0" w:line="360" w:lineRule="auto"/>
        <w:ind w:left="0" w:firstLine="426"/>
        <w:jc w:val="both"/>
        <w:rPr>
          <w:sz w:val="28"/>
          <w:szCs w:val="28"/>
        </w:rPr>
      </w:pPr>
      <w:proofErr w:type="spellStart"/>
      <w:r>
        <w:rPr>
          <w:color w:val="000000" w:themeColor="text1"/>
          <w:sz w:val="28"/>
          <w:szCs w:val="28"/>
        </w:rPr>
        <w:t>Ogiermann</w:t>
      </w:r>
      <w:proofErr w:type="spellEnd"/>
      <w:r>
        <w:rPr>
          <w:color w:val="000000" w:themeColor="text1"/>
          <w:sz w:val="28"/>
          <w:szCs w:val="28"/>
        </w:rPr>
        <w:t xml:space="preserve">, E., </w:t>
      </w:r>
      <w:r w:rsidR="00D46A28" w:rsidRPr="00A3330F">
        <w:rPr>
          <w:color w:val="000000" w:themeColor="text1"/>
          <w:sz w:val="28"/>
          <w:szCs w:val="28"/>
        </w:rPr>
        <w:t>Politeness and in-directness across cultures: A comparison of English, German, Polish and Russian requests</w:t>
      </w:r>
      <w:r w:rsidR="00D46A28" w:rsidRPr="00A3330F">
        <w:rPr>
          <w:i/>
          <w:iCs/>
          <w:color w:val="000000" w:themeColor="text1"/>
          <w:sz w:val="28"/>
          <w:szCs w:val="28"/>
        </w:rPr>
        <w:t xml:space="preserve">. </w:t>
      </w:r>
      <w:r w:rsidR="00D46A28">
        <w:rPr>
          <w:iCs/>
          <w:color w:val="000000" w:themeColor="text1"/>
          <w:sz w:val="28"/>
          <w:szCs w:val="28"/>
        </w:rPr>
        <w:t xml:space="preserve">Journal of Politeness </w:t>
      </w:r>
      <w:r w:rsidR="00D46A28" w:rsidRPr="00203D6A">
        <w:rPr>
          <w:iCs/>
          <w:sz w:val="28"/>
          <w:szCs w:val="28"/>
        </w:rPr>
        <w:t>Research,</w:t>
      </w:r>
      <w:r>
        <w:rPr>
          <w:iCs/>
          <w:sz w:val="28"/>
          <w:szCs w:val="28"/>
        </w:rPr>
        <w:t xml:space="preserve"> 2009</w:t>
      </w:r>
      <w:r w:rsidR="00D46A28" w:rsidRPr="00203D6A">
        <w:rPr>
          <w:iCs/>
          <w:sz w:val="28"/>
          <w:szCs w:val="28"/>
        </w:rPr>
        <w:t xml:space="preserve"> </w:t>
      </w:r>
      <w:r w:rsidR="00BF54BB" w:rsidRPr="00BF54BB">
        <w:rPr>
          <w:color w:val="000000" w:themeColor="text1"/>
          <w:sz w:val="28"/>
          <w:szCs w:val="28"/>
        </w:rPr>
        <w:t>[</w:t>
      </w:r>
      <w:proofErr w:type="spellStart"/>
      <w:r w:rsidR="00BF54BB" w:rsidRPr="00BF54BB">
        <w:rPr>
          <w:color w:val="000000" w:themeColor="text1"/>
          <w:sz w:val="28"/>
          <w:szCs w:val="28"/>
        </w:rPr>
        <w:t>Электронный</w:t>
      </w:r>
      <w:proofErr w:type="spellEnd"/>
      <w:r w:rsidR="00BF54BB" w:rsidRPr="00BF54BB">
        <w:rPr>
          <w:color w:val="000000" w:themeColor="text1"/>
          <w:sz w:val="28"/>
          <w:szCs w:val="28"/>
        </w:rPr>
        <w:t xml:space="preserve"> </w:t>
      </w:r>
      <w:proofErr w:type="spellStart"/>
      <w:r w:rsidR="00BF54BB" w:rsidRPr="00BF54BB">
        <w:rPr>
          <w:color w:val="000000" w:themeColor="text1"/>
          <w:sz w:val="28"/>
          <w:szCs w:val="28"/>
        </w:rPr>
        <w:t>ресурс</w:t>
      </w:r>
      <w:proofErr w:type="spellEnd"/>
      <w:r w:rsidR="00BF54BB">
        <w:rPr>
          <w:color w:val="000000" w:themeColor="text1"/>
          <w:sz w:val="28"/>
          <w:szCs w:val="28"/>
        </w:rPr>
        <w:t xml:space="preserve">] </w:t>
      </w:r>
      <w:r w:rsidR="00D46A28" w:rsidRPr="00203D6A">
        <w:rPr>
          <w:i/>
          <w:iCs/>
          <w:sz w:val="28"/>
          <w:szCs w:val="28"/>
        </w:rPr>
        <w:t>http://krpb.pbworks.com/f/Og%20politeness.pdf</w:t>
      </w:r>
      <w:r w:rsidR="00D46A28" w:rsidRPr="00203D6A">
        <w:rPr>
          <w:sz w:val="28"/>
          <w:szCs w:val="28"/>
        </w:rPr>
        <w:t xml:space="preserve"> </w:t>
      </w:r>
      <w:r w:rsidR="00BF54BB" w:rsidRPr="00BF54BB">
        <w:rPr>
          <w:sz w:val="28"/>
          <w:szCs w:val="28"/>
        </w:rPr>
        <w:t>(</w:t>
      </w:r>
      <w:proofErr w:type="spellStart"/>
      <w:r w:rsidR="00BF54BB" w:rsidRPr="00BF54BB">
        <w:rPr>
          <w:sz w:val="28"/>
          <w:szCs w:val="28"/>
        </w:rPr>
        <w:t>дата</w:t>
      </w:r>
      <w:proofErr w:type="spellEnd"/>
      <w:r w:rsidR="00BF54BB" w:rsidRPr="00BF54BB">
        <w:rPr>
          <w:sz w:val="28"/>
          <w:szCs w:val="28"/>
        </w:rPr>
        <w:t xml:space="preserve"> </w:t>
      </w:r>
      <w:proofErr w:type="spellStart"/>
      <w:r w:rsidR="00BF54BB" w:rsidRPr="00BF54BB">
        <w:rPr>
          <w:sz w:val="28"/>
          <w:szCs w:val="28"/>
        </w:rPr>
        <w:t>обращения</w:t>
      </w:r>
      <w:proofErr w:type="spellEnd"/>
      <w:r w:rsidR="00BF54BB" w:rsidRPr="00BF54BB">
        <w:rPr>
          <w:sz w:val="28"/>
          <w:szCs w:val="28"/>
        </w:rPr>
        <w:t xml:space="preserve">: </w:t>
      </w:r>
      <w:r w:rsidR="00BF54BB">
        <w:rPr>
          <w:sz w:val="28"/>
          <w:szCs w:val="28"/>
        </w:rPr>
        <w:t>15.09</w:t>
      </w:r>
      <w:r w:rsidR="00BF54BB" w:rsidRPr="00BF54BB">
        <w:rPr>
          <w:sz w:val="28"/>
          <w:szCs w:val="28"/>
        </w:rPr>
        <w:t>.2015).</w:t>
      </w:r>
    </w:p>
    <w:p w14:paraId="468EB9F1" w14:textId="77777777" w:rsidR="00D46A28" w:rsidRPr="0058607C" w:rsidRDefault="00D46A28" w:rsidP="00CA742E">
      <w:pPr>
        <w:pStyle w:val="NormalWeb"/>
        <w:numPr>
          <w:ilvl w:val="0"/>
          <w:numId w:val="21"/>
        </w:numPr>
        <w:spacing w:line="360" w:lineRule="auto"/>
        <w:ind w:left="0" w:firstLine="426"/>
        <w:jc w:val="both"/>
        <w:rPr>
          <w:color w:val="000000" w:themeColor="text1"/>
          <w:sz w:val="28"/>
          <w:szCs w:val="28"/>
        </w:rPr>
      </w:pPr>
      <w:r w:rsidRPr="00203D6A">
        <w:rPr>
          <w:sz w:val="28"/>
          <w:szCs w:val="28"/>
        </w:rPr>
        <w:lastRenderedPageBreak/>
        <w:t>Searle J. R. Expression and Meaning. Cambridge: Cambridge University Press, 1979</w:t>
      </w:r>
      <w:r w:rsidRPr="0058607C">
        <w:rPr>
          <w:color w:val="4C4C4C"/>
          <w:sz w:val="28"/>
          <w:szCs w:val="28"/>
        </w:rPr>
        <w:t>.</w:t>
      </w:r>
    </w:p>
    <w:p w14:paraId="6C802E69" w14:textId="6EFBD2F5" w:rsidR="00D46A28" w:rsidRPr="002459EA" w:rsidRDefault="000954B0" w:rsidP="00CA742E">
      <w:pPr>
        <w:pStyle w:val="NormalWeb"/>
        <w:numPr>
          <w:ilvl w:val="0"/>
          <w:numId w:val="21"/>
        </w:numPr>
        <w:spacing w:line="360" w:lineRule="auto"/>
        <w:ind w:left="0" w:firstLine="426"/>
        <w:jc w:val="both"/>
        <w:rPr>
          <w:color w:val="000000" w:themeColor="text1"/>
          <w:sz w:val="28"/>
          <w:szCs w:val="28"/>
        </w:rPr>
      </w:pPr>
      <w:proofErr w:type="spellStart"/>
      <w:r>
        <w:rPr>
          <w:color w:val="000000" w:themeColor="text1"/>
          <w:sz w:val="28"/>
          <w:szCs w:val="28"/>
        </w:rPr>
        <w:t>Shcherbakova</w:t>
      </w:r>
      <w:proofErr w:type="spellEnd"/>
      <w:r>
        <w:rPr>
          <w:color w:val="000000" w:themeColor="text1"/>
          <w:sz w:val="28"/>
          <w:szCs w:val="28"/>
        </w:rPr>
        <w:t>, E. V.,</w:t>
      </w:r>
      <w:r w:rsidR="00D46A28" w:rsidRPr="00A3330F">
        <w:rPr>
          <w:color w:val="000000" w:themeColor="text1"/>
          <w:sz w:val="28"/>
          <w:szCs w:val="28"/>
        </w:rPr>
        <w:t xml:space="preserve"> Appropriateness in requests: Perspectives of Russian EFL learners. Masters </w:t>
      </w:r>
      <w:r w:rsidR="00D46A28">
        <w:rPr>
          <w:color w:val="000000" w:themeColor="text1"/>
          <w:sz w:val="28"/>
          <w:szCs w:val="28"/>
        </w:rPr>
        <w:t>thesis</w:t>
      </w:r>
      <w:r w:rsidR="00D46A28" w:rsidRPr="00A3330F">
        <w:rPr>
          <w:color w:val="000000" w:themeColor="text1"/>
          <w:sz w:val="28"/>
          <w:szCs w:val="28"/>
        </w:rPr>
        <w:t>,</w:t>
      </w:r>
      <w:r>
        <w:rPr>
          <w:color w:val="000000" w:themeColor="text1"/>
          <w:sz w:val="28"/>
          <w:szCs w:val="28"/>
        </w:rPr>
        <w:t xml:space="preserve"> 2010</w:t>
      </w:r>
      <w:r w:rsidR="00D46A28" w:rsidRPr="00A3330F">
        <w:rPr>
          <w:color w:val="000000" w:themeColor="text1"/>
          <w:sz w:val="28"/>
          <w:szCs w:val="28"/>
        </w:rPr>
        <w:t xml:space="preserve"> </w:t>
      </w:r>
      <w:r w:rsidR="00BF54BB" w:rsidRPr="00BF54BB">
        <w:rPr>
          <w:color w:val="000000" w:themeColor="text1"/>
          <w:sz w:val="28"/>
          <w:szCs w:val="28"/>
        </w:rPr>
        <w:t>[</w:t>
      </w:r>
      <w:proofErr w:type="spellStart"/>
      <w:r w:rsidR="00BF54BB" w:rsidRPr="00BF54BB">
        <w:rPr>
          <w:color w:val="000000" w:themeColor="text1"/>
          <w:sz w:val="28"/>
          <w:szCs w:val="28"/>
        </w:rPr>
        <w:t>Электронный</w:t>
      </w:r>
      <w:proofErr w:type="spellEnd"/>
      <w:r w:rsidR="00BF54BB" w:rsidRPr="00BF54BB">
        <w:rPr>
          <w:color w:val="000000" w:themeColor="text1"/>
          <w:sz w:val="28"/>
          <w:szCs w:val="28"/>
        </w:rPr>
        <w:t xml:space="preserve"> </w:t>
      </w:r>
      <w:proofErr w:type="spellStart"/>
      <w:r w:rsidR="00BF54BB" w:rsidRPr="00BF54BB">
        <w:rPr>
          <w:color w:val="000000" w:themeColor="text1"/>
          <w:sz w:val="28"/>
          <w:szCs w:val="28"/>
        </w:rPr>
        <w:t>ресурс</w:t>
      </w:r>
      <w:proofErr w:type="spellEnd"/>
      <w:r w:rsidR="00BF54BB">
        <w:rPr>
          <w:color w:val="000000" w:themeColor="text1"/>
          <w:sz w:val="28"/>
          <w:szCs w:val="28"/>
        </w:rPr>
        <w:t xml:space="preserve">] </w:t>
      </w:r>
      <w:r w:rsidR="00D46A28" w:rsidRPr="002459EA">
        <w:rPr>
          <w:color w:val="000000" w:themeColor="text1"/>
          <w:sz w:val="28"/>
          <w:szCs w:val="28"/>
        </w:rPr>
        <w:t xml:space="preserve">http://lib.dr.iastate.edu/cgi/viewcontent.cgi?article=2501&amp;context=etd </w:t>
      </w:r>
      <w:r w:rsidR="00BF54BB">
        <w:rPr>
          <w:color w:val="000000" w:themeColor="text1"/>
          <w:sz w:val="28"/>
          <w:szCs w:val="28"/>
        </w:rPr>
        <w:t>(</w:t>
      </w:r>
      <w:proofErr w:type="spellStart"/>
      <w:r w:rsidR="00BF54BB">
        <w:rPr>
          <w:color w:val="000000" w:themeColor="text1"/>
          <w:sz w:val="28"/>
          <w:szCs w:val="28"/>
        </w:rPr>
        <w:t>дата</w:t>
      </w:r>
      <w:proofErr w:type="spellEnd"/>
      <w:r w:rsidR="00BF54BB">
        <w:rPr>
          <w:color w:val="000000" w:themeColor="text1"/>
          <w:sz w:val="28"/>
          <w:szCs w:val="28"/>
        </w:rPr>
        <w:t xml:space="preserve"> </w:t>
      </w:r>
      <w:proofErr w:type="spellStart"/>
      <w:r w:rsidR="00BF54BB">
        <w:rPr>
          <w:color w:val="000000" w:themeColor="text1"/>
          <w:sz w:val="28"/>
          <w:szCs w:val="28"/>
        </w:rPr>
        <w:t>обращения</w:t>
      </w:r>
      <w:proofErr w:type="spellEnd"/>
      <w:r w:rsidR="00BF54BB">
        <w:rPr>
          <w:color w:val="000000" w:themeColor="text1"/>
          <w:sz w:val="28"/>
          <w:szCs w:val="28"/>
        </w:rPr>
        <w:t>: 21.06</w:t>
      </w:r>
      <w:r w:rsidR="00BF54BB" w:rsidRPr="00BF54BB">
        <w:rPr>
          <w:color w:val="000000" w:themeColor="text1"/>
          <w:sz w:val="28"/>
          <w:szCs w:val="28"/>
        </w:rPr>
        <w:t>.2015).</w:t>
      </w:r>
    </w:p>
    <w:p w14:paraId="0C816683" w14:textId="3D53B97E" w:rsidR="00D46A28" w:rsidRPr="000954B0" w:rsidRDefault="000954B0" w:rsidP="00CA742E">
      <w:pPr>
        <w:pStyle w:val="NormalWeb"/>
        <w:numPr>
          <w:ilvl w:val="0"/>
          <w:numId w:val="21"/>
        </w:numPr>
        <w:spacing w:line="360" w:lineRule="auto"/>
        <w:ind w:left="0" w:firstLine="426"/>
        <w:jc w:val="both"/>
        <w:rPr>
          <w:color w:val="000000" w:themeColor="text1"/>
          <w:sz w:val="28"/>
          <w:szCs w:val="28"/>
        </w:rPr>
      </w:pPr>
      <w:r>
        <w:rPr>
          <w:color w:val="000000" w:themeColor="text1"/>
          <w:sz w:val="28"/>
          <w:szCs w:val="28"/>
        </w:rPr>
        <w:t>Thomas, J</w:t>
      </w:r>
      <w:r w:rsidR="00D46A28" w:rsidRPr="00A3330F">
        <w:rPr>
          <w:color w:val="000000" w:themeColor="text1"/>
          <w:sz w:val="28"/>
          <w:szCs w:val="28"/>
        </w:rPr>
        <w:t>.</w:t>
      </w:r>
      <w:r>
        <w:rPr>
          <w:color w:val="000000" w:themeColor="text1"/>
          <w:sz w:val="28"/>
          <w:szCs w:val="28"/>
        </w:rPr>
        <w:t>,</w:t>
      </w:r>
      <w:r w:rsidR="00D46A28" w:rsidRPr="00A3330F">
        <w:rPr>
          <w:color w:val="000000" w:themeColor="text1"/>
          <w:sz w:val="28"/>
          <w:szCs w:val="28"/>
        </w:rPr>
        <w:t xml:space="preserve"> Cross-cultural pragmatic failure</w:t>
      </w:r>
      <w:r w:rsidR="00D46A28" w:rsidRPr="000954B0">
        <w:rPr>
          <w:color w:val="000000" w:themeColor="text1"/>
          <w:sz w:val="28"/>
          <w:szCs w:val="28"/>
        </w:rPr>
        <w:t xml:space="preserve">. </w:t>
      </w:r>
      <w:r w:rsidR="00D46A28" w:rsidRPr="000954B0">
        <w:rPr>
          <w:iCs/>
          <w:color w:val="000000" w:themeColor="text1"/>
          <w:sz w:val="28"/>
          <w:szCs w:val="28"/>
        </w:rPr>
        <w:t>Applied Linguistics</w:t>
      </w:r>
      <w:r w:rsidRPr="000954B0">
        <w:rPr>
          <w:iCs/>
          <w:color w:val="000000" w:themeColor="text1"/>
          <w:sz w:val="28"/>
          <w:szCs w:val="28"/>
        </w:rPr>
        <w:t xml:space="preserve"> 1983</w:t>
      </w:r>
      <w:r w:rsidR="00D46A28" w:rsidRPr="000954B0">
        <w:rPr>
          <w:iCs/>
          <w:color w:val="000000" w:themeColor="text1"/>
          <w:sz w:val="28"/>
          <w:szCs w:val="28"/>
        </w:rPr>
        <w:t xml:space="preserve"> </w:t>
      </w:r>
      <w:r w:rsidR="00D46A28" w:rsidRPr="000954B0">
        <w:rPr>
          <w:color w:val="000000" w:themeColor="text1"/>
          <w:sz w:val="28"/>
          <w:szCs w:val="28"/>
        </w:rPr>
        <w:t xml:space="preserve">4: 91-112. </w:t>
      </w:r>
    </w:p>
    <w:p w14:paraId="11A7CC56" w14:textId="32E4E513" w:rsidR="00E4402F" w:rsidRPr="00E4402F" w:rsidRDefault="00E4402F" w:rsidP="00CA742E">
      <w:pPr>
        <w:pStyle w:val="NormalWeb"/>
        <w:numPr>
          <w:ilvl w:val="0"/>
          <w:numId w:val="21"/>
        </w:numPr>
        <w:spacing w:line="360" w:lineRule="auto"/>
        <w:ind w:left="0" w:firstLine="426"/>
        <w:jc w:val="both"/>
        <w:rPr>
          <w:color w:val="000000" w:themeColor="text1"/>
          <w:sz w:val="28"/>
          <w:szCs w:val="28"/>
        </w:rPr>
      </w:pPr>
      <w:proofErr w:type="spellStart"/>
      <w:r w:rsidRPr="00E4402F">
        <w:rPr>
          <w:color w:val="000000" w:themeColor="text1"/>
          <w:sz w:val="28"/>
          <w:szCs w:val="28"/>
        </w:rPr>
        <w:t>Tsui</w:t>
      </w:r>
      <w:proofErr w:type="spellEnd"/>
      <w:r w:rsidRPr="00E4402F">
        <w:rPr>
          <w:color w:val="000000" w:themeColor="text1"/>
          <w:sz w:val="28"/>
          <w:szCs w:val="28"/>
        </w:rPr>
        <w:t xml:space="preserve"> A. English Conversation. Oxford: Oxford University Press, 1994.</w:t>
      </w:r>
    </w:p>
    <w:p w14:paraId="43D458C1" w14:textId="77777777" w:rsidR="009A15DB" w:rsidRPr="00F03649" w:rsidRDefault="009A15DB" w:rsidP="00CA742E">
      <w:pPr>
        <w:pStyle w:val="NoSpacing"/>
        <w:ind w:firstLine="426"/>
        <w:jc w:val="both"/>
        <w:rPr>
          <w:rFonts w:cs="Times New Roman"/>
          <w:color w:val="000000" w:themeColor="text1"/>
          <w:szCs w:val="28"/>
          <w:lang w:val="en-US"/>
        </w:rPr>
      </w:pPr>
    </w:p>
    <w:p w14:paraId="445DBE8D" w14:textId="77777777" w:rsidR="009A15DB" w:rsidRPr="00203D6A" w:rsidRDefault="009A15DB" w:rsidP="00CA742E">
      <w:pPr>
        <w:pStyle w:val="NoSpacing"/>
        <w:ind w:firstLine="426"/>
        <w:jc w:val="both"/>
        <w:rPr>
          <w:rFonts w:cs="Times New Roman"/>
          <w:b/>
          <w:color w:val="000000" w:themeColor="text1"/>
          <w:szCs w:val="28"/>
        </w:rPr>
      </w:pPr>
      <w:r w:rsidRPr="00203D6A">
        <w:rPr>
          <w:rFonts w:cs="Times New Roman"/>
          <w:b/>
          <w:color w:val="000000" w:themeColor="text1"/>
          <w:szCs w:val="28"/>
        </w:rPr>
        <w:t>Справочная литература:</w:t>
      </w:r>
    </w:p>
    <w:p w14:paraId="27EB2494" w14:textId="1EABF1BA" w:rsidR="009A15DB" w:rsidRPr="00A3330F" w:rsidRDefault="009A15DB" w:rsidP="00CA742E">
      <w:pPr>
        <w:pStyle w:val="NoSpacing"/>
        <w:numPr>
          <w:ilvl w:val="0"/>
          <w:numId w:val="12"/>
        </w:numPr>
        <w:ind w:left="0" w:firstLine="426"/>
        <w:jc w:val="both"/>
        <w:rPr>
          <w:rFonts w:cs="Times New Roman"/>
          <w:color w:val="000000" w:themeColor="text1"/>
          <w:szCs w:val="28"/>
        </w:rPr>
      </w:pPr>
      <w:r w:rsidRPr="00A3330F">
        <w:rPr>
          <w:rFonts w:cs="Times New Roman"/>
          <w:color w:val="000000" w:themeColor="text1"/>
          <w:szCs w:val="28"/>
        </w:rPr>
        <w:t xml:space="preserve">Лингвистический энциклопедический словарь под </w:t>
      </w:r>
      <w:proofErr w:type="spellStart"/>
      <w:r w:rsidRPr="00A3330F">
        <w:rPr>
          <w:rFonts w:cs="Times New Roman"/>
          <w:color w:val="000000" w:themeColor="text1"/>
          <w:szCs w:val="28"/>
        </w:rPr>
        <w:t>ред.В.Н.Ярцевой</w:t>
      </w:r>
      <w:proofErr w:type="spellEnd"/>
      <w:r w:rsidRPr="00A3330F">
        <w:rPr>
          <w:rFonts w:cs="Times New Roman"/>
          <w:color w:val="000000" w:themeColor="text1"/>
          <w:szCs w:val="28"/>
        </w:rPr>
        <w:t xml:space="preserve">., М.: Советская энциклопедия 1990. </w:t>
      </w:r>
      <w:r w:rsidR="00203D6A" w:rsidRPr="00203D6A">
        <w:rPr>
          <w:rFonts w:cs="Times New Roman"/>
          <w:color w:val="000000"/>
          <w:szCs w:val="17"/>
          <w:shd w:val="clear" w:color="auto" w:fill="FFFFFF"/>
        </w:rPr>
        <w:t xml:space="preserve">[Электронный ресурс]. </w:t>
      </w:r>
      <w:proofErr w:type="spellStart"/>
      <w:r w:rsidR="00203D6A" w:rsidRPr="00203D6A">
        <w:rPr>
          <w:rFonts w:cs="Times New Roman"/>
          <w:color w:val="000000"/>
          <w:szCs w:val="17"/>
          <w:shd w:val="clear" w:color="auto" w:fill="FFFFFF"/>
        </w:rPr>
        <w:t>URL:</w:t>
      </w:r>
      <w:hyperlink r:id="rId26" w:history="1">
        <w:r w:rsidRPr="00A3330F">
          <w:rPr>
            <w:rStyle w:val="Hyperlink"/>
            <w:rFonts w:cs="Times New Roman"/>
            <w:color w:val="000000" w:themeColor="text1"/>
            <w:szCs w:val="28"/>
          </w:rPr>
          <w:t>http</w:t>
        </w:r>
        <w:proofErr w:type="spellEnd"/>
        <w:r w:rsidRPr="00A3330F">
          <w:rPr>
            <w:rStyle w:val="Hyperlink"/>
            <w:rFonts w:cs="Times New Roman"/>
            <w:color w:val="000000" w:themeColor="text1"/>
            <w:szCs w:val="28"/>
          </w:rPr>
          <w:t>://tapemark.narod.ru/</w:t>
        </w:r>
        <w:proofErr w:type="spellStart"/>
        <w:r w:rsidRPr="00A3330F">
          <w:rPr>
            <w:rStyle w:val="Hyperlink"/>
            <w:rFonts w:cs="Times New Roman"/>
            <w:color w:val="000000" w:themeColor="text1"/>
            <w:szCs w:val="28"/>
          </w:rPr>
          <w:t>les</w:t>
        </w:r>
        <w:proofErr w:type="spellEnd"/>
        <w:r w:rsidRPr="00A3330F">
          <w:rPr>
            <w:rStyle w:val="Hyperlink"/>
            <w:rFonts w:cs="Times New Roman"/>
            <w:color w:val="000000" w:themeColor="text1"/>
            <w:szCs w:val="28"/>
          </w:rPr>
          <w:t>/412c.html</w:t>
        </w:r>
      </w:hyperlink>
      <w:r w:rsidR="00BF54BB">
        <w:rPr>
          <w:rStyle w:val="Hyperlink"/>
          <w:rFonts w:cs="Times New Roman"/>
          <w:color w:val="000000" w:themeColor="text1"/>
          <w:szCs w:val="28"/>
        </w:rPr>
        <w:t xml:space="preserve"> (дата обращения: 10.04.2015</w:t>
      </w:r>
      <w:r w:rsidR="00203D6A">
        <w:rPr>
          <w:rStyle w:val="Hyperlink"/>
          <w:rFonts w:cs="Times New Roman"/>
          <w:color w:val="000000" w:themeColor="text1"/>
          <w:szCs w:val="28"/>
        </w:rPr>
        <w:t>).</w:t>
      </w:r>
    </w:p>
    <w:p w14:paraId="02E712FE" w14:textId="19887562" w:rsidR="009A15DB" w:rsidRDefault="009A15DB" w:rsidP="00CA742E">
      <w:pPr>
        <w:pStyle w:val="NoSpacing"/>
        <w:numPr>
          <w:ilvl w:val="0"/>
          <w:numId w:val="12"/>
        </w:numPr>
        <w:ind w:left="0" w:firstLine="426"/>
        <w:jc w:val="both"/>
        <w:rPr>
          <w:rFonts w:cs="Times New Roman"/>
          <w:color w:val="000000" w:themeColor="text1"/>
          <w:szCs w:val="28"/>
        </w:rPr>
      </w:pPr>
      <w:r w:rsidRPr="00A3330F">
        <w:rPr>
          <w:rFonts w:cs="Times New Roman"/>
          <w:color w:val="000000" w:themeColor="text1"/>
          <w:szCs w:val="28"/>
        </w:rPr>
        <w:t>Русский ассоци</w:t>
      </w:r>
      <w:r w:rsidR="00203D6A">
        <w:rPr>
          <w:rFonts w:cs="Times New Roman"/>
          <w:color w:val="000000" w:themeColor="text1"/>
          <w:szCs w:val="28"/>
        </w:rPr>
        <w:t xml:space="preserve">ативный тезаурус. </w:t>
      </w:r>
      <w:r w:rsidR="00203D6A" w:rsidRPr="00203D6A">
        <w:rPr>
          <w:rFonts w:cs="Times New Roman"/>
          <w:color w:val="000000"/>
          <w:szCs w:val="17"/>
          <w:shd w:val="clear" w:color="auto" w:fill="FFFFFF"/>
        </w:rPr>
        <w:t xml:space="preserve">[Электронный ресурс]. </w:t>
      </w:r>
      <w:hyperlink r:id="rId27" w:history="1">
        <w:proofErr w:type="spellStart"/>
        <w:r w:rsidR="00203D6A" w:rsidRPr="002838E3">
          <w:rPr>
            <w:rStyle w:val="Hyperlink"/>
            <w:rFonts w:cs="Times New Roman"/>
            <w:szCs w:val="17"/>
            <w:shd w:val="clear" w:color="auto" w:fill="FFFFFF"/>
          </w:rPr>
          <w:t>URL:</w:t>
        </w:r>
        <w:r w:rsidR="00203D6A" w:rsidRPr="002838E3">
          <w:rPr>
            <w:rStyle w:val="Hyperlink"/>
            <w:rFonts w:cs="Times New Roman"/>
            <w:szCs w:val="28"/>
          </w:rPr>
          <w:t>http</w:t>
        </w:r>
        <w:proofErr w:type="spellEnd"/>
        <w:r w:rsidR="00203D6A" w:rsidRPr="002838E3">
          <w:rPr>
            <w:rStyle w:val="Hyperlink"/>
            <w:rFonts w:cs="Times New Roman"/>
            <w:szCs w:val="28"/>
          </w:rPr>
          <w:t>://www.tesaurus.ru/dict/dict.php</w:t>
        </w:r>
      </w:hyperlink>
      <w:r w:rsidR="00203D6A">
        <w:rPr>
          <w:rFonts w:cs="Times New Roman"/>
          <w:color w:val="000000" w:themeColor="text1"/>
          <w:szCs w:val="28"/>
        </w:rPr>
        <w:t xml:space="preserve"> (дата обращения: </w:t>
      </w:r>
      <w:r w:rsidR="00BF54BB">
        <w:rPr>
          <w:rFonts w:cs="Times New Roman"/>
          <w:color w:val="000000" w:themeColor="text1"/>
          <w:szCs w:val="28"/>
        </w:rPr>
        <w:t>15.03.2015</w:t>
      </w:r>
      <w:r w:rsidR="00203D6A">
        <w:rPr>
          <w:rFonts w:cs="Times New Roman"/>
          <w:color w:val="000000" w:themeColor="text1"/>
          <w:szCs w:val="28"/>
        </w:rPr>
        <w:t>).</w:t>
      </w:r>
    </w:p>
    <w:p w14:paraId="40C1F186" w14:textId="77777777" w:rsidR="000B6A46" w:rsidRPr="00A3330F" w:rsidRDefault="000B6A46" w:rsidP="00CA742E">
      <w:pPr>
        <w:pStyle w:val="NoSpacing"/>
        <w:numPr>
          <w:ilvl w:val="0"/>
          <w:numId w:val="12"/>
        </w:numPr>
        <w:ind w:left="0" w:firstLine="426"/>
        <w:jc w:val="both"/>
        <w:rPr>
          <w:rFonts w:cs="Times New Roman"/>
          <w:color w:val="000000" w:themeColor="text1"/>
          <w:szCs w:val="28"/>
        </w:rPr>
      </w:pPr>
      <w:proofErr w:type="spellStart"/>
      <w:r w:rsidRPr="00A3330F">
        <w:rPr>
          <w:rFonts w:cs="Times New Roman"/>
          <w:color w:val="000000" w:themeColor="text1"/>
          <w:szCs w:val="28"/>
        </w:rPr>
        <w:t>Формановская</w:t>
      </w:r>
      <w:proofErr w:type="spellEnd"/>
      <w:r w:rsidRPr="00A3330F">
        <w:rPr>
          <w:rFonts w:cs="Times New Roman"/>
          <w:color w:val="000000" w:themeColor="text1"/>
          <w:szCs w:val="28"/>
        </w:rPr>
        <w:t xml:space="preserve"> Н.И, </w:t>
      </w:r>
      <w:proofErr w:type="spellStart"/>
      <w:r w:rsidRPr="00A3330F">
        <w:rPr>
          <w:rFonts w:cs="Times New Roman"/>
          <w:color w:val="000000" w:themeColor="text1"/>
          <w:szCs w:val="28"/>
        </w:rPr>
        <w:t>Дренясова</w:t>
      </w:r>
      <w:proofErr w:type="spellEnd"/>
      <w:r w:rsidRPr="00A3330F">
        <w:rPr>
          <w:rFonts w:cs="Times New Roman"/>
          <w:color w:val="000000" w:themeColor="text1"/>
          <w:szCs w:val="28"/>
        </w:rPr>
        <w:t xml:space="preserve"> Т.Н. Речевой этикет. Русско-нидерландские соответствия: справочник., СПб. – Глосса., М., - </w:t>
      </w:r>
      <w:proofErr w:type="spellStart"/>
      <w:r w:rsidRPr="00A3330F">
        <w:rPr>
          <w:rFonts w:cs="Times New Roman"/>
          <w:color w:val="000000" w:themeColor="text1"/>
          <w:szCs w:val="28"/>
        </w:rPr>
        <w:t>Высш</w:t>
      </w:r>
      <w:proofErr w:type="spellEnd"/>
      <w:r w:rsidRPr="00A3330F">
        <w:rPr>
          <w:rFonts w:cs="Times New Roman"/>
          <w:color w:val="000000" w:themeColor="text1"/>
          <w:szCs w:val="28"/>
        </w:rPr>
        <w:t xml:space="preserve">. </w:t>
      </w:r>
      <w:proofErr w:type="spellStart"/>
      <w:r w:rsidRPr="00A3330F">
        <w:rPr>
          <w:rFonts w:cs="Times New Roman"/>
          <w:color w:val="000000" w:themeColor="text1"/>
          <w:szCs w:val="28"/>
        </w:rPr>
        <w:t>шк</w:t>
      </w:r>
      <w:proofErr w:type="spellEnd"/>
      <w:r w:rsidRPr="00A3330F">
        <w:rPr>
          <w:rFonts w:cs="Times New Roman"/>
          <w:color w:val="000000" w:themeColor="text1"/>
          <w:szCs w:val="28"/>
        </w:rPr>
        <w:t>., 1994, 80с.</w:t>
      </w:r>
    </w:p>
    <w:p w14:paraId="3BD3A085" w14:textId="77777777" w:rsidR="000B6A46" w:rsidRPr="00A3330F" w:rsidRDefault="000B6A46" w:rsidP="00312B46">
      <w:pPr>
        <w:pStyle w:val="NoSpacing"/>
        <w:ind w:firstLine="426"/>
        <w:jc w:val="both"/>
        <w:rPr>
          <w:rFonts w:cs="Times New Roman"/>
          <w:color w:val="000000" w:themeColor="text1"/>
          <w:szCs w:val="28"/>
        </w:rPr>
      </w:pPr>
    </w:p>
    <w:p w14:paraId="77AF4747" w14:textId="77777777" w:rsidR="00203D6A" w:rsidRDefault="00203D6A" w:rsidP="00312B46">
      <w:pPr>
        <w:ind w:firstLine="426"/>
        <w:rPr>
          <w:rFonts w:ascii="Times New Roman" w:eastAsiaTheme="majorEastAsia" w:hAnsi="Times New Roman" w:cstheme="majorBidi"/>
          <w:b/>
          <w:color w:val="000000" w:themeColor="text1"/>
          <w:sz w:val="28"/>
          <w:szCs w:val="26"/>
        </w:rPr>
      </w:pPr>
      <w:r>
        <w:br w:type="page"/>
      </w:r>
    </w:p>
    <w:p w14:paraId="61C3CCD0" w14:textId="77777777" w:rsidR="000B6A46" w:rsidRDefault="000B6A46" w:rsidP="00312B46">
      <w:pPr>
        <w:pStyle w:val="Heading2"/>
        <w:ind w:firstLine="426"/>
        <w:jc w:val="both"/>
      </w:pPr>
      <w:bookmarkStart w:id="24" w:name="_Toc451163313"/>
      <w:r>
        <w:lastRenderedPageBreak/>
        <w:t>Приложение</w:t>
      </w:r>
      <w:bookmarkEnd w:id="24"/>
    </w:p>
    <w:p w14:paraId="2F9534E2" w14:textId="77777777" w:rsidR="000B6A46" w:rsidRPr="00EA384A" w:rsidRDefault="000B6A46" w:rsidP="00312B46">
      <w:pPr>
        <w:ind w:firstLine="426"/>
      </w:pPr>
    </w:p>
    <w:p w14:paraId="0A1A9C78" w14:textId="77777777" w:rsidR="000B6A46" w:rsidRDefault="000B6A46" w:rsidP="00312B46">
      <w:pPr>
        <w:ind w:firstLine="426"/>
      </w:pPr>
      <w:r>
        <w:rPr>
          <w:rFonts w:ascii="Helvetica" w:hAnsi="Helvetica" w:cs="Helvetica"/>
          <w:noProof/>
          <w:sz w:val="24"/>
          <w:szCs w:val="24"/>
          <w:lang w:val="en-US"/>
        </w:rPr>
        <w:drawing>
          <wp:inline distT="0" distB="0" distL="0" distR="0" wp14:anchorId="3D3FC0BA" wp14:editId="51D1791C">
            <wp:extent cx="5110930" cy="7633923"/>
            <wp:effectExtent l="0" t="0" r="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6801" cy="7702438"/>
                    </a:xfrm>
                    <a:prstGeom prst="rect">
                      <a:avLst/>
                    </a:prstGeom>
                    <a:noFill/>
                    <a:ln>
                      <a:noFill/>
                    </a:ln>
                  </pic:spPr>
                </pic:pic>
              </a:graphicData>
            </a:graphic>
          </wp:inline>
        </w:drawing>
      </w:r>
    </w:p>
    <w:p w14:paraId="39F15D51" w14:textId="77777777" w:rsidR="000B6A46" w:rsidRDefault="000B6A46" w:rsidP="00312B46">
      <w:pPr>
        <w:ind w:firstLine="426"/>
      </w:pPr>
      <w:r>
        <w:rPr>
          <w:rFonts w:ascii="Helvetica" w:hAnsi="Helvetica" w:cs="Helvetica"/>
          <w:noProof/>
          <w:sz w:val="24"/>
          <w:szCs w:val="24"/>
          <w:lang w:val="en-US"/>
        </w:rPr>
        <w:lastRenderedPageBreak/>
        <w:drawing>
          <wp:inline distT="0" distB="0" distL="0" distR="0" wp14:anchorId="6C200355" wp14:editId="232CBDC1">
            <wp:extent cx="5355441" cy="7717589"/>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7431" cy="7792510"/>
                    </a:xfrm>
                    <a:prstGeom prst="rect">
                      <a:avLst/>
                    </a:prstGeom>
                    <a:noFill/>
                    <a:ln>
                      <a:noFill/>
                    </a:ln>
                  </pic:spPr>
                </pic:pic>
              </a:graphicData>
            </a:graphic>
          </wp:inline>
        </w:drawing>
      </w:r>
    </w:p>
    <w:p w14:paraId="7B95CF54" w14:textId="77777777" w:rsidR="000B6A46" w:rsidRPr="00955085" w:rsidRDefault="000B6A46" w:rsidP="00312B46">
      <w:pPr>
        <w:ind w:firstLine="426"/>
      </w:pPr>
      <w:r>
        <w:rPr>
          <w:rFonts w:ascii="Helvetica" w:hAnsi="Helvetica" w:cs="Helvetica"/>
          <w:noProof/>
          <w:sz w:val="24"/>
          <w:szCs w:val="24"/>
          <w:lang w:val="en-US"/>
        </w:rPr>
        <w:lastRenderedPageBreak/>
        <w:drawing>
          <wp:inline distT="0" distB="0" distL="0" distR="0" wp14:anchorId="067861EB" wp14:editId="53512ED0">
            <wp:extent cx="5350532" cy="7740653"/>
            <wp:effectExtent l="0" t="0" r="889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7162" cy="7808113"/>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6C7DD579" wp14:editId="32738316">
            <wp:extent cx="5939790" cy="1236999"/>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1236999"/>
                    </a:xfrm>
                    <a:prstGeom prst="rect">
                      <a:avLst/>
                    </a:prstGeom>
                    <a:noFill/>
                    <a:ln>
                      <a:noFill/>
                    </a:ln>
                  </pic:spPr>
                </pic:pic>
              </a:graphicData>
            </a:graphic>
          </wp:inline>
        </w:drawing>
      </w:r>
    </w:p>
    <w:p w14:paraId="6E26975C" w14:textId="77777777" w:rsidR="00B41C6D" w:rsidRDefault="00B41C6D" w:rsidP="00B41C6D">
      <w:pPr>
        <w:widowControl w:val="0"/>
        <w:autoSpaceDE w:val="0"/>
        <w:autoSpaceDN w:val="0"/>
        <w:adjustRightInd w:val="0"/>
        <w:spacing w:after="0" w:line="240" w:lineRule="auto"/>
        <w:rPr>
          <w:rFonts w:ascii="Verdana" w:hAnsi="Verdana" w:cs="Verdana"/>
          <w:sz w:val="24"/>
          <w:szCs w:val="24"/>
          <w:lang w:val="en-US"/>
        </w:rPr>
      </w:pPr>
    </w:p>
    <w:p w14:paraId="54D969A7" w14:textId="4DB6BD83" w:rsidR="00B41C6D" w:rsidRPr="00955085" w:rsidRDefault="00B41C6D" w:rsidP="00B41C6D">
      <w:pPr>
        <w:ind w:firstLine="426"/>
      </w:pPr>
    </w:p>
    <w:sectPr w:rsidR="00B41C6D" w:rsidRPr="00955085" w:rsidSect="00F943F4">
      <w:footerReference w:type="default" r:id="rId32"/>
      <w:pgSz w:w="11906" w:h="16838"/>
      <w:pgMar w:top="1134" w:right="567" w:bottom="1134" w:left="1985"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EADEC8" w14:textId="77777777" w:rsidR="00B3589D" w:rsidRDefault="00B3589D" w:rsidP="00366C6A">
      <w:pPr>
        <w:spacing w:after="0" w:line="240" w:lineRule="auto"/>
      </w:pPr>
      <w:r>
        <w:separator/>
      </w:r>
    </w:p>
  </w:endnote>
  <w:endnote w:type="continuationSeparator" w:id="0">
    <w:p w14:paraId="521C445C" w14:textId="77777777" w:rsidR="00B3589D" w:rsidRDefault="00B3589D" w:rsidP="00366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ＭＳ 明朝">
    <w:charset w:val="80"/>
    <w:family w:val="auto"/>
    <w:pitch w:val="variable"/>
    <w:sig w:usb0="E00002FF" w:usb1="6AC7FDFB" w:usb2="08000012" w:usb3="00000000" w:csb0="0002009F" w:csb1="00000000"/>
  </w:font>
  <w:font w:name="MS Gothic">
    <w:panose1 w:val="020B0609070205080204"/>
    <w:charset w:val="80"/>
    <w:family w:val="auto"/>
    <w:pitch w:val="variable"/>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74835"/>
      <w:docPartObj>
        <w:docPartGallery w:val="Page Numbers (Bottom of Page)"/>
        <w:docPartUnique/>
      </w:docPartObj>
    </w:sdtPr>
    <w:sdtContent>
      <w:p w14:paraId="755B7992" w14:textId="77777777" w:rsidR="00A07F23" w:rsidRDefault="00A07F23">
        <w:pPr>
          <w:pStyle w:val="Footer"/>
          <w:jc w:val="right"/>
        </w:pPr>
        <w:r>
          <w:fldChar w:fldCharType="begin"/>
        </w:r>
        <w:r>
          <w:instrText xml:space="preserve"> PAGE   \* MERGEFORMAT </w:instrText>
        </w:r>
        <w:r>
          <w:fldChar w:fldCharType="separate"/>
        </w:r>
        <w:r w:rsidR="00DC5109">
          <w:rPr>
            <w:noProof/>
          </w:rPr>
          <w:t>82</w:t>
        </w:r>
        <w:r>
          <w:rPr>
            <w:noProof/>
          </w:rPr>
          <w:fldChar w:fldCharType="end"/>
        </w:r>
      </w:p>
    </w:sdtContent>
  </w:sdt>
  <w:p w14:paraId="5153DF88" w14:textId="77777777" w:rsidR="00A07F23" w:rsidRDefault="00A07F2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DA703F" w14:textId="77777777" w:rsidR="00B3589D" w:rsidRDefault="00B3589D" w:rsidP="00366C6A">
      <w:pPr>
        <w:spacing w:after="0" w:line="240" w:lineRule="auto"/>
      </w:pPr>
      <w:r>
        <w:separator/>
      </w:r>
    </w:p>
  </w:footnote>
  <w:footnote w:type="continuationSeparator" w:id="0">
    <w:p w14:paraId="7210507D" w14:textId="77777777" w:rsidR="00B3589D" w:rsidRDefault="00B3589D" w:rsidP="00366C6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E579E"/>
    <w:multiLevelType w:val="hybridMultilevel"/>
    <w:tmpl w:val="4022B8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91A5D1D"/>
    <w:multiLevelType w:val="multilevel"/>
    <w:tmpl w:val="58BE06C8"/>
    <w:lvl w:ilvl="0">
      <w:start w:val="1"/>
      <w:numFmt w:val="decimal"/>
      <w:lvlText w:val="%1."/>
      <w:lvlJc w:val="left"/>
      <w:pPr>
        <w:ind w:left="420" w:hanging="420"/>
      </w:pPr>
      <w:rPr>
        <w:rFonts w:ascii="Times New Roman" w:eastAsia="MS Mincho" w:hAnsi="Times New Roman" w:cs="Times New Roman"/>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16E622D4"/>
    <w:multiLevelType w:val="multilevel"/>
    <w:tmpl w:val="58BE06C8"/>
    <w:lvl w:ilvl="0">
      <w:start w:val="1"/>
      <w:numFmt w:val="decimal"/>
      <w:lvlText w:val="%1."/>
      <w:lvlJc w:val="left"/>
      <w:pPr>
        <w:ind w:left="420" w:hanging="420"/>
      </w:pPr>
      <w:rPr>
        <w:rFonts w:ascii="Times New Roman" w:eastAsia="MS Mincho" w:hAnsi="Times New Roman" w:cs="Times New Roman"/>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1E5C5DF3"/>
    <w:multiLevelType w:val="multilevel"/>
    <w:tmpl w:val="7AF227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20D42B74"/>
    <w:multiLevelType w:val="multilevel"/>
    <w:tmpl w:val="78A49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8E5175"/>
    <w:multiLevelType w:val="hybridMultilevel"/>
    <w:tmpl w:val="E26CE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9F711A"/>
    <w:multiLevelType w:val="hybridMultilevel"/>
    <w:tmpl w:val="2BD02D46"/>
    <w:lvl w:ilvl="0" w:tplc="F3D4A44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nsid w:val="22A673D1"/>
    <w:multiLevelType w:val="hybridMultilevel"/>
    <w:tmpl w:val="E89E9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4C5B34"/>
    <w:multiLevelType w:val="hybridMultilevel"/>
    <w:tmpl w:val="7BC0DC3C"/>
    <w:lvl w:ilvl="0" w:tplc="C1C89DA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
    <w:nsid w:val="27121E43"/>
    <w:multiLevelType w:val="multilevel"/>
    <w:tmpl w:val="74BCB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C63409"/>
    <w:multiLevelType w:val="multilevel"/>
    <w:tmpl w:val="69B02452"/>
    <w:lvl w:ilvl="0">
      <w:start w:val="4"/>
      <w:numFmt w:val="decimal"/>
      <w:lvlText w:val="%1."/>
      <w:lvlJc w:val="left"/>
      <w:pPr>
        <w:ind w:left="420" w:hanging="420"/>
      </w:pPr>
      <w:rPr>
        <w:rFonts w:hint="default"/>
      </w:rPr>
    </w:lvl>
    <w:lvl w:ilvl="1">
      <w:start w:val="1"/>
      <w:numFmt w:val="decimal"/>
      <w:lvlText w:val="%2."/>
      <w:lvlJc w:val="left"/>
      <w:pPr>
        <w:ind w:left="1080" w:hanging="720"/>
      </w:pPr>
      <w:rPr>
        <w:rFonts w:ascii="Times New Roman" w:eastAsia="MS Mincho" w:hAnsi="Times New Roman" w:cs="Times New Roman"/>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2D5850B3"/>
    <w:multiLevelType w:val="hybridMultilevel"/>
    <w:tmpl w:val="4AA2AE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3B1149"/>
    <w:multiLevelType w:val="hybridMultilevel"/>
    <w:tmpl w:val="23FAB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B66A49"/>
    <w:multiLevelType w:val="multilevel"/>
    <w:tmpl w:val="8CBA5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1B8157E"/>
    <w:multiLevelType w:val="hybridMultilevel"/>
    <w:tmpl w:val="4AA2AE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C97559"/>
    <w:multiLevelType w:val="hybridMultilevel"/>
    <w:tmpl w:val="2A623554"/>
    <w:lvl w:ilvl="0" w:tplc="2DCEBD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3AD2513"/>
    <w:multiLevelType w:val="hybridMultilevel"/>
    <w:tmpl w:val="0CB872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34D10387"/>
    <w:multiLevelType w:val="multilevel"/>
    <w:tmpl w:val="FB34876C"/>
    <w:lvl w:ilvl="0">
      <w:start w:val="1"/>
      <w:numFmt w:val="decimal"/>
      <w:lvlText w:val="%1."/>
      <w:lvlJc w:val="left"/>
      <w:pPr>
        <w:ind w:left="420" w:hanging="420"/>
      </w:pPr>
      <w:rPr>
        <w:rFonts w:eastAsiaTheme="minorHAnsi" w:cs="Times New Roman" w:hint="default"/>
        <w:b/>
      </w:rPr>
    </w:lvl>
    <w:lvl w:ilvl="1">
      <w:start w:val="1"/>
      <w:numFmt w:val="decimal"/>
      <w:lvlText w:val="%1.%2."/>
      <w:lvlJc w:val="left"/>
      <w:pPr>
        <w:ind w:left="720" w:hanging="720"/>
      </w:pPr>
      <w:rPr>
        <w:rFonts w:eastAsiaTheme="minorHAnsi" w:cs="Times New Roman" w:hint="default"/>
        <w:b/>
      </w:rPr>
    </w:lvl>
    <w:lvl w:ilvl="2">
      <w:start w:val="1"/>
      <w:numFmt w:val="decimal"/>
      <w:lvlText w:val="%1.%2.%3."/>
      <w:lvlJc w:val="left"/>
      <w:pPr>
        <w:ind w:left="720" w:hanging="720"/>
      </w:pPr>
      <w:rPr>
        <w:rFonts w:eastAsiaTheme="minorHAnsi" w:cs="Times New Roman" w:hint="default"/>
        <w:b/>
      </w:rPr>
    </w:lvl>
    <w:lvl w:ilvl="3">
      <w:start w:val="1"/>
      <w:numFmt w:val="decimal"/>
      <w:lvlText w:val="%1.%2.%3.%4."/>
      <w:lvlJc w:val="left"/>
      <w:pPr>
        <w:ind w:left="1080" w:hanging="1080"/>
      </w:pPr>
      <w:rPr>
        <w:rFonts w:eastAsiaTheme="minorHAnsi" w:cs="Times New Roman" w:hint="default"/>
        <w:b/>
      </w:rPr>
    </w:lvl>
    <w:lvl w:ilvl="4">
      <w:start w:val="1"/>
      <w:numFmt w:val="decimal"/>
      <w:lvlText w:val="%1.%2.%3.%4.%5."/>
      <w:lvlJc w:val="left"/>
      <w:pPr>
        <w:ind w:left="1080" w:hanging="1080"/>
      </w:pPr>
      <w:rPr>
        <w:rFonts w:eastAsiaTheme="minorHAnsi" w:cs="Times New Roman" w:hint="default"/>
        <w:b/>
      </w:rPr>
    </w:lvl>
    <w:lvl w:ilvl="5">
      <w:start w:val="1"/>
      <w:numFmt w:val="decimal"/>
      <w:lvlText w:val="%1.%2.%3.%4.%5.%6."/>
      <w:lvlJc w:val="left"/>
      <w:pPr>
        <w:ind w:left="1440" w:hanging="1440"/>
      </w:pPr>
      <w:rPr>
        <w:rFonts w:eastAsiaTheme="minorHAnsi" w:cs="Times New Roman" w:hint="default"/>
        <w:b/>
      </w:rPr>
    </w:lvl>
    <w:lvl w:ilvl="6">
      <w:start w:val="1"/>
      <w:numFmt w:val="decimal"/>
      <w:lvlText w:val="%1.%2.%3.%4.%5.%6.%7."/>
      <w:lvlJc w:val="left"/>
      <w:pPr>
        <w:ind w:left="1800" w:hanging="1800"/>
      </w:pPr>
      <w:rPr>
        <w:rFonts w:eastAsiaTheme="minorHAnsi" w:cs="Times New Roman" w:hint="default"/>
        <w:b/>
      </w:rPr>
    </w:lvl>
    <w:lvl w:ilvl="7">
      <w:start w:val="1"/>
      <w:numFmt w:val="decimal"/>
      <w:lvlText w:val="%1.%2.%3.%4.%5.%6.%7.%8."/>
      <w:lvlJc w:val="left"/>
      <w:pPr>
        <w:ind w:left="1800" w:hanging="1800"/>
      </w:pPr>
      <w:rPr>
        <w:rFonts w:eastAsiaTheme="minorHAnsi" w:cs="Times New Roman" w:hint="default"/>
        <w:b/>
      </w:rPr>
    </w:lvl>
    <w:lvl w:ilvl="8">
      <w:start w:val="1"/>
      <w:numFmt w:val="decimal"/>
      <w:lvlText w:val="%1.%2.%3.%4.%5.%6.%7.%8.%9."/>
      <w:lvlJc w:val="left"/>
      <w:pPr>
        <w:ind w:left="2160" w:hanging="2160"/>
      </w:pPr>
      <w:rPr>
        <w:rFonts w:eastAsiaTheme="minorHAnsi" w:cs="Times New Roman" w:hint="default"/>
        <w:b/>
      </w:rPr>
    </w:lvl>
  </w:abstractNum>
  <w:abstractNum w:abstractNumId="18">
    <w:nsid w:val="3570435F"/>
    <w:multiLevelType w:val="multilevel"/>
    <w:tmpl w:val="AB288A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BBE1AF1"/>
    <w:multiLevelType w:val="hybridMultilevel"/>
    <w:tmpl w:val="19727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C546EE"/>
    <w:multiLevelType w:val="hybridMultilevel"/>
    <w:tmpl w:val="AFB41F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3CC21C8A"/>
    <w:multiLevelType w:val="hybridMultilevel"/>
    <w:tmpl w:val="DE109CC8"/>
    <w:lvl w:ilvl="0" w:tplc="8612E6E8">
      <w:start w:val="1"/>
      <w:numFmt w:val="decimal"/>
      <w:lvlText w:val="%1."/>
      <w:lvlJc w:val="left"/>
      <w:pPr>
        <w:ind w:left="644" w:hanging="360"/>
      </w:pPr>
      <w:rPr>
        <w:rFonts w:ascii="Times New Roman" w:hAnsi="Times New Roman" w:cs="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40B362E9"/>
    <w:multiLevelType w:val="hybridMultilevel"/>
    <w:tmpl w:val="388A6692"/>
    <w:lvl w:ilvl="0" w:tplc="B3C4E0D8">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23">
    <w:nsid w:val="40E00AAC"/>
    <w:multiLevelType w:val="hybridMultilevel"/>
    <w:tmpl w:val="1DC0BC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2A57D89"/>
    <w:multiLevelType w:val="hybridMultilevel"/>
    <w:tmpl w:val="B1E66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6AC7772"/>
    <w:multiLevelType w:val="multilevel"/>
    <w:tmpl w:val="AB288AF2"/>
    <w:lvl w:ilvl="0">
      <w:start w:val="1"/>
      <w:numFmt w:val="decimal"/>
      <w:lvlText w:val="%1."/>
      <w:lvlJc w:val="left"/>
      <w:pPr>
        <w:ind w:left="720" w:hanging="360"/>
      </w:pPr>
      <w:rPr>
        <w:rFonts w:hint="default"/>
      </w:rPr>
    </w:lvl>
    <w:lvl w:ilvl="1">
      <w:start w:val="1"/>
      <w:numFmt w:val="decimal"/>
      <w:isLgl/>
      <w:lvlText w:val="%1.%2."/>
      <w:lvlJc w:val="left"/>
      <w:pPr>
        <w:ind w:left="163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7C342AC"/>
    <w:multiLevelType w:val="hybridMultilevel"/>
    <w:tmpl w:val="060EC784"/>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8C6A2E"/>
    <w:multiLevelType w:val="hybridMultilevel"/>
    <w:tmpl w:val="6B2E2C62"/>
    <w:lvl w:ilvl="0" w:tplc="F3E657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4B011DA7"/>
    <w:multiLevelType w:val="hybridMultilevel"/>
    <w:tmpl w:val="9EF48D54"/>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19000F">
      <w:start w:val="1"/>
      <w:numFmt w:val="decimal"/>
      <w:lvlText w:val="%3."/>
      <w:lvlJc w:val="left"/>
      <w:pPr>
        <w:ind w:left="72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662A68"/>
    <w:multiLevelType w:val="multilevel"/>
    <w:tmpl w:val="01BE3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0702B30"/>
    <w:multiLevelType w:val="hybridMultilevel"/>
    <w:tmpl w:val="03308758"/>
    <w:lvl w:ilvl="0" w:tplc="041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1352AE4"/>
    <w:multiLevelType w:val="multilevel"/>
    <w:tmpl w:val="5C98BDB0"/>
    <w:lvl w:ilvl="0">
      <w:start w:val="1"/>
      <w:numFmt w:val="decimal"/>
      <w:lvlText w:val="%1."/>
      <w:lvlJc w:val="left"/>
      <w:pPr>
        <w:ind w:left="420" w:hanging="420"/>
      </w:pPr>
      <w:rPr>
        <w:rFonts w:cstheme="majorBidi" w:hint="default"/>
      </w:rPr>
    </w:lvl>
    <w:lvl w:ilvl="1">
      <w:start w:val="1"/>
      <w:numFmt w:val="decimal"/>
      <w:lvlText w:val="%1.%2."/>
      <w:lvlJc w:val="left"/>
      <w:pPr>
        <w:ind w:left="720" w:hanging="720"/>
      </w:pPr>
      <w:rPr>
        <w:rFonts w:cstheme="majorBidi" w:hint="default"/>
      </w:rPr>
    </w:lvl>
    <w:lvl w:ilvl="2">
      <w:start w:val="1"/>
      <w:numFmt w:val="decimal"/>
      <w:lvlText w:val="%1.%2.%3."/>
      <w:lvlJc w:val="left"/>
      <w:pPr>
        <w:ind w:left="720" w:hanging="720"/>
      </w:pPr>
      <w:rPr>
        <w:rFonts w:cstheme="majorBidi" w:hint="default"/>
      </w:rPr>
    </w:lvl>
    <w:lvl w:ilvl="3">
      <w:start w:val="1"/>
      <w:numFmt w:val="decimal"/>
      <w:lvlText w:val="%1.%2.%3.%4."/>
      <w:lvlJc w:val="left"/>
      <w:pPr>
        <w:ind w:left="1080" w:hanging="1080"/>
      </w:pPr>
      <w:rPr>
        <w:rFonts w:cstheme="majorBidi" w:hint="default"/>
      </w:rPr>
    </w:lvl>
    <w:lvl w:ilvl="4">
      <w:start w:val="1"/>
      <w:numFmt w:val="decimal"/>
      <w:lvlText w:val="%1.%2.%3.%4.%5."/>
      <w:lvlJc w:val="left"/>
      <w:pPr>
        <w:ind w:left="1080" w:hanging="1080"/>
      </w:pPr>
      <w:rPr>
        <w:rFonts w:cstheme="majorBidi" w:hint="default"/>
      </w:rPr>
    </w:lvl>
    <w:lvl w:ilvl="5">
      <w:start w:val="1"/>
      <w:numFmt w:val="decimal"/>
      <w:lvlText w:val="%1.%2.%3.%4.%5.%6."/>
      <w:lvlJc w:val="left"/>
      <w:pPr>
        <w:ind w:left="1440" w:hanging="1440"/>
      </w:pPr>
      <w:rPr>
        <w:rFonts w:cstheme="majorBidi" w:hint="default"/>
      </w:rPr>
    </w:lvl>
    <w:lvl w:ilvl="6">
      <w:start w:val="1"/>
      <w:numFmt w:val="decimal"/>
      <w:lvlText w:val="%1.%2.%3.%4.%5.%6.%7."/>
      <w:lvlJc w:val="left"/>
      <w:pPr>
        <w:ind w:left="1800" w:hanging="1800"/>
      </w:pPr>
      <w:rPr>
        <w:rFonts w:cstheme="majorBidi" w:hint="default"/>
      </w:rPr>
    </w:lvl>
    <w:lvl w:ilvl="7">
      <w:start w:val="1"/>
      <w:numFmt w:val="decimal"/>
      <w:lvlText w:val="%1.%2.%3.%4.%5.%6.%7.%8."/>
      <w:lvlJc w:val="left"/>
      <w:pPr>
        <w:ind w:left="1800" w:hanging="1800"/>
      </w:pPr>
      <w:rPr>
        <w:rFonts w:cstheme="majorBidi" w:hint="default"/>
      </w:rPr>
    </w:lvl>
    <w:lvl w:ilvl="8">
      <w:start w:val="1"/>
      <w:numFmt w:val="decimal"/>
      <w:lvlText w:val="%1.%2.%3.%4.%5.%6.%7.%8.%9."/>
      <w:lvlJc w:val="left"/>
      <w:pPr>
        <w:ind w:left="2160" w:hanging="2160"/>
      </w:pPr>
      <w:rPr>
        <w:rFonts w:cstheme="majorBidi" w:hint="default"/>
      </w:rPr>
    </w:lvl>
  </w:abstractNum>
  <w:abstractNum w:abstractNumId="32">
    <w:nsid w:val="53AA7868"/>
    <w:multiLevelType w:val="hybridMultilevel"/>
    <w:tmpl w:val="BDF6F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8E5C05"/>
    <w:multiLevelType w:val="hybridMultilevel"/>
    <w:tmpl w:val="06846C9E"/>
    <w:lvl w:ilvl="0" w:tplc="5CF6B8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9931EF5"/>
    <w:multiLevelType w:val="multilevel"/>
    <w:tmpl w:val="A8BE2824"/>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5">
    <w:nsid w:val="603F09E4"/>
    <w:multiLevelType w:val="hybridMultilevel"/>
    <w:tmpl w:val="534ACC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61B405D1"/>
    <w:multiLevelType w:val="hybridMultilevel"/>
    <w:tmpl w:val="7A8CB8D0"/>
    <w:lvl w:ilvl="0" w:tplc="527E41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42239F7"/>
    <w:multiLevelType w:val="hybridMultilevel"/>
    <w:tmpl w:val="2A623554"/>
    <w:lvl w:ilvl="0" w:tplc="2DCEBD20">
      <w:start w:val="1"/>
      <w:numFmt w:val="decimal"/>
      <w:lvlText w:val="%1."/>
      <w:lvlJc w:val="left"/>
      <w:pPr>
        <w:ind w:left="10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4670CAC"/>
    <w:multiLevelType w:val="multilevel"/>
    <w:tmpl w:val="6B2E2C62"/>
    <w:lvl w:ilvl="0">
      <w:start w:val="1"/>
      <w:numFmt w:val="decimal"/>
      <w:lvlText w:val="%1."/>
      <w:lvlJc w:val="left"/>
      <w:pPr>
        <w:ind w:left="644" w:hanging="360"/>
      </w:pPr>
      <w:rPr>
        <w:rFonts w:hint="default"/>
      </w:rPr>
    </w:lvl>
    <w:lvl w:ilvl="1" w:tentative="1">
      <w:start w:val="1"/>
      <w:numFmt w:val="lowerLetter"/>
      <w:lvlText w:val="%2."/>
      <w:lvlJc w:val="left"/>
      <w:pPr>
        <w:ind w:left="1364" w:hanging="360"/>
      </w:pPr>
    </w:lvl>
    <w:lvl w:ilvl="2">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39">
    <w:nsid w:val="67F736D0"/>
    <w:multiLevelType w:val="hybridMultilevel"/>
    <w:tmpl w:val="969AFCD2"/>
    <w:lvl w:ilvl="0" w:tplc="132A71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D5B7E16"/>
    <w:multiLevelType w:val="hybridMultilevel"/>
    <w:tmpl w:val="5BBA6D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E101D95"/>
    <w:multiLevelType w:val="hybridMultilevel"/>
    <w:tmpl w:val="DEF292A8"/>
    <w:lvl w:ilvl="0" w:tplc="425067EA">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nsid w:val="6F305A0F"/>
    <w:multiLevelType w:val="multilevel"/>
    <w:tmpl w:val="838E4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B01164D"/>
    <w:multiLevelType w:val="multilevel"/>
    <w:tmpl w:val="71788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CA80D1B"/>
    <w:multiLevelType w:val="multilevel"/>
    <w:tmpl w:val="FB2C4F3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7DAC7719"/>
    <w:multiLevelType w:val="hybridMultilevel"/>
    <w:tmpl w:val="8A5EB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21"/>
  </w:num>
  <w:num w:numId="3">
    <w:abstractNumId w:val="3"/>
  </w:num>
  <w:num w:numId="4">
    <w:abstractNumId w:val="16"/>
  </w:num>
  <w:num w:numId="5">
    <w:abstractNumId w:val="20"/>
  </w:num>
  <w:num w:numId="6">
    <w:abstractNumId w:val="40"/>
  </w:num>
  <w:num w:numId="7">
    <w:abstractNumId w:val="0"/>
  </w:num>
  <w:num w:numId="8">
    <w:abstractNumId w:val="35"/>
  </w:num>
  <w:num w:numId="9">
    <w:abstractNumId w:val="44"/>
  </w:num>
  <w:num w:numId="10">
    <w:abstractNumId w:val="34"/>
  </w:num>
  <w:num w:numId="11">
    <w:abstractNumId w:val="11"/>
  </w:num>
  <w:num w:numId="12">
    <w:abstractNumId w:val="14"/>
  </w:num>
  <w:num w:numId="13">
    <w:abstractNumId w:val="23"/>
  </w:num>
  <w:num w:numId="14">
    <w:abstractNumId w:val="33"/>
  </w:num>
  <w:num w:numId="15">
    <w:abstractNumId w:val="45"/>
  </w:num>
  <w:num w:numId="16">
    <w:abstractNumId w:val="12"/>
  </w:num>
  <w:num w:numId="17">
    <w:abstractNumId w:val="24"/>
  </w:num>
  <w:num w:numId="18">
    <w:abstractNumId w:val="32"/>
  </w:num>
  <w:num w:numId="19">
    <w:abstractNumId w:val="39"/>
  </w:num>
  <w:num w:numId="20">
    <w:abstractNumId w:val="5"/>
  </w:num>
  <w:num w:numId="21">
    <w:abstractNumId w:val="37"/>
  </w:num>
  <w:num w:numId="22">
    <w:abstractNumId w:val="42"/>
  </w:num>
  <w:num w:numId="23">
    <w:abstractNumId w:val="29"/>
  </w:num>
  <w:num w:numId="24">
    <w:abstractNumId w:val="43"/>
  </w:num>
  <w:num w:numId="25">
    <w:abstractNumId w:val="17"/>
  </w:num>
  <w:num w:numId="26">
    <w:abstractNumId w:val="31"/>
  </w:num>
  <w:num w:numId="27">
    <w:abstractNumId w:val="7"/>
  </w:num>
  <w:num w:numId="28">
    <w:abstractNumId w:val="18"/>
  </w:num>
  <w:num w:numId="29">
    <w:abstractNumId w:val="25"/>
  </w:num>
  <w:num w:numId="30">
    <w:abstractNumId w:val="10"/>
  </w:num>
  <w:num w:numId="31">
    <w:abstractNumId w:val="1"/>
  </w:num>
  <w:num w:numId="32">
    <w:abstractNumId w:val="2"/>
  </w:num>
  <w:num w:numId="33">
    <w:abstractNumId w:val="27"/>
  </w:num>
  <w:num w:numId="34">
    <w:abstractNumId w:val="38"/>
  </w:num>
  <w:num w:numId="35">
    <w:abstractNumId w:val="26"/>
  </w:num>
  <w:num w:numId="36">
    <w:abstractNumId w:val="28"/>
  </w:num>
  <w:num w:numId="37">
    <w:abstractNumId w:val="15"/>
  </w:num>
  <w:num w:numId="38">
    <w:abstractNumId w:val="30"/>
  </w:num>
  <w:num w:numId="39">
    <w:abstractNumId w:val="6"/>
  </w:num>
  <w:num w:numId="40">
    <w:abstractNumId w:val="22"/>
  </w:num>
  <w:num w:numId="41">
    <w:abstractNumId w:val="19"/>
  </w:num>
  <w:num w:numId="42">
    <w:abstractNumId w:val="36"/>
  </w:num>
  <w:num w:numId="43">
    <w:abstractNumId w:val="8"/>
  </w:num>
  <w:num w:numId="44">
    <w:abstractNumId w:val="13"/>
  </w:num>
  <w:num w:numId="45">
    <w:abstractNumId w:val="9"/>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66C6A"/>
    <w:rsid w:val="00015D1D"/>
    <w:rsid w:val="00020E19"/>
    <w:rsid w:val="00023531"/>
    <w:rsid w:val="00023D4E"/>
    <w:rsid w:val="00026561"/>
    <w:rsid w:val="00027A33"/>
    <w:rsid w:val="00034906"/>
    <w:rsid w:val="00047461"/>
    <w:rsid w:val="0005126F"/>
    <w:rsid w:val="00054687"/>
    <w:rsid w:val="00056E6C"/>
    <w:rsid w:val="000935F3"/>
    <w:rsid w:val="00094152"/>
    <w:rsid w:val="000948B2"/>
    <w:rsid w:val="000954B0"/>
    <w:rsid w:val="000A3753"/>
    <w:rsid w:val="000B6A46"/>
    <w:rsid w:val="000D5D56"/>
    <w:rsid w:val="000D6A30"/>
    <w:rsid w:val="000F1BD5"/>
    <w:rsid w:val="001038AF"/>
    <w:rsid w:val="001044C1"/>
    <w:rsid w:val="00104B2D"/>
    <w:rsid w:val="00104F87"/>
    <w:rsid w:val="00113990"/>
    <w:rsid w:val="001229F4"/>
    <w:rsid w:val="00123477"/>
    <w:rsid w:val="001447F0"/>
    <w:rsid w:val="00161953"/>
    <w:rsid w:val="00176784"/>
    <w:rsid w:val="001819B4"/>
    <w:rsid w:val="001E0F50"/>
    <w:rsid w:val="002020AB"/>
    <w:rsid w:val="00203D6A"/>
    <w:rsid w:val="0020448A"/>
    <w:rsid w:val="00233736"/>
    <w:rsid w:val="002369F9"/>
    <w:rsid w:val="002459EA"/>
    <w:rsid w:val="0025059B"/>
    <w:rsid w:val="002519B8"/>
    <w:rsid w:val="00275DBF"/>
    <w:rsid w:val="002855CB"/>
    <w:rsid w:val="002906B9"/>
    <w:rsid w:val="002976E2"/>
    <w:rsid w:val="002B0631"/>
    <w:rsid w:val="002B5608"/>
    <w:rsid w:val="002D51EA"/>
    <w:rsid w:val="002D5560"/>
    <w:rsid w:val="002D55F9"/>
    <w:rsid w:val="00312B46"/>
    <w:rsid w:val="0032073F"/>
    <w:rsid w:val="00322BE1"/>
    <w:rsid w:val="00322BF7"/>
    <w:rsid w:val="00336045"/>
    <w:rsid w:val="003423EA"/>
    <w:rsid w:val="00355D4D"/>
    <w:rsid w:val="00366C6A"/>
    <w:rsid w:val="00367DE4"/>
    <w:rsid w:val="00370619"/>
    <w:rsid w:val="00371EF3"/>
    <w:rsid w:val="00375C5D"/>
    <w:rsid w:val="003A4A85"/>
    <w:rsid w:val="003A67DB"/>
    <w:rsid w:val="003B336A"/>
    <w:rsid w:val="003D05C0"/>
    <w:rsid w:val="003D4A68"/>
    <w:rsid w:val="003F1A8B"/>
    <w:rsid w:val="003F1BD5"/>
    <w:rsid w:val="00420B5F"/>
    <w:rsid w:val="00457E9B"/>
    <w:rsid w:val="00474C01"/>
    <w:rsid w:val="00480F86"/>
    <w:rsid w:val="00481D39"/>
    <w:rsid w:val="00487235"/>
    <w:rsid w:val="00492995"/>
    <w:rsid w:val="004937B1"/>
    <w:rsid w:val="004B1503"/>
    <w:rsid w:val="004B30A5"/>
    <w:rsid w:val="004D2466"/>
    <w:rsid w:val="004D6FC0"/>
    <w:rsid w:val="00504A4F"/>
    <w:rsid w:val="0051743F"/>
    <w:rsid w:val="00531A80"/>
    <w:rsid w:val="0053502B"/>
    <w:rsid w:val="00544ACE"/>
    <w:rsid w:val="005660EA"/>
    <w:rsid w:val="00574BC8"/>
    <w:rsid w:val="0058607C"/>
    <w:rsid w:val="005900CE"/>
    <w:rsid w:val="005A742E"/>
    <w:rsid w:val="005B02B1"/>
    <w:rsid w:val="005C17E5"/>
    <w:rsid w:val="005D14EE"/>
    <w:rsid w:val="005F21CC"/>
    <w:rsid w:val="006034DB"/>
    <w:rsid w:val="00625182"/>
    <w:rsid w:val="00635618"/>
    <w:rsid w:val="00655314"/>
    <w:rsid w:val="00666249"/>
    <w:rsid w:val="00674578"/>
    <w:rsid w:val="006846EE"/>
    <w:rsid w:val="006B2ED0"/>
    <w:rsid w:val="006E64BB"/>
    <w:rsid w:val="006F4D9F"/>
    <w:rsid w:val="00702A7D"/>
    <w:rsid w:val="00725D85"/>
    <w:rsid w:val="00743F13"/>
    <w:rsid w:val="00744515"/>
    <w:rsid w:val="007739BC"/>
    <w:rsid w:val="00774A36"/>
    <w:rsid w:val="007778C6"/>
    <w:rsid w:val="007874B1"/>
    <w:rsid w:val="007A77D1"/>
    <w:rsid w:val="007B1023"/>
    <w:rsid w:val="007D42F6"/>
    <w:rsid w:val="007D4E06"/>
    <w:rsid w:val="007E51A0"/>
    <w:rsid w:val="007F4B55"/>
    <w:rsid w:val="007F5BB0"/>
    <w:rsid w:val="00842887"/>
    <w:rsid w:val="008429DD"/>
    <w:rsid w:val="008448C1"/>
    <w:rsid w:val="00851C01"/>
    <w:rsid w:val="008548C6"/>
    <w:rsid w:val="00863880"/>
    <w:rsid w:val="008B39B8"/>
    <w:rsid w:val="008F08F2"/>
    <w:rsid w:val="008F403B"/>
    <w:rsid w:val="00921938"/>
    <w:rsid w:val="00927632"/>
    <w:rsid w:val="00942FB2"/>
    <w:rsid w:val="0095094A"/>
    <w:rsid w:val="00955085"/>
    <w:rsid w:val="00964276"/>
    <w:rsid w:val="00975E6D"/>
    <w:rsid w:val="00980DC4"/>
    <w:rsid w:val="009A15DB"/>
    <w:rsid w:val="009A40AC"/>
    <w:rsid w:val="009A5079"/>
    <w:rsid w:val="009A58A2"/>
    <w:rsid w:val="009A63DF"/>
    <w:rsid w:val="009B32D9"/>
    <w:rsid w:val="009C068F"/>
    <w:rsid w:val="009C0749"/>
    <w:rsid w:val="009C546A"/>
    <w:rsid w:val="009E7B08"/>
    <w:rsid w:val="00A047EA"/>
    <w:rsid w:val="00A07F23"/>
    <w:rsid w:val="00A32ABB"/>
    <w:rsid w:val="00A3330F"/>
    <w:rsid w:val="00A40C96"/>
    <w:rsid w:val="00A43206"/>
    <w:rsid w:val="00A52AA0"/>
    <w:rsid w:val="00A84B6A"/>
    <w:rsid w:val="00A90664"/>
    <w:rsid w:val="00A92FCD"/>
    <w:rsid w:val="00A94FB6"/>
    <w:rsid w:val="00AB1E85"/>
    <w:rsid w:val="00AB69FB"/>
    <w:rsid w:val="00AD0011"/>
    <w:rsid w:val="00AF15A3"/>
    <w:rsid w:val="00AF69BC"/>
    <w:rsid w:val="00B214B2"/>
    <w:rsid w:val="00B3589D"/>
    <w:rsid w:val="00B3615F"/>
    <w:rsid w:val="00B40AF3"/>
    <w:rsid w:val="00B41C6D"/>
    <w:rsid w:val="00B60A9D"/>
    <w:rsid w:val="00B673BC"/>
    <w:rsid w:val="00B67C0E"/>
    <w:rsid w:val="00B874E1"/>
    <w:rsid w:val="00B9129E"/>
    <w:rsid w:val="00BA5D1F"/>
    <w:rsid w:val="00BD05C7"/>
    <w:rsid w:val="00BE0EEE"/>
    <w:rsid w:val="00BE4778"/>
    <w:rsid w:val="00BF54BB"/>
    <w:rsid w:val="00C00BA5"/>
    <w:rsid w:val="00C064F7"/>
    <w:rsid w:val="00C116B1"/>
    <w:rsid w:val="00C17698"/>
    <w:rsid w:val="00C35F24"/>
    <w:rsid w:val="00C40406"/>
    <w:rsid w:val="00C75CC1"/>
    <w:rsid w:val="00C82452"/>
    <w:rsid w:val="00C8370B"/>
    <w:rsid w:val="00CA742E"/>
    <w:rsid w:val="00CC3428"/>
    <w:rsid w:val="00CD1809"/>
    <w:rsid w:val="00CD69D7"/>
    <w:rsid w:val="00CE2D62"/>
    <w:rsid w:val="00CF4ACA"/>
    <w:rsid w:val="00CF54B1"/>
    <w:rsid w:val="00D043B8"/>
    <w:rsid w:val="00D10255"/>
    <w:rsid w:val="00D11CBF"/>
    <w:rsid w:val="00D17BD5"/>
    <w:rsid w:val="00D35024"/>
    <w:rsid w:val="00D46A28"/>
    <w:rsid w:val="00D712B6"/>
    <w:rsid w:val="00D71B7A"/>
    <w:rsid w:val="00D762D3"/>
    <w:rsid w:val="00D81C36"/>
    <w:rsid w:val="00D8240B"/>
    <w:rsid w:val="00DA0CFC"/>
    <w:rsid w:val="00DC5109"/>
    <w:rsid w:val="00DE5190"/>
    <w:rsid w:val="00DF0F9D"/>
    <w:rsid w:val="00E050FC"/>
    <w:rsid w:val="00E07D70"/>
    <w:rsid w:val="00E1618D"/>
    <w:rsid w:val="00E40640"/>
    <w:rsid w:val="00E4402F"/>
    <w:rsid w:val="00E575E6"/>
    <w:rsid w:val="00E658A4"/>
    <w:rsid w:val="00EC1C41"/>
    <w:rsid w:val="00EF6C6A"/>
    <w:rsid w:val="00F03649"/>
    <w:rsid w:val="00F1749D"/>
    <w:rsid w:val="00F429C2"/>
    <w:rsid w:val="00F53EAF"/>
    <w:rsid w:val="00F74936"/>
    <w:rsid w:val="00F76852"/>
    <w:rsid w:val="00F84F7A"/>
    <w:rsid w:val="00F858DC"/>
    <w:rsid w:val="00F90650"/>
    <w:rsid w:val="00F90A64"/>
    <w:rsid w:val="00F943F4"/>
    <w:rsid w:val="00F95FF2"/>
    <w:rsid w:val="00FA1D97"/>
    <w:rsid w:val="00FC5C4C"/>
    <w:rsid w:val="00FD7A2F"/>
    <w:rsid w:val="00FE2736"/>
    <w:rsid w:val="00FE5D6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25CD4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D85"/>
  </w:style>
  <w:style w:type="paragraph" w:styleId="Heading1">
    <w:name w:val="heading 1"/>
    <w:basedOn w:val="Normal"/>
    <w:next w:val="Normal"/>
    <w:link w:val="Heading1Char"/>
    <w:uiPriority w:val="9"/>
    <w:qFormat/>
    <w:rsid w:val="00A3330F"/>
    <w:pPr>
      <w:keepNext/>
      <w:keepLines/>
      <w:spacing w:before="240" w:after="0" w:line="360" w:lineRule="auto"/>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A3330F"/>
    <w:pPr>
      <w:keepNext/>
      <w:keepLines/>
      <w:spacing w:before="40" w:after="0" w:line="360" w:lineRule="auto"/>
      <w:outlineLvl w:val="1"/>
    </w:pPr>
    <w:rPr>
      <w:rFonts w:ascii="Times New Roman" w:eastAsiaTheme="majorEastAsia" w:hAnsi="Times New Roman"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66C6A"/>
    <w:pPr>
      <w:spacing w:after="0" w:line="240" w:lineRule="auto"/>
    </w:pPr>
    <w:rPr>
      <w:sz w:val="20"/>
      <w:szCs w:val="20"/>
    </w:rPr>
  </w:style>
  <w:style w:type="character" w:customStyle="1" w:styleId="FootnoteTextChar">
    <w:name w:val="Footnote Text Char"/>
    <w:basedOn w:val="DefaultParagraphFont"/>
    <w:link w:val="FootnoteText"/>
    <w:uiPriority w:val="99"/>
    <w:rsid w:val="00366C6A"/>
    <w:rPr>
      <w:sz w:val="20"/>
      <w:szCs w:val="20"/>
    </w:rPr>
  </w:style>
  <w:style w:type="character" w:styleId="FootnoteReference">
    <w:name w:val="footnote reference"/>
    <w:basedOn w:val="DefaultParagraphFont"/>
    <w:uiPriority w:val="99"/>
    <w:semiHidden/>
    <w:unhideWhenUsed/>
    <w:rsid w:val="00366C6A"/>
    <w:rPr>
      <w:vertAlign w:val="superscript"/>
    </w:rPr>
  </w:style>
  <w:style w:type="character" w:customStyle="1" w:styleId="hl">
    <w:name w:val="hl"/>
    <w:basedOn w:val="DefaultParagraphFont"/>
    <w:rsid w:val="00702A7D"/>
  </w:style>
  <w:style w:type="character" w:styleId="Hyperlink">
    <w:name w:val="Hyperlink"/>
    <w:basedOn w:val="DefaultParagraphFont"/>
    <w:uiPriority w:val="99"/>
    <w:unhideWhenUsed/>
    <w:rsid w:val="00702A7D"/>
    <w:rPr>
      <w:color w:val="0000FF"/>
      <w:u w:val="single"/>
    </w:rPr>
  </w:style>
  <w:style w:type="character" w:styleId="CommentReference">
    <w:name w:val="annotation reference"/>
    <w:basedOn w:val="DefaultParagraphFont"/>
    <w:uiPriority w:val="99"/>
    <w:semiHidden/>
    <w:unhideWhenUsed/>
    <w:rsid w:val="00964276"/>
    <w:rPr>
      <w:sz w:val="16"/>
      <w:szCs w:val="16"/>
    </w:rPr>
  </w:style>
  <w:style w:type="paragraph" w:styleId="CommentText">
    <w:name w:val="annotation text"/>
    <w:basedOn w:val="Normal"/>
    <w:link w:val="CommentTextChar"/>
    <w:uiPriority w:val="99"/>
    <w:semiHidden/>
    <w:unhideWhenUsed/>
    <w:rsid w:val="00964276"/>
    <w:pPr>
      <w:spacing w:line="240" w:lineRule="auto"/>
    </w:pPr>
    <w:rPr>
      <w:sz w:val="20"/>
      <w:szCs w:val="20"/>
    </w:rPr>
  </w:style>
  <w:style w:type="character" w:customStyle="1" w:styleId="CommentTextChar">
    <w:name w:val="Comment Text Char"/>
    <w:basedOn w:val="DefaultParagraphFont"/>
    <w:link w:val="CommentText"/>
    <w:uiPriority w:val="99"/>
    <w:semiHidden/>
    <w:rsid w:val="00964276"/>
    <w:rPr>
      <w:sz w:val="20"/>
      <w:szCs w:val="20"/>
    </w:rPr>
  </w:style>
  <w:style w:type="paragraph" w:styleId="CommentSubject">
    <w:name w:val="annotation subject"/>
    <w:basedOn w:val="CommentText"/>
    <w:next w:val="CommentText"/>
    <w:link w:val="CommentSubjectChar"/>
    <w:uiPriority w:val="99"/>
    <w:semiHidden/>
    <w:unhideWhenUsed/>
    <w:rsid w:val="00964276"/>
    <w:rPr>
      <w:b/>
      <w:bCs/>
    </w:rPr>
  </w:style>
  <w:style w:type="character" w:customStyle="1" w:styleId="CommentSubjectChar">
    <w:name w:val="Comment Subject Char"/>
    <w:basedOn w:val="CommentTextChar"/>
    <w:link w:val="CommentSubject"/>
    <w:uiPriority w:val="99"/>
    <w:semiHidden/>
    <w:rsid w:val="00964276"/>
    <w:rPr>
      <w:b/>
      <w:bCs/>
      <w:sz w:val="20"/>
      <w:szCs w:val="20"/>
    </w:rPr>
  </w:style>
  <w:style w:type="paragraph" w:styleId="BalloonText">
    <w:name w:val="Balloon Text"/>
    <w:basedOn w:val="Normal"/>
    <w:link w:val="BalloonTextChar"/>
    <w:uiPriority w:val="99"/>
    <w:semiHidden/>
    <w:unhideWhenUsed/>
    <w:rsid w:val="00964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276"/>
    <w:rPr>
      <w:rFonts w:ascii="Tahoma" w:hAnsi="Tahoma" w:cs="Tahoma"/>
      <w:sz w:val="16"/>
      <w:szCs w:val="16"/>
    </w:rPr>
  </w:style>
  <w:style w:type="paragraph" w:styleId="ListParagraph">
    <w:name w:val="List Paragraph"/>
    <w:basedOn w:val="Normal"/>
    <w:uiPriority w:val="34"/>
    <w:qFormat/>
    <w:rsid w:val="006034DB"/>
    <w:pPr>
      <w:ind w:left="720"/>
      <w:contextualSpacing/>
    </w:pPr>
  </w:style>
  <w:style w:type="table" w:styleId="TableGrid">
    <w:name w:val="Table Grid"/>
    <w:basedOn w:val="TableNormal"/>
    <w:uiPriority w:val="59"/>
    <w:rsid w:val="00056E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DA0CF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A0CFC"/>
    <w:rPr>
      <w:sz w:val="20"/>
      <w:szCs w:val="20"/>
    </w:rPr>
  </w:style>
  <w:style w:type="character" w:styleId="EndnoteReference">
    <w:name w:val="endnote reference"/>
    <w:basedOn w:val="DefaultParagraphFont"/>
    <w:uiPriority w:val="99"/>
    <w:semiHidden/>
    <w:unhideWhenUsed/>
    <w:rsid w:val="00DA0CFC"/>
    <w:rPr>
      <w:vertAlign w:val="superscript"/>
    </w:rPr>
  </w:style>
  <w:style w:type="paragraph" w:styleId="Header">
    <w:name w:val="header"/>
    <w:basedOn w:val="Normal"/>
    <w:link w:val="HeaderChar"/>
    <w:uiPriority w:val="99"/>
    <w:unhideWhenUsed/>
    <w:rsid w:val="009B32D9"/>
    <w:pPr>
      <w:tabs>
        <w:tab w:val="center" w:pos="4677"/>
        <w:tab w:val="right" w:pos="9355"/>
      </w:tabs>
      <w:spacing w:after="0" w:line="240" w:lineRule="auto"/>
    </w:pPr>
  </w:style>
  <w:style w:type="character" w:customStyle="1" w:styleId="HeaderChar">
    <w:name w:val="Header Char"/>
    <w:basedOn w:val="DefaultParagraphFont"/>
    <w:link w:val="Header"/>
    <w:uiPriority w:val="99"/>
    <w:rsid w:val="009B32D9"/>
  </w:style>
  <w:style w:type="paragraph" w:styleId="Footer">
    <w:name w:val="footer"/>
    <w:basedOn w:val="Normal"/>
    <w:link w:val="FooterChar"/>
    <w:uiPriority w:val="99"/>
    <w:unhideWhenUsed/>
    <w:rsid w:val="009B32D9"/>
    <w:pPr>
      <w:tabs>
        <w:tab w:val="center" w:pos="4677"/>
        <w:tab w:val="right" w:pos="9355"/>
      </w:tabs>
      <w:spacing w:after="0" w:line="240" w:lineRule="auto"/>
    </w:pPr>
  </w:style>
  <w:style w:type="character" w:customStyle="1" w:styleId="FooterChar">
    <w:name w:val="Footer Char"/>
    <w:basedOn w:val="DefaultParagraphFont"/>
    <w:link w:val="Footer"/>
    <w:uiPriority w:val="99"/>
    <w:rsid w:val="009B32D9"/>
  </w:style>
  <w:style w:type="character" w:customStyle="1" w:styleId="st">
    <w:name w:val="st"/>
    <w:basedOn w:val="DefaultParagraphFont"/>
    <w:rsid w:val="009B32D9"/>
  </w:style>
  <w:style w:type="character" w:styleId="Emphasis">
    <w:name w:val="Emphasis"/>
    <w:basedOn w:val="DefaultParagraphFont"/>
    <w:uiPriority w:val="20"/>
    <w:qFormat/>
    <w:rsid w:val="009B32D9"/>
    <w:rPr>
      <w:i/>
      <w:iCs/>
    </w:rPr>
  </w:style>
  <w:style w:type="paragraph" w:styleId="NoSpacing">
    <w:name w:val="No Spacing"/>
    <w:uiPriority w:val="1"/>
    <w:qFormat/>
    <w:rsid w:val="00FE2736"/>
    <w:pPr>
      <w:spacing w:after="0" w:line="360" w:lineRule="auto"/>
    </w:pPr>
    <w:rPr>
      <w:rFonts w:ascii="Times New Roman" w:hAnsi="Times New Roman"/>
      <w:sz w:val="28"/>
    </w:rPr>
  </w:style>
  <w:style w:type="paragraph" w:styleId="TOC1">
    <w:name w:val="toc 1"/>
    <w:basedOn w:val="Normal"/>
    <w:next w:val="Normal"/>
    <w:autoRedefine/>
    <w:uiPriority w:val="39"/>
    <w:unhideWhenUsed/>
    <w:qFormat/>
    <w:rsid w:val="009A15DB"/>
    <w:pPr>
      <w:spacing w:before="120" w:after="0"/>
    </w:pPr>
    <w:rPr>
      <w:b/>
      <w:sz w:val="24"/>
      <w:szCs w:val="24"/>
    </w:rPr>
  </w:style>
  <w:style w:type="character" w:styleId="FollowedHyperlink">
    <w:name w:val="FollowedHyperlink"/>
    <w:basedOn w:val="DefaultParagraphFont"/>
    <w:uiPriority w:val="99"/>
    <w:semiHidden/>
    <w:unhideWhenUsed/>
    <w:rsid w:val="009A58A2"/>
    <w:rPr>
      <w:color w:val="800080" w:themeColor="followedHyperlink"/>
      <w:u w:val="single"/>
    </w:rPr>
  </w:style>
  <w:style w:type="paragraph" w:styleId="NormalWeb">
    <w:name w:val="Normal (Web)"/>
    <w:basedOn w:val="Normal"/>
    <w:uiPriority w:val="99"/>
    <w:unhideWhenUsed/>
    <w:rsid w:val="00457E9B"/>
    <w:pPr>
      <w:spacing w:before="100" w:beforeAutospacing="1" w:after="100" w:afterAutospacing="1" w:line="240" w:lineRule="auto"/>
    </w:pPr>
    <w:rPr>
      <w:rFonts w:ascii="Times New Roman" w:hAnsi="Times New Roman" w:cs="Times New Roman"/>
      <w:sz w:val="24"/>
      <w:szCs w:val="24"/>
      <w:lang w:val="en-US"/>
    </w:rPr>
  </w:style>
  <w:style w:type="character" w:customStyle="1" w:styleId="Heading1Char">
    <w:name w:val="Heading 1 Char"/>
    <w:basedOn w:val="DefaultParagraphFont"/>
    <w:link w:val="Heading1"/>
    <w:uiPriority w:val="9"/>
    <w:rsid w:val="00A3330F"/>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A3330F"/>
    <w:rPr>
      <w:rFonts w:ascii="Times New Roman" w:eastAsiaTheme="majorEastAsia" w:hAnsi="Times New Roman" w:cstheme="majorBidi"/>
      <w:b/>
      <w:color w:val="000000" w:themeColor="text1"/>
      <w:sz w:val="28"/>
      <w:szCs w:val="26"/>
    </w:rPr>
  </w:style>
  <w:style w:type="table" w:customStyle="1" w:styleId="TableGrid1">
    <w:name w:val="Table Grid1"/>
    <w:basedOn w:val="TableNormal"/>
    <w:next w:val="TableGrid"/>
    <w:uiPriority w:val="39"/>
    <w:rsid w:val="00743F13"/>
    <w:pPr>
      <w:spacing w:after="0" w:line="240" w:lineRule="auto"/>
    </w:pPr>
    <w:rPr>
      <w:rFonts w:eastAsia="MS Mincho"/>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7A77D1"/>
    <w:pPr>
      <w:spacing w:before="480" w:line="276" w:lineRule="auto"/>
      <w:outlineLvl w:val="9"/>
    </w:pPr>
    <w:rPr>
      <w:rFonts w:asciiTheme="majorHAnsi" w:hAnsiTheme="majorHAnsi"/>
      <w:bCs/>
      <w:color w:val="365F91" w:themeColor="accent1" w:themeShade="BF"/>
      <w:szCs w:val="28"/>
      <w:lang w:val="en-US"/>
    </w:rPr>
  </w:style>
  <w:style w:type="paragraph" w:styleId="TOC2">
    <w:name w:val="toc 2"/>
    <w:basedOn w:val="Normal"/>
    <w:next w:val="Normal"/>
    <w:autoRedefine/>
    <w:uiPriority w:val="39"/>
    <w:unhideWhenUsed/>
    <w:rsid w:val="007A77D1"/>
    <w:pPr>
      <w:spacing w:after="0"/>
      <w:ind w:left="220"/>
    </w:pPr>
    <w:rPr>
      <w:b/>
    </w:rPr>
  </w:style>
  <w:style w:type="paragraph" w:styleId="TOC3">
    <w:name w:val="toc 3"/>
    <w:basedOn w:val="Normal"/>
    <w:next w:val="Normal"/>
    <w:autoRedefine/>
    <w:uiPriority w:val="39"/>
    <w:unhideWhenUsed/>
    <w:rsid w:val="007A77D1"/>
    <w:pPr>
      <w:spacing w:after="0"/>
      <w:ind w:left="440"/>
    </w:pPr>
  </w:style>
  <w:style w:type="paragraph" w:styleId="TOC4">
    <w:name w:val="toc 4"/>
    <w:basedOn w:val="Normal"/>
    <w:next w:val="Normal"/>
    <w:autoRedefine/>
    <w:uiPriority w:val="39"/>
    <w:semiHidden/>
    <w:unhideWhenUsed/>
    <w:rsid w:val="007A77D1"/>
    <w:pPr>
      <w:spacing w:after="0"/>
      <w:ind w:left="660"/>
    </w:pPr>
    <w:rPr>
      <w:sz w:val="20"/>
      <w:szCs w:val="20"/>
    </w:rPr>
  </w:style>
  <w:style w:type="paragraph" w:styleId="TOC5">
    <w:name w:val="toc 5"/>
    <w:basedOn w:val="Normal"/>
    <w:next w:val="Normal"/>
    <w:autoRedefine/>
    <w:uiPriority w:val="39"/>
    <w:semiHidden/>
    <w:unhideWhenUsed/>
    <w:rsid w:val="007A77D1"/>
    <w:pPr>
      <w:spacing w:after="0"/>
      <w:ind w:left="880"/>
    </w:pPr>
    <w:rPr>
      <w:sz w:val="20"/>
      <w:szCs w:val="20"/>
    </w:rPr>
  </w:style>
  <w:style w:type="paragraph" w:styleId="TOC6">
    <w:name w:val="toc 6"/>
    <w:basedOn w:val="Normal"/>
    <w:next w:val="Normal"/>
    <w:autoRedefine/>
    <w:uiPriority w:val="39"/>
    <w:semiHidden/>
    <w:unhideWhenUsed/>
    <w:rsid w:val="007A77D1"/>
    <w:pPr>
      <w:spacing w:after="0"/>
      <w:ind w:left="1100"/>
    </w:pPr>
    <w:rPr>
      <w:sz w:val="20"/>
      <w:szCs w:val="20"/>
    </w:rPr>
  </w:style>
  <w:style w:type="paragraph" w:styleId="TOC7">
    <w:name w:val="toc 7"/>
    <w:basedOn w:val="Normal"/>
    <w:next w:val="Normal"/>
    <w:autoRedefine/>
    <w:uiPriority w:val="39"/>
    <w:semiHidden/>
    <w:unhideWhenUsed/>
    <w:rsid w:val="007A77D1"/>
    <w:pPr>
      <w:spacing w:after="0"/>
      <w:ind w:left="1320"/>
    </w:pPr>
    <w:rPr>
      <w:sz w:val="20"/>
      <w:szCs w:val="20"/>
    </w:rPr>
  </w:style>
  <w:style w:type="paragraph" w:styleId="TOC8">
    <w:name w:val="toc 8"/>
    <w:basedOn w:val="Normal"/>
    <w:next w:val="Normal"/>
    <w:autoRedefine/>
    <w:uiPriority w:val="39"/>
    <w:semiHidden/>
    <w:unhideWhenUsed/>
    <w:rsid w:val="007A77D1"/>
    <w:pPr>
      <w:spacing w:after="0"/>
      <w:ind w:left="1540"/>
    </w:pPr>
    <w:rPr>
      <w:sz w:val="20"/>
      <w:szCs w:val="20"/>
    </w:rPr>
  </w:style>
  <w:style w:type="paragraph" w:styleId="TOC9">
    <w:name w:val="toc 9"/>
    <w:basedOn w:val="Normal"/>
    <w:next w:val="Normal"/>
    <w:autoRedefine/>
    <w:uiPriority w:val="39"/>
    <w:semiHidden/>
    <w:unhideWhenUsed/>
    <w:rsid w:val="007A77D1"/>
    <w:pPr>
      <w:spacing w:after="0"/>
      <w:ind w:left="1760"/>
    </w:pPr>
    <w:rPr>
      <w:sz w:val="20"/>
      <w:szCs w:val="20"/>
    </w:rPr>
  </w:style>
  <w:style w:type="paragraph" w:styleId="DocumentMap">
    <w:name w:val="Document Map"/>
    <w:basedOn w:val="Normal"/>
    <w:link w:val="DocumentMapChar"/>
    <w:uiPriority w:val="99"/>
    <w:semiHidden/>
    <w:unhideWhenUsed/>
    <w:rsid w:val="00A32ABB"/>
    <w:pPr>
      <w:spacing w:after="0" w:line="240" w:lineRule="auto"/>
    </w:pPr>
    <w:rPr>
      <w:rFonts w:ascii="Helvetica" w:hAnsi="Helvetica"/>
      <w:sz w:val="24"/>
      <w:szCs w:val="24"/>
    </w:rPr>
  </w:style>
  <w:style w:type="character" w:customStyle="1" w:styleId="DocumentMapChar">
    <w:name w:val="Document Map Char"/>
    <w:basedOn w:val="DefaultParagraphFont"/>
    <w:link w:val="DocumentMap"/>
    <w:uiPriority w:val="99"/>
    <w:semiHidden/>
    <w:rsid w:val="00A32ABB"/>
    <w:rPr>
      <w:rFonts w:ascii="Helvetica" w:hAnsi="Helvetic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0489">
      <w:bodyDiv w:val="1"/>
      <w:marLeft w:val="0"/>
      <w:marRight w:val="0"/>
      <w:marTop w:val="0"/>
      <w:marBottom w:val="0"/>
      <w:divBdr>
        <w:top w:val="none" w:sz="0" w:space="0" w:color="auto"/>
        <w:left w:val="none" w:sz="0" w:space="0" w:color="auto"/>
        <w:bottom w:val="none" w:sz="0" w:space="0" w:color="auto"/>
        <w:right w:val="none" w:sz="0" w:space="0" w:color="auto"/>
      </w:divBdr>
      <w:divsChild>
        <w:div w:id="2002536346">
          <w:marLeft w:val="0"/>
          <w:marRight w:val="0"/>
          <w:marTop w:val="0"/>
          <w:marBottom w:val="0"/>
          <w:divBdr>
            <w:top w:val="none" w:sz="0" w:space="0" w:color="auto"/>
            <w:left w:val="none" w:sz="0" w:space="0" w:color="auto"/>
            <w:bottom w:val="none" w:sz="0" w:space="0" w:color="auto"/>
            <w:right w:val="none" w:sz="0" w:space="0" w:color="auto"/>
          </w:divBdr>
          <w:divsChild>
            <w:div w:id="1041052228">
              <w:marLeft w:val="0"/>
              <w:marRight w:val="0"/>
              <w:marTop w:val="0"/>
              <w:marBottom w:val="0"/>
              <w:divBdr>
                <w:top w:val="none" w:sz="0" w:space="0" w:color="auto"/>
                <w:left w:val="none" w:sz="0" w:space="0" w:color="auto"/>
                <w:bottom w:val="none" w:sz="0" w:space="0" w:color="auto"/>
                <w:right w:val="none" w:sz="0" w:space="0" w:color="auto"/>
              </w:divBdr>
              <w:divsChild>
                <w:div w:id="104872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7369">
      <w:bodyDiv w:val="1"/>
      <w:marLeft w:val="0"/>
      <w:marRight w:val="0"/>
      <w:marTop w:val="0"/>
      <w:marBottom w:val="0"/>
      <w:divBdr>
        <w:top w:val="none" w:sz="0" w:space="0" w:color="auto"/>
        <w:left w:val="none" w:sz="0" w:space="0" w:color="auto"/>
        <w:bottom w:val="none" w:sz="0" w:space="0" w:color="auto"/>
        <w:right w:val="none" w:sz="0" w:space="0" w:color="auto"/>
      </w:divBdr>
      <w:divsChild>
        <w:div w:id="528378937">
          <w:marLeft w:val="0"/>
          <w:marRight w:val="0"/>
          <w:marTop w:val="0"/>
          <w:marBottom w:val="0"/>
          <w:divBdr>
            <w:top w:val="none" w:sz="0" w:space="0" w:color="auto"/>
            <w:left w:val="none" w:sz="0" w:space="0" w:color="auto"/>
            <w:bottom w:val="none" w:sz="0" w:space="0" w:color="auto"/>
            <w:right w:val="none" w:sz="0" w:space="0" w:color="auto"/>
          </w:divBdr>
          <w:divsChild>
            <w:div w:id="258031354">
              <w:marLeft w:val="0"/>
              <w:marRight w:val="0"/>
              <w:marTop w:val="0"/>
              <w:marBottom w:val="0"/>
              <w:divBdr>
                <w:top w:val="none" w:sz="0" w:space="0" w:color="auto"/>
                <w:left w:val="none" w:sz="0" w:space="0" w:color="auto"/>
                <w:bottom w:val="none" w:sz="0" w:space="0" w:color="auto"/>
                <w:right w:val="none" w:sz="0" w:space="0" w:color="auto"/>
              </w:divBdr>
              <w:divsChild>
                <w:div w:id="171226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76234">
      <w:bodyDiv w:val="1"/>
      <w:marLeft w:val="0"/>
      <w:marRight w:val="0"/>
      <w:marTop w:val="0"/>
      <w:marBottom w:val="0"/>
      <w:divBdr>
        <w:top w:val="none" w:sz="0" w:space="0" w:color="auto"/>
        <w:left w:val="none" w:sz="0" w:space="0" w:color="auto"/>
        <w:bottom w:val="none" w:sz="0" w:space="0" w:color="auto"/>
        <w:right w:val="none" w:sz="0" w:space="0" w:color="auto"/>
      </w:divBdr>
    </w:div>
    <w:div w:id="83262123">
      <w:bodyDiv w:val="1"/>
      <w:marLeft w:val="0"/>
      <w:marRight w:val="0"/>
      <w:marTop w:val="0"/>
      <w:marBottom w:val="0"/>
      <w:divBdr>
        <w:top w:val="none" w:sz="0" w:space="0" w:color="auto"/>
        <w:left w:val="none" w:sz="0" w:space="0" w:color="auto"/>
        <w:bottom w:val="none" w:sz="0" w:space="0" w:color="auto"/>
        <w:right w:val="none" w:sz="0" w:space="0" w:color="auto"/>
      </w:divBdr>
      <w:divsChild>
        <w:div w:id="1400591219">
          <w:marLeft w:val="0"/>
          <w:marRight w:val="0"/>
          <w:marTop w:val="0"/>
          <w:marBottom w:val="0"/>
          <w:divBdr>
            <w:top w:val="none" w:sz="0" w:space="0" w:color="auto"/>
            <w:left w:val="none" w:sz="0" w:space="0" w:color="auto"/>
            <w:bottom w:val="none" w:sz="0" w:space="0" w:color="auto"/>
            <w:right w:val="none" w:sz="0" w:space="0" w:color="auto"/>
          </w:divBdr>
          <w:divsChild>
            <w:div w:id="550531265">
              <w:marLeft w:val="0"/>
              <w:marRight w:val="0"/>
              <w:marTop w:val="0"/>
              <w:marBottom w:val="0"/>
              <w:divBdr>
                <w:top w:val="none" w:sz="0" w:space="0" w:color="auto"/>
                <w:left w:val="none" w:sz="0" w:space="0" w:color="auto"/>
                <w:bottom w:val="none" w:sz="0" w:space="0" w:color="auto"/>
                <w:right w:val="none" w:sz="0" w:space="0" w:color="auto"/>
              </w:divBdr>
              <w:divsChild>
                <w:div w:id="53611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977581">
      <w:bodyDiv w:val="1"/>
      <w:marLeft w:val="0"/>
      <w:marRight w:val="0"/>
      <w:marTop w:val="0"/>
      <w:marBottom w:val="0"/>
      <w:divBdr>
        <w:top w:val="none" w:sz="0" w:space="0" w:color="auto"/>
        <w:left w:val="none" w:sz="0" w:space="0" w:color="auto"/>
        <w:bottom w:val="none" w:sz="0" w:space="0" w:color="auto"/>
        <w:right w:val="none" w:sz="0" w:space="0" w:color="auto"/>
      </w:divBdr>
      <w:divsChild>
        <w:div w:id="1938521037">
          <w:marLeft w:val="0"/>
          <w:marRight w:val="0"/>
          <w:marTop w:val="0"/>
          <w:marBottom w:val="0"/>
          <w:divBdr>
            <w:top w:val="none" w:sz="0" w:space="0" w:color="auto"/>
            <w:left w:val="none" w:sz="0" w:space="0" w:color="auto"/>
            <w:bottom w:val="none" w:sz="0" w:space="0" w:color="auto"/>
            <w:right w:val="none" w:sz="0" w:space="0" w:color="auto"/>
          </w:divBdr>
          <w:divsChild>
            <w:div w:id="919604084">
              <w:marLeft w:val="0"/>
              <w:marRight w:val="0"/>
              <w:marTop w:val="0"/>
              <w:marBottom w:val="0"/>
              <w:divBdr>
                <w:top w:val="none" w:sz="0" w:space="0" w:color="auto"/>
                <w:left w:val="none" w:sz="0" w:space="0" w:color="auto"/>
                <w:bottom w:val="none" w:sz="0" w:space="0" w:color="auto"/>
                <w:right w:val="none" w:sz="0" w:space="0" w:color="auto"/>
              </w:divBdr>
              <w:divsChild>
                <w:div w:id="66506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159392">
      <w:bodyDiv w:val="1"/>
      <w:marLeft w:val="0"/>
      <w:marRight w:val="0"/>
      <w:marTop w:val="0"/>
      <w:marBottom w:val="0"/>
      <w:divBdr>
        <w:top w:val="none" w:sz="0" w:space="0" w:color="auto"/>
        <w:left w:val="none" w:sz="0" w:space="0" w:color="auto"/>
        <w:bottom w:val="none" w:sz="0" w:space="0" w:color="auto"/>
        <w:right w:val="none" w:sz="0" w:space="0" w:color="auto"/>
      </w:divBdr>
      <w:divsChild>
        <w:div w:id="677393492">
          <w:marLeft w:val="0"/>
          <w:marRight w:val="0"/>
          <w:marTop w:val="0"/>
          <w:marBottom w:val="0"/>
          <w:divBdr>
            <w:top w:val="none" w:sz="0" w:space="0" w:color="auto"/>
            <w:left w:val="none" w:sz="0" w:space="0" w:color="auto"/>
            <w:bottom w:val="none" w:sz="0" w:space="0" w:color="auto"/>
            <w:right w:val="none" w:sz="0" w:space="0" w:color="auto"/>
          </w:divBdr>
          <w:divsChild>
            <w:div w:id="112095518">
              <w:marLeft w:val="0"/>
              <w:marRight w:val="0"/>
              <w:marTop w:val="0"/>
              <w:marBottom w:val="0"/>
              <w:divBdr>
                <w:top w:val="none" w:sz="0" w:space="0" w:color="auto"/>
                <w:left w:val="none" w:sz="0" w:space="0" w:color="auto"/>
                <w:bottom w:val="none" w:sz="0" w:space="0" w:color="auto"/>
                <w:right w:val="none" w:sz="0" w:space="0" w:color="auto"/>
              </w:divBdr>
              <w:divsChild>
                <w:div w:id="70105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664929">
      <w:bodyDiv w:val="1"/>
      <w:marLeft w:val="0"/>
      <w:marRight w:val="0"/>
      <w:marTop w:val="0"/>
      <w:marBottom w:val="0"/>
      <w:divBdr>
        <w:top w:val="none" w:sz="0" w:space="0" w:color="auto"/>
        <w:left w:val="none" w:sz="0" w:space="0" w:color="auto"/>
        <w:bottom w:val="none" w:sz="0" w:space="0" w:color="auto"/>
        <w:right w:val="none" w:sz="0" w:space="0" w:color="auto"/>
      </w:divBdr>
    </w:div>
    <w:div w:id="411781810">
      <w:bodyDiv w:val="1"/>
      <w:marLeft w:val="0"/>
      <w:marRight w:val="0"/>
      <w:marTop w:val="0"/>
      <w:marBottom w:val="0"/>
      <w:divBdr>
        <w:top w:val="none" w:sz="0" w:space="0" w:color="auto"/>
        <w:left w:val="none" w:sz="0" w:space="0" w:color="auto"/>
        <w:bottom w:val="none" w:sz="0" w:space="0" w:color="auto"/>
        <w:right w:val="none" w:sz="0" w:space="0" w:color="auto"/>
      </w:divBdr>
      <w:divsChild>
        <w:div w:id="614562558">
          <w:marLeft w:val="0"/>
          <w:marRight w:val="0"/>
          <w:marTop w:val="0"/>
          <w:marBottom w:val="0"/>
          <w:divBdr>
            <w:top w:val="none" w:sz="0" w:space="0" w:color="auto"/>
            <w:left w:val="none" w:sz="0" w:space="0" w:color="auto"/>
            <w:bottom w:val="none" w:sz="0" w:space="0" w:color="auto"/>
            <w:right w:val="none" w:sz="0" w:space="0" w:color="auto"/>
          </w:divBdr>
          <w:divsChild>
            <w:div w:id="525101865">
              <w:marLeft w:val="0"/>
              <w:marRight w:val="0"/>
              <w:marTop w:val="0"/>
              <w:marBottom w:val="0"/>
              <w:divBdr>
                <w:top w:val="none" w:sz="0" w:space="0" w:color="auto"/>
                <w:left w:val="none" w:sz="0" w:space="0" w:color="auto"/>
                <w:bottom w:val="none" w:sz="0" w:space="0" w:color="auto"/>
                <w:right w:val="none" w:sz="0" w:space="0" w:color="auto"/>
              </w:divBdr>
              <w:divsChild>
                <w:div w:id="169758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444187">
      <w:bodyDiv w:val="1"/>
      <w:marLeft w:val="0"/>
      <w:marRight w:val="0"/>
      <w:marTop w:val="0"/>
      <w:marBottom w:val="0"/>
      <w:divBdr>
        <w:top w:val="none" w:sz="0" w:space="0" w:color="auto"/>
        <w:left w:val="none" w:sz="0" w:space="0" w:color="auto"/>
        <w:bottom w:val="none" w:sz="0" w:space="0" w:color="auto"/>
        <w:right w:val="none" w:sz="0" w:space="0" w:color="auto"/>
      </w:divBdr>
    </w:div>
    <w:div w:id="473912451">
      <w:bodyDiv w:val="1"/>
      <w:marLeft w:val="0"/>
      <w:marRight w:val="0"/>
      <w:marTop w:val="0"/>
      <w:marBottom w:val="0"/>
      <w:divBdr>
        <w:top w:val="none" w:sz="0" w:space="0" w:color="auto"/>
        <w:left w:val="none" w:sz="0" w:space="0" w:color="auto"/>
        <w:bottom w:val="none" w:sz="0" w:space="0" w:color="auto"/>
        <w:right w:val="none" w:sz="0" w:space="0" w:color="auto"/>
      </w:divBdr>
      <w:divsChild>
        <w:div w:id="1249461380">
          <w:marLeft w:val="0"/>
          <w:marRight w:val="0"/>
          <w:marTop w:val="0"/>
          <w:marBottom w:val="0"/>
          <w:divBdr>
            <w:top w:val="none" w:sz="0" w:space="0" w:color="auto"/>
            <w:left w:val="none" w:sz="0" w:space="0" w:color="auto"/>
            <w:bottom w:val="none" w:sz="0" w:space="0" w:color="auto"/>
            <w:right w:val="none" w:sz="0" w:space="0" w:color="auto"/>
          </w:divBdr>
          <w:divsChild>
            <w:div w:id="1439523048">
              <w:marLeft w:val="0"/>
              <w:marRight w:val="0"/>
              <w:marTop w:val="0"/>
              <w:marBottom w:val="0"/>
              <w:divBdr>
                <w:top w:val="none" w:sz="0" w:space="0" w:color="auto"/>
                <w:left w:val="none" w:sz="0" w:space="0" w:color="auto"/>
                <w:bottom w:val="none" w:sz="0" w:space="0" w:color="auto"/>
                <w:right w:val="none" w:sz="0" w:space="0" w:color="auto"/>
              </w:divBdr>
              <w:divsChild>
                <w:div w:id="209735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17290">
      <w:bodyDiv w:val="1"/>
      <w:marLeft w:val="0"/>
      <w:marRight w:val="0"/>
      <w:marTop w:val="0"/>
      <w:marBottom w:val="0"/>
      <w:divBdr>
        <w:top w:val="none" w:sz="0" w:space="0" w:color="auto"/>
        <w:left w:val="none" w:sz="0" w:space="0" w:color="auto"/>
        <w:bottom w:val="none" w:sz="0" w:space="0" w:color="auto"/>
        <w:right w:val="none" w:sz="0" w:space="0" w:color="auto"/>
      </w:divBdr>
      <w:divsChild>
        <w:div w:id="1361592182">
          <w:marLeft w:val="0"/>
          <w:marRight w:val="0"/>
          <w:marTop w:val="0"/>
          <w:marBottom w:val="0"/>
          <w:divBdr>
            <w:top w:val="none" w:sz="0" w:space="0" w:color="auto"/>
            <w:left w:val="none" w:sz="0" w:space="0" w:color="auto"/>
            <w:bottom w:val="none" w:sz="0" w:space="0" w:color="auto"/>
            <w:right w:val="none" w:sz="0" w:space="0" w:color="auto"/>
          </w:divBdr>
          <w:divsChild>
            <w:div w:id="1833713984">
              <w:marLeft w:val="0"/>
              <w:marRight w:val="0"/>
              <w:marTop w:val="0"/>
              <w:marBottom w:val="0"/>
              <w:divBdr>
                <w:top w:val="none" w:sz="0" w:space="0" w:color="auto"/>
                <w:left w:val="none" w:sz="0" w:space="0" w:color="auto"/>
                <w:bottom w:val="none" w:sz="0" w:space="0" w:color="auto"/>
                <w:right w:val="none" w:sz="0" w:space="0" w:color="auto"/>
              </w:divBdr>
              <w:divsChild>
                <w:div w:id="8948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751732">
      <w:bodyDiv w:val="1"/>
      <w:marLeft w:val="0"/>
      <w:marRight w:val="0"/>
      <w:marTop w:val="0"/>
      <w:marBottom w:val="0"/>
      <w:divBdr>
        <w:top w:val="none" w:sz="0" w:space="0" w:color="auto"/>
        <w:left w:val="none" w:sz="0" w:space="0" w:color="auto"/>
        <w:bottom w:val="none" w:sz="0" w:space="0" w:color="auto"/>
        <w:right w:val="none" w:sz="0" w:space="0" w:color="auto"/>
      </w:divBdr>
      <w:divsChild>
        <w:div w:id="815412369">
          <w:marLeft w:val="0"/>
          <w:marRight w:val="0"/>
          <w:marTop w:val="0"/>
          <w:marBottom w:val="0"/>
          <w:divBdr>
            <w:top w:val="none" w:sz="0" w:space="0" w:color="auto"/>
            <w:left w:val="none" w:sz="0" w:space="0" w:color="auto"/>
            <w:bottom w:val="none" w:sz="0" w:space="0" w:color="auto"/>
            <w:right w:val="none" w:sz="0" w:space="0" w:color="auto"/>
          </w:divBdr>
          <w:divsChild>
            <w:div w:id="1980574234">
              <w:marLeft w:val="0"/>
              <w:marRight w:val="0"/>
              <w:marTop w:val="0"/>
              <w:marBottom w:val="0"/>
              <w:divBdr>
                <w:top w:val="none" w:sz="0" w:space="0" w:color="auto"/>
                <w:left w:val="none" w:sz="0" w:space="0" w:color="auto"/>
                <w:bottom w:val="none" w:sz="0" w:space="0" w:color="auto"/>
                <w:right w:val="none" w:sz="0" w:space="0" w:color="auto"/>
              </w:divBdr>
              <w:divsChild>
                <w:div w:id="169476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11482">
      <w:bodyDiv w:val="1"/>
      <w:marLeft w:val="0"/>
      <w:marRight w:val="0"/>
      <w:marTop w:val="0"/>
      <w:marBottom w:val="0"/>
      <w:divBdr>
        <w:top w:val="none" w:sz="0" w:space="0" w:color="auto"/>
        <w:left w:val="none" w:sz="0" w:space="0" w:color="auto"/>
        <w:bottom w:val="none" w:sz="0" w:space="0" w:color="auto"/>
        <w:right w:val="none" w:sz="0" w:space="0" w:color="auto"/>
      </w:divBdr>
      <w:divsChild>
        <w:div w:id="1977294287">
          <w:marLeft w:val="0"/>
          <w:marRight w:val="0"/>
          <w:marTop w:val="0"/>
          <w:marBottom w:val="0"/>
          <w:divBdr>
            <w:top w:val="none" w:sz="0" w:space="0" w:color="auto"/>
            <w:left w:val="none" w:sz="0" w:space="0" w:color="auto"/>
            <w:bottom w:val="none" w:sz="0" w:space="0" w:color="auto"/>
            <w:right w:val="none" w:sz="0" w:space="0" w:color="auto"/>
          </w:divBdr>
          <w:divsChild>
            <w:div w:id="45298511">
              <w:marLeft w:val="0"/>
              <w:marRight w:val="0"/>
              <w:marTop w:val="0"/>
              <w:marBottom w:val="0"/>
              <w:divBdr>
                <w:top w:val="none" w:sz="0" w:space="0" w:color="auto"/>
                <w:left w:val="none" w:sz="0" w:space="0" w:color="auto"/>
                <w:bottom w:val="none" w:sz="0" w:space="0" w:color="auto"/>
                <w:right w:val="none" w:sz="0" w:space="0" w:color="auto"/>
              </w:divBdr>
              <w:divsChild>
                <w:div w:id="177544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016154">
      <w:bodyDiv w:val="1"/>
      <w:marLeft w:val="0"/>
      <w:marRight w:val="0"/>
      <w:marTop w:val="0"/>
      <w:marBottom w:val="0"/>
      <w:divBdr>
        <w:top w:val="none" w:sz="0" w:space="0" w:color="auto"/>
        <w:left w:val="none" w:sz="0" w:space="0" w:color="auto"/>
        <w:bottom w:val="none" w:sz="0" w:space="0" w:color="auto"/>
        <w:right w:val="none" w:sz="0" w:space="0" w:color="auto"/>
      </w:divBdr>
      <w:divsChild>
        <w:div w:id="1000231959">
          <w:marLeft w:val="0"/>
          <w:marRight w:val="0"/>
          <w:marTop w:val="0"/>
          <w:marBottom w:val="0"/>
          <w:divBdr>
            <w:top w:val="none" w:sz="0" w:space="0" w:color="auto"/>
            <w:left w:val="none" w:sz="0" w:space="0" w:color="auto"/>
            <w:bottom w:val="none" w:sz="0" w:space="0" w:color="auto"/>
            <w:right w:val="none" w:sz="0" w:space="0" w:color="auto"/>
          </w:divBdr>
          <w:divsChild>
            <w:div w:id="96602788">
              <w:marLeft w:val="0"/>
              <w:marRight w:val="0"/>
              <w:marTop w:val="0"/>
              <w:marBottom w:val="0"/>
              <w:divBdr>
                <w:top w:val="none" w:sz="0" w:space="0" w:color="auto"/>
                <w:left w:val="none" w:sz="0" w:space="0" w:color="auto"/>
                <w:bottom w:val="none" w:sz="0" w:space="0" w:color="auto"/>
                <w:right w:val="none" w:sz="0" w:space="0" w:color="auto"/>
              </w:divBdr>
              <w:divsChild>
                <w:div w:id="4805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1363">
      <w:bodyDiv w:val="1"/>
      <w:marLeft w:val="0"/>
      <w:marRight w:val="0"/>
      <w:marTop w:val="0"/>
      <w:marBottom w:val="0"/>
      <w:divBdr>
        <w:top w:val="none" w:sz="0" w:space="0" w:color="auto"/>
        <w:left w:val="none" w:sz="0" w:space="0" w:color="auto"/>
        <w:bottom w:val="none" w:sz="0" w:space="0" w:color="auto"/>
        <w:right w:val="none" w:sz="0" w:space="0" w:color="auto"/>
      </w:divBdr>
    </w:div>
    <w:div w:id="739718699">
      <w:bodyDiv w:val="1"/>
      <w:marLeft w:val="0"/>
      <w:marRight w:val="0"/>
      <w:marTop w:val="0"/>
      <w:marBottom w:val="0"/>
      <w:divBdr>
        <w:top w:val="none" w:sz="0" w:space="0" w:color="auto"/>
        <w:left w:val="none" w:sz="0" w:space="0" w:color="auto"/>
        <w:bottom w:val="none" w:sz="0" w:space="0" w:color="auto"/>
        <w:right w:val="none" w:sz="0" w:space="0" w:color="auto"/>
      </w:divBdr>
    </w:div>
    <w:div w:id="794756982">
      <w:bodyDiv w:val="1"/>
      <w:marLeft w:val="0"/>
      <w:marRight w:val="0"/>
      <w:marTop w:val="0"/>
      <w:marBottom w:val="0"/>
      <w:divBdr>
        <w:top w:val="none" w:sz="0" w:space="0" w:color="auto"/>
        <w:left w:val="none" w:sz="0" w:space="0" w:color="auto"/>
        <w:bottom w:val="none" w:sz="0" w:space="0" w:color="auto"/>
        <w:right w:val="none" w:sz="0" w:space="0" w:color="auto"/>
      </w:divBdr>
      <w:divsChild>
        <w:div w:id="1826243907">
          <w:marLeft w:val="0"/>
          <w:marRight w:val="0"/>
          <w:marTop w:val="0"/>
          <w:marBottom w:val="0"/>
          <w:divBdr>
            <w:top w:val="none" w:sz="0" w:space="0" w:color="auto"/>
            <w:left w:val="none" w:sz="0" w:space="0" w:color="auto"/>
            <w:bottom w:val="none" w:sz="0" w:space="0" w:color="auto"/>
            <w:right w:val="none" w:sz="0" w:space="0" w:color="auto"/>
          </w:divBdr>
          <w:divsChild>
            <w:div w:id="1042053932">
              <w:marLeft w:val="0"/>
              <w:marRight w:val="0"/>
              <w:marTop w:val="0"/>
              <w:marBottom w:val="0"/>
              <w:divBdr>
                <w:top w:val="none" w:sz="0" w:space="0" w:color="auto"/>
                <w:left w:val="none" w:sz="0" w:space="0" w:color="auto"/>
                <w:bottom w:val="none" w:sz="0" w:space="0" w:color="auto"/>
                <w:right w:val="none" w:sz="0" w:space="0" w:color="auto"/>
              </w:divBdr>
              <w:divsChild>
                <w:div w:id="110653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08597">
      <w:bodyDiv w:val="1"/>
      <w:marLeft w:val="0"/>
      <w:marRight w:val="0"/>
      <w:marTop w:val="0"/>
      <w:marBottom w:val="0"/>
      <w:divBdr>
        <w:top w:val="none" w:sz="0" w:space="0" w:color="auto"/>
        <w:left w:val="none" w:sz="0" w:space="0" w:color="auto"/>
        <w:bottom w:val="none" w:sz="0" w:space="0" w:color="auto"/>
        <w:right w:val="none" w:sz="0" w:space="0" w:color="auto"/>
      </w:divBdr>
      <w:divsChild>
        <w:div w:id="10029271">
          <w:marLeft w:val="0"/>
          <w:marRight w:val="0"/>
          <w:marTop w:val="0"/>
          <w:marBottom w:val="0"/>
          <w:divBdr>
            <w:top w:val="none" w:sz="0" w:space="0" w:color="auto"/>
            <w:left w:val="none" w:sz="0" w:space="0" w:color="auto"/>
            <w:bottom w:val="none" w:sz="0" w:space="0" w:color="auto"/>
            <w:right w:val="none" w:sz="0" w:space="0" w:color="auto"/>
          </w:divBdr>
          <w:divsChild>
            <w:div w:id="1136414205">
              <w:marLeft w:val="0"/>
              <w:marRight w:val="0"/>
              <w:marTop w:val="0"/>
              <w:marBottom w:val="0"/>
              <w:divBdr>
                <w:top w:val="none" w:sz="0" w:space="0" w:color="auto"/>
                <w:left w:val="none" w:sz="0" w:space="0" w:color="auto"/>
                <w:bottom w:val="none" w:sz="0" w:space="0" w:color="auto"/>
                <w:right w:val="none" w:sz="0" w:space="0" w:color="auto"/>
              </w:divBdr>
              <w:divsChild>
                <w:div w:id="53373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82328">
      <w:bodyDiv w:val="1"/>
      <w:marLeft w:val="0"/>
      <w:marRight w:val="0"/>
      <w:marTop w:val="0"/>
      <w:marBottom w:val="0"/>
      <w:divBdr>
        <w:top w:val="none" w:sz="0" w:space="0" w:color="auto"/>
        <w:left w:val="none" w:sz="0" w:space="0" w:color="auto"/>
        <w:bottom w:val="none" w:sz="0" w:space="0" w:color="auto"/>
        <w:right w:val="none" w:sz="0" w:space="0" w:color="auto"/>
      </w:divBdr>
      <w:divsChild>
        <w:div w:id="711342399">
          <w:marLeft w:val="0"/>
          <w:marRight w:val="0"/>
          <w:marTop w:val="0"/>
          <w:marBottom w:val="0"/>
          <w:divBdr>
            <w:top w:val="none" w:sz="0" w:space="0" w:color="auto"/>
            <w:left w:val="none" w:sz="0" w:space="0" w:color="auto"/>
            <w:bottom w:val="none" w:sz="0" w:space="0" w:color="auto"/>
            <w:right w:val="none" w:sz="0" w:space="0" w:color="auto"/>
          </w:divBdr>
          <w:divsChild>
            <w:div w:id="321617233">
              <w:marLeft w:val="0"/>
              <w:marRight w:val="0"/>
              <w:marTop w:val="0"/>
              <w:marBottom w:val="0"/>
              <w:divBdr>
                <w:top w:val="none" w:sz="0" w:space="0" w:color="auto"/>
                <w:left w:val="none" w:sz="0" w:space="0" w:color="auto"/>
                <w:bottom w:val="none" w:sz="0" w:space="0" w:color="auto"/>
                <w:right w:val="none" w:sz="0" w:space="0" w:color="auto"/>
              </w:divBdr>
              <w:divsChild>
                <w:div w:id="68362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364985">
      <w:bodyDiv w:val="1"/>
      <w:marLeft w:val="0"/>
      <w:marRight w:val="0"/>
      <w:marTop w:val="0"/>
      <w:marBottom w:val="0"/>
      <w:divBdr>
        <w:top w:val="none" w:sz="0" w:space="0" w:color="auto"/>
        <w:left w:val="none" w:sz="0" w:space="0" w:color="auto"/>
        <w:bottom w:val="none" w:sz="0" w:space="0" w:color="auto"/>
        <w:right w:val="none" w:sz="0" w:space="0" w:color="auto"/>
      </w:divBdr>
      <w:divsChild>
        <w:div w:id="1197738420">
          <w:marLeft w:val="0"/>
          <w:marRight w:val="0"/>
          <w:marTop w:val="0"/>
          <w:marBottom w:val="0"/>
          <w:divBdr>
            <w:top w:val="none" w:sz="0" w:space="0" w:color="auto"/>
            <w:left w:val="none" w:sz="0" w:space="0" w:color="auto"/>
            <w:bottom w:val="none" w:sz="0" w:space="0" w:color="auto"/>
            <w:right w:val="none" w:sz="0" w:space="0" w:color="auto"/>
          </w:divBdr>
          <w:divsChild>
            <w:div w:id="796528946">
              <w:marLeft w:val="0"/>
              <w:marRight w:val="0"/>
              <w:marTop w:val="0"/>
              <w:marBottom w:val="0"/>
              <w:divBdr>
                <w:top w:val="none" w:sz="0" w:space="0" w:color="auto"/>
                <w:left w:val="none" w:sz="0" w:space="0" w:color="auto"/>
                <w:bottom w:val="none" w:sz="0" w:space="0" w:color="auto"/>
                <w:right w:val="none" w:sz="0" w:space="0" w:color="auto"/>
              </w:divBdr>
              <w:divsChild>
                <w:div w:id="81881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389505">
      <w:bodyDiv w:val="1"/>
      <w:marLeft w:val="0"/>
      <w:marRight w:val="0"/>
      <w:marTop w:val="0"/>
      <w:marBottom w:val="0"/>
      <w:divBdr>
        <w:top w:val="none" w:sz="0" w:space="0" w:color="auto"/>
        <w:left w:val="none" w:sz="0" w:space="0" w:color="auto"/>
        <w:bottom w:val="none" w:sz="0" w:space="0" w:color="auto"/>
        <w:right w:val="none" w:sz="0" w:space="0" w:color="auto"/>
      </w:divBdr>
      <w:divsChild>
        <w:div w:id="742948444">
          <w:marLeft w:val="0"/>
          <w:marRight w:val="0"/>
          <w:marTop w:val="0"/>
          <w:marBottom w:val="0"/>
          <w:divBdr>
            <w:top w:val="none" w:sz="0" w:space="0" w:color="auto"/>
            <w:left w:val="none" w:sz="0" w:space="0" w:color="auto"/>
            <w:bottom w:val="none" w:sz="0" w:space="0" w:color="auto"/>
            <w:right w:val="none" w:sz="0" w:space="0" w:color="auto"/>
          </w:divBdr>
          <w:divsChild>
            <w:div w:id="1486161424">
              <w:marLeft w:val="0"/>
              <w:marRight w:val="0"/>
              <w:marTop w:val="0"/>
              <w:marBottom w:val="0"/>
              <w:divBdr>
                <w:top w:val="none" w:sz="0" w:space="0" w:color="auto"/>
                <w:left w:val="none" w:sz="0" w:space="0" w:color="auto"/>
                <w:bottom w:val="none" w:sz="0" w:space="0" w:color="auto"/>
                <w:right w:val="none" w:sz="0" w:space="0" w:color="auto"/>
              </w:divBdr>
              <w:divsChild>
                <w:div w:id="106622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412370">
      <w:bodyDiv w:val="1"/>
      <w:marLeft w:val="0"/>
      <w:marRight w:val="0"/>
      <w:marTop w:val="0"/>
      <w:marBottom w:val="0"/>
      <w:divBdr>
        <w:top w:val="none" w:sz="0" w:space="0" w:color="auto"/>
        <w:left w:val="none" w:sz="0" w:space="0" w:color="auto"/>
        <w:bottom w:val="none" w:sz="0" w:space="0" w:color="auto"/>
        <w:right w:val="none" w:sz="0" w:space="0" w:color="auto"/>
      </w:divBdr>
      <w:divsChild>
        <w:div w:id="1361276194">
          <w:marLeft w:val="0"/>
          <w:marRight w:val="0"/>
          <w:marTop w:val="0"/>
          <w:marBottom w:val="0"/>
          <w:divBdr>
            <w:top w:val="none" w:sz="0" w:space="0" w:color="auto"/>
            <w:left w:val="none" w:sz="0" w:space="0" w:color="auto"/>
            <w:bottom w:val="none" w:sz="0" w:space="0" w:color="auto"/>
            <w:right w:val="none" w:sz="0" w:space="0" w:color="auto"/>
          </w:divBdr>
          <w:divsChild>
            <w:div w:id="777335997">
              <w:marLeft w:val="0"/>
              <w:marRight w:val="0"/>
              <w:marTop w:val="0"/>
              <w:marBottom w:val="0"/>
              <w:divBdr>
                <w:top w:val="none" w:sz="0" w:space="0" w:color="auto"/>
                <w:left w:val="none" w:sz="0" w:space="0" w:color="auto"/>
                <w:bottom w:val="none" w:sz="0" w:space="0" w:color="auto"/>
                <w:right w:val="none" w:sz="0" w:space="0" w:color="auto"/>
              </w:divBdr>
              <w:divsChild>
                <w:div w:id="21071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242562">
      <w:bodyDiv w:val="1"/>
      <w:marLeft w:val="0"/>
      <w:marRight w:val="0"/>
      <w:marTop w:val="0"/>
      <w:marBottom w:val="0"/>
      <w:divBdr>
        <w:top w:val="none" w:sz="0" w:space="0" w:color="auto"/>
        <w:left w:val="none" w:sz="0" w:space="0" w:color="auto"/>
        <w:bottom w:val="none" w:sz="0" w:space="0" w:color="auto"/>
        <w:right w:val="none" w:sz="0" w:space="0" w:color="auto"/>
      </w:divBdr>
      <w:divsChild>
        <w:div w:id="830760025">
          <w:marLeft w:val="0"/>
          <w:marRight w:val="0"/>
          <w:marTop w:val="0"/>
          <w:marBottom w:val="0"/>
          <w:divBdr>
            <w:top w:val="none" w:sz="0" w:space="0" w:color="auto"/>
            <w:left w:val="none" w:sz="0" w:space="0" w:color="auto"/>
            <w:bottom w:val="none" w:sz="0" w:space="0" w:color="auto"/>
            <w:right w:val="none" w:sz="0" w:space="0" w:color="auto"/>
          </w:divBdr>
          <w:divsChild>
            <w:div w:id="297421560">
              <w:marLeft w:val="0"/>
              <w:marRight w:val="0"/>
              <w:marTop w:val="0"/>
              <w:marBottom w:val="0"/>
              <w:divBdr>
                <w:top w:val="none" w:sz="0" w:space="0" w:color="auto"/>
                <w:left w:val="none" w:sz="0" w:space="0" w:color="auto"/>
                <w:bottom w:val="none" w:sz="0" w:space="0" w:color="auto"/>
                <w:right w:val="none" w:sz="0" w:space="0" w:color="auto"/>
              </w:divBdr>
              <w:divsChild>
                <w:div w:id="13881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351169">
      <w:bodyDiv w:val="1"/>
      <w:marLeft w:val="0"/>
      <w:marRight w:val="0"/>
      <w:marTop w:val="0"/>
      <w:marBottom w:val="0"/>
      <w:divBdr>
        <w:top w:val="none" w:sz="0" w:space="0" w:color="auto"/>
        <w:left w:val="none" w:sz="0" w:space="0" w:color="auto"/>
        <w:bottom w:val="none" w:sz="0" w:space="0" w:color="auto"/>
        <w:right w:val="none" w:sz="0" w:space="0" w:color="auto"/>
      </w:divBdr>
      <w:divsChild>
        <w:div w:id="363746812">
          <w:marLeft w:val="0"/>
          <w:marRight w:val="0"/>
          <w:marTop w:val="0"/>
          <w:marBottom w:val="0"/>
          <w:divBdr>
            <w:top w:val="none" w:sz="0" w:space="0" w:color="auto"/>
            <w:left w:val="none" w:sz="0" w:space="0" w:color="auto"/>
            <w:bottom w:val="none" w:sz="0" w:space="0" w:color="auto"/>
            <w:right w:val="none" w:sz="0" w:space="0" w:color="auto"/>
          </w:divBdr>
          <w:divsChild>
            <w:div w:id="1712077141">
              <w:marLeft w:val="0"/>
              <w:marRight w:val="0"/>
              <w:marTop w:val="0"/>
              <w:marBottom w:val="0"/>
              <w:divBdr>
                <w:top w:val="none" w:sz="0" w:space="0" w:color="auto"/>
                <w:left w:val="none" w:sz="0" w:space="0" w:color="auto"/>
                <w:bottom w:val="none" w:sz="0" w:space="0" w:color="auto"/>
                <w:right w:val="none" w:sz="0" w:space="0" w:color="auto"/>
              </w:divBdr>
              <w:divsChild>
                <w:div w:id="2668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7260">
      <w:bodyDiv w:val="1"/>
      <w:marLeft w:val="0"/>
      <w:marRight w:val="0"/>
      <w:marTop w:val="0"/>
      <w:marBottom w:val="0"/>
      <w:divBdr>
        <w:top w:val="none" w:sz="0" w:space="0" w:color="auto"/>
        <w:left w:val="none" w:sz="0" w:space="0" w:color="auto"/>
        <w:bottom w:val="none" w:sz="0" w:space="0" w:color="auto"/>
        <w:right w:val="none" w:sz="0" w:space="0" w:color="auto"/>
      </w:divBdr>
    </w:div>
    <w:div w:id="1377582902">
      <w:bodyDiv w:val="1"/>
      <w:marLeft w:val="0"/>
      <w:marRight w:val="0"/>
      <w:marTop w:val="0"/>
      <w:marBottom w:val="0"/>
      <w:divBdr>
        <w:top w:val="none" w:sz="0" w:space="0" w:color="auto"/>
        <w:left w:val="none" w:sz="0" w:space="0" w:color="auto"/>
        <w:bottom w:val="none" w:sz="0" w:space="0" w:color="auto"/>
        <w:right w:val="none" w:sz="0" w:space="0" w:color="auto"/>
      </w:divBdr>
      <w:divsChild>
        <w:div w:id="159391938">
          <w:marLeft w:val="0"/>
          <w:marRight w:val="0"/>
          <w:marTop w:val="0"/>
          <w:marBottom w:val="0"/>
          <w:divBdr>
            <w:top w:val="none" w:sz="0" w:space="0" w:color="auto"/>
            <w:left w:val="none" w:sz="0" w:space="0" w:color="auto"/>
            <w:bottom w:val="none" w:sz="0" w:space="0" w:color="auto"/>
            <w:right w:val="none" w:sz="0" w:space="0" w:color="auto"/>
          </w:divBdr>
          <w:divsChild>
            <w:div w:id="1261598325">
              <w:marLeft w:val="0"/>
              <w:marRight w:val="0"/>
              <w:marTop w:val="0"/>
              <w:marBottom w:val="0"/>
              <w:divBdr>
                <w:top w:val="none" w:sz="0" w:space="0" w:color="auto"/>
                <w:left w:val="none" w:sz="0" w:space="0" w:color="auto"/>
                <w:bottom w:val="none" w:sz="0" w:space="0" w:color="auto"/>
                <w:right w:val="none" w:sz="0" w:space="0" w:color="auto"/>
              </w:divBdr>
              <w:divsChild>
                <w:div w:id="32945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183102">
      <w:bodyDiv w:val="1"/>
      <w:marLeft w:val="0"/>
      <w:marRight w:val="0"/>
      <w:marTop w:val="0"/>
      <w:marBottom w:val="0"/>
      <w:divBdr>
        <w:top w:val="none" w:sz="0" w:space="0" w:color="auto"/>
        <w:left w:val="none" w:sz="0" w:space="0" w:color="auto"/>
        <w:bottom w:val="none" w:sz="0" w:space="0" w:color="auto"/>
        <w:right w:val="none" w:sz="0" w:space="0" w:color="auto"/>
      </w:divBdr>
      <w:divsChild>
        <w:div w:id="1911882704">
          <w:marLeft w:val="0"/>
          <w:marRight w:val="0"/>
          <w:marTop w:val="0"/>
          <w:marBottom w:val="0"/>
          <w:divBdr>
            <w:top w:val="none" w:sz="0" w:space="0" w:color="auto"/>
            <w:left w:val="none" w:sz="0" w:space="0" w:color="auto"/>
            <w:bottom w:val="none" w:sz="0" w:space="0" w:color="auto"/>
            <w:right w:val="none" w:sz="0" w:space="0" w:color="auto"/>
          </w:divBdr>
          <w:divsChild>
            <w:div w:id="1353998029">
              <w:marLeft w:val="0"/>
              <w:marRight w:val="0"/>
              <w:marTop w:val="0"/>
              <w:marBottom w:val="0"/>
              <w:divBdr>
                <w:top w:val="none" w:sz="0" w:space="0" w:color="auto"/>
                <w:left w:val="none" w:sz="0" w:space="0" w:color="auto"/>
                <w:bottom w:val="none" w:sz="0" w:space="0" w:color="auto"/>
                <w:right w:val="none" w:sz="0" w:space="0" w:color="auto"/>
              </w:divBdr>
              <w:divsChild>
                <w:div w:id="52371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636239">
      <w:bodyDiv w:val="1"/>
      <w:marLeft w:val="0"/>
      <w:marRight w:val="0"/>
      <w:marTop w:val="0"/>
      <w:marBottom w:val="0"/>
      <w:divBdr>
        <w:top w:val="none" w:sz="0" w:space="0" w:color="auto"/>
        <w:left w:val="none" w:sz="0" w:space="0" w:color="auto"/>
        <w:bottom w:val="none" w:sz="0" w:space="0" w:color="auto"/>
        <w:right w:val="none" w:sz="0" w:space="0" w:color="auto"/>
      </w:divBdr>
      <w:divsChild>
        <w:div w:id="1719352777">
          <w:marLeft w:val="0"/>
          <w:marRight w:val="0"/>
          <w:marTop w:val="0"/>
          <w:marBottom w:val="0"/>
          <w:divBdr>
            <w:top w:val="none" w:sz="0" w:space="0" w:color="auto"/>
            <w:left w:val="none" w:sz="0" w:space="0" w:color="auto"/>
            <w:bottom w:val="none" w:sz="0" w:space="0" w:color="auto"/>
            <w:right w:val="none" w:sz="0" w:space="0" w:color="auto"/>
          </w:divBdr>
          <w:divsChild>
            <w:div w:id="1781677857">
              <w:marLeft w:val="0"/>
              <w:marRight w:val="0"/>
              <w:marTop w:val="0"/>
              <w:marBottom w:val="0"/>
              <w:divBdr>
                <w:top w:val="none" w:sz="0" w:space="0" w:color="auto"/>
                <w:left w:val="none" w:sz="0" w:space="0" w:color="auto"/>
                <w:bottom w:val="none" w:sz="0" w:space="0" w:color="auto"/>
                <w:right w:val="none" w:sz="0" w:space="0" w:color="auto"/>
              </w:divBdr>
              <w:divsChild>
                <w:div w:id="169188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969957">
      <w:bodyDiv w:val="1"/>
      <w:marLeft w:val="0"/>
      <w:marRight w:val="0"/>
      <w:marTop w:val="0"/>
      <w:marBottom w:val="0"/>
      <w:divBdr>
        <w:top w:val="none" w:sz="0" w:space="0" w:color="auto"/>
        <w:left w:val="none" w:sz="0" w:space="0" w:color="auto"/>
        <w:bottom w:val="none" w:sz="0" w:space="0" w:color="auto"/>
        <w:right w:val="none" w:sz="0" w:space="0" w:color="auto"/>
      </w:divBdr>
      <w:divsChild>
        <w:div w:id="571160138">
          <w:marLeft w:val="0"/>
          <w:marRight w:val="0"/>
          <w:marTop w:val="0"/>
          <w:marBottom w:val="0"/>
          <w:divBdr>
            <w:top w:val="none" w:sz="0" w:space="0" w:color="auto"/>
            <w:left w:val="none" w:sz="0" w:space="0" w:color="auto"/>
            <w:bottom w:val="none" w:sz="0" w:space="0" w:color="auto"/>
            <w:right w:val="none" w:sz="0" w:space="0" w:color="auto"/>
          </w:divBdr>
          <w:divsChild>
            <w:div w:id="147790917">
              <w:marLeft w:val="0"/>
              <w:marRight w:val="0"/>
              <w:marTop w:val="0"/>
              <w:marBottom w:val="0"/>
              <w:divBdr>
                <w:top w:val="none" w:sz="0" w:space="0" w:color="auto"/>
                <w:left w:val="none" w:sz="0" w:space="0" w:color="auto"/>
                <w:bottom w:val="none" w:sz="0" w:space="0" w:color="auto"/>
                <w:right w:val="none" w:sz="0" w:space="0" w:color="auto"/>
              </w:divBdr>
              <w:divsChild>
                <w:div w:id="168666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337187">
      <w:bodyDiv w:val="1"/>
      <w:marLeft w:val="0"/>
      <w:marRight w:val="0"/>
      <w:marTop w:val="0"/>
      <w:marBottom w:val="0"/>
      <w:divBdr>
        <w:top w:val="none" w:sz="0" w:space="0" w:color="auto"/>
        <w:left w:val="none" w:sz="0" w:space="0" w:color="auto"/>
        <w:bottom w:val="none" w:sz="0" w:space="0" w:color="auto"/>
        <w:right w:val="none" w:sz="0" w:space="0" w:color="auto"/>
      </w:divBdr>
    </w:div>
    <w:div w:id="1792019041">
      <w:bodyDiv w:val="1"/>
      <w:marLeft w:val="0"/>
      <w:marRight w:val="0"/>
      <w:marTop w:val="0"/>
      <w:marBottom w:val="0"/>
      <w:divBdr>
        <w:top w:val="none" w:sz="0" w:space="0" w:color="auto"/>
        <w:left w:val="none" w:sz="0" w:space="0" w:color="auto"/>
        <w:bottom w:val="none" w:sz="0" w:space="0" w:color="auto"/>
        <w:right w:val="none" w:sz="0" w:space="0" w:color="auto"/>
      </w:divBdr>
      <w:divsChild>
        <w:div w:id="848524082">
          <w:marLeft w:val="0"/>
          <w:marRight w:val="0"/>
          <w:marTop w:val="0"/>
          <w:marBottom w:val="0"/>
          <w:divBdr>
            <w:top w:val="none" w:sz="0" w:space="0" w:color="auto"/>
            <w:left w:val="none" w:sz="0" w:space="0" w:color="auto"/>
            <w:bottom w:val="none" w:sz="0" w:space="0" w:color="auto"/>
            <w:right w:val="none" w:sz="0" w:space="0" w:color="auto"/>
          </w:divBdr>
          <w:divsChild>
            <w:div w:id="480148947">
              <w:marLeft w:val="0"/>
              <w:marRight w:val="0"/>
              <w:marTop w:val="0"/>
              <w:marBottom w:val="0"/>
              <w:divBdr>
                <w:top w:val="none" w:sz="0" w:space="0" w:color="auto"/>
                <w:left w:val="none" w:sz="0" w:space="0" w:color="auto"/>
                <w:bottom w:val="none" w:sz="0" w:space="0" w:color="auto"/>
                <w:right w:val="none" w:sz="0" w:space="0" w:color="auto"/>
              </w:divBdr>
              <w:divsChild>
                <w:div w:id="121801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734342">
      <w:bodyDiv w:val="1"/>
      <w:marLeft w:val="0"/>
      <w:marRight w:val="0"/>
      <w:marTop w:val="0"/>
      <w:marBottom w:val="0"/>
      <w:divBdr>
        <w:top w:val="none" w:sz="0" w:space="0" w:color="auto"/>
        <w:left w:val="none" w:sz="0" w:space="0" w:color="auto"/>
        <w:bottom w:val="none" w:sz="0" w:space="0" w:color="auto"/>
        <w:right w:val="none" w:sz="0" w:space="0" w:color="auto"/>
      </w:divBdr>
      <w:divsChild>
        <w:div w:id="1239562133">
          <w:marLeft w:val="0"/>
          <w:marRight w:val="0"/>
          <w:marTop w:val="0"/>
          <w:marBottom w:val="0"/>
          <w:divBdr>
            <w:top w:val="none" w:sz="0" w:space="0" w:color="auto"/>
            <w:left w:val="none" w:sz="0" w:space="0" w:color="auto"/>
            <w:bottom w:val="none" w:sz="0" w:space="0" w:color="auto"/>
            <w:right w:val="none" w:sz="0" w:space="0" w:color="auto"/>
          </w:divBdr>
          <w:divsChild>
            <w:div w:id="1301033295">
              <w:marLeft w:val="0"/>
              <w:marRight w:val="0"/>
              <w:marTop w:val="0"/>
              <w:marBottom w:val="0"/>
              <w:divBdr>
                <w:top w:val="none" w:sz="0" w:space="0" w:color="auto"/>
                <w:left w:val="none" w:sz="0" w:space="0" w:color="auto"/>
                <w:bottom w:val="none" w:sz="0" w:space="0" w:color="auto"/>
                <w:right w:val="none" w:sz="0" w:space="0" w:color="auto"/>
              </w:divBdr>
              <w:divsChild>
                <w:div w:id="76241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891156">
      <w:bodyDiv w:val="1"/>
      <w:marLeft w:val="0"/>
      <w:marRight w:val="0"/>
      <w:marTop w:val="0"/>
      <w:marBottom w:val="0"/>
      <w:divBdr>
        <w:top w:val="none" w:sz="0" w:space="0" w:color="auto"/>
        <w:left w:val="none" w:sz="0" w:space="0" w:color="auto"/>
        <w:bottom w:val="none" w:sz="0" w:space="0" w:color="auto"/>
        <w:right w:val="none" w:sz="0" w:space="0" w:color="auto"/>
      </w:divBdr>
      <w:divsChild>
        <w:div w:id="1130710841">
          <w:marLeft w:val="0"/>
          <w:marRight w:val="0"/>
          <w:marTop w:val="0"/>
          <w:marBottom w:val="0"/>
          <w:divBdr>
            <w:top w:val="none" w:sz="0" w:space="0" w:color="auto"/>
            <w:left w:val="none" w:sz="0" w:space="0" w:color="auto"/>
            <w:bottom w:val="none" w:sz="0" w:space="0" w:color="auto"/>
            <w:right w:val="none" w:sz="0" w:space="0" w:color="auto"/>
          </w:divBdr>
          <w:divsChild>
            <w:div w:id="934702399">
              <w:marLeft w:val="0"/>
              <w:marRight w:val="0"/>
              <w:marTop w:val="0"/>
              <w:marBottom w:val="0"/>
              <w:divBdr>
                <w:top w:val="none" w:sz="0" w:space="0" w:color="auto"/>
                <w:left w:val="none" w:sz="0" w:space="0" w:color="auto"/>
                <w:bottom w:val="none" w:sz="0" w:space="0" w:color="auto"/>
                <w:right w:val="none" w:sz="0" w:space="0" w:color="auto"/>
              </w:divBdr>
              <w:divsChild>
                <w:div w:id="214160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649850">
      <w:bodyDiv w:val="1"/>
      <w:marLeft w:val="0"/>
      <w:marRight w:val="0"/>
      <w:marTop w:val="0"/>
      <w:marBottom w:val="0"/>
      <w:divBdr>
        <w:top w:val="none" w:sz="0" w:space="0" w:color="auto"/>
        <w:left w:val="none" w:sz="0" w:space="0" w:color="auto"/>
        <w:bottom w:val="none" w:sz="0" w:space="0" w:color="auto"/>
        <w:right w:val="none" w:sz="0" w:space="0" w:color="auto"/>
      </w:divBdr>
      <w:divsChild>
        <w:div w:id="220605656">
          <w:marLeft w:val="0"/>
          <w:marRight w:val="0"/>
          <w:marTop w:val="0"/>
          <w:marBottom w:val="0"/>
          <w:divBdr>
            <w:top w:val="none" w:sz="0" w:space="0" w:color="auto"/>
            <w:left w:val="none" w:sz="0" w:space="0" w:color="auto"/>
            <w:bottom w:val="none" w:sz="0" w:space="0" w:color="auto"/>
            <w:right w:val="none" w:sz="0" w:space="0" w:color="auto"/>
          </w:divBdr>
          <w:divsChild>
            <w:div w:id="891110742">
              <w:marLeft w:val="0"/>
              <w:marRight w:val="0"/>
              <w:marTop w:val="0"/>
              <w:marBottom w:val="0"/>
              <w:divBdr>
                <w:top w:val="none" w:sz="0" w:space="0" w:color="auto"/>
                <w:left w:val="none" w:sz="0" w:space="0" w:color="auto"/>
                <w:bottom w:val="none" w:sz="0" w:space="0" w:color="auto"/>
                <w:right w:val="none" w:sz="0" w:space="0" w:color="auto"/>
              </w:divBdr>
              <w:divsChild>
                <w:div w:id="23070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13.xml"/><Relationship Id="rId21" Type="http://schemas.openxmlformats.org/officeDocument/2006/relationships/hyperlink" Target="URL:http://filosof.historic.ru/books/item/f00/s00/z0000713/" TargetMode="External"/><Relationship Id="rId22" Type="http://schemas.openxmlformats.org/officeDocument/2006/relationships/hyperlink" Target="http://www.philology.ru/linguistics1/revzina-05.htm" TargetMode="External"/><Relationship Id="rId23" Type="http://schemas.openxmlformats.org/officeDocument/2006/relationships/hyperlink" Target="https://alp.iling.spb.ru/static/alp_IV_2.pdf" TargetMode="External"/><Relationship Id="rId24" Type="http://schemas.openxmlformats.org/officeDocument/2006/relationships/hyperlink" Target="http://philology.ru/linguistics1/searle-86.html" TargetMode="External"/><Relationship Id="rId25" Type="http://schemas.openxmlformats.org/officeDocument/2006/relationships/hyperlink" Target="http://studopedia.org/10-187933.html" TargetMode="External"/><Relationship Id="rId26" Type="http://schemas.openxmlformats.org/officeDocument/2006/relationships/hyperlink" Target="http://tapemark.narod.ru/les/412c.html" TargetMode="External"/><Relationship Id="rId27" Type="http://schemas.openxmlformats.org/officeDocument/2006/relationships/hyperlink" Target="URL:http://www.tesaurus.ru/dict/dict.php" TargetMode="External"/><Relationship Id="rId28" Type="http://schemas.openxmlformats.org/officeDocument/2006/relationships/image" Target="media/image1.jpeg"/><Relationship Id="rId29" Type="http://schemas.openxmlformats.org/officeDocument/2006/relationships/image" Target="media/image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3.jpeg"/><Relationship Id="rId31" Type="http://schemas.openxmlformats.org/officeDocument/2006/relationships/image" Target="media/image4.jpeg"/><Relationship Id="rId32" Type="http://schemas.openxmlformats.org/officeDocument/2006/relationships/footer" Target="footer1.xml"/><Relationship Id="rId9" Type="http://schemas.openxmlformats.org/officeDocument/2006/relationships/chart" Target="charts/chart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hart" Target="charts/chart1.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chart" Target="charts/chart3.xml"/><Relationship Id="rId11" Type="http://schemas.openxmlformats.org/officeDocument/2006/relationships/chart" Target="charts/chart4.xml"/><Relationship Id="rId12" Type="http://schemas.openxmlformats.org/officeDocument/2006/relationships/chart" Target="charts/chart5.xml"/><Relationship Id="rId13" Type="http://schemas.openxmlformats.org/officeDocument/2006/relationships/chart" Target="charts/chart6.xml"/><Relationship Id="rId14" Type="http://schemas.openxmlformats.org/officeDocument/2006/relationships/chart" Target="charts/chart7.xml"/><Relationship Id="rId15" Type="http://schemas.openxmlformats.org/officeDocument/2006/relationships/chart" Target="charts/chart8.xml"/><Relationship Id="rId16" Type="http://schemas.openxmlformats.org/officeDocument/2006/relationships/chart" Target="charts/chart9.xml"/><Relationship Id="rId17" Type="http://schemas.openxmlformats.org/officeDocument/2006/relationships/chart" Target="charts/chart10.xml"/><Relationship Id="rId18" Type="http://schemas.openxmlformats.org/officeDocument/2006/relationships/chart" Target="charts/chart11.xml"/><Relationship Id="rId19" Type="http://schemas.openxmlformats.org/officeDocument/2006/relationships/chart" Target="charts/chart12.xm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themeOverride" Target="../theme/themeOverride9.xml"/><Relationship Id="rId2"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themeOverride" Target="../theme/themeOverride10.xml"/><Relationship Id="rId2"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4" Type="http://schemas.openxmlformats.org/officeDocument/2006/relationships/package" Target="../embeddings/Microsoft_Excel_Worksheet12.xlsx"/><Relationship Id="rId1" Type="http://schemas.microsoft.com/office/2011/relationships/chartStyle" Target="style2.xml"/><Relationship Id="rId2" Type="http://schemas.microsoft.com/office/2011/relationships/chartColorStyle" Target="colors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4" Type="http://schemas.openxmlformats.org/officeDocument/2006/relationships/package" Target="../embeddings/Microsoft_Excel_Worksheet13.xlsx"/><Relationship Id="rId1" Type="http://schemas.microsoft.com/office/2011/relationships/chartStyle" Target="style3.xml"/><Relationship Id="rId2" Type="http://schemas.microsoft.com/office/2011/relationships/chartColorStyle" Target="colors3.xm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themeOverride" Target="../theme/themeOverride7.xml"/><Relationship Id="rId2"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themeOverride" Target="../theme/themeOverride8.xml"/><Relationship Id="rId2"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Способы оформления просьбы</c:v>
                </c:pt>
              </c:strCache>
            </c:strRef>
          </c:tx>
          <c:spPr>
            <a:solidFill>
              <a:schemeClr val="accent1"/>
            </a:solidFill>
            <a:ln w="19050">
              <a:solidFill>
                <a:schemeClr val="lt1"/>
              </a:solidFill>
            </a:ln>
            <a:effectLst/>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Pt>
            <c:idx val="9"/>
            <c:invertIfNegative val="0"/>
            <c:bubble3D val="0"/>
          </c:dPt>
          <c:dPt>
            <c:idx val="10"/>
            <c:invertIfNegative val="0"/>
            <c:bubble3D val="0"/>
          </c:dPt>
          <c:dPt>
            <c:idx val="11"/>
            <c:invertIfNegative val="0"/>
            <c:bubble3D val="0"/>
          </c:dPt>
          <c:dPt>
            <c:idx val="12"/>
            <c:invertIfNegative val="0"/>
            <c:bubble3D val="0"/>
          </c:dPt>
          <c:dPt>
            <c:idx val="13"/>
            <c:invertIfNegative val="0"/>
            <c:bubble3D val="0"/>
          </c:dPt>
          <c:dPt>
            <c:idx val="14"/>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Актуализаторы вежливости</c:v>
                </c:pt>
                <c:pt idx="1">
                  <c:v>Будущее время</c:v>
                </c:pt>
                <c:pt idx="2">
                  <c:v>Вводное слово</c:v>
                </c:pt>
                <c:pt idx="3">
                  <c:v>Вопросительное предложение</c:v>
                </c:pt>
                <c:pt idx="4">
                  <c:v>Императивное высказывание</c:v>
                </c:pt>
                <c:pt idx="5">
                  <c:v>Минимизаторы просьбы </c:v>
                </c:pt>
                <c:pt idx="6">
                  <c:v>Многоактная просьба    </c:v>
                </c:pt>
                <c:pt idx="7">
                  <c:v>Модальные глаголы </c:v>
                </c:pt>
                <c:pt idx="8">
                  <c:v>Нестандартная просьба </c:v>
                </c:pt>
                <c:pt idx="9">
                  <c:v>Обещание</c:v>
                </c:pt>
                <c:pt idx="10">
                  <c:v>Обращение</c:v>
                </c:pt>
                <c:pt idx="11">
                  <c:v>Отрицание </c:v>
                </c:pt>
                <c:pt idx="12">
                  <c:v>Перформатив</c:v>
                </c:pt>
                <c:pt idx="13">
                  <c:v>Причина </c:v>
                </c:pt>
                <c:pt idx="14">
                  <c:v>Утвердительное предложение</c:v>
                </c:pt>
              </c:strCache>
            </c:strRef>
          </c:cat>
          <c:val>
            <c:numRef>
              <c:f>Sheet1!$B$2:$B$16</c:f>
              <c:numCache>
                <c:formatCode>General</c:formatCode>
                <c:ptCount val="15"/>
                <c:pt idx="0">
                  <c:v>29.0</c:v>
                </c:pt>
                <c:pt idx="1">
                  <c:v>17.0</c:v>
                </c:pt>
                <c:pt idx="2">
                  <c:v>14.0</c:v>
                </c:pt>
                <c:pt idx="3">
                  <c:v>48.0</c:v>
                </c:pt>
                <c:pt idx="4">
                  <c:v>40.0</c:v>
                </c:pt>
                <c:pt idx="5">
                  <c:v>10.0</c:v>
                </c:pt>
                <c:pt idx="6">
                  <c:v>12.0</c:v>
                </c:pt>
                <c:pt idx="7">
                  <c:v>31.0</c:v>
                </c:pt>
                <c:pt idx="8">
                  <c:v>2.0</c:v>
                </c:pt>
                <c:pt idx="9">
                  <c:v>11.0</c:v>
                </c:pt>
                <c:pt idx="10">
                  <c:v>32.0</c:v>
                </c:pt>
                <c:pt idx="11">
                  <c:v>18.0</c:v>
                </c:pt>
                <c:pt idx="12">
                  <c:v>2.0</c:v>
                </c:pt>
                <c:pt idx="13">
                  <c:v>21.0</c:v>
                </c:pt>
                <c:pt idx="14">
                  <c:v>8.0</c:v>
                </c:pt>
              </c:numCache>
            </c:numRef>
          </c:val>
        </c:ser>
        <c:dLbls>
          <c:showLegendKey val="0"/>
          <c:showVal val="0"/>
          <c:showCatName val="0"/>
          <c:showSerName val="0"/>
          <c:showPercent val="0"/>
          <c:showBubbleSize val="0"/>
        </c:dLbls>
        <c:gapWidth val="100"/>
        <c:axId val="-2106315440"/>
        <c:axId val="-2028670608"/>
      </c:barChart>
      <c:catAx>
        <c:axId val="-21063154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8670608"/>
        <c:crosses val="autoZero"/>
        <c:auto val="1"/>
        <c:lblAlgn val="ctr"/>
        <c:lblOffset val="100"/>
        <c:noMultiLvlLbl val="0"/>
      </c:catAx>
      <c:valAx>
        <c:axId val="-2028670608"/>
        <c:scaling>
          <c:orientation val="minMax"/>
          <c:max val="1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315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Просьба показать дорогу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3"/>
                <c:pt idx="0">
                  <c:v>Актуализаторы вежливости</c:v>
                </c:pt>
                <c:pt idx="1">
                  <c:v>Будущее время</c:v>
                </c:pt>
                <c:pt idx="2">
                  <c:v>Вводное слово</c:v>
                </c:pt>
                <c:pt idx="3">
                  <c:v>Вопросительное предложение</c:v>
                </c:pt>
                <c:pt idx="4">
                  <c:v>Императивное высказывание</c:v>
                </c:pt>
                <c:pt idx="5">
                  <c:v>Минимизаторы просьбы </c:v>
                </c:pt>
                <c:pt idx="6">
                  <c:v>Многоактная просьба    </c:v>
                </c:pt>
                <c:pt idx="7">
                  <c:v>Модальные глаголы </c:v>
                </c:pt>
                <c:pt idx="8">
                  <c:v>Обещание</c:v>
                </c:pt>
                <c:pt idx="9">
                  <c:v>Обращение</c:v>
                </c:pt>
                <c:pt idx="10">
                  <c:v>Отрицание </c:v>
                </c:pt>
                <c:pt idx="11">
                  <c:v>Причина </c:v>
                </c:pt>
                <c:pt idx="12">
                  <c:v>Условное наклонение</c:v>
                </c:pt>
              </c:strCache>
            </c:strRef>
          </c:cat>
          <c:val>
            <c:numRef>
              <c:f>Sheet1!$B$2:$B$15</c:f>
              <c:numCache>
                <c:formatCode>General</c:formatCode>
                <c:ptCount val="14"/>
                <c:pt idx="0">
                  <c:v>78.0</c:v>
                </c:pt>
                <c:pt idx="1">
                  <c:v>57.0</c:v>
                </c:pt>
                <c:pt idx="2">
                  <c:v>0.0</c:v>
                </c:pt>
                <c:pt idx="3">
                  <c:v>85.0</c:v>
                </c:pt>
                <c:pt idx="4">
                  <c:v>14.0</c:v>
                </c:pt>
                <c:pt idx="5">
                  <c:v>0.0</c:v>
                </c:pt>
                <c:pt idx="6">
                  <c:v>3.0</c:v>
                </c:pt>
                <c:pt idx="7">
                  <c:v>14.0</c:v>
                </c:pt>
                <c:pt idx="8">
                  <c:v>0.0</c:v>
                </c:pt>
                <c:pt idx="9">
                  <c:v>3.0</c:v>
                </c:pt>
                <c:pt idx="10">
                  <c:v>78.0</c:v>
                </c:pt>
                <c:pt idx="11">
                  <c:v>0.0</c:v>
                </c:pt>
                <c:pt idx="12">
                  <c:v>14.0</c:v>
                </c:pt>
              </c:numCache>
            </c:numRef>
          </c:val>
        </c:ser>
        <c:dLbls>
          <c:showLegendKey val="0"/>
          <c:showVal val="0"/>
          <c:showCatName val="0"/>
          <c:showSerName val="0"/>
          <c:showPercent val="0"/>
          <c:showBubbleSize val="0"/>
        </c:dLbls>
        <c:gapWidth val="219"/>
        <c:overlap val="-27"/>
        <c:axId val="-2019262768"/>
        <c:axId val="-2026299488"/>
      </c:barChart>
      <c:catAx>
        <c:axId val="-201926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26299488"/>
        <c:crosses val="autoZero"/>
        <c:auto val="1"/>
        <c:lblAlgn val="ctr"/>
        <c:lblOffset val="100"/>
        <c:noMultiLvlLbl val="0"/>
      </c:catAx>
      <c:valAx>
        <c:axId val="-2026299488"/>
        <c:scaling>
          <c:orientation val="minMax"/>
          <c:max val="1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19262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ru-RU"/>
              <a:t>Просьба</a:t>
            </a:r>
            <a:r>
              <a:rPr lang="ru-RU" baseline="0"/>
              <a:t> пройти вне очереди</a:t>
            </a:r>
            <a:endParaRPr lang="ru-RU"/>
          </a:p>
        </c:rich>
      </c:tx>
      <c:overlay val="0"/>
      <c:spPr>
        <a:noFill/>
        <a:ln>
          <a:noFill/>
        </a:ln>
        <a:effectLst/>
      </c:spPr>
    </c:title>
    <c:autoTitleDeleted val="0"/>
    <c:plotArea>
      <c:layout/>
      <c:barChart>
        <c:barDir val="col"/>
        <c:grouping val="clustered"/>
        <c:varyColors val="0"/>
        <c:ser>
          <c:idx val="0"/>
          <c:order val="0"/>
          <c:tx>
            <c:strRef>
              <c:f>Sheet1!$B$1</c:f>
              <c:strCache>
                <c:ptCount val="1"/>
                <c:pt idx="0">
                  <c:v>очередь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Актуализаторы вежливости</c:v>
                </c:pt>
                <c:pt idx="1">
                  <c:v>Будущее время</c:v>
                </c:pt>
                <c:pt idx="2">
                  <c:v>Вводное слово</c:v>
                </c:pt>
                <c:pt idx="3">
                  <c:v>Вопросительное предложение</c:v>
                </c:pt>
                <c:pt idx="4">
                  <c:v>Императивное высказывание</c:v>
                </c:pt>
                <c:pt idx="5">
                  <c:v>Минимизаторы просьбы </c:v>
                </c:pt>
                <c:pt idx="6">
                  <c:v>Многоактная просьба    </c:v>
                </c:pt>
                <c:pt idx="7">
                  <c:v>Модальные глаголы </c:v>
                </c:pt>
                <c:pt idx="8">
                  <c:v>Обещание</c:v>
                </c:pt>
                <c:pt idx="9">
                  <c:v>Обращение</c:v>
                </c:pt>
                <c:pt idx="10">
                  <c:v>Отрицание </c:v>
                </c:pt>
                <c:pt idx="11">
                  <c:v>Причина </c:v>
                </c:pt>
                <c:pt idx="12">
                  <c:v>Условное наклонение</c:v>
                </c:pt>
                <c:pt idx="13">
                  <c:v>Утвердительное предложение</c:v>
                </c:pt>
              </c:strCache>
            </c:strRef>
          </c:cat>
          <c:val>
            <c:numRef>
              <c:f>Sheet1!$B$2:$B$15</c:f>
              <c:numCache>
                <c:formatCode>General</c:formatCode>
                <c:ptCount val="14"/>
                <c:pt idx="0">
                  <c:v>89.0</c:v>
                </c:pt>
                <c:pt idx="1">
                  <c:v>17.0</c:v>
                </c:pt>
                <c:pt idx="2">
                  <c:v>0.0</c:v>
                </c:pt>
                <c:pt idx="3">
                  <c:v>79.0</c:v>
                </c:pt>
                <c:pt idx="4">
                  <c:v>10.0</c:v>
                </c:pt>
                <c:pt idx="5">
                  <c:v>28.0</c:v>
                </c:pt>
                <c:pt idx="6">
                  <c:v>13.0</c:v>
                </c:pt>
                <c:pt idx="7">
                  <c:v>65.0</c:v>
                </c:pt>
                <c:pt idx="8">
                  <c:v>0.0</c:v>
                </c:pt>
                <c:pt idx="9">
                  <c:v>0.0</c:v>
                </c:pt>
                <c:pt idx="10">
                  <c:v>57.0</c:v>
                </c:pt>
                <c:pt idx="11">
                  <c:v>62.0</c:v>
                </c:pt>
                <c:pt idx="12">
                  <c:v>49.0</c:v>
                </c:pt>
                <c:pt idx="13">
                  <c:v>5.0</c:v>
                </c:pt>
              </c:numCache>
            </c:numRef>
          </c:val>
        </c:ser>
        <c:dLbls>
          <c:showLegendKey val="0"/>
          <c:showVal val="0"/>
          <c:showCatName val="0"/>
          <c:showSerName val="0"/>
          <c:showPercent val="0"/>
          <c:showBubbleSize val="0"/>
        </c:dLbls>
        <c:gapWidth val="219"/>
        <c:overlap val="-27"/>
        <c:axId val="-2027727216"/>
        <c:axId val="-2019753888"/>
      </c:barChart>
      <c:catAx>
        <c:axId val="-202772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19753888"/>
        <c:crosses val="autoZero"/>
        <c:auto val="1"/>
        <c:lblAlgn val="ctr"/>
        <c:lblOffset val="100"/>
        <c:noMultiLvlLbl val="0"/>
      </c:catAx>
      <c:valAx>
        <c:axId val="-2019753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27727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Способ выражения просьбы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Актуализаторы вежливости </c:v>
                </c:pt>
                <c:pt idx="1">
                  <c:v>Будущее время</c:v>
                </c:pt>
                <c:pt idx="2">
                  <c:v>Вводное слово</c:v>
                </c:pt>
                <c:pt idx="3">
                  <c:v>Вопросительное предложение</c:v>
                </c:pt>
                <c:pt idx="4">
                  <c:v>Императивное высказывание</c:v>
                </c:pt>
                <c:pt idx="5">
                  <c:v>Минимизаторы просьбы </c:v>
                </c:pt>
                <c:pt idx="6">
                  <c:v>Многоактная просьба    </c:v>
                </c:pt>
                <c:pt idx="7">
                  <c:v>Модальные глаголы </c:v>
                </c:pt>
                <c:pt idx="8">
                  <c:v>Нестанд. Косвенная</c:v>
                </c:pt>
                <c:pt idx="9">
                  <c:v>Обещание</c:v>
                </c:pt>
                <c:pt idx="10">
                  <c:v>Обращение</c:v>
                </c:pt>
                <c:pt idx="11">
                  <c:v>Отрицание </c:v>
                </c:pt>
                <c:pt idx="12">
                  <c:v>Перформативные глаголы</c:v>
                </c:pt>
                <c:pt idx="13">
                  <c:v>Причина </c:v>
                </c:pt>
                <c:pt idx="14">
                  <c:v>Условное наклонение</c:v>
                </c:pt>
                <c:pt idx="15">
                  <c:v>Утвердительное предложение</c:v>
                </c:pt>
              </c:strCache>
            </c:strRef>
          </c:cat>
          <c:val>
            <c:numRef>
              <c:f>Sheet1!$B$2:$B$17</c:f>
              <c:numCache>
                <c:formatCode>General</c:formatCode>
                <c:ptCount val="16"/>
                <c:pt idx="0">
                  <c:v>52.0</c:v>
                </c:pt>
                <c:pt idx="1">
                  <c:v>24.0</c:v>
                </c:pt>
                <c:pt idx="2">
                  <c:v>5.0</c:v>
                </c:pt>
                <c:pt idx="3">
                  <c:v>63.0</c:v>
                </c:pt>
                <c:pt idx="4">
                  <c:v>29.0</c:v>
                </c:pt>
                <c:pt idx="5">
                  <c:v>12.0</c:v>
                </c:pt>
                <c:pt idx="6">
                  <c:v>11.0</c:v>
                </c:pt>
                <c:pt idx="7">
                  <c:v>40.0</c:v>
                </c:pt>
                <c:pt idx="8">
                  <c:v>2.0</c:v>
                </c:pt>
                <c:pt idx="9">
                  <c:v>8.0</c:v>
                </c:pt>
                <c:pt idx="10">
                  <c:v>25.0</c:v>
                </c:pt>
                <c:pt idx="11">
                  <c:v>38.0</c:v>
                </c:pt>
                <c:pt idx="12">
                  <c:v>5.0</c:v>
                </c:pt>
                <c:pt idx="13">
                  <c:v>24.0</c:v>
                </c:pt>
                <c:pt idx="14">
                  <c:v>21.0</c:v>
                </c:pt>
                <c:pt idx="15">
                  <c:v>8.0</c:v>
                </c:pt>
              </c:numCache>
            </c:numRef>
          </c:val>
        </c:ser>
        <c:dLbls>
          <c:showLegendKey val="0"/>
          <c:showVal val="0"/>
          <c:showCatName val="0"/>
          <c:showSerName val="0"/>
          <c:showPercent val="0"/>
          <c:showBubbleSize val="0"/>
        </c:dLbls>
        <c:gapWidth val="219"/>
        <c:overlap val="-27"/>
        <c:axId val="-2029492048"/>
        <c:axId val="-2015454640"/>
      </c:barChart>
      <c:catAx>
        <c:axId val="-202949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5454640"/>
        <c:crosses val="autoZero"/>
        <c:auto val="1"/>
        <c:lblAlgn val="ctr"/>
        <c:lblOffset val="100"/>
        <c:noMultiLvlLbl val="0"/>
      </c:catAx>
      <c:valAx>
        <c:axId val="-2015454640"/>
        <c:scaling>
          <c:orientation val="minMax"/>
          <c:max val="1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492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Способ выражения просьбы</c:v>
                </c:pt>
              </c:strCache>
            </c:strRef>
          </c:tx>
          <c:spPr>
            <a:solidFill>
              <a:schemeClr val="accent1"/>
            </a:solidFill>
            <a:ln>
              <a:noFill/>
            </a:ln>
            <a:effectLst/>
          </c:spPr>
          <c:invertIfNegative val="0"/>
          <c:dLbls>
            <c:dLbl>
              <c:idx val="8"/>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dLbl>
              <c:idx val="11"/>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Актуализаторы вежливости </c:v>
                </c:pt>
                <c:pt idx="1">
                  <c:v>Будущее время</c:v>
                </c:pt>
                <c:pt idx="2">
                  <c:v>Вводное слово</c:v>
                </c:pt>
                <c:pt idx="3">
                  <c:v>Вопросительное предложение</c:v>
                </c:pt>
                <c:pt idx="4">
                  <c:v>Императивное высказывание</c:v>
                </c:pt>
                <c:pt idx="5">
                  <c:v>Минимизаторы просьбы </c:v>
                </c:pt>
                <c:pt idx="6">
                  <c:v>Многоактная просьба    </c:v>
                </c:pt>
                <c:pt idx="7">
                  <c:v>Модальные глаголы </c:v>
                </c:pt>
                <c:pt idx="8">
                  <c:v>Нестанд. косвенная</c:v>
                </c:pt>
                <c:pt idx="9">
                  <c:v>Обещание</c:v>
                </c:pt>
                <c:pt idx="10">
                  <c:v>Обращение</c:v>
                </c:pt>
                <c:pt idx="11">
                  <c:v>Отрицание </c:v>
                </c:pt>
                <c:pt idx="12">
                  <c:v>Перформативные глаголы</c:v>
                </c:pt>
                <c:pt idx="13">
                  <c:v>Причина </c:v>
                </c:pt>
                <c:pt idx="14">
                  <c:v>Условное наклонение</c:v>
                </c:pt>
                <c:pt idx="15">
                  <c:v>Утвердительное предложение</c:v>
                </c:pt>
              </c:strCache>
            </c:strRef>
          </c:cat>
          <c:val>
            <c:numRef>
              <c:f>Sheet1!$B$2:$B$17</c:f>
              <c:numCache>
                <c:formatCode>General</c:formatCode>
                <c:ptCount val="16"/>
                <c:pt idx="0">
                  <c:v>42.0</c:v>
                </c:pt>
                <c:pt idx="1">
                  <c:v>1.0</c:v>
                </c:pt>
                <c:pt idx="2">
                  <c:v>2.0</c:v>
                </c:pt>
                <c:pt idx="3">
                  <c:v>51.0</c:v>
                </c:pt>
                <c:pt idx="4">
                  <c:v>37.0</c:v>
                </c:pt>
                <c:pt idx="5">
                  <c:v>6.0</c:v>
                </c:pt>
                <c:pt idx="6">
                  <c:v>3.0</c:v>
                </c:pt>
                <c:pt idx="7">
                  <c:v>50.0</c:v>
                </c:pt>
                <c:pt idx="8">
                  <c:v>1.0</c:v>
                </c:pt>
                <c:pt idx="9">
                  <c:v>1.0</c:v>
                </c:pt>
                <c:pt idx="10">
                  <c:v>10.0</c:v>
                </c:pt>
                <c:pt idx="11">
                  <c:v>22.0</c:v>
                </c:pt>
                <c:pt idx="12">
                  <c:v>10.0</c:v>
                </c:pt>
                <c:pt idx="13">
                  <c:v>14.0</c:v>
                </c:pt>
                <c:pt idx="14">
                  <c:v>10.0</c:v>
                </c:pt>
                <c:pt idx="15">
                  <c:v>12.0</c:v>
                </c:pt>
              </c:numCache>
            </c:numRef>
          </c:val>
        </c:ser>
        <c:dLbls>
          <c:showLegendKey val="0"/>
          <c:showVal val="0"/>
          <c:showCatName val="0"/>
          <c:showSerName val="0"/>
          <c:showPercent val="0"/>
          <c:showBubbleSize val="0"/>
        </c:dLbls>
        <c:gapWidth val="219"/>
        <c:overlap val="-27"/>
        <c:axId val="-2061988272"/>
        <c:axId val="-2112947072"/>
      </c:barChart>
      <c:catAx>
        <c:axId val="-206198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2947072"/>
        <c:crosses val="autoZero"/>
        <c:auto val="1"/>
        <c:lblAlgn val="ctr"/>
        <c:lblOffset val="100"/>
        <c:noMultiLvlLbl val="0"/>
      </c:catAx>
      <c:valAx>
        <c:axId val="-2112947072"/>
        <c:scaling>
          <c:orientation val="minMax"/>
          <c:max val="1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1988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5846400072474"/>
          <c:y val="0.126314171533969"/>
          <c:w val="0.81196759800998"/>
          <c:h val="0.528733985103998"/>
        </c:manualLayout>
      </c:layout>
      <c:barChart>
        <c:barDir val="col"/>
        <c:grouping val="clustered"/>
        <c:varyColors val="0"/>
        <c:ser>
          <c:idx val="0"/>
          <c:order val="0"/>
          <c:tx>
            <c:strRef>
              <c:f>Sheet1!$B$1</c:f>
              <c:strCache>
                <c:ptCount val="1"/>
                <c:pt idx="0">
                  <c:v>Способ оформления просьбы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Актуализаторы вежливости</c:v>
                </c:pt>
                <c:pt idx="1">
                  <c:v>Будущее время</c:v>
                </c:pt>
                <c:pt idx="2">
                  <c:v>Вводное слово</c:v>
                </c:pt>
                <c:pt idx="3">
                  <c:v>Вопросительное предложение</c:v>
                </c:pt>
                <c:pt idx="4">
                  <c:v>Императивное высказывание</c:v>
                </c:pt>
                <c:pt idx="5">
                  <c:v>Минимизаторы просьбы </c:v>
                </c:pt>
                <c:pt idx="6">
                  <c:v>Многоактная просьба    </c:v>
                </c:pt>
                <c:pt idx="7">
                  <c:v>Модальные глаголы </c:v>
                </c:pt>
                <c:pt idx="8">
                  <c:v>Обещание</c:v>
                </c:pt>
                <c:pt idx="9">
                  <c:v>Обращение</c:v>
                </c:pt>
                <c:pt idx="10">
                  <c:v>Отрицание </c:v>
                </c:pt>
                <c:pt idx="11">
                  <c:v>Причина </c:v>
                </c:pt>
                <c:pt idx="12">
                  <c:v>Условное наклонение</c:v>
                </c:pt>
              </c:strCache>
            </c:strRef>
          </c:cat>
          <c:val>
            <c:numRef>
              <c:f>Sheet1!$B$2:$B$14</c:f>
              <c:numCache>
                <c:formatCode>General</c:formatCode>
                <c:ptCount val="13"/>
                <c:pt idx="0">
                  <c:v>79.0</c:v>
                </c:pt>
                <c:pt idx="1">
                  <c:v>44.0</c:v>
                </c:pt>
                <c:pt idx="2">
                  <c:v>1.0</c:v>
                </c:pt>
                <c:pt idx="3">
                  <c:v>97.0</c:v>
                </c:pt>
                <c:pt idx="4">
                  <c:v>3.0</c:v>
                </c:pt>
                <c:pt idx="5">
                  <c:v>16.0</c:v>
                </c:pt>
                <c:pt idx="6">
                  <c:v>6.0</c:v>
                </c:pt>
                <c:pt idx="7">
                  <c:v>54.0</c:v>
                </c:pt>
                <c:pt idx="8">
                  <c:v>0.0</c:v>
                </c:pt>
                <c:pt idx="9">
                  <c:v>5.0</c:v>
                </c:pt>
                <c:pt idx="10">
                  <c:v>66.0</c:v>
                </c:pt>
                <c:pt idx="11">
                  <c:v>24.0</c:v>
                </c:pt>
                <c:pt idx="12">
                  <c:v>32.0</c:v>
                </c:pt>
              </c:numCache>
            </c:numRef>
          </c:val>
        </c:ser>
        <c:dLbls>
          <c:showLegendKey val="0"/>
          <c:showVal val="0"/>
          <c:showCatName val="0"/>
          <c:showSerName val="0"/>
          <c:showPercent val="0"/>
          <c:showBubbleSize val="0"/>
        </c:dLbls>
        <c:gapWidth val="219"/>
        <c:overlap val="-27"/>
        <c:axId val="-2027438144"/>
        <c:axId val="-2020457632"/>
      </c:barChart>
      <c:catAx>
        <c:axId val="-202743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20457632"/>
        <c:crosses val="autoZero"/>
        <c:auto val="1"/>
        <c:lblAlgn val="ctr"/>
        <c:lblOffset val="100"/>
        <c:noMultiLvlLbl val="0"/>
      </c:catAx>
      <c:valAx>
        <c:axId val="-2020457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27438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Просьба дать сигарету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Актуализаторы вежливости</c:v>
                </c:pt>
                <c:pt idx="1">
                  <c:v>Будущее время</c:v>
                </c:pt>
                <c:pt idx="2">
                  <c:v>Вводное слово</c:v>
                </c:pt>
                <c:pt idx="3">
                  <c:v>Вопросительное предложение</c:v>
                </c:pt>
                <c:pt idx="4">
                  <c:v>Императивное высказывание</c:v>
                </c:pt>
                <c:pt idx="5">
                  <c:v>Минимизаторы просьбы </c:v>
                </c:pt>
                <c:pt idx="6">
                  <c:v>Многоактная просьба    </c:v>
                </c:pt>
                <c:pt idx="7">
                  <c:v>Модальные глаголы </c:v>
                </c:pt>
                <c:pt idx="8">
                  <c:v>Обещание</c:v>
                </c:pt>
                <c:pt idx="9">
                  <c:v>Обращение</c:v>
                </c:pt>
                <c:pt idx="10">
                  <c:v>Отрицание </c:v>
                </c:pt>
                <c:pt idx="11">
                  <c:v>Причина </c:v>
                </c:pt>
                <c:pt idx="12">
                  <c:v>Условное наклонение</c:v>
                </c:pt>
              </c:strCache>
            </c:strRef>
          </c:cat>
          <c:val>
            <c:numRef>
              <c:f>Sheet1!$B$2:$B$14</c:f>
              <c:numCache>
                <c:formatCode>General</c:formatCode>
                <c:ptCount val="13"/>
                <c:pt idx="0">
                  <c:v>75.0</c:v>
                </c:pt>
                <c:pt idx="1">
                  <c:v>85.0</c:v>
                </c:pt>
                <c:pt idx="2">
                  <c:v>0.0</c:v>
                </c:pt>
                <c:pt idx="3">
                  <c:v>99.0</c:v>
                </c:pt>
                <c:pt idx="4">
                  <c:v>1.0</c:v>
                </c:pt>
                <c:pt idx="5">
                  <c:v>35.0</c:v>
                </c:pt>
                <c:pt idx="6">
                  <c:v>4.0</c:v>
                </c:pt>
                <c:pt idx="7">
                  <c:v>14.0</c:v>
                </c:pt>
                <c:pt idx="8">
                  <c:v>0.0</c:v>
                </c:pt>
                <c:pt idx="9">
                  <c:v>3.0</c:v>
                </c:pt>
                <c:pt idx="10">
                  <c:v>88.0</c:v>
                </c:pt>
                <c:pt idx="11">
                  <c:v>0.0</c:v>
                </c:pt>
                <c:pt idx="12">
                  <c:v>7.0</c:v>
                </c:pt>
              </c:numCache>
            </c:numRef>
          </c:val>
        </c:ser>
        <c:dLbls>
          <c:showLegendKey val="0"/>
          <c:showVal val="0"/>
          <c:showCatName val="0"/>
          <c:showSerName val="0"/>
          <c:showPercent val="0"/>
          <c:showBubbleSize val="0"/>
        </c:dLbls>
        <c:gapWidth val="219"/>
        <c:overlap val="-27"/>
        <c:axId val="-2039058736"/>
        <c:axId val="-2019787600"/>
      </c:barChart>
      <c:catAx>
        <c:axId val="-203905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19787600"/>
        <c:crosses val="autoZero"/>
        <c:auto val="1"/>
        <c:lblAlgn val="ctr"/>
        <c:lblOffset val="100"/>
        <c:noMultiLvlLbl val="0"/>
      </c:catAx>
      <c:valAx>
        <c:axId val="-2019787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39058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Просьба воспользоваться дисконтной картой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Актуализаторы вежливости</c:v>
                </c:pt>
                <c:pt idx="1">
                  <c:v>Будущее время</c:v>
                </c:pt>
                <c:pt idx="2">
                  <c:v>Вводное слово</c:v>
                </c:pt>
                <c:pt idx="3">
                  <c:v>Вопросительное предложение</c:v>
                </c:pt>
                <c:pt idx="4">
                  <c:v>Императивное высказывание</c:v>
                </c:pt>
                <c:pt idx="5">
                  <c:v>Минимизаторы просьбы </c:v>
                </c:pt>
                <c:pt idx="6">
                  <c:v>Многоактная просьба    </c:v>
                </c:pt>
                <c:pt idx="7">
                  <c:v>Модальные глаголы </c:v>
                </c:pt>
                <c:pt idx="8">
                  <c:v>Обещание</c:v>
                </c:pt>
                <c:pt idx="9">
                  <c:v>Обращение</c:v>
                </c:pt>
                <c:pt idx="10">
                  <c:v>Отрицание </c:v>
                </c:pt>
                <c:pt idx="11">
                  <c:v>Причина </c:v>
                </c:pt>
                <c:pt idx="12">
                  <c:v>Условное наклонение</c:v>
                </c:pt>
              </c:strCache>
            </c:strRef>
          </c:cat>
          <c:val>
            <c:numRef>
              <c:f>Sheet1!$B$2:$B$14</c:f>
              <c:numCache>
                <c:formatCode>General</c:formatCode>
                <c:ptCount val="13"/>
                <c:pt idx="0">
                  <c:v>75.0</c:v>
                </c:pt>
                <c:pt idx="1">
                  <c:v>21.0</c:v>
                </c:pt>
                <c:pt idx="2">
                  <c:v>0.0</c:v>
                </c:pt>
                <c:pt idx="3">
                  <c:v>100.0</c:v>
                </c:pt>
                <c:pt idx="4">
                  <c:v>0.0</c:v>
                </c:pt>
                <c:pt idx="5">
                  <c:v>13.0</c:v>
                </c:pt>
                <c:pt idx="6">
                  <c:v>13.0</c:v>
                </c:pt>
                <c:pt idx="7">
                  <c:v>80.0</c:v>
                </c:pt>
                <c:pt idx="8">
                  <c:v>0.0</c:v>
                </c:pt>
                <c:pt idx="9">
                  <c:v>3.0</c:v>
                </c:pt>
                <c:pt idx="10">
                  <c:v>40.0</c:v>
                </c:pt>
                <c:pt idx="11">
                  <c:v>18.0</c:v>
                </c:pt>
                <c:pt idx="12">
                  <c:v>28.0</c:v>
                </c:pt>
              </c:numCache>
            </c:numRef>
          </c:val>
        </c:ser>
        <c:dLbls>
          <c:showLegendKey val="0"/>
          <c:showVal val="0"/>
          <c:showCatName val="0"/>
          <c:showSerName val="0"/>
          <c:showPercent val="0"/>
          <c:showBubbleSize val="0"/>
        </c:dLbls>
        <c:gapWidth val="219"/>
        <c:overlap val="-27"/>
        <c:axId val="1803993328"/>
        <c:axId val="-2014912992"/>
      </c:barChart>
      <c:catAx>
        <c:axId val="180399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14912992"/>
        <c:crosses val="autoZero"/>
        <c:auto val="1"/>
        <c:lblAlgn val="ctr"/>
        <c:lblOffset val="100"/>
        <c:noMultiLvlLbl val="0"/>
      </c:catAx>
      <c:valAx>
        <c:axId val="-2014912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80399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Просьба уступить место в автобусе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Актуализаторы вежливости</c:v>
                </c:pt>
                <c:pt idx="1">
                  <c:v>Будущее время</c:v>
                </c:pt>
                <c:pt idx="2">
                  <c:v>Вводное слово</c:v>
                </c:pt>
                <c:pt idx="3">
                  <c:v>Вопросительное предложение</c:v>
                </c:pt>
                <c:pt idx="4">
                  <c:v>Императивное высказывание</c:v>
                </c:pt>
                <c:pt idx="5">
                  <c:v>Минимизаторы просьбы </c:v>
                </c:pt>
                <c:pt idx="6">
                  <c:v>Многоактная просьба    </c:v>
                </c:pt>
                <c:pt idx="7">
                  <c:v>Модальные глаголы </c:v>
                </c:pt>
                <c:pt idx="8">
                  <c:v>Обещание</c:v>
                </c:pt>
                <c:pt idx="9">
                  <c:v>Обращение</c:v>
                </c:pt>
                <c:pt idx="10">
                  <c:v>Отрицание </c:v>
                </c:pt>
                <c:pt idx="11">
                  <c:v>Причина </c:v>
                </c:pt>
                <c:pt idx="12">
                  <c:v>Условное наклонение</c:v>
                </c:pt>
              </c:strCache>
            </c:strRef>
          </c:cat>
          <c:val>
            <c:numRef>
              <c:f>Sheet1!$B$2:$B$14</c:f>
              <c:numCache>
                <c:formatCode>General</c:formatCode>
                <c:ptCount val="13"/>
                <c:pt idx="0">
                  <c:v>87.0</c:v>
                </c:pt>
                <c:pt idx="1">
                  <c:v>25.0</c:v>
                </c:pt>
                <c:pt idx="2">
                  <c:v>3.0</c:v>
                </c:pt>
                <c:pt idx="3">
                  <c:v>92.0</c:v>
                </c:pt>
                <c:pt idx="4">
                  <c:v>8.0</c:v>
                </c:pt>
                <c:pt idx="5">
                  <c:v>0.0</c:v>
                </c:pt>
                <c:pt idx="6">
                  <c:v>3.0</c:v>
                </c:pt>
                <c:pt idx="7">
                  <c:v>67.0</c:v>
                </c:pt>
                <c:pt idx="8">
                  <c:v>0.0</c:v>
                </c:pt>
                <c:pt idx="9">
                  <c:v>8.0</c:v>
                </c:pt>
                <c:pt idx="10">
                  <c:v>69.0</c:v>
                </c:pt>
                <c:pt idx="11">
                  <c:v>51.0</c:v>
                </c:pt>
                <c:pt idx="12">
                  <c:v>63.0</c:v>
                </c:pt>
              </c:numCache>
            </c:numRef>
          </c:val>
        </c:ser>
        <c:dLbls>
          <c:showLegendKey val="0"/>
          <c:showVal val="0"/>
          <c:showCatName val="0"/>
          <c:showSerName val="0"/>
          <c:showPercent val="0"/>
          <c:showBubbleSize val="0"/>
        </c:dLbls>
        <c:gapWidth val="219"/>
        <c:overlap val="-27"/>
        <c:axId val="-2057337040"/>
        <c:axId val="-2102161568"/>
      </c:barChart>
      <c:catAx>
        <c:axId val="-205733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02161568"/>
        <c:crosses val="autoZero"/>
        <c:auto val="1"/>
        <c:lblAlgn val="ctr"/>
        <c:lblOffset val="100"/>
        <c:noMultiLvlLbl val="0"/>
      </c:catAx>
      <c:valAx>
        <c:axId val="-2102161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57337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8390861504383"/>
          <c:y val="0.148000975690644"/>
          <c:w val="0.850472885722139"/>
          <c:h val="0.466688936124706"/>
        </c:manualLayout>
      </c:layout>
      <c:barChart>
        <c:barDir val="col"/>
        <c:grouping val="clustered"/>
        <c:varyColors val="0"/>
        <c:ser>
          <c:idx val="0"/>
          <c:order val="0"/>
          <c:tx>
            <c:strRef>
              <c:f>Sheet1!$B$1</c:f>
              <c:strCache>
                <c:ptCount val="1"/>
                <c:pt idx="0">
                  <c:v>Просьба помыть посуду</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Актуализаторы вежливости </c:v>
                </c:pt>
                <c:pt idx="1">
                  <c:v>Будущее время</c:v>
                </c:pt>
                <c:pt idx="2">
                  <c:v>Вводное слово</c:v>
                </c:pt>
                <c:pt idx="3">
                  <c:v>Вопросительное предложение</c:v>
                </c:pt>
                <c:pt idx="4">
                  <c:v>Императивное высказывание</c:v>
                </c:pt>
                <c:pt idx="5">
                  <c:v>Минимизаторы просьбы </c:v>
                </c:pt>
                <c:pt idx="6">
                  <c:v>Многоактная просьба    </c:v>
                </c:pt>
                <c:pt idx="7">
                  <c:v>Модальные глаголы </c:v>
                </c:pt>
                <c:pt idx="8">
                  <c:v>Обещание</c:v>
                </c:pt>
                <c:pt idx="9">
                  <c:v>Обращение</c:v>
                </c:pt>
                <c:pt idx="10">
                  <c:v>Отрицание </c:v>
                </c:pt>
                <c:pt idx="11">
                  <c:v>Причина </c:v>
                </c:pt>
                <c:pt idx="12">
                  <c:v>Условное наклонение</c:v>
                </c:pt>
              </c:strCache>
            </c:strRef>
          </c:cat>
          <c:val>
            <c:numRef>
              <c:f>Sheet1!$B$2:$B$14</c:f>
              <c:numCache>
                <c:formatCode>0%</c:formatCode>
                <c:ptCount val="13"/>
                <c:pt idx="0">
                  <c:v>0.51</c:v>
                </c:pt>
                <c:pt idx="1">
                  <c:v>0.06</c:v>
                </c:pt>
                <c:pt idx="2">
                  <c:v>0.0</c:v>
                </c:pt>
                <c:pt idx="3">
                  <c:v>0.21</c:v>
                </c:pt>
                <c:pt idx="4">
                  <c:v>0.8</c:v>
                </c:pt>
                <c:pt idx="5">
                  <c:v>0.01</c:v>
                </c:pt>
                <c:pt idx="6">
                  <c:v>0.01</c:v>
                </c:pt>
                <c:pt idx="7">
                  <c:v>0.12</c:v>
                </c:pt>
                <c:pt idx="8">
                  <c:v>0.06</c:v>
                </c:pt>
                <c:pt idx="9">
                  <c:v>0.23</c:v>
                </c:pt>
                <c:pt idx="10">
                  <c:v>0.06</c:v>
                </c:pt>
                <c:pt idx="11">
                  <c:v>0.08</c:v>
                </c:pt>
                <c:pt idx="12">
                  <c:v>0.04</c:v>
                </c:pt>
              </c:numCache>
            </c:numRef>
          </c:val>
        </c:ser>
        <c:dLbls>
          <c:showLegendKey val="0"/>
          <c:showVal val="0"/>
          <c:showCatName val="0"/>
          <c:showSerName val="0"/>
          <c:showPercent val="0"/>
          <c:showBubbleSize val="0"/>
        </c:dLbls>
        <c:gapWidth val="100"/>
        <c:axId val="-2011522176"/>
        <c:axId val="-2020389120"/>
      </c:barChart>
      <c:valAx>
        <c:axId val="-2020389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11522176"/>
        <c:crosses val="autoZero"/>
        <c:crossBetween val="between"/>
      </c:valAx>
      <c:catAx>
        <c:axId val="-20115221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2038912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2153092624769"/>
          <c:y val="0.10034397148018"/>
          <c:w val="0.845622626183674"/>
          <c:h val="0.492876945728877"/>
        </c:manualLayout>
      </c:layout>
      <c:barChart>
        <c:barDir val="col"/>
        <c:grouping val="clustered"/>
        <c:varyColors val="0"/>
        <c:ser>
          <c:idx val="0"/>
          <c:order val="0"/>
          <c:tx>
            <c:strRef>
              <c:f>Sheet1!$B$1</c:f>
              <c:strCache>
                <c:ptCount val="1"/>
                <c:pt idx="0">
                  <c:v>Просьба выключить телевизор</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Актуализаторы вежливости </c:v>
                </c:pt>
                <c:pt idx="1">
                  <c:v>Будущее время</c:v>
                </c:pt>
                <c:pt idx="2">
                  <c:v>Вводное слово</c:v>
                </c:pt>
                <c:pt idx="3">
                  <c:v>Вопросительное предложение</c:v>
                </c:pt>
                <c:pt idx="4">
                  <c:v>Императивное высказывание</c:v>
                </c:pt>
                <c:pt idx="5">
                  <c:v>Минимизаторы просьбы </c:v>
                </c:pt>
                <c:pt idx="6">
                  <c:v>Многоактная просьба    </c:v>
                </c:pt>
                <c:pt idx="7">
                  <c:v>Модальные глаголы </c:v>
                </c:pt>
                <c:pt idx="8">
                  <c:v>Обещание</c:v>
                </c:pt>
                <c:pt idx="9">
                  <c:v>Обращение</c:v>
                </c:pt>
                <c:pt idx="10">
                  <c:v>Отрицание </c:v>
                </c:pt>
                <c:pt idx="11">
                  <c:v>Причина </c:v>
                </c:pt>
                <c:pt idx="12">
                  <c:v>Условное наклонение</c:v>
                </c:pt>
                <c:pt idx="13">
                  <c:v>Утвердительное предложение</c:v>
                </c:pt>
              </c:strCache>
            </c:strRef>
          </c:cat>
          <c:val>
            <c:numRef>
              <c:f>Sheet1!$B$2:$B$15</c:f>
              <c:numCache>
                <c:formatCode>0%</c:formatCode>
                <c:ptCount val="14"/>
                <c:pt idx="0">
                  <c:v>0.25</c:v>
                </c:pt>
                <c:pt idx="1">
                  <c:v>0.03</c:v>
                </c:pt>
                <c:pt idx="2">
                  <c:v>0.01</c:v>
                </c:pt>
                <c:pt idx="3">
                  <c:v>0.24</c:v>
                </c:pt>
                <c:pt idx="4">
                  <c:v>0.42</c:v>
                </c:pt>
                <c:pt idx="5">
                  <c:v>0.01</c:v>
                </c:pt>
                <c:pt idx="6">
                  <c:v>0.14</c:v>
                </c:pt>
                <c:pt idx="7">
                  <c:v>0.35</c:v>
                </c:pt>
                <c:pt idx="8">
                  <c:v>0.19</c:v>
                </c:pt>
                <c:pt idx="9">
                  <c:v>0.71</c:v>
                </c:pt>
                <c:pt idx="10">
                  <c:v>0.04</c:v>
                </c:pt>
                <c:pt idx="11">
                  <c:v>0.29</c:v>
                </c:pt>
                <c:pt idx="12">
                  <c:v>0.01</c:v>
                </c:pt>
                <c:pt idx="13">
                  <c:v>0.24</c:v>
                </c:pt>
              </c:numCache>
            </c:numRef>
          </c:val>
        </c:ser>
        <c:dLbls>
          <c:showLegendKey val="0"/>
          <c:showVal val="0"/>
          <c:showCatName val="0"/>
          <c:showSerName val="0"/>
          <c:showPercent val="0"/>
          <c:showBubbleSize val="0"/>
        </c:dLbls>
        <c:gapWidth val="150"/>
        <c:axId val="1793133264"/>
        <c:axId val="-2013867920"/>
      </c:barChart>
      <c:valAx>
        <c:axId val="-2013867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793133264"/>
        <c:crosses val="autoZero"/>
        <c:crossBetween val="between"/>
      </c:valAx>
      <c:catAx>
        <c:axId val="17931332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138679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ru-RU"/>
              <a:t>Просьба одолжить автомобиль</a:t>
            </a:r>
          </a:p>
        </c:rich>
      </c:tx>
      <c:overlay val="0"/>
      <c:spPr>
        <a:noFill/>
        <a:ln>
          <a:noFill/>
        </a:ln>
        <a:effectLst/>
      </c:spPr>
    </c:title>
    <c:autoTitleDeleted val="0"/>
    <c:plotArea>
      <c:layout>
        <c:manualLayout>
          <c:layoutTarget val="inner"/>
          <c:xMode val="edge"/>
          <c:yMode val="edge"/>
          <c:x val="0.132153093790399"/>
          <c:y val="0.127946442472365"/>
          <c:w val="0.845622626183674"/>
          <c:h val="0.479439661354803"/>
        </c:manualLayout>
      </c:layout>
      <c:barChart>
        <c:barDir val="col"/>
        <c:grouping val="clustered"/>
        <c:varyColors val="0"/>
        <c:ser>
          <c:idx val="0"/>
          <c:order val="0"/>
          <c:tx>
            <c:strRef>
              <c:f>Sheet1!$B$1</c:f>
              <c:strCache>
                <c:ptCount val="1"/>
                <c:pt idx="0">
                  <c:v>Способ оформления просьбы</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Актуализаторы вежливости </c:v>
                </c:pt>
                <c:pt idx="1">
                  <c:v>Будущее время</c:v>
                </c:pt>
                <c:pt idx="2">
                  <c:v>Вводное слово</c:v>
                </c:pt>
                <c:pt idx="3">
                  <c:v>Вопросительное предложение</c:v>
                </c:pt>
                <c:pt idx="4">
                  <c:v>Императивное высказывание</c:v>
                </c:pt>
                <c:pt idx="5">
                  <c:v>Минимизаторы просьбы </c:v>
                </c:pt>
                <c:pt idx="6">
                  <c:v>Многоактная просьба    </c:v>
                </c:pt>
                <c:pt idx="7">
                  <c:v>Модальные глаголы </c:v>
                </c:pt>
                <c:pt idx="8">
                  <c:v>Обещание</c:v>
                </c:pt>
                <c:pt idx="9">
                  <c:v>Обращение</c:v>
                </c:pt>
                <c:pt idx="10">
                  <c:v>Отрицание </c:v>
                </c:pt>
                <c:pt idx="11">
                  <c:v>Причина </c:v>
                </c:pt>
                <c:pt idx="12">
                  <c:v>Условное наклонение</c:v>
                </c:pt>
                <c:pt idx="13">
                  <c:v>Утвердительное предложение</c:v>
                </c:pt>
              </c:strCache>
            </c:strRef>
          </c:cat>
          <c:val>
            <c:numRef>
              <c:f>Sheet1!$B$2:$B$15</c:f>
              <c:numCache>
                <c:formatCode>0%</c:formatCode>
                <c:ptCount val="14"/>
                <c:pt idx="0">
                  <c:v>0.15</c:v>
                </c:pt>
                <c:pt idx="1">
                  <c:v>0.19</c:v>
                </c:pt>
                <c:pt idx="2">
                  <c:v>0.03</c:v>
                </c:pt>
                <c:pt idx="3">
                  <c:v>0.83</c:v>
                </c:pt>
                <c:pt idx="4">
                  <c:v>0.04</c:v>
                </c:pt>
                <c:pt idx="5">
                  <c:v>0.08</c:v>
                </c:pt>
                <c:pt idx="6">
                  <c:v>0.21</c:v>
                </c:pt>
                <c:pt idx="7">
                  <c:v>0.650000000000001</c:v>
                </c:pt>
                <c:pt idx="8">
                  <c:v>0.26</c:v>
                </c:pt>
                <c:pt idx="9">
                  <c:v>0.41</c:v>
                </c:pt>
                <c:pt idx="10">
                  <c:v>0.29</c:v>
                </c:pt>
                <c:pt idx="11">
                  <c:v>0.33</c:v>
                </c:pt>
                <c:pt idx="12">
                  <c:v>0.18</c:v>
                </c:pt>
                <c:pt idx="13">
                  <c:v>0.06</c:v>
                </c:pt>
              </c:numCache>
            </c:numRef>
          </c:val>
        </c:ser>
        <c:dLbls>
          <c:showLegendKey val="0"/>
          <c:showVal val="0"/>
          <c:showCatName val="0"/>
          <c:showSerName val="0"/>
          <c:showPercent val="0"/>
          <c:showBubbleSize val="0"/>
        </c:dLbls>
        <c:gapWidth val="150"/>
        <c:axId val="-2015654752"/>
        <c:axId val="-2082888000"/>
      </c:barChart>
      <c:valAx>
        <c:axId val="-2082888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15654752"/>
        <c:crosses val="autoZero"/>
        <c:crossBetween val="between"/>
      </c:valAx>
      <c:catAx>
        <c:axId val="-20156547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828880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ru-RU"/>
              <a:t>Просьба</a:t>
            </a:r>
            <a:r>
              <a:rPr lang="ru-RU" baseline="0"/>
              <a:t> перестать шуметь</a:t>
            </a:r>
            <a:endParaRPr lang="ru-RU"/>
          </a:p>
        </c:rich>
      </c:tx>
      <c:overlay val="0"/>
      <c:spPr>
        <a:noFill/>
        <a:ln>
          <a:noFill/>
        </a:ln>
        <a:effectLst/>
      </c:spPr>
    </c:title>
    <c:autoTitleDeleted val="0"/>
    <c:plotArea>
      <c:layout/>
      <c:barChart>
        <c:barDir val="col"/>
        <c:grouping val="clustered"/>
        <c:varyColors val="0"/>
        <c:ser>
          <c:idx val="0"/>
          <c:order val="0"/>
          <c:tx>
            <c:strRef>
              <c:f>Sheet1!$B$1</c:f>
              <c:strCache>
                <c:ptCount val="1"/>
                <c:pt idx="0">
                  <c:v>Просьба быть потише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Актуализаторы вежливости</c:v>
                </c:pt>
                <c:pt idx="1">
                  <c:v>Будущее время</c:v>
                </c:pt>
                <c:pt idx="2">
                  <c:v>Вводное слово</c:v>
                </c:pt>
                <c:pt idx="3">
                  <c:v>Вопросительное предложение</c:v>
                </c:pt>
                <c:pt idx="4">
                  <c:v>Императивное высказывание</c:v>
                </c:pt>
                <c:pt idx="5">
                  <c:v>Минимизаторы просьбы </c:v>
                </c:pt>
                <c:pt idx="6">
                  <c:v>Многоактная просьба    </c:v>
                </c:pt>
                <c:pt idx="7">
                  <c:v>Модальные глаголы </c:v>
                </c:pt>
                <c:pt idx="8">
                  <c:v>Обещание</c:v>
                </c:pt>
                <c:pt idx="9">
                  <c:v>Обращение</c:v>
                </c:pt>
                <c:pt idx="10">
                  <c:v>Отрицание </c:v>
                </c:pt>
                <c:pt idx="11">
                  <c:v>Причина </c:v>
                </c:pt>
                <c:pt idx="12">
                  <c:v>Условное наклонение</c:v>
                </c:pt>
              </c:strCache>
            </c:strRef>
          </c:cat>
          <c:val>
            <c:numRef>
              <c:f>Sheet1!$B$2:$B$14</c:f>
              <c:numCache>
                <c:formatCode>General</c:formatCode>
                <c:ptCount val="13"/>
                <c:pt idx="0">
                  <c:v>32.0</c:v>
                </c:pt>
                <c:pt idx="1">
                  <c:v>0.0</c:v>
                </c:pt>
                <c:pt idx="2">
                  <c:v>10.0</c:v>
                </c:pt>
                <c:pt idx="3">
                  <c:v>25.0</c:v>
                </c:pt>
                <c:pt idx="4">
                  <c:v>67.0</c:v>
                </c:pt>
                <c:pt idx="5">
                  <c:v>24.0</c:v>
                </c:pt>
                <c:pt idx="6">
                  <c:v>13.0</c:v>
                </c:pt>
                <c:pt idx="7">
                  <c:v>29.0</c:v>
                </c:pt>
                <c:pt idx="8">
                  <c:v>0.0</c:v>
                </c:pt>
                <c:pt idx="9">
                  <c:v>43.0</c:v>
                </c:pt>
                <c:pt idx="10">
                  <c:v>18.0</c:v>
                </c:pt>
                <c:pt idx="11">
                  <c:v>22.0</c:v>
                </c:pt>
                <c:pt idx="12">
                  <c:v>8.0</c:v>
                </c:pt>
              </c:numCache>
            </c:numRef>
          </c:val>
        </c:ser>
        <c:dLbls>
          <c:showLegendKey val="0"/>
          <c:showVal val="0"/>
          <c:showCatName val="0"/>
          <c:showSerName val="0"/>
          <c:showPercent val="0"/>
          <c:showBubbleSize val="0"/>
        </c:dLbls>
        <c:gapWidth val="219"/>
        <c:overlap val="-27"/>
        <c:axId val="-2021380976"/>
        <c:axId val="-2026612160"/>
      </c:barChart>
      <c:catAx>
        <c:axId val="-202138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26612160"/>
        <c:crosses val="autoZero"/>
        <c:auto val="1"/>
        <c:lblAlgn val="ctr"/>
        <c:lblOffset val="100"/>
        <c:noMultiLvlLbl val="0"/>
      </c:catAx>
      <c:valAx>
        <c:axId val="-2026612160"/>
        <c:scaling>
          <c:orientation val="minMax"/>
          <c:max val="1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021380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A5E5DC-9C2E-904C-B344-0DBB09B90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97</Pages>
  <Words>20045</Words>
  <Characters>114261</Characters>
  <Application>Microsoft Macintosh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
    </vt:vector>
  </TitlesOfParts>
  <Company>Reanimator Extreme Edition</Company>
  <LinksUpToDate>false</LinksUpToDate>
  <CharactersWithSpaces>134038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Katarina Rossolovich</dc:creator>
  <cp:lastModifiedBy>Microsoft Office User</cp:lastModifiedBy>
  <cp:revision>28</cp:revision>
  <cp:lastPrinted>2015-06-10T07:21:00Z</cp:lastPrinted>
  <dcterms:created xsi:type="dcterms:W3CDTF">2016-05-15T21:19:00Z</dcterms:created>
  <dcterms:modified xsi:type="dcterms:W3CDTF">2016-05-16T09:31:00Z</dcterms:modified>
</cp:coreProperties>
</file>