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1AF" w:rsidRPr="00AA41C3" w:rsidRDefault="008561AF" w:rsidP="00446BCB">
      <w:pPr>
        <w:spacing w:line="360" w:lineRule="auto"/>
        <w:jc w:val="center"/>
        <w:rPr>
          <w:rFonts w:cs="Times New Roman"/>
          <w:szCs w:val="28"/>
        </w:rPr>
      </w:pPr>
      <w:r w:rsidRPr="00AA41C3">
        <w:rPr>
          <w:rFonts w:cs="Times New Roman"/>
          <w:szCs w:val="28"/>
        </w:rPr>
        <w:t>Санкт-Петербургский государственный университет</w:t>
      </w:r>
    </w:p>
    <w:p w:rsidR="008561AF" w:rsidRPr="0056495F" w:rsidRDefault="008561AF" w:rsidP="00446BCB">
      <w:pPr>
        <w:spacing w:line="240" w:lineRule="auto"/>
        <w:jc w:val="center"/>
        <w:rPr>
          <w:rFonts w:cs="Times New Roman"/>
        </w:rPr>
      </w:pPr>
    </w:p>
    <w:p w:rsidR="008561AF" w:rsidRPr="0056495F" w:rsidRDefault="008561AF" w:rsidP="00446BCB">
      <w:pPr>
        <w:spacing w:line="240" w:lineRule="auto"/>
        <w:jc w:val="center"/>
        <w:rPr>
          <w:rFonts w:cs="Times New Roman"/>
        </w:rPr>
      </w:pPr>
    </w:p>
    <w:p w:rsidR="008561AF" w:rsidRPr="0056495F" w:rsidRDefault="008561AF" w:rsidP="00446BCB">
      <w:pPr>
        <w:spacing w:line="240" w:lineRule="auto"/>
        <w:jc w:val="center"/>
        <w:rPr>
          <w:rFonts w:cs="Times New Roman"/>
        </w:rPr>
      </w:pPr>
    </w:p>
    <w:p w:rsidR="00AA41C3" w:rsidRPr="00AA41C3" w:rsidRDefault="00AA41C3" w:rsidP="00AA41C3">
      <w:pPr>
        <w:spacing w:after="0"/>
        <w:jc w:val="center"/>
        <w:rPr>
          <w:rFonts w:cs="Times New Roman"/>
          <w:b/>
          <w:szCs w:val="28"/>
        </w:rPr>
      </w:pPr>
      <w:r w:rsidRPr="00AA41C3">
        <w:rPr>
          <w:rFonts w:cs="Times New Roman"/>
          <w:b/>
          <w:szCs w:val="28"/>
        </w:rPr>
        <w:t>ВЫБОРНОВА Ксения Викторовна</w:t>
      </w:r>
    </w:p>
    <w:p w:rsidR="008561AF" w:rsidRPr="0056495F" w:rsidRDefault="008561AF" w:rsidP="00AA41C3">
      <w:pPr>
        <w:jc w:val="center"/>
        <w:rPr>
          <w:rFonts w:cs="Times New Roman"/>
        </w:rPr>
      </w:pPr>
    </w:p>
    <w:p w:rsidR="008561AF" w:rsidRDefault="008561AF" w:rsidP="00AA41C3">
      <w:pPr>
        <w:spacing w:after="0"/>
        <w:jc w:val="center"/>
        <w:rPr>
          <w:rFonts w:cs="Times New Roman"/>
          <w:b/>
          <w:szCs w:val="28"/>
        </w:rPr>
      </w:pPr>
      <w:r w:rsidRPr="00AA41C3">
        <w:rPr>
          <w:rFonts w:cs="Times New Roman"/>
          <w:b/>
          <w:szCs w:val="28"/>
        </w:rPr>
        <w:t>Выпускная квалификационная работа</w:t>
      </w:r>
    </w:p>
    <w:p w:rsidR="00AA41C3" w:rsidRPr="00AA41C3" w:rsidRDefault="00AA41C3" w:rsidP="00446BCB">
      <w:pPr>
        <w:spacing w:after="0" w:line="360" w:lineRule="auto"/>
        <w:jc w:val="center"/>
        <w:rPr>
          <w:rFonts w:cs="Times New Roman"/>
          <w:b/>
          <w:szCs w:val="28"/>
        </w:rPr>
      </w:pPr>
    </w:p>
    <w:p w:rsidR="008561AF" w:rsidRPr="00AA41C3" w:rsidRDefault="008561AF" w:rsidP="00AA41C3">
      <w:pPr>
        <w:spacing w:after="0" w:line="360" w:lineRule="auto"/>
        <w:jc w:val="center"/>
        <w:rPr>
          <w:rStyle w:val="a3"/>
          <w:rFonts w:cs="Times New Roman"/>
          <w:b/>
          <w:i w:val="0"/>
          <w:szCs w:val="28"/>
        </w:rPr>
      </w:pPr>
      <w:r w:rsidRPr="00AA41C3">
        <w:rPr>
          <w:rStyle w:val="a3"/>
          <w:rFonts w:cs="Times New Roman"/>
          <w:b/>
          <w:i w:val="0"/>
          <w:szCs w:val="28"/>
        </w:rPr>
        <w:t>Особенности применения лингвосоциокультурного подхода                                         при обучении испанскому языку</w:t>
      </w:r>
    </w:p>
    <w:p w:rsidR="00446BCB" w:rsidRDefault="00446BCB" w:rsidP="00446BCB">
      <w:pPr>
        <w:spacing w:after="0" w:line="360" w:lineRule="auto"/>
        <w:jc w:val="center"/>
        <w:rPr>
          <w:szCs w:val="28"/>
        </w:rPr>
      </w:pPr>
    </w:p>
    <w:p w:rsidR="00446BCB" w:rsidRDefault="00446BCB" w:rsidP="00446BCB">
      <w:pPr>
        <w:spacing w:after="0" w:line="360" w:lineRule="auto"/>
        <w:jc w:val="center"/>
        <w:rPr>
          <w:szCs w:val="28"/>
        </w:rPr>
      </w:pPr>
    </w:p>
    <w:p w:rsidR="00446BCB" w:rsidRDefault="00446BCB" w:rsidP="00446BCB">
      <w:pPr>
        <w:spacing w:after="0" w:line="360" w:lineRule="auto"/>
        <w:jc w:val="center"/>
        <w:rPr>
          <w:szCs w:val="28"/>
        </w:rPr>
      </w:pPr>
    </w:p>
    <w:p w:rsidR="008561AF" w:rsidRDefault="008561AF" w:rsidP="00446BCB">
      <w:pPr>
        <w:spacing w:after="0" w:line="360" w:lineRule="auto"/>
        <w:jc w:val="center"/>
        <w:rPr>
          <w:rStyle w:val="a3"/>
          <w:rFonts w:cs="Times New Roman"/>
          <w:b/>
          <w:i w:val="0"/>
          <w:sz w:val="24"/>
          <w:szCs w:val="24"/>
        </w:rPr>
      </w:pPr>
    </w:p>
    <w:p w:rsidR="008561AF" w:rsidRPr="00446BCB" w:rsidRDefault="008561AF" w:rsidP="00446BCB">
      <w:pPr>
        <w:spacing w:after="0" w:line="360" w:lineRule="auto"/>
        <w:jc w:val="center"/>
        <w:rPr>
          <w:rFonts w:cs="Times New Roman"/>
          <w:szCs w:val="28"/>
        </w:rPr>
      </w:pPr>
      <w:r w:rsidRPr="00446BCB">
        <w:rPr>
          <w:rFonts w:cs="Times New Roman"/>
          <w:szCs w:val="28"/>
        </w:rPr>
        <w:t>Уровень образования:</w:t>
      </w:r>
      <w:r w:rsidR="004A124C">
        <w:rPr>
          <w:rFonts w:cs="Times New Roman"/>
          <w:szCs w:val="28"/>
        </w:rPr>
        <w:t xml:space="preserve"> </w:t>
      </w:r>
      <w:r w:rsidR="004A124C" w:rsidRPr="001B6CF8">
        <w:rPr>
          <w:szCs w:val="28"/>
        </w:rPr>
        <w:t>магистратура</w:t>
      </w:r>
    </w:p>
    <w:p w:rsidR="008561AF" w:rsidRPr="00446BCB" w:rsidRDefault="008561AF" w:rsidP="00446BCB">
      <w:pPr>
        <w:spacing w:after="0" w:line="360" w:lineRule="auto"/>
        <w:jc w:val="center"/>
        <w:rPr>
          <w:rFonts w:cs="Times New Roman"/>
          <w:szCs w:val="28"/>
        </w:rPr>
      </w:pPr>
      <w:r w:rsidRPr="00446BCB">
        <w:rPr>
          <w:rFonts w:cs="Times New Roman"/>
          <w:szCs w:val="28"/>
        </w:rPr>
        <w:t>Направление 45.04.0</w:t>
      </w:r>
      <w:r w:rsidR="00446BCB">
        <w:rPr>
          <w:rFonts w:cs="Times New Roman"/>
          <w:szCs w:val="28"/>
        </w:rPr>
        <w:t>2</w:t>
      </w:r>
      <w:r w:rsidRPr="00446BCB">
        <w:rPr>
          <w:rFonts w:cs="Times New Roman"/>
          <w:szCs w:val="28"/>
        </w:rPr>
        <w:t xml:space="preserve"> «</w:t>
      </w:r>
      <w:r w:rsidR="00446BCB" w:rsidRPr="00446BCB">
        <w:t>Лингвистика</w:t>
      </w:r>
      <w:r w:rsidRPr="00446BCB">
        <w:rPr>
          <w:rFonts w:cs="Times New Roman"/>
          <w:szCs w:val="28"/>
        </w:rPr>
        <w:t>»</w:t>
      </w:r>
    </w:p>
    <w:p w:rsidR="008561AF" w:rsidRPr="00446BCB" w:rsidRDefault="008561AF" w:rsidP="00AA41C3">
      <w:pPr>
        <w:spacing w:after="0"/>
        <w:jc w:val="center"/>
        <w:rPr>
          <w:rFonts w:cs="Times New Roman"/>
          <w:szCs w:val="28"/>
        </w:rPr>
      </w:pPr>
      <w:r w:rsidRPr="00446BCB">
        <w:rPr>
          <w:rFonts w:cs="Times New Roman"/>
          <w:szCs w:val="28"/>
        </w:rPr>
        <w:t xml:space="preserve">Основная образовательная программа </w:t>
      </w:r>
      <w:r w:rsidR="00446BCB">
        <w:t xml:space="preserve">ВМ.5829 </w:t>
      </w:r>
      <w:r w:rsidRPr="00446BCB">
        <w:rPr>
          <w:rFonts w:cs="Times New Roman"/>
          <w:szCs w:val="28"/>
        </w:rPr>
        <w:t>«Романские языки»</w:t>
      </w:r>
    </w:p>
    <w:p w:rsidR="008561AF" w:rsidRPr="00153D0A" w:rsidRDefault="00153D0A" w:rsidP="00153D0A">
      <w:pPr>
        <w:pStyle w:val="a9"/>
        <w:ind w:left="0"/>
        <w:jc w:val="center"/>
        <w:rPr>
          <w:szCs w:val="28"/>
        </w:rPr>
      </w:pPr>
      <w:r w:rsidRPr="00F13AD9">
        <w:rPr>
          <w:szCs w:val="28"/>
        </w:rPr>
        <w:t xml:space="preserve">Профиль </w:t>
      </w:r>
      <w:r w:rsidRPr="00F13AD9">
        <w:rPr>
          <w:color w:val="000000"/>
          <w:szCs w:val="28"/>
        </w:rPr>
        <w:t>«Романские языки»</w:t>
      </w:r>
    </w:p>
    <w:p w:rsidR="008561AF" w:rsidRPr="00102BCA" w:rsidRDefault="008561AF" w:rsidP="004A124C">
      <w:pPr>
        <w:jc w:val="center"/>
        <w:rPr>
          <w:rFonts w:cs="Times New Roman"/>
          <w:sz w:val="24"/>
        </w:rPr>
      </w:pPr>
    </w:p>
    <w:p w:rsidR="008561AF" w:rsidRDefault="008561AF" w:rsidP="00BB3B4C">
      <w:pPr>
        <w:spacing w:after="0"/>
        <w:ind w:left="6096"/>
        <w:jc w:val="right"/>
        <w:rPr>
          <w:rFonts w:cs="Times New Roman"/>
          <w:sz w:val="24"/>
        </w:rPr>
      </w:pPr>
      <w:r w:rsidRPr="004A124C">
        <w:rPr>
          <w:rFonts w:cs="Times New Roman"/>
          <w:szCs w:val="28"/>
        </w:rPr>
        <w:t>Научный руководитель:</w:t>
      </w:r>
      <w:r w:rsidRPr="00102BCA">
        <w:rPr>
          <w:rFonts w:cs="Times New Roman"/>
          <w:sz w:val="24"/>
        </w:rPr>
        <w:t xml:space="preserve"> старший преподаватель, кандидат филологических </w:t>
      </w:r>
      <w:r>
        <w:rPr>
          <w:rFonts w:cs="Times New Roman"/>
          <w:sz w:val="24"/>
        </w:rPr>
        <w:t>наук, старший преподаватель Якушкина Ксения Валерьевна</w:t>
      </w:r>
    </w:p>
    <w:p w:rsidR="00BB3B4C" w:rsidRPr="00BB3B4C" w:rsidRDefault="00BB3B4C" w:rsidP="00BB3B4C">
      <w:pPr>
        <w:spacing w:after="0"/>
        <w:ind w:left="6096"/>
        <w:jc w:val="right"/>
        <w:rPr>
          <w:rFonts w:cs="Times New Roman"/>
        </w:rPr>
      </w:pPr>
      <w:r w:rsidRPr="00BB3B4C">
        <w:rPr>
          <w:rFonts w:cs="Times New Roman"/>
        </w:rPr>
        <w:t>Рецензент:</w:t>
      </w:r>
    </w:p>
    <w:p w:rsidR="008561AF" w:rsidRDefault="00BB3B4C" w:rsidP="00BB3B4C">
      <w:pPr>
        <w:ind w:left="6096"/>
        <w:jc w:val="right"/>
        <w:rPr>
          <w:rFonts w:cs="Times New Roman"/>
          <w:sz w:val="24"/>
          <w:szCs w:val="23"/>
          <w:shd w:val="clear" w:color="auto" w:fill="FFFFFF"/>
        </w:rPr>
      </w:pPr>
      <w:r w:rsidRPr="00BB3B4C">
        <w:rPr>
          <w:rFonts w:cs="Times New Roman"/>
          <w:sz w:val="24"/>
          <w:szCs w:val="23"/>
          <w:shd w:val="clear" w:color="auto" w:fill="FFFFFF"/>
        </w:rPr>
        <w:t xml:space="preserve">доцент кафедры технического перевода и профессиональных коммуникаций Санкт-Петербургского госуниверситета промышленных технологий и         </w:t>
      </w:r>
      <w:proofErr w:type="gramStart"/>
      <w:r w:rsidRPr="00BB3B4C">
        <w:rPr>
          <w:rFonts w:cs="Times New Roman"/>
          <w:sz w:val="24"/>
          <w:szCs w:val="23"/>
          <w:shd w:val="clear" w:color="auto" w:fill="FFFFFF"/>
        </w:rPr>
        <w:t xml:space="preserve">дизайна,   </w:t>
      </w:r>
      <w:proofErr w:type="gramEnd"/>
      <w:r w:rsidRPr="00BB3B4C">
        <w:rPr>
          <w:rFonts w:cs="Times New Roman"/>
          <w:sz w:val="24"/>
          <w:szCs w:val="23"/>
          <w:shd w:val="clear" w:color="auto" w:fill="FFFFFF"/>
        </w:rPr>
        <w:t xml:space="preserve">                  Померанец Инна Борисовна</w:t>
      </w:r>
    </w:p>
    <w:p w:rsidR="0063699D" w:rsidRPr="00BB3B4C" w:rsidRDefault="0063699D" w:rsidP="00BB3B4C">
      <w:pPr>
        <w:ind w:left="6096"/>
        <w:jc w:val="right"/>
        <w:rPr>
          <w:rFonts w:cs="Times New Roman"/>
          <w:sz w:val="24"/>
          <w:szCs w:val="23"/>
          <w:shd w:val="clear" w:color="auto" w:fill="FFFFFF"/>
        </w:rPr>
      </w:pPr>
    </w:p>
    <w:p w:rsidR="008561AF" w:rsidRPr="004A124C" w:rsidRDefault="008561AF" w:rsidP="00AA41C3">
      <w:pPr>
        <w:spacing w:after="0"/>
        <w:jc w:val="center"/>
        <w:rPr>
          <w:rFonts w:cs="Times New Roman"/>
          <w:szCs w:val="28"/>
        </w:rPr>
      </w:pPr>
      <w:r w:rsidRPr="004A124C">
        <w:rPr>
          <w:rFonts w:cs="Times New Roman"/>
          <w:szCs w:val="28"/>
        </w:rPr>
        <w:t>Санкт-Петербург</w:t>
      </w:r>
    </w:p>
    <w:p w:rsidR="00AA41C3" w:rsidRDefault="008561AF" w:rsidP="004A124C">
      <w:pPr>
        <w:spacing w:after="0"/>
        <w:jc w:val="center"/>
        <w:rPr>
          <w:rFonts w:cs="Times New Roman"/>
          <w:sz w:val="24"/>
        </w:rPr>
      </w:pPr>
      <w:r w:rsidRPr="004A124C">
        <w:rPr>
          <w:rFonts w:cs="Times New Roman"/>
          <w:szCs w:val="28"/>
        </w:rPr>
        <w:t>202</w:t>
      </w:r>
      <w:r w:rsidRPr="00102BCA">
        <w:rPr>
          <w:rFonts w:cs="Times New Roman"/>
          <w:sz w:val="24"/>
        </w:rPr>
        <w:t>1</w:t>
      </w:r>
    </w:p>
    <w:sdt>
      <w:sdtPr>
        <w:rPr>
          <w:rFonts w:ascii="Times New Roman" w:eastAsiaTheme="minorHAnsi" w:hAnsi="Times New Roman" w:cstheme="minorBidi"/>
          <w:color w:val="auto"/>
          <w:sz w:val="28"/>
          <w:szCs w:val="22"/>
          <w:lang w:eastAsia="en-US"/>
        </w:rPr>
        <w:id w:val="514968056"/>
        <w:docPartObj>
          <w:docPartGallery w:val="Table of Contents"/>
          <w:docPartUnique/>
        </w:docPartObj>
      </w:sdtPr>
      <w:sdtEndPr>
        <w:rPr>
          <w:b/>
          <w:bCs/>
        </w:rPr>
      </w:sdtEndPr>
      <w:sdtContent>
        <w:p w:rsidR="008561AF" w:rsidRPr="004A124C" w:rsidRDefault="008561AF" w:rsidP="004A124C">
          <w:pPr>
            <w:pStyle w:val="a4"/>
            <w:jc w:val="center"/>
            <w:rPr>
              <w:rFonts w:ascii="Times New Roman" w:eastAsiaTheme="minorHAnsi" w:hAnsi="Times New Roman" w:cstheme="minorBidi"/>
              <w:color w:val="auto"/>
              <w:sz w:val="28"/>
              <w:szCs w:val="22"/>
              <w:lang w:eastAsia="en-US"/>
            </w:rPr>
          </w:pPr>
          <w:r w:rsidRPr="00D50E41">
            <w:rPr>
              <w:rFonts w:ascii="Times New Roman" w:hAnsi="Times New Roman" w:cs="Times New Roman"/>
              <w:b/>
              <w:color w:val="auto"/>
            </w:rPr>
            <w:t>Оглавление</w:t>
          </w:r>
        </w:p>
        <w:p w:rsidR="003B386A" w:rsidRDefault="008561AF">
          <w:pPr>
            <w:pStyle w:val="11"/>
            <w:tabs>
              <w:tab w:val="right" w:leader="dot" w:pos="9345"/>
            </w:tabs>
            <w:rPr>
              <w:rFonts w:asciiTheme="minorHAnsi" w:eastAsiaTheme="minorEastAsia" w:hAnsiTheme="minorHAnsi"/>
              <w:noProof/>
              <w:sz w:val="22"/>
              <w:lang w:eastAsia="ru-RU"/>
            </w:rPr>
          </w:pPr>
          <w:r>
            <w:rPr>
              <w:b/>
              <w:bCs/>
            </w:rPr>
            <w:fldChar w:fldCharType="begin"/>
          </w:r>
          <w:r>
            <w:rPr>
              <w:b/>
              <w:bCs/>
            </w:rPr>
            <w:instrText xml:space="preserve"> TOC \o "1-3" \h \z \u </w:instrText>
          </w:r>
          <w:r>
            <w:rPr>
              <w:b/>
              <w:bCs/>
            </w:rPr>
            <w:fldChar w:fldCharType="separate"/>
          </w:r>
          <w:hyperlink w:anchor="_Toc73905663" w:history="1">
            <w:r w:rsidR="003B386A" w:rsidRPr="00821C15">
              <w:rPr>
                <w:rStyle w:val="a5"/>
                <w:rFonts w:cs="Times New Roman"/>
                <w:b/>
                <w:noProof/>
              </w:rPr>
              <w:t>Введение</w:t>
            </w:r>
            <w:r w:rsidR="003B386A">
              <w:rPr>
                <w:noProof/>
                <w:webHidden/>
              </w:rPr>
              <w:tab/>
            </w:r>
            <w:r w:rsidR="003B386A">
              <w:rPr>
                <w:noProof/>
                <w:webHidden/>
              </w:rPr>
              <w:fldChar w:fldCharType="begin"/>
            </w:r>
            <w:r w:rsidR="003B386A">
              <w:rPr>
                <w:noProof/>
                <w:webHidden/>
              </w:rPr>
              <w:instrText xml:space="preserve"> PAGEREF _Toc73905663 \h </w:instrText>
            </w:r>
            <w:r w:rsidR="003B386A">
              <w:rPr>
                <w:noProof/>
                <w:webHidden/>
              </w:rPr>
            </w:r>
            <w:r w:rsidR="003B386A">
              <w:rPr>
                <w:noProof/>
                <w:webHidden/>
              </w:rPr>
              <w:fldChar w:fldCharType="separate"/>
            </w:r>
            <w:r w:rsidR="003B386A">
              <w:rPr>
                <w:noProof/>
                <w:webHidden/>
              </w:rPr>
              <w:t>3</w:t>
            </w:r>
            <w:r w:rsidR="003B386A">
              <w:rPr>
                <w:noProof/>
                <w:webHidden/>
              </w:rPr>
              <w:fldChar w:fldCharType="end"/>
            </w:r>
          </w:hyperlink>
        </w:p>
        <w:p w:rsidR="003B386A" w:rsidRDefault="003B386A">
          <w:pPr>
            <w:pStyle w:val="11"/>
            <w:tabs>
              <w:tab w:val="right" w:leader="dot" w:pos="9345"/>
            </w:tabs>
            <w:rPr>
              <w:rFonts w:asciiTheme="minorHAnsi" w:eastAsiaTheme="minorEastAsia" w:hAnsiTheme="minorHAnsi"/>
              <w:noProof/>
              <w:sz w:val="22"/>
              <w:lang w:eastAsia="ru-RU"/>
            </w:rPr>
          </w:pPr>
          <w:hyperlink w:anchor="_Toc73905664" w:history="1">
            <w:r w:rsidRPr="00821C15">
              <w:rPr>
                <w:rStyle w:val="a5"/>
                <w:rFonts w:cs="Times New Roman"/>
                <w:b/>
                <w:noProof/>
              </w:rPr>
              <w:t>ГЛАВА 1.ТЕОРИИ МЕЖКУЛЬТУРНОЙ КОММУНИКАЦИИ</w:t>
            </w:r>
            <w:r>
              <w:rPr>
                <w:noProof/>
                <w:webHidden/>
              </w:rPr>
              <w:tab/>
            </w:r>
            <w:r>
              <w:rPr>
                <w:noProof/>
                <w:webHidden/>
              </w:rPr>
              <w:fldChar w:fldCharType="begin"/>
            </w:r>
            <w:r>
              <w:rPr>
                <w:noProof/>
                <w:webHidden/>
              </w:rPr>
              <w:instrText xml:space="preserve"> PAGEREF _Toc73905664 \h </w:instrText>
            </w:r>
            <w:r>
              <w:rPr>
                <w:noProof/>
                <w:webHidden/>
              </w:rPr>
            </w:r>
            <w:r>
              <w:rPr>
                <w:noProof/>
                <w:webHidden/>
              </w:rPr>
              <w:fldChar w:fldCharType="separate"/>
            </w:r>
            <w:r>
              <w:rPr>
                <w:noProof/>
                <w:webHidden/>
              </w:rPr>
              <w:t>7</w:t>
            </w:r>
            <w:r>
              <w:rPr>
                <w:noProof/>
                <w:webHidden/>
              </w:rPr>
              <w:fldChar w:fldCharType="end"/>
            </w:r>
          </w:hyperlink>
        </w:p>
        <w:p w:rsidR="003B386A" w:rsidRPr="003B386A" w:rsidRDefault="003B386A">
          <w:pPr>
            <w:pStyle w:val="21"/>
            <w:rPr>
              <w:rFonts w:asciiTheme="minorHAnsi" w:eastAsiaTheme="minorEastAsia" w:hAnsiTheme="minorHAnsi" w:cstheme="minorBidi"/>
              <w:sz w:val="22"/>
              <w:lang w:eastAsia="ru-RU"/>
            </w:rPr>
          </w:pPr>
          <w:hyperlink w:anchor="_Toc73905665" w:history="1">
            <w:r w:rsidRPr="003B386A">
              <w:rPr>
                <w:rStyle w:val="a5"/>
              </w:rPr>
              <w:t>1.1 Понятия мультикультурализм</w:t>
            </w:r>
            <w:r w:rsidRPr="003B386A">
              <w:rPr>
                <w:webHidden/>
              </w:rPr>
              <w:tab/>
            </w:r>
            <w:r w:rsidRPr="003B386A">
              <w:rPr>
                <w:webHidden/>
              </w:rPr>
              <w:fldChar w:fldCharType="begin"/>
            </w:r>
            <w:r w:rsidRPr="003B386A">
              <w:rPr>
                <w:webHidden/>
              </w:rPr>
              <w:instrText xml:space="preserve"> PAGEREF _Toc73905665 \h </w:instrText>
            </w:r>
            <w:r w:rsidRPr="003B386A">
              <w:rPr>
                <w:webHidden/>
              </w:rPr>
            </w:r>
            <w:r w:rsidRPr="003B386A">
              <w:rPr>
                <w:webHidden/>
              </w:rPr>
              <w:fldChar w:fldCharType="separate"/>
            </w:r>
            <w:r w:rsidRPr="003B386A">
              <w:rPr>
                <w:webHidden/>
              </w:rPr>
              <w:t>7</w:t>
            </w:r>
            <w:r w:rsidRPr="003B386A">
              <w:rPr>
                <w:webHidden/>
              </w:rPr>
              <w:fldChar w:fldCharType="end"/>
            </w:r>
          </w:hyperlink>
        </w:p>
        <w:p w:rsidR="003B386A" w:rsidRPr="003B386A" w:rsidRDefault="003B386A">
          <w:pPr>
            <w:pStyle w:val="21"/>
            <w:rPr>
              <w:rFonts w:asciiTheme="minorHAnsi" w:eastAsiaTheme="minorEastAsia" w:hAnsiTheme="minorHAnsi" w:cstheme="minorBidi"/>
              <w:sz w:val="22"/>
              <w:lang w:eastAsia="ru-RU"/>
            </w:rPr>
          </w:pPr>
          <w:hyperlink w:anchor="_Toc73905666" w:history="1">
            <w:r w:rsidRPr="003B386A">
              <w:rPr>
                <w:rStyle w:val="a5"/>
              </w:rPr>
              <w:t>1.2 Понятие межкультурной коммуникации</w:t>
            </w:r>
            <w:r w:rsidRPr="003B386A">
              <w:rPr>
                <w:webHidden/>
              </w:rPr>
              <w:tab/>
            </w:r>
            <w:r w:rsidRPr="003B386A">
              <w:rPr>
                <w:webHidden/>
              </w:rPr>
              <w:fldChar w:fldCharType="begin"/>
            </w:r>
            <w:r w:rsidRPr="003B386A">
              <w:rPr>
                <w:webHidden/>
              </w:rPr>
              <w:instrText xml:space="preserve"> PAGEREF _Toc73905666 \h </w:instrText>
            </w:r>
            <w:r w:rsidRPr="003B386A">
              <w:rPr>
                <w:webHidden/>
              </w:rPr>
            </w:r>
            <w:r w:rsidRPr="003B386A">
              <w:rPr>
                <w:webHidden/>
              </w:rPr>
              <w:fldChar w:fldCharType="separate"/>
            </w:r>
            <w:r w:rsidRPr="003B386A">
              <w:rPr>
                <w:webHidden/>
              </w:rPr>
              <w:t>9</w:t>
            </w:r>
            <w:r w:rsidRPr="003B386A">
              <w:rPr>
                <w:webHidden/>
              </w:rPr>
              <w:fldChar w:fldCharType="end"/>
            </w:r>
          </w:hyperlink>
        </w:p>
        <w:p w:rsidR="003B386A" w:rsidRPr="003B386A" w:rsidRDefault="003B386A">
          <w:pPr>
            <w:pStyle w:val="21"/>
            <w:rPr>
              <w:rFonts w:asciiTheme="minorHAnsi" w:eastAsiaTheme="minorEastAsia" w:hAnsiTheme="minorHAnsi" w:cstheme="minorBidi"/>
              <w:sz w:val="22"/>
              <w:lang w:eastAsia="ru-RU"/>
            </w:rPr>
          </w:pPr>
          <w:hyperlink w:anchor="_Toc73905667" w:history="1">
            <w:r w:rsidRPr="003B386A">
              <w:rPr>
                <w:rStyle w:val="a5"/>
              </w:rPr>
              <w:t>1.3 Теории на основе межкультурной коммуникации</w:t>
            </w:r>
            <w:r w:rsidRPr="003B386A">
              <w:rPr>
                <w:webHidden/>
              </w:rPr>
              <w:tab/>
            </w:r>
            <w:r w:rsidRPr="003B386A">
              <w:rPr>
                <w:webHidden/>
              </w:rPr>
              <w:fldChar w:fldCharType="begin"/>
            </w:r>
            <w:r w:rsidRPr="003B386A">
              <w:rPr>
                <w:webHidden/>
              </w:rPr>
              <w:instrText xml:space="preserve"> PAGEREF _Toc73905667 \h </w:instrText>
            </w:r>
            <w:r w:rsidRPr="003B386A">
              <w:rPr>
                <w:webHidden/>
              </w:rPr>
            </w:r>
            <w:r w:rsidRPr="003B386A">
              <w:rPr>
                <w:webHidden/>
              </w:rPr>
              <w:fldChar w:fldCharType="separate"/>
            </w:r>
            <w:r w:rsidRPr="003B386A">
              <w:rPr>
                <w:webHidden/>
              </w:rPr>
              <w:t>11</w:t>
            </w:r>
            <w:r w:rsidRPr="003B386A">
              <w:rPr>
                <w:webHidden/>
              </w:rPr>
              <w:fldChar w:fldCharType="end"/>
            </w:r>
          </w:hyperlink>
        </w:p>
        <w:p w:rsidR="003B386A" w:rsidRPr="003B386A" w:rsidRDefault="003B386A" w:rsidP="003B386A">
          <w:pPr>
            <w:pStyle w:val="31"/>
            <w:tabs>
              <w:tab w:val="left" w:pos="851"/>
              <w:tab w:val="right" w:leader="dot" w:pos="9345"/>
            </w:tabs>
            <w:rPr>
              <w:rFonts w:asciiTheme="minorHAnsi" w:eastAsiaTheme="minorEastAsia" w:hAnsiTheme="minorHAnsi"/>
              <w:noProof/>
              <w:sz w:val="22"/>
              <w:lang w:eastAsia="ru-RU"/>
            </w:rPr>
          </w:pPr>
          <w:hyperlink w:anchor="_Toc73905668" w:history="1">
            <w:r w:rsidRPr="003B386A">
              <w:rPr>
                <w:rStyle w:val="a5"/>
                <w:rFonts w:cs="Times New Roman"/>
                <w:noProof/>
              </w:rPr>
              <w:t>A.</w:t>
            </w:r>
            <w:r w:rsidRPr="003B386A">
              <w:rPr>
                <w:rFonts w:asciiTheme="minorHAnsi" w:eastAsiaTheme="minorEastAsia" w:hAnsiTheme="minorHAnsi"/>
                <w:noProof/>
                <w:sz w:val="22"/>
                <w:lang w:eastAsia="ru-RU"/>
              </w:rPr>
              <w:tab/>
            </w:r>
            <w:r w:rsidRPr="003B386A">
              <w:rPr>
                <w:rStyle w:val="a5"/>
                <w:rFonts w:cs="Times New Roman"/>
                <w:noProof/>
              </w:rPr>
              <w:t>Т</w:t>
            </w:r>
            <w:r>
              <w:rPr>
                <w:rStyle w:val="a5"/>
                <w:rFonts w:cs="Times New Roman"/>
                <w:noProof/>
              </w:rPr>
              <w:t>еории, основанные на роли языка</w:t>
            </w:r>
            <w:r w:rsidRPr="003B386A">
              <w:rPr>
                <w:noProof/>
                <w:webHidden/>
              </w:rPr>
              <w:tab/>
            </w:r>
            <w:r w:rsidRPr="003B386A">
              <w:rPr>
                <w:noProof/>
                <w:webHidden/>
              </w:rPr>
              <w:fldChar w:fldCharType="begin"/>
            </w:r>
            <w:r w:rsidRPr="003B386A">
              <w:rPr>
                <w:noProof/>
                <w:webHidden/>
              </w:rPr>
              <w:instrText xml:space="preserve"> PAGEREF _Toc73905668 \h </w:instrText>
            </w:r>
            <w:r w:rsidRPr="003B386A">
              <w:rPr>
                <w:noProof/>
                <w:webHidden/>
              </w:rPr>
            </w:r>
            <w:r w:rsidRPr="003B386A">
              <w:rPr>
                <w:noProof/>
                <w:webHidden/>
              </w:rPr>
              <w:fldChar w:fldCharType="separate"/>
            </w:r>
            <w:r w:rsidRPr="003B386A">
              <w:rPr>
                <w:noProof/>
                <w:webHidden/>
              </w:rPr>
              <w:t>11</w:t>
            </w:r>
            <w:r w:rsidRPr="003B386A">
              <w:rPr>
                <w:noProof/>
                <w:webHidden/>
              </w:rPr>
              <w:fldChar w:fldCharType="end"/>
            </w:r>
          </w:hyperlink>
        </w:p>
        <w:p w:rsidR="003B386A" w:rsidRPr="003B386A" w:rsidRDefault="003B386A" w:rsidP="003B386A">
          <w:pPr>
            <w:pStyle w:val="31"/>
            <w:tabs>
              <w:tab w:val="left" w:pos="851"/>
              <w:tab w:val="right" w:leader="dot" w:pos="9345"/>
            </w:tabs>
            <w:rPr>
              <w:rFonts w:asciiTheme="minorHAnsi" w:eastAsiaTheme="minorEastAsia" w:hAnsiTheme="minorHAnsi"/>
              <w:noProof/>
              <w:sz w:val="22"/>
              <w:lang w:eastAsia="ru-RU"/>
            </w:rPr>
          </w:pPr>
          <w:hyperlink w:anchor="_Toc73905669" w:history="1">
            <w:r w:rsidRPr="003B386A">
              <w:rPr>
                <w:rStyle w:val="a5"/>
                <w:rFonts w:cs="Times New Roman"/>
                <w:noProof/>
              </w:rPr>
              <w:t>B.</w:t>
            </w:r>
            <w:r w:rsidRPr="003B386A">
              <w:rPr>
                <w:rFonts w:asciiTheme="minorHAnsi" w:eastAsiaTheme="minorEastAsia" w:hAnsiTheme="minorHAnsi"/>
                <w:noProof/>
                <w:sz w:val="22"/>
                <w:lang w:eastAsia="ru-RU"/>
              </w:rPr>
              <w:tab/>
            </w:r>
            <w:r w:rsidRPr="003B386A">
              <w:rPr>
                <w:rStyle w:val="a5"/>
                <w:rFonts w:cs="Times New Roman"/>
                <w:noProof/>
              </w:rPr>
              <w:t>Теории, основанные на когнитивной организации участников (особенности восприятие и атрибуция значений)</w:t>
            </w:r>
            <w:r w:rsidRPr="003B386A">
              <w:rPr>
                <w:noProof/>
                <w:webHidden/>
              </w:rPr>
              <w:tab/>
            </w:r>
            <w:r w:rsidRPr="003B386A">
              <w:rPr>
                <w:noProof/>
                <w:webHidden/>
              </w:rPr>
              <w:fldChar w:fldCharType="begin"/>
            </w:r>
            <w:r w:rsidRPr="003B386A">
              <w:rPr>
                <w:noProof/>
                <w:webHidden/>
              </w:rPr>
              <w:instrText xml:space="preserve"> PAGEREF _Toc73905669 \h </w:instrText>
            </w:r>
            <w:r w:rsidRPr="003B386A">
              <w:rPr>
                <w:noProof/>
                <w:webHidden/>
              </w:rPr>
            </w:r>
            <w:r w:rsidRPr="003B386A">
              <w:rPr>
                <w:noProof/>
                <w:webHidden/>
              </w:rPr>
              <w:fldChar w:fldCharType="separate"/>
            </w:r>
            <w:r w:rsidRPr="003B386A">
              <w:rPr>
                <w:noProof/>
                <w:webHidden/>
              </w:rPr>
              <w:t>12</w:t>
            </w:r>
            <w:r w:rsidRPr="003B386A">
              <w:rPr>
                <w:noProof/>
                <w:webHidden/>
              </w:rPr>
              <w:fldChar w:fldCharType="end"/>
            </w:r>
          </w:hyperlink>
        </w:p>
        <w:p w:rsidR="003B386A" w:rsidRPr="003B386A" w:rsidRDefault="003B386A" w:rsidP="003B386A">
          <w:pPr>
            <w:pStyle w:val="31"/>
            <w:tabs>
              <w:tab w:val="left" w:pos="851"/>
              <w:tab w:val="right" w:leader="dot" w:pos="9345"/>
            </w:tabs>
            <w:rPr>
              <w:rFonts w:asciiTheme="minorHAnsi" w:eastAsiaTheme="minorEastAsia" w:hAnsiTheme="minorHAnsi"/>
              <w:noProof/>
              <w:sz w:val="22"/>
              <w:lang w:eastAsia="ru-RU"/>
            </w:rPr>
          </w:pPr>
          <w:hyperlink w:anchor="_Toc73905670" w:history="1">
            <w:r w:rsidRPr="003B386A">
              <w:rPr>
                <w:rStyle w:val="a5"/>
                <w:rFonts w:cs="Times New Roman"/>
                <w:noProof/>
              </w:rPr>
              <w:t>C.</w:t>
            </w:r>
            <w:r w:rsidRPr="003B386A">
              <w:rPr>
                <w:rFonts w:asciiTheme="minorHAnsi" w:eastAsiaTheme="minorEastAsia" w:hAnsiTheme="minorHAnsi"/>
                <w:noProof/>
                <w:sz w:val="22"/>
                <w:lang w:eastAsia="ru-RU"/>
              </w:rPr>
              <w:tab/>
            </w:r>
            <w:r w:rsidRPr="003B386A">
              <w:rPr>
                <w:rStyle w:val="a5"/>
                <w:rFonts w:cs="Times New Roman"/>
                <w:noProof/>
              </w:rPr>
              <w:t>Теории, отвечающие за а</w:t>
            </w:r>
            <w:r>
              <w:rPr>
                <w:rStyle w:val="a5"/>
                <w:rFonts w:cs="Times New Roman"/>
                <w:noProof/>
              </w:rPr>
              <w:t>нализ коммуникативного процесса</w:t>
            </w:r>
            <w:r w:rsidRPr="003B386A">
              <w:rPr>
                <w:noProof/>
                <w:webHidden/>
              </w:rPr>
              <w:tab/>
            </w:r>
            <w:r w:rsidRPr="003B386A">
              <w:rPr>
                <w:noProof/>
                <w:webHidden/>
              </w:rPr>
              <w:fldChar w:fldCharType="begin"/>
            </w:r>
            <w:r w:rsidRPr="003B386A">
              <w:rPr>
                <w:noProof/>
                <w:webHidden/>
              </w:rPr>
              <w:instrText xml:space="preserve"> PAGEREF _Toc73905670 \h </w:instrText>
            </w:r>
            <w:r w:rsidRPr="003B386A">
              <w:rPr>
                <w:noProof/>
                <w:webHidden/>
              </w:rPr>
            </w:r>
            <w:r w:rsidRPr="003B386A">
              <w:rPr>
                <w:noProof/>
                <w:webHidden/>
              </w:rPr>
              <w:fldChar w:fldCharType="separate"/>
            </w:r>
            <w:r w:rsidRPr="003B386A">
              <w:rPr>
                <w:noProof/>
                <w:webHidden/>
              </w:rPr>
              <w:t>13</w:t>
            </w:r>
            <w:r w:rsidRPr="003B386A">
              <w:rPr>
                <w:noProof/>
                <w:webHidden/>
              </w:rPr>
              <w:fldChar w:fldCharType="end"/>
            </w:r>
          </w:hyperlink>
        </w:p>
        <w:p w:rsidR="003B386A" w:rsidRPr="003B386A" w:rsidRDefault="003B386A">
          <w:pPr>
            <w:pStyle w:val="21"/>
            <w:rPr>
              <w:rFonts w:asciiTheme="minorHAnsi" w:eastAsiaTheme="minorEastAsia" w:hAnsiTheme="minorHAnsi" w:cstheme="minorBidi"/>
              <w:sz w:val="22"/>
              <w:lang w:eastAsia="ru-RU"/>
            </w:rPr>
          </w:pPr>
          <w:hyperlink w:anchor="_Toc73905671" w:history="1">
            <w:r w:rsidRPr="003B386A">
              <w:rPr>
                <w:rStyle w:val="a5"/>
              </w:rPr>
              <w:t>Вывод по первой главе</w:t>
            </w:r>
            <w:r w:rsidRPr="003B386A">
              <w:rPr>
                <w:webHidden/>
              </w:rPr>
              <w:tab/>
            </w:r>
            <w:r w:rsidRPr="003B386A">
              <w:rPr>
                <w:webHidden/>
              </w:rPr>
              <w:fldChar w:fldCharType="begin"/>
            </w:r>
            <w:r w:rsidRPr="003B386A">
              <w:rPr>
                <w:webHidden/>
              </w:rPr>
              <w:instrText xml:space="preserve"> PAGEREF _Toc73905671 \h </w:instrText>
            </w:r>
            <w:r w:rsidRPr="003B386A">
              <w:rPr>
                <w:webHidden/>
              </w:rPr>
            </w:r>
            <w:r w:rsidRPr="003B386A">
              <w:rPr>
                <w:webHidden/>
              </w:rPr>
              <w:fldChar w:fldCharType="separate"/>
            </w:r>
            <w:r w:rsidRPr="003B386A">
              <w:rPr>
                <w:webHidden/>
              </w:rPr>
              <w:t>14</w:t>
            </w:r>
            <w:r w:rsidRPr="003B386A">
              <w:rPr>
                <w:webHidden/>
              </w:rPr>
              <w:fldChar w:fldCharType="end"/>
            </w:r>
          </w:hyperlink>
        </w:p>
        <w:p w:rsidR="003B386A" w:rsidRDefault="003B386A">
          <w:pPr>
            <w:pStyle w:val="11"/>
            <w:tabs>
              <w:tab w:val="right" w:leader="dot" w:pos="9345"/>
            </w:tabs>
            <w:rPr>
              <w:rFonts w:asciiTheme="minorHAnsi" w:eastAsiaTheme="minorEastAsia" w:hAnsiTheme="minorHAnsi"/>
              <w:noProof/>
              <w:sz w:val="22"/>
              <w:lang w:eastAsia="ru-RU"/>
            </w:rPr>
          </w:pPr>
          <w:hyperlink w:anchor="_Toc73905672" w:history="1">
            <w:r w:rsidRPr="00821C15">
              <w:rPr>
                <w:rStyle w:val="a5"/>
                <w:rFonts w:cs="Times New Roman"/>
                <w:b/>
                <w:noProof/>
              </w:rPr>
              <w:t>ГЛАВА 2. АСПЕКТЫ МЕЖКУЛЬТУРНОГО ОБУЧЕНИЯ</w:t>
            </w:r>
            <w:r>
              <w:rPr>
                <w:noProof/>
                <w:webHidden/>
              </w:rPr>
              <w:tab/>
            </w:r>
            <w:r>
              <w:rPr>
                <w:noProof/>
                <w:webHidden/>
              </w:rPr>
              <w:fldChar w:fldCharType="begin"/>
            </w:r>
            <w:r>
              <w:rPr>
                <w:noProof/>
                <w:webHidden/>
              </w:rPr>
              <w:instrText xml:space="preserve"> PAGEREF _Toc73905672 \h </w:instrText>
            </w:r>
            <w:r>
              <w:rPr>
                <w:noProof/>
                <w:webHidden/>
              </w:rPr>
            </w:r>
            <w:r>
              <w:rPr>
                <w:noProof/>
                <w:webHidden/>
              </w:rPr>
              <w:fldChar w:fldCharType="separate"/>
            </w:r>
            <w:r>
              <w:rPr>
                <w:noProof/>
                <w:webHidden/>
              </w:rPr>
              <w:t>16</w:t>
            </w:r>
            <w:r>
              <w:rPr>
                <w:noProof/>
                <w:webHidden/>
              </w:rPr>
              <w:fldChar w:fldCharType="end"/>
            </w:r>
          </w:hyperlink>
        </w:p>
        <w:p w:rsidR="003B386A" w:rsidRPr="003B386A" w:rsidRDefault="003B386A">
          <w:pPr>
            <w:pStyle w:val="21"/>
            <w:rPr>
              <w:rFonts w:asciiTheme="minorHAnsi" w:eastAsiaTheme="minorEastAsia" w:hAnsiTheme="minorHAnsi" w:cstheme="minorBidi"/>
              <w:sz w:val="22"/>
              <w:lang w:eastAsia="ru-RU"/>
            </w:rPr>
          </w:pPr>
          <w:hyperlink w:anchor="_Toc73905673" w:history="1">
            <w:r w:rsidRPr="003B386A">
              <w:rPr>
                <w:rStyle w:val="a5"/>
              </w:rPr>
              <w:t>2.1</w:t>
            </w:r>
            <w:r>
              <w:rPr>
                <w:rFonts w:asciiTheme="minorHAnsi" w:eastAsiaTheme="minorEastAsia" w:hAnsiTheme="minorHAnsi" w:cstheme="minorBidi"/>
                <w:sz w:val="22"/>
                <w:lang w:eastAsia="ru-RU"/>
              </w:rPr>
              <w:t xml:space="preserve">  </w:t>
            </w:r>
            <w:r w:rsidRPr="003B386A">
              <w:rPr>
                <w:rStyle w:val="a5"/>
              </w:rPr>
              <w:t>Формирование межкультурной компетенции</w:t>
            </w:r>
            <w:r w:rsidRPr="003B386A">
              <w:rPr>
                <w:webHidden/>
              </w:rPr>
              <w:tab/>
            </w:r>
            <w:r w:rsidRPr="003B386A">
              <w:rPr>
                <w:webHidden/>
              </w:rPr>
              <w:fldChar w:fldCharType="begin"/>
            </w:r>
            <w:r w:rsidRPr="003B386A">
              <w:rPr>
                <w:webHidden/>
              </w:rPr>
              <w:instrText xml:space="preserve"> PAGEREF _Toc73905673 \h </w:instrText>
            </w:r>
            <w:r w:rsidRPr="003B386A">
              <w:rPr>
                <w:webHidden/>
              </w:rPr>
            </w:r>
            <w:r w:rsidRPr="003B386A">
              <w:rPr>
                <w:webHidden/>
              </w:rPr>
              <w:fldChar w:fldCharType="separate"/>
            </w:r>
            <w:r w:rsidRPr="003B386A">
              <w:rPr>
                <w:webHidden/>
              </w:rPr>
              <w:t>16</w:t>
            </w:r>
            <w:r w:rsidRPr="003B386A">
              <w:rPr>
                <w:webHidden/>
              </w:rPr>
              <w:fldChar w:fldCharType="end"/>
            </w:r>
          </w:hyperlink>
        </w:p>
        <w:p w:rsidR="003B386A" w:rsidRPr="003B386A" w:rsidRDefault="003B386A">
          <w:pPr>
            <w:pStyle w:val="21"/>
            <w:rPr>
              <w:rFonts w:asciiTheme="minorHAnsi" w:eastAsiaTheme="minorEastAsia" w:hAnsiTheme="minorHAnsi" w:cstheme="minorBidi"/>
              <w:sz w:val="22"/>
              <w:lang w:eastAsia="ru-RU"/>
            </w:rPr>
          </w:pPr>
          <w:hyperlink w:anchor="_Toc73905674" w:history="1">
            <w:r w:rsidRPr="003B386A">
              <w:rPr>
                <w:rStyle w:val="a5"/>
              </w:rPr>
              <w:t>2.2 Лингвокультурология при изучении иностранных языков</w:t>
            </w:r>
            <w:r w:rsidRPr="003B386A">
              <w:rPr>
                <w:webHidden/>
              </w:rPr>
              <w:tab/>
            </w:r>
            <w:r w:rsidRPr="003B386A">
              <w:rPr>
                <w:webHidden/>
              </w:rPr>
              <w:fldChar w:fldCharType="begin"/>
            </w:r>
            <w:r w:rsidRPr="003B386A">
              <w:rPr>
                <w:webHidden/>
              </w:rPr>
              <w:instrText xml:space="preserve"> PAGEREF _Toc73905674 \h </w:instrText>
            </w:r>
            <w:r w:rsidRPr="003B386A">
              <w:rPr>
                <w:webHidden/>
              </w:rPr>
            </w:r>
            <w:r w:rsidRPr="003B386A">
              <w:rPr>
                <w:webHidden/>
              </w:rPr>
              <w:fldChar w:fldCharType="separate"/>
            </w:r>
            <w:r w:rsidRPr="003B386A">
              <w:rPr>
                <w:webHidden/>
              </w:rPr>
              <w:t>19</w:t>
            </w:r>
            <w:r w:rsidRPr="003B386A">
              <w:rPr>
                <w:webHidden/>
              </w:rPr>
              <w:fldChar w:fldCharType="end"/>
            </w:r>
          </w:hyperlink>
        </w:p>
        <w:p w:rsidR="003B386A" w:rsidRPr="003B386A" w:rsidRDefault="003B386A">
          <w:pPr>
            <w:pStyle w:val="21"/>
            <w:rPr>
              <w:rFonts w:asciiTheme="minorHAnsi" w:eastAsiaTheme="minorEastAsia" w:hAnsiTheme="minorHAnsi" w:cstheme="minorBidi"/>
              <w:sz w:val="22"/>
              <w:lang w:eastAsia="ru-RU"/>
            </w:rPr>
          </w:pPr>
          <w:hyperlink w:anchor="_Toc73905675" w:history="1">
            <w:r w:rsidRPr="003B386A">
              <w:rPr>
                <w:rStyle w:val="a5"/>
              </w:rPr>
              <w:t>2.3 Социолингвистические основы в изучении иностранного языка</w:t>
            </w:r>
            <w:r w:rsidRPr="003B386A">
              <w:rPr>
                <w:webHidden/>
              </w:rPr>
              <w:tab/>
            </w:r>
            <w:r w:rsidRPr="003B386A">
              <w:rPr>
                <w:webHidden/>
              </w:rPr>
              <w:fldChar w:fldCharType="begin"/>
            </w:r>
            <w:r w:rsidRPr="003B386A">
              <w:rPr>
                <w:webHidden/>
              </w:rPr>
              <w:instrText xml:space="preserve"> PAGEREF _Toc73905675 \h </w:instrText>
            </w:r>
            <w:r w:rsidRPr="003B386A">
              <w:rPr>
                <w:webHidden/>
              </w:rPr>
            </w:r>
            <w:r w:rsidRPr="003B386A">
              <w:rPr>
                <w:webHidden/>
              </w:rPr>
              <w:fldChar w:fldCharType="separate"/>
            </w:r>
            <w:r w:rsidRPr="003B386A">
              <w:rPr>
                <w:webHidden/>
              </w:rPr>
              <w:t>21</w:t>
            </w:r>
            <w:r w:rsidRPr="003B386A">
              <w:rPr>
                <w:webHidden/>
              </w:rPr>
              <w:fldChar w:fldCharType="end"/>
            </w:r>
          </w:hyperlink>
        </w:p>
        <w:p w:rsidR="003B386A" w:rsidRPr="003B386A" w:rsidRDefault="003B386A">
          <w:pPr>
            <w:pStyle w:val="21"/>
            <w:rPr>
              <w:rFonts w:asciiTheme="minorHAnsi" w:eastAsiaTheme="minorEastAsia" w:hAnsiTheme="minorHAnsi" w:cstheme="minorBidi"/>
              <w:sz w:val="22"/>
              <w:lang w:eastAsia="ru-RU"/>
            </w:rPr>
          </w:pPr>
          <w:hyperlink w:anchor="_Toc73905676" w:history="1">
            <w:r w:rsidRPr="003B386A">
              <w:rPr>
                <w:rStyle w:val="a5"/>
              </w:rPr>
              <w:t>2.4 Лингвистическая политкорректность</w:t>
            </w:r>
            <w:r w:rsidRPr="003B386A">
              <w:rPr>
                <w:webHidden/>
              </w:rPr>
              <w:tab/>
            </w:r>
            <w:r w:rsidRPr="003B386A">
              <w:rPr>
                <w:webHidden/>
              </w:rPr>
              <w:fldChar w:fldCharType="begin"/>
            </w:r>
            <w:r w:rsidRPr="003B386A">
              <w:rPr>
                <w:webHidden/>
              </w:rPr>
              <w:instrText xml:space="preserve"> PAGEREF _Toc73905676 \h </w:instrText>
            </w:r>
            <w:r w:rsidRPr="003B386A">
              <w:rPr>
                <w:webHidden/>
              </w:rPr>
            </w:r>
            <w:r w:rsidRPr="003B386A">
              <w:rPr>
                <w:webHidden/>
              </w:rPr>
              <w:fldChar w:fldCharType="separate"/>
            </w:r>
            <w:r w:rsidRPr="003B386A">
              <w:rPr>
                <w:webHidden/>
              </w:rPr>
              <w:t>24</w:t>
            </w:r>
            <w:r w:rsidRPr="003B386A">
              <w:rPr>
                <w:webHidden/>
              </w:rPr>
              <w:fldChar w:fldCharType="end"/>
            </w:r>
          </w:hyperlink>
        </w:p>
        <w:p w:rsidR="003B386A" w:rsidRPr="003B386A" w:rsidRDefault="003B386A">
          <w:pPr>
            <w:pStyle w:val="21"/>
            <w:rPr>
              <w:rFonts w:asciiTheme="minorHAnsi" w:eastAsiaTheme="minorEastAsia" w:hAnsiTheme="minorHAnsi" w:cstheme="minorBidi"/>
              <w:sz w:val="22"/>
              <w:lang w:eastAsia="ru-RU"/>
            </w:rPr>
          </w:pPr>
          <w:hyperlink w:anchor="_Toc73905677" w:history="1">
            <w:r>
              <w:rPr>
                <w:rStyle w:val="a5"/>
              </w:rPr>
              <w:t>Вывод</w:t>
            </w:r>
            <w:r w:rsidRPr="003B386A">
              <w:rPr>
                <w:rStyle w:val="a5"/>
              </w:rPr>
              <w:t xml:space="preserve"> по второй главе</w:t>
            </w:r>
            <w:r w:rsidRPr="003B386A">
              <w:rPr>
                <w:webHidden/>
              </w:rPr>
              <w:tab/>
            </w:r>
            <w:r w:rsidRPr="003B386A">
              <w:rPr>
                <w:webHidden/>
              </w:rPr>
              <w:fldChar w:fldCharType="begin"/>
            </w:r>
            <w:r w:rsidRPr="003B386A">
              <w:rPr>
                <w:webHidden/>
              </w:rPr>
              <w:instrText xml:space="preserve"> PAGEREF _Toc73905677 \h </w:instrText>
            </w:r>
            <w:r w:rsidRPr="003B386A">
              <w:rPr>
                <w:webHidden/>
              </w:rPr>
            </w:r>
            <w:r w:rsidRPr="003B386A">
              <w:rPr>
                <w:webHidden/>
              </w:rPr>
              <w:fldChar w:fldCharType="separate"/>
            </w:r>
            <w:r w:rsidRPr="003B386A">
              <w:rPr>
                <w:webHidden/>
              </w:rPr>
              <w:t>28</w:t>
            </w:r>
            <w:r w:rsidRPr="003B386A">
              <w:rPr>
                <w:webHidden/>
              </w:rPr>
              <w:fldChar w:fldCharType="end"/>
            </w:r>
          </w:hyperlink>
        </w:p>
        <w:p w:rsidR="003B386A" w:rsidRDefault="003B386A">
          <w:pPr>
            <w:pStyle w:val="11"/>
            <w:tabs>
              <w:tab w:val="right" w:leader="dot" w:pos="9345"/>
            </w:tabs>
            <w:rPr>
              <w:rFonts w:asciiTheme="minorHAnsi" w:eastAsiaTheme="minorEastAsia" w:hAnsiTheme="minorHAnsi"/>
              <w:noProof/>
              <w:sz w:val="22"/>
              <w:lang w:eastAsia="ru-RU"/>
            </w:rPr>
          </w:pPr>
          <w:hyperlink w:anchor="_Toc73905678" w:history="1">
            <w:r w:rsidRPr="00821C15">
              <w:rPr>
                <w:rStyle w:val="a5"/>
                <w:rFonts w:cs="Times New Roman"/>
                <w:b/>
                <w:noProof/>
              </w:rPr>
              <w:t>ГЛАВА 3. ПРИМЕНЕНИЕ ЛИНГВОСОЦИОКУЛЬТУРНОГО ПОДХОДА</w:t>
            </w:r>
            <w:r>
              <w:rPr>
                <w:noProof/>
                <w:webHidden/>
              </w:rPr>
              <w:tab/>
            </w:r>
            <w:r>
              <w:rPr>
                <w:noProof/>
                <w:webHidden/>
              </w:rPr>
              <w:fldChar w:fldCharType="begin"/>
            </w:r>
            <w:r>
              <w:rPr>
                <w:noProof/>
                <w:webHidden/>
              </w:rPr>
              <w:instrText xml:space="preserve"> PAGEREF _Toc73905678 \h </w:instrText>
            </w:r>
            <w:r>
              <w:rPr>
                <w:noProof/>
                <w:webHidden/>
              </w:rPr>
            </w:r>
            <w:r>
              <w:rPr>
                <w:noProof/>
                <w:webHidden/>
              </w:rPr>
              <w:fldChar w:fldCharType="separate"/>
            </w:r>
            <w:r>
              <w:rPr>
                <w:noProof/>
                <w:webHidden/>
              </w:rPr>
              <w:t>30</w:t>
            </w:r>
            <w:r>
              <w:rPr>
                <w:noProof/>
                <w:webHidden/>
              </w:rPr>
              <w:fldChar w:fldCharType="end"/>
            </w:r>
          </w:hyperlink>
        </w:p>
        <w:p w:rsidR="003B386A" w:rsidRPr="003B386A" w:rsidRDefault="003B386A">
          <w:pPr>
            <w:pStyle w:val="21"/>
            <w:rPr>
              <w:rFonts w:asciiTheme="minorHAnsi" w:eastAsiaTheme="minorEastAsia" w:hAnsiTheme="minorHAnsi" w:cstheme="minorBidi"/>
              <w:sz w:val="22"/>
              <w:lang w:eastAsia="ru-RU"/>
            </w:rPr>
          </w:pPr>
          <w:hyperlink w:anchor="_Toc73905679" w:history="1">
            <w:r w:rsidRPr="003B386A">
              <w:rPr>
                <w:rStyle w:val="a5"/>
              </w:rPr>
              <w:t>3.1 Подходы и методы межкультурного обучения</w:t>
            </w:r>
            <w:r w:rsidRPr="003B386A">
              <w:rPr>
                <w:webHidden/>
              </w:rPr>
              <w:tab/>
            </w:r>
            <w:r w:rsidRPr="003B386A">
              <w:rPr>
                <w:webHidden/>
              </w:rPr>
              <w:fldChar w:fldCharType="begin"/>
            </w:r>
            <w:r w:rsidRPr="003B386A">
              <w:rPr>
                <w:webHidden/>
              </w:rPr>
              <w:instrText xml:space="preserve"> PAGEREF _Toc73905679 \h </w:instrText>
            </w:r>
            <w:r w:rsidRPr="003B386A">
              <w:rPr>
                <w:webHidden/>
              </w:rPr>
            </w:r>
            <w:r w:rsidRPr="003B386A">
              <w:rPr>
                <w:webHidden/>
              </w:rPr>
              <w:fldChar w:fldCharType="separate"/>
            </w:r>
            <w:r w:rsidRPr="003B386A">
              <w:rPr>
                <w:webHidden/>
              </w:rPr>
              <w:t>34</w:t>
            </w:r>
            <w:r w:rsidRPr="003B386A">
              <w:rPr>
                <w:webHidden/>
              </w:rPr>
              <w:fldChar w:fldCharType="end"/>
            </w:r>
          </w:hyperlink>
        </w:p>
        <w:p w:rsidR="003B386A" w:rsidRPr="003B386A" w:rsidRDefault="003B386A">
          <w:pPr>
            <w:pStyle w:val="21"/>
            <w:rPr>
              <w:rFonts w:asciiTheme="minorHAnsi" w:eastAsiaTheme="minorEastAsia" w:hAnsiTheme="minorHAnsi" w:cstheme="minorBidi"/>
              <w:sz w:val="22"/>
              <w:lang w:eastAsia="ru-RU"/>
            </w:rPr>
          </w:pPr>
          <w:hyperlink w:anchor="_Toc73905680" w:history="1">
            <w:r w:rsidRPr="003B386A">
              <w:rPr>
                <w:rStyle w:val="a5"/>
              </w:rPr>
              <w:t>3.2</w:t>
            </w:r>
            <w:r>
              <w:rPr>
                <w:rFonts w:asciiTheme="minorHAnsi" w:eastAsiaTheme="minorEastAsia" w:hAnsiTheme="minorHAnsi" w:cstheme="minorBidi"/>
                <w:sz w:val="22"/>
                <w:lang w:eastAsia="ru-RU"/>
              </w:rPr>
              <w:t xml:space="preserve"> </w:t>
            </w:r>
            <w:r w:rsidRPr="003B386A">
              <w:rPr>
                <w:rStyle w:val="a5"/>
              </w:rPr>
              <w:t>Чтение аутентичных текстов как способ лингвосоциокультурного метода обучения</w:t>
            </w:r>
            <w:r w:rsidRPr="003B386A">
              <w:rPr>
                <w:webHidden/>
              </w:rPr>
              <w:tab/>
            </w:r>
            <w:r w:rsidRPr="003B386A">
              <w:rPr>
                <w:webHidden/>
              </w:rPr>
              <w:fldChar w:fldCharType="begin"/>
            </w:r>
            <w:r w:rsidRPr="003B386A">
              <w:rPr>
                <w:webHidden/>
              </w:rPr>
              <w:instrText xml:space="preserve"> PAGEREF _Toc73905680 \h </w:instrText>
            </w:r>
            <w:r w:rsidRPr="003B386A">
              <w:rPr>
                <w:webHidden/>
              </w:rPr>
            </w:r>
            <w:r w:rsidRPr="003B386A">
              <w:rPr>
                <w:webHidden/>
              </w:rPr>
              <w:fldChar w:fldCharType="separate"/>
            </w:r>
            <w:r w:rsidRPr="003B386A">
              <w:rPr>
                <w:webHidden/>
              </w:rPr>
              <w:t>42</w:t>
            </w:r>
            <w:r w:rsidRPr="003B386A">
              <w:rPr>
                <w:webHidden/>
              </w:rPr>
              <w:fldChar w:fldCharType="end"/>
            </w:r>
          </w:hyperlink>
        </w:p>
        <w:p w:rsidR="003B386A" w:rsidRPr="003B386A" w:rsidRDefault="003B386A">
          <w:pPr>
            <w:pStyle w:val="21"/>
            <w:rPr>
              <w:rFonts w:asciiTheme="minorHAnsi" w:eastAsiaTheme="minorEastAsia" w:hAnsiTheme="minorHAnsi" w:cstheme="minorBidi"/>
              <w:sz w:val="22"/>
              <w:lang w:eastAsia="ru-RU"/>
            </w:rPr>
          </w:pPr>
          <w:hyperlink w:anchor="_Toc73905681" w:history="1">
            <w:r w:rsidRPr="003B386A">
              <w:rPr>
                <w:rStyle w:val="a5"/>
              </w:rPr>
              <w:t>3.3 Социальные сети в обучении испанскому языку</w:t>
            </w:r>
            <w:r w:rsidRPr="003B386A">
              <w:rPr>
                <w:webHidden/>
              </w:rPr>
              <w:tab/>
            </w:r>
            <w:r w:rsidRPr="003B386A">
              <w:rPr>
                <w:webHidden/>
              </w:rPr>
              <w:fldChar w:fldCharType="begin"/>
            </w:r>
            <w:r w:rsidRPr="003B386A">
              <w:rPr>
                <w:webHidden/>
              </w:rPr>
              <w:instrText xml:space="preserve"> PAGEREF _Toc73905681 \h </w:instrText>
            </w:r>
            <w:r w:rsidRPr="003B386A">
              <w:rPr>
                <w:webHidden/>
              </w:rPr>
            </w:r>
            <w:r w:rsidRPr="003B386A">
              <w:rPr>
                <w:webHidden/>
              </w:rPr>
              <w:fldChar w:fldCharType="separate"/>
            </w:r>
            <w:r w:rsidRPr="003B386A">
              <w:rPr>
                <w:webHidden/>
              </w:rPr>
              <w:t>47</w:t>
            </w:r>
            <w:r w:rsidRPr="003B386A">
              <w:rPr>
                <w:webHidden/>
              </w:rPr>
              <w:fldChar w:fldCharType="end"/>
            </w:r>
          </w:hyperlink>
        </w:p>
        <w:p w:rsidR="003B386A" w:rsidRPr="003B386A" w:rsidRDefault="003B386A">
          <w:pPr>
            <w:pStyle w:val="21"/>
            <w:rPr>
              <w:rFonts w:asciiTheme="minorHAnsi" w:eastAsiaTheme="minorEastAsia" w:hAnsiTheme="minorHAnsi" w:cstheme="minorBidi"/>
              <w:sz w:val="22"/>
              <w:lang w:eastAsia="ru-RU"/>
            </w:rPr>
          </w:pPr>
          <w:hyperlink w:anchor="_Toc73905682" w:history="1">
            <w:r w:rsidRPr="003B386A">
              <w:rPr>
                <w:rStyle w:val="a5"/>
              </w:rPr>
              <w:t>3.4 Реализация лингвосоциокультурного подхода</w:t>
            </w:r>
            <w:r w:rsidRPr="003B386A">
              <w:rPr>
                <w:webHidden/>
              </w:rPr>
              <w:tab/>
            </w:r>
            <w:r w:rsidRPr="003B386A">
              <w:rPr>
                <w:webHidden/>
              </w:rPr>
              <w:fldChar w:fldCharType="begin"/>
            </w:r>
            <w:r w:rsidRPr="003B386A">
              <w:rPr>
                <w:webHidden/>
              </w:rPr>
              <w:instrText xml:space="preserve"> PAGEREF _Toc73905682 \h </w:instrText>
            </w:r>
            <w:r w:rsidRPr="003B386A">
              <w:rPr>
                <w:webHidden/>
              </w:rPr>
            </w:r>
            <w:r w:rsidRPr="003B386A">
              <w:rPr>
                <w:webHidden/>
              </w:rPr>
              <w:fldChar w:fldCharType="separate"/>
            </w:r>
            <w:r w:rsidRPr="003B386A">
              <w:rPr>
                <w:webHidden/>
              </w:rPr>
              <w:t>52</w:t>
            </w:r>
            <w:r w:rsidRPr="003B386A">
              <w:rPr>
                <w:webHidden/>
              </w:rPr>
              <w:fldChar w:fldCharType="end"/>
            </w:r>
          </w:hyperlink>
        </w:p>
        <w:p w:rsidR="003B386A" w:rsidRPr="003B386A" w:rsidRDefault="003B386A">
          <w:pPr>
            <w:pStyle w:val="21"/>
            <w:rPr>
              <w:rFonts w:asciiTheme="minorHAnsi" w:eastAsiaTheme="minorEastAsia" w:hAnsiTheme="minorHAnsi" w:cstheme="minorBidi"/>
              <w:sz w:val="22"/>
              <w:lang w:eastAsia="ru-RU"/>
            </w:rPr>
          </w:pPr>
          <w:hyperlink w:anchor="_Toc73905683" w:history="1">
            <w:r w:rsidRPr="003B386A">
              <w:rPr>
                <w:rStyle w:val="a5"/>
              </w:rPr>
              <w:t>Вывод по третьей главе</w:t>
            </w:r>
            <w:r w:rsidRPr="003B386A">
              <w:rPr>
                <w:webHidden/>
              </w:rPr>
              <w:tab/>
            </w:r>
            <w:r w:rsidRPr="003B386A">
              <w:rPr>
                <w:webHidden/>
              </w:rPr>
              <w:fldChar w:fldCharType="begin"/>
            </w:r>
            <w:r w:rsidRPr="003B386A">
              <w:rPr>
                <w:webHidden/>
              </w:rPr>
              <w:instrText xml:space="preserve"> PAGEREF _Toc73905683 \h </w:instrText>
            </w:r>
            <w:r w:rsidRPr="003B386A">
              <w:rPr>
                <w:webHidden/>
              </w:rPr>
            </w:r>
            <w:r w:rsidRPr="003B386A">
              <w:rPr>
                <w:webHidden/>
              </w:rPr>
              <w:fldChar w:fldCharType="separate"/>
            </w:r>
            <w:r w:rsidRPr="003B386A">
              <w:rPr>
                <w:webHidden/>
              </w:rPr>
              <w:t>53</w:t>
            </w:r>
            <w:r w:rsidRPr="003B386A">
              <w:rPr>
                <w:webHidden/>
              </w:rPr>
              <w:fldChar w:fldCharType="end"/>
            </w:r>
          </w:hyperlink>
        </w:p>
        <w:p w:rsidR="003B386A" w:rsidRDefault="003B386A">
          <w:pPr>
            <w:pStyle w:val="11"/>
            <w:tabs>
              <w:tab w:val="right" w:leader="dot" w:pos="9345"/>
            </w:tabs>
            <w:rPr>
              <w:rFonts w:asciiTheme="minorHAnsi" w:eastAsiaTheme="minorEastAsia" w:hAnsiTheme="minorHAnsi"/>
              <w:noProof/>
              <w:sz w:val="22"/>
              <w:lang w:eastAsia="ru-RU"/>
            </w:rPr>
          </w:pPr>
          <w:hyperlink w:anchor="_Toc73905684" w:history="1">
            <w:r w:rsidRPr="00821C15">
              <w:rPr>
                <w:rStyle w:val="a5"/>
                <w:rFonts w:cs="Times New Roman"/>
                <w:b/>
                <w:noProof/>
              </w:rPr>
              <w:t>ЗАКЛЮЧЕНИЕ</w:t>
            </w:r>
            <w:r>
              <w:rPr>
                <w:noProof/>
                <w:webHidden/>
              </w:rPr>
              <w:tab/>
            </w:r>
            <w:r>
              <w:rPr>
                <w:noProof/>
                <w:webHidden/>
              </w:rPr>
              <w:fldChar w:fldCharType="begin"/>
            </w:r>
            <w:r>
              <w:rPr>
                <w:noProof/>
                <w:webHidden/>
              </w:rPr>
              <w:instrText xml:space="preserve"> PAGEREF _Toc73905684 \h </w:instrText>
            </w:r>
            <w:r>
              <w:rPr>
                <w:noProof/>
                <w:webHidden/>
              </w:rPr>
            </w:r>
            <w:r>
              <w:rPr>
                <w:noProof/>
                <w:webHidden/>
              </w:rPr>
              <w:fldChar w:fldCharType="separate"/>
            </w:r>
            <w:r>
              <w:rPr>
                <w:noProof/>
                <w:webHidden/>
              </w:rPr>
              <w:t>55</w:t>
            </w:r>
            <w:r>
              <w:rPr>
                <w:noProof/>
                <w:webHidden/>
              </w:rPr>
              <w:fldChar w:fldCharType="end"/>
            </w:r>
          </w:hyperlink>
        </w:p>
        <w:p w:rsidR="003B386A" w:rsidRDefault="003B386A">
          <w:pPr>
            <w:pStyle w:val="11"/>
            <w:tabs>
              <w:tab w:val="right" w:leader="dot" w:pos="9345"/>
            </w:tabs>
            <w:rPr>
              <w:rFonts w:asciiTheme="minorHAnsi" w:eastAsiaTheme="minorEastAsia" w:hAnsiTheme="minorHAnsi"/>
              <w:noProof/>
              <w:sz w:val="22"/>
              <w:lang w:eastAsia="ru-RU"/>
            </w:rPr>
          </w:pPr>
          <w:hyperlink w:anchor="_Toc73905685" w:history="1">
            <w:r w:rsidRPr="00821C15">
              <w:rPr>
                <w:rStyle w:val="a5"/>
                <w:rFonts w:cs="Times New Roman"/>
                <w:b/>
                <w:noProof/>
              </w:rPr>
              <w:t>СПИСОК ИСПОЛЬЗОВАННЫХ ИСТОЧНИКОВ</w:t>
            </w:r>
            <w:r>
              <w:rPr>
                <w:noProof/>
                <w:webHidden/>
              </w:rPr>
              <w:tab/>
            </w:r>
            <w:r>
              <w:rPr>
                <w:noProof/>
                <w:webHidden/>
              </w:rPr>
              <w:fldChar w:fldCharType="begin"/>
            </w:r>
            <w:r>
              <w:rPr>
                <w:noProof/>
                <w:webHidden/>
              </w:rPr>
              <w:instrText xml:space="preserve"> PAGEREF _Toc73905685 \h </w:instrText>
            </w:r>
            <w:r>
              <w:rPr>
                <w:noProof/>
                <w:webHidden/>
              </w:rPr>
            </w:r>
            <w:r>
              <w:rPr>
                <w:noProof/>
                <w:webHidden/>
              </w:rPr>
              <w:fldChar w:fldCharType="separate"/>
            </w:r>
            <w:r>
              <w:rPr>
                <w:noProof/>
                <w:webHidden/>
              </w:rPr>
              <w:t>59</w:t>
            </w:r>
            <w:r>
              <w:rPr>
                <w:noProof/>
                <w:webHidden/>
              </w:rPr>
              <w:fldChar w:fldCharType="end"/>
            </w:r>
          </w:hyperlink>
        </w:p>
        <w:p w:rsidR="008561AF" w:rsidRDefault="008561AF">
          <w:r>
            <w:rPr>
              <w:b/>
              <w:bCs/>
            </w:rPr>
            <w:fldChar w:fldCharType="end"/>
          </w:r>
        </w:p>
      </w:sdtContent>
    </w:sdt>
    <w:p w:rsidR="008561AF" w:rsidRDefault="008561AF" w:rsidP="008561AF">
      <w:pPr>
        <w:spacing w:after="0"/>
        <w:jc w:val="center"/>
        <w:rPr>
          <w:rFonts w:cs="Times New Roman"/>
          <w:sz w:val="24"/>
        </w:rPr>
      </w:pPr>
    </w:p>
    <w:p w:rsidR="008561AF" w:rsidRPr="00233A4B" w:rsidRDefault="008561AF">
      <w:r>
        <w:br w:type="page"/>
      </w:r>
    </w:p>
    <w:p w:rsidR="00E35F85" w:rsidRPr="00891DA0" w:rsidRDefault="008561AF" w:rsidP="00891DA0">
      <w:pPr>
        <w:pStyle w:val="1"/>
        <w:spacing w:after="240"/>
        <w:jc w:val="center"/>
        <w:rPr>
          <w:rFonts w:ascii="Times New Roman" w:hAnsi="Times New Roman" w:cs="Times New Roman"/>
          <w:b/>
          <w:color w:val="auto"/>
        </w:rPr>
      </w:pPr>
      <w:bookmarkStart w:id="0" w:name="_Toc73905663"/>
      <w:r w:rsidRPr="00891DA0">
        <w:rPr>
          <w:rFonts w:ascii="Times New Roman" w:hAnsi="Times New Roman" w:cs="Times New Roman"/>
          <w:b/>
          <w:color w:val="auto"/>
        </w:rPr>
        <w:lastRenderedPageBreak/>
        <w:t>Введение</w:t>
      </w:r>
      <w:bookmarkEnd w:id="0"/>
    </w:p>
    <w:p w:rsidR="008B5D09" w:rsidRDefault="00E83CE4" w:rsidP="00891DA0">
      <w:pPr>
        <w:spacing w:line="360" w:lineRule="auto"/>
        <w:ind w:firstLine="851"/>
        <w:jc w:val="both"/>
        <w:rPr>
          <w:rFonts w:cs="Times New Roman"/>
          <w:szCs w:val="28"/>
        </w:rPr>
      </w:pPr>
      <w:r w:rsidRPr="00E83CE4">
        <w:rPr>
          <w:rFonts w:cs="Times New Roman"/>
          <w:b/>
          <w:szCs w:val="28"/>
        </w:rPr>
        <w:t>Актуальность темы</w:t>
      </w:r>
      <w:r>
        <w:rPr>
          <w:rFonts w:cs="Times New Roman"/>
          <w:szCs w:val="28"/>
        </w:rPr>
        <w:t xml:space="preserve"> состоит в том, что в</w:t>
      </w:r>
      <w:r w:rsidR="00891DA0" w:rsidRPr="00891DA0">
        <w:rPr>
          <w:rFonts w:cs="Times New Roman"/>
          <w:szCs w:val="28"/>
        </w:rPr>
        <w:t xml:space="preserve"> современном мире страны вынуждены менять</w:t>
      </w:r>
      <w:r w:rsidR="00891DA0">
        <w:rPr>
          <w:rFonts w:cs="Times New Roman"/>
          <w:szCs w:val="28"/>
        </w:rPr>
        <w:t xml:space="preserve"> свою</w:t>
      </w:r>
      <w:r w:rsidR="00891DA0" w:rsidRPr="00891DA0">
        <w:rPr>
          <w:rFonts w:cs="Times New Roman"/>
          <w:szCs w:val="28"/>
        </w:rPr>
        <w:t xml:space="preserve"> роль и отношение к той или иной ситуации из-за политических, экономических, культурных изменений</w:t>
      </w:r>
      <w:r w:rsidR="00891DA0">
        <w:rPr>
          <w:rFonts w:cs="Times New Roman"/>
          <w:szCs w:val="28"/>
        </w:rPr>
        <w:t xml:space="preserve"> в мире</w:t>
      </w:r>
      <w:r w:rsidR="00891DA0" w:rsidRPr="00891DA0">
        <w:rPr>
          <w:rFonts w:cs="Times New Roman"/>
          <w:szCs w:val="28"/>
        </w:rPr>
        <w:t xml:space="preserve">. </w:t>
      </w:r>
      <w:r w:rsidR="00920C71">
        <w:rPr>
          <w:rFonts w:cs="Times New Roman"/>
          <w:szCs w:val="28"/>
        </w:rPr>
        <w:t>Чаще всего это происходит из-за недопонимания, под</w:t>
      </w:r>
      <w:r w:rsidR="000A7D95">
        <w:rPr>
          <w:rFonts w:cs="Times New Roman"/>
          <w:szCs w:val="28"/>
        </w:rPr>
        <w:t xml:space="preserve"> влиянием собственных интересов и не достаточным знанием другой страны.</w:t>
      </w:r>
      <w:r w:rsidR="00920C71">
        <w:rPr>
          <w:rFonts w:cs="Times New Roman"/>
          <w:szCs w:val="28"/>
        </w:rPr>
        <w:t xml:space="preserve"> Но не стоит забывать, что мы все разные, на нас оказывает влияние наша культура, традиция, история.</w:t>
      </w:r>
      <w:r w:rsidR="006C13F2">
        <w:rPr>
          <w:rFonts w:cs="Times New Roman"/>
          <w:szCs w:val="28"/>
        </w:rPr>
        <w:t xml:space="preserve"> И язык – это инструмент переговоров, с помощью которого можно объяснить, отстоять свою точку зрения и договорится. Но в этом случае важно знать мировосприятия своего собеседника, что ему дорого, что оказало воздействие на его народ. Поэтому во время изучения языка</w:t>
      </w:r>
      <w:r w:rsidR="00D948BA">
        <w:rPr>
          <w:rFonts w:cs="Times New Roman"/>
          <w:szCs w:val="28"/>
        </w:rPr>
        <w:t xml:space="preserve"> важно изучать </w:t>
      </w:r>
      <w:r w:rsidR="009C7B1D">
        <w:rPr>
          <w:rFonts w:cs="Times New Roman"/>
          <w:szCs w:val="28"/>
        </w:rPr>
        <w:t>особенности и культуру</w:t>
      </w:r>
      <w:r w:rsidR="00D948BA">
        <w:rPr>
          <w:rFonts w:cs="Times New Roman"/>
          <w:szCs w:val="28"/>
        </w:rPr>
        <w:t xml:space="preserve"> другой страны. </w:t>
      </w:r>
    </w:p>
    <w:p w:rsidR="00891DA0" w:rsidRDefault="00F80B38" w:rsidP="00891DA0">
      <w:pPr>
        <w:spacing w:line="360" w:lineRule="auto"/>
        <w:ind w:firstLine="851"/>
        <w:jc w:val="both"/>
        <w:rPr>
          <w:rFonts w:cs="Times New Roman"/>
          <w:szCs w:val="28"/>
        </w:rPr>
      </w:pPr>
      <w:r>
        <w:rPr>
          <w:rFonts w:cs="Times New Roman"/>
          <w:szCs w:val="28"/>
        </w:rPr>
        <w:t>Также еще одно изменение, что с</w:t>
      </w:r>
      <w:r w:rsidR="00891DA0" w:rsidRPr="00891DA0">
        <w:rPr>
          <w:rFonts w:cs="Times New Roman"/>
          <w:szCs w:val="28"/>
        </w:rPr>
        <w:t xml:space="preserve"> каждым новым поколением люди относятся спокойнее к миграции в другие страны, несмотря на чужой язык, культур</w:t>
      </w:r>
      <w:r w:rsidR="00891DA0">
        <w:rPr>
          <w:rFonts w:cs="Times New Roman"/>
          <w:szCs w:val="28"/>
        </w:rPr>
        <w:t>у</w:t>
      </w:r>
      <w:r w:rsidR="00891DA0" w:rsidRPr="00891DA0">
        <w:rPr>
          <w:rFonts w:cs="Times New Roman"/>
          <w:szCs w:val="28"/>
        </w:rPr>
        <w:t xml:space="preserve"> и традиции.</w:t>
      </w:r>
      <w:r>
        <w:rPr>
          <w:rFonts w:cs="Times New Roman"/>
          <w:szCs w:val="28"/>
        </w:rPr>
        <w:t xml:space="preserve"> Часто бывает, что мигранты не могут взаимодействовать с местными жителями, от этого адаптация проходит сложнее и дольше. </w:t>
      </w:r>
      <w:r w:rsidR="00891DA0">
        <w:rPr>
          <w:rFonts w:cs="Times New Roman"/>
          <w:szCs w:val="28"/>
        </w:rPr>
        <w:t xml:space="preserve">Поэтому преподавание иностранного языка необходимо модернизировать под новые реалии, необходим пересмотр общей методики и практики. </w:t>
      </w:r>
    </w:p>
    <w:p w:rsidR="008561AF" w:rsidRDefault="00891DA0" w:rsidP="00891DA0">
      <w:pPr>
        <w:spacing w:line="360" w:lineRule="auto"/>
        <w:ind w:firstLine="851"/>
        <w:jc w:val="both"/>
        <w:rPr>
          <w:rFonts w:cs="Times New Roman"/>
          <w:szCs w:val="28"/>
        </w:rPr>
      </w:pPr>
      <w:r>
        <w:rPr>
          <w:rFonts w:cs="Times New Roman"/>
          <w:szCs w:val="28"/>
        </w:rPr>
        <w:t xml:space="preserve">Идея лингвосоциокультурного подхода в преподавании нового языка, состоит в том, что изучение культуры и традиций, является основной частью образовательного процесса. Потому что каждый язык является некой самобытной системой, отражающийся на сознании его носителей и </w:t>
      </w:r>
      <w:r w:rsidR="00F96B97">
        <w:rPr>
          <w:rFonts w:cs="Times New Roman"/>
          <w:szCs w:val="28"/>
        </w:rPr>
        <w:t>соз</w:t>
      </w:r>
      <w:r w:rsidR="009B66FA">
        <w:rPr>
          <w:rFonts w:cs="Times New Roman"/>
          <w:szCs w:val="28"/>
        </w:rPr>
        <w:t>дающий особое мироощущение. Так</w:t>
      </w:r>
      <w:r w:rsidR="00F96B97">
        <w:rPr>
          <w:rFonts w:cs="Times New Roman"/>
          <w:szCs w:val="28"/>
        </w:rPr>
        <w:t>же любой язык и есть национальная составляющая, которая способствуют к определенному мировоззрению носи</w:t>
      </w:r>
      <w:r w:rsidR="00CA68E3">
        <w:rPr>
          <w:rFonts w:cs="Times New Roman"/>
          <w:szCs w:val="28"/>
        </w:rPr>
        <w:t xml:space="preserve">теля. Из этого следует, что в зависимости от языка устанавливаются определенные культурные стереотипы восприятия носителей. </w:t>
      </w:r>
    </w:p>
    <w:p w:rsidR="00CA68E3" w:rsidRDefault="00CA68E3" w:rsidP="00891DA0">
      <w:pPr>
        <w:spacing w:line="360" w:lineRule="auto"/>
        <w:ind w:firstLine="851"/>
        <w:jc w:val="both"/>
        <w:rPr>
          <w:rFonts w:cs="Times New Roman"/>
          <w:szCs w:val="28"/>
        </w:rPr>
      </w:pPr>
      <w:r>
        <w:rPr>
          <w:rFonts w:cs="Times New Roman"/>
          <w:szCs w:val="28"/>
        </w:rPr>
        <w:t xml:space="preserve">Различия культур формируют этнические стереотипы, которые легко распознать при межкультурном общении. </w:t>
      </w:r>
      <w:r w:rsidR="00546BC8">
        <w:rPr>
          <w:rFonts w:cs="Times New Roman"/>
          <w:szCs w:val="28"/>
        </w:rPr>
        <w:t xml:space="preserve">Как утверждает Т.А. Овсянникова, </w:t>
      </w:r>
      <w:r w:rsidR="00546BC8">
        <w:rPr>
          <w:rFonts w:cs="Times New Roman"/>
          <w:szCs w:val="28"/>
        </w:rPr>
        <w:lastRenderedPageBreak/>
        <w:t>что э</w:t>
      </w:r>
      <w:r w:rsidR="00180CBB">
        <w:rPr>
          <w:rFonts w:cs="Times New Roman"/>
          <w:szCs w:val="28"/>
        </w:rPr>
        <w:t>тнические стере</w:t>
      </w:r>
      <w:r w:rsidR="009B66FA">
        <w:rPr>
          <w:rFonts w:cs="Times New Roman"/>
          <w:szCs w:val="28"/>
        </w:rPr>
        <w:t>отипы рождаются на воображении</w:t>
      </w:r>
      <w:r w:rsidR="00180CBB">
        <w:rPr>
          <w:rFonts w:cs="Times New Roman"/>
          <w:szCs w:val="28"/>
        </w:rPr>
        <w:t xml:space="preserve"> правдивых чертах своей и чужой культуры. С незапамятных времен люди взаимодейству</w:t>
      </w:r>
      <w:r w:rsidR="009E388A">
        <w:rPr>
          <w:rFonts w:cs="Times New Roman"/>
          <w:szCs w:val="28"/>
        </w:rPr>
        <w:t>я</w:t>
      </w:r>
      <w:r w:rsidR="00180CBB">
        <w:rPr>
          <w:rFonts w:cs="Times New Roman"/>
          <w:szCs w:val="28"/>
        </w:rPr>
        <w:t xml:space="preserve"> друг с другом, стремились понять и объяснить общее и особенное в культуре разных народов.</w:t>
      </w:r>
      <w:r w:rsidR="00546BC8">
        <w:rPr>
          <w:rFonts w:cs="Times New Roman"/>
          <w:szCs w:val="28"/>
        </w:rPr>
        <w:t xml:space="preserve"> </w:t>
      </w:r>
      <w:r w:rsidR="00180CBB">
        <w:rPr>
          <w:rFonts w:cs="Times New Roman"/>
          <w:szCs w:val="28"/>
        </w:rPr>
        <w:t xml:space="preserve">Поэтому в наши дни можно найти </w:t>
      </w:r>
      <w:r w:rsidR="009E388A" w:rsidRPr="00180CBB">
        <w:rPr>
          <w:rFonts w:cs="Times New Roman"/>
          <w:szCs w:val="28"/>
        </w:rPr>
        <w:t>лингвострановедческие</w:t>
      </w:r>
      <w:r w:rsidR="00180CBB" w:rsidRPr="00180CBB">
        <w:rPr>
          <w:rFonts w:cs="Times New Roman"/>
          <w:szCs w:val="28"/>
        </w:rPr>
        <w:t xml:space="preserve"> словари</w:t>
      </w:r>
      <w:r w:rsidR="00180CBB">
        <w:t xml:space="preserve"> </w:t>
      </w:r>
      <w:r w:rsidR="00180CBB">
        <w:rPr>
          <w:rFonts w:cs="Times New Roman"/>
          <w:szCs w:val="28"/>
        </w:rPr>
        <w:t xml:space="preserve">и научные работы, объясняющие особенности национального менталитета. </w:t>
      </w:r>
    </w:p>
    <w:p w:rsidR="00180CBB" w:rsidRDefault="0094176A" w:rsidP="00891DA0">
      <w:pPr>
        <w:spacing w:line="360" w:lineRule="auto"/>
        <w:ind w:firstLine="851"/>
        <w:jc w:val="both"/>
        <w:rPr>
          <w:rFonts w:cs="Times New Roman"/>
          <w:szCs w:val="28"/>
        </w:rPr>
      </w:pPr>
      <w:r>
        <w:rPr>
          <w:rFonts w:cs="Times New Roman"/>
          <w:szCs w:val="28"/>
        </w:rPr>
        <w:t xml:space="preserve"> В процессе изучения иностранного языка, система обучения </w:t>
      </w:r>
      <w:r w:rsidR="000A7D95">
        <w:rPr>
          <w:rFonts w:cs="Times New Roman"/>
          <w:szCs w:val="28"/>
        </w:rPr>
        <w:t xml:space="preserve">должна </w:t>
      </w:r>
      <w:r w:rsidRPr="00DE2D90">
        <w:rPr>
          <w:rFonts w:cs="Times New Roman"/>
          <w:szCs w:val="28"/>
        </w:rPr>
        <w:t>включ</w:t>
      </w:r>
      <w:r w:rsidR="00DE2D90" w:rsidRPr="00DE2D90">
        <w:rPr>
          <w:rFonts w:cs="Times New Roman"/>
          <w:szCs w:val="28"/>
        </w:rPr>
        <w:t>ать</w:t>
      </w:r>
      <w:r>
        <w:rPr>
          <w:rFonts w:cs="Times New Roman"/>
          <w:szCs w:val="28"/>
        </w:rPr>
        <w:t xml:space="preserve"> в себя не только лингвистическую составляющую, но и страноведческие знания, </w:t>
      </w:r>
      <w:r w:rsidR="009E388A">
        <w:rPr>
          <w:rFonts w:cs="Times New Roman"/>
          <w:szCs w:val="28"/>
        </w:rPr>
        <w:t>например,</w:t>
      </w:r>
      <w:r>
        <w:rPr>
          <w:rFonts w:cs="Times New Roman"/>
          <w:szCs w:val="28"/>
        </w:rPr>
        <w:t xml:space="preserve"> географию, историю, религию страны</w:t>
      </w:r>
      <w:r w:rsidR="009B66FA">
        <w:rPr>
          <w:rFonts w:cs="Times New Roman"/>
          <w:szCs w:val="28"/>
        </w:rPr>
        <w:t xml:space="preserve"> и так далее</w:t>
      </w:r>
      <w:r>
        <w:rPr>
          <w:rFonts w:cs="Times New Roman"/>
          <w:szCs w:val="28"/>
        </w:rPr>
        <w:t xml:space="preserve">.  </w:t>
      </w:r>
      <w:r w:rsidR="005942C1">
        <w:rPr>
          <w:rFonts w:cs="Times New Roman"/>
          <w:szCs w:val="28"/>
        </w:rPr>
        <w:t xml:space="preserve">Так как это важно для формирования коммуникационных </w:t>
      </w:r>
      <w:r w:rsidR="009F5BC1">
        <w:rPr>
          <w:rFonts w:cs="Times New Roman"/>
          <w:szCs w:val="28"/>
        </w:rPr>
        <w:t xml:space="preserve">способностей студента. </w:t>
      </w:r>
    </w:p>
    <w:p w:rsidR="003F2A53" w:rsidRDefault="009B66FA" w:rsidP="00891DA0">
      <w:pPr>
        <w:spacing w:line="360" w:lineRule="auto"/>
        <w:ind w:firstLine="851"/>
        <w:jc w:val="both"/>
        <w:rPr>
          <w:rFonts w:eastAsia="Calibri" w:cs="Times New Roman"/>
        </w:rPr>
      </w:pPr>
      <w:r>
        <w:rPr>
          <w:rFonts w:cs="Times New Roman"/>
          <w:szCs w:val="28"/>
        </w:rPr>
        <w:t>Можно даже предположить,</w:t>
      </w:r>
      <w:r w:rsidR="009F5BC1">
        <w:rPr>
          <w:rFonts w:cs="Times New Roman"/>
          <w:szCs w:val="28"/>
        </w:rPr>
        <w:t xml:space="preserve"> </w:t>
      </w:r>
      <w:r w:rsidR="00546BC8">
        <w:rPr>
          <w:rFonts w:cs="Times New Roman"/>
          <w:szCs w:val="28"/>
        </w:rPr>
        <w:t xml:space="preserve">по мнению Л.Г. Ведениной, </w:t>
      </w:r>
      <w:r w:rsidR="009F5BC1">
        <w:rPr>
          <w:rFonts w:cs="Times New Roman"/>
          <w:szCs w:val="28"/>
        </w:rPr>
        <w:t xml:space="preserve">что главная составляющая в </w:t>
      </w:r>
      <w:r w:rsidR="000A7D95">
        <w:rPr>
          <w:rFonts w:cs="Times New Roman"/>
          <w:szCs w:val="28"/>
        </w:rPr>
        <w:t>обучении</w:t>
      </w:r>
      <w:r w:rsidR="000A7D95" w:rsidRPr="000A7D95">
        <w:rPr>
          <w:rFonts w:cs="Times New Roman"/>
          <w:szCs w:val="28"/>
        </w:rPr>
        <w:t xml:space="preserve"> </w:t>
      </w:r>
      <w:r w:rsidR="000A7D95">
        <w:rPr>
          <w:rFonts w:cs="Times New Roman"/>
          <w:szCs w:val="28"/>
        </w:rPr>
        <w:t xml:space="preserve">иностранного языка с помощью </w:t>
      </w:r>
      <w:r w:rsidR="009F5BC1">
        <w:rPr>
          <w:rFonts w:cs="Times New Roman"/>
          <w:szCs w:val="28"/>
        </w:rPr>
        <w:t>лингвосоциокультурно</w:t>
      </w:r>
      <w:r w:rsidR="000A7D95">
        <w:rPr>
          <w:rFonts w:cs="Times New Roman"/>
          <w:szCs w:val="28"/>
        </w:rPr>
        <w:t>го</w:t>
      </w:r>
      <w:r w:rsidR="009F5BC1">
        <w:rPr>
          <w:rFonts w:cs="Times New Roman"/>
          <w:szCs w:val="28"/>
        </w:rPr>
        <w:t xml:space="preserve"> подход</w:t>
      </w:r>
      <w:r w:rsidR="000A7D95">
        <w:rPr>
          <w:rFonts w:cs="Times New Roman"/>
          <w:szCs w:val="28"/>
        </w:rPr>
        <w:t>а</w:t>
      </w:r>
      <w:r w:rsidR="009F5BC1">
        <w:rPr>
          <w:rFonts w:cs="Times New Roman"/>
          <w:szCs w:val="28"/>
        </w:rPr>
        <w:t xml:space="preserve"> является культура страны, это дает </w:t>
      </w:r>
      <w:r w:rsidR="009F5BC1" w:rsidRPr="009F5BC1">
        <w:rPr>
          <w:rFonts w:cs="Times New Roman"/>
          <w:szCs w:val="28"/>
        </w:rPr>
        <w:t xml:space="preserve">возможность </w:t>
      </w:r>
      <w:r w:rsidR="009F5BC1">
        <w:rPr>
          <w:rFonts w:cs="Times New Roman"/>
          <w:szCs w:val="28"/>
        </w:rPr>
        <w:t>студенту</w:t>
      </w:r>
      <w:r w:rsidR="009F5BC1" w:rsidRPr="009F5BC1">
        <w:rPr>
          <w:rFonts w:cs="Times New Roman"/>
          <w:szCs w:val="28"/>
        </w:rPr>
        <w:t xml:space="preserve"> быть полностью включенным в диалог культур</w:t>
      </w:r>
      <w:r w:rsidR="00546BC8">
        <w:rPr>
          <w:rFonts w:cs="Times New Roman"/>
          <w:szCs w:val="28"/>
        </w:rPr>
        <w:t xml:space="preserve">. </w:t>
      </w:r>
      <w:r w:rsidR="009F5BC1">
        <w:rPr>
          <w:rFonts w:cs="Times New Roman"/>
          <w:szCs w:val="28"/>
        </w:rPr>
        <w:t>По итогу</w:t>
      </w:r>
      <w:r w:rsidR="000A7D95">
        <w:rPr>
          <w:rFonts w:cs="Times New Roman"/>
          <w:szCs w:val="28"/>
        </w:rPr>
        <w:t xml:space="preserve"> обучения</w:t>
      </w:r>
      <w:r w:rsidR="009F5BC1">
        <w:rPr>
          <w:rFonts w:cs="Times New Roman"/>
          <w:szCs w:val="28"/>
        </w:rPr>
        <w:t>, ученик может использовать не только лингвистические знания, но и знания о культуре и традици</w:t>
      </w:r>
      <w:r w:rsidR="000A7D95">
        <w:rPr>
          <w:rFonts w:cs="Times New Roman"/>
          <w:szCs w:val="28"/>
        </w:rPr>
        <w:t>ях</w:t>
      </w:r>
      <w:r w:rsidR="009F5BC1">
        <w:rPr>
          <w:rFonts w:cs="Times New Roman"/>
          <w:szCs w:val="28"/>
        </w:rPr>
        <w:t>, нор</w:t>
      </w:r>
      <w:r>
        <w:rPr>
          <w:rFonts w:cs="Times New Roman"/>
          <w:szCs w:val="28"/>
        </w:rPr>
        <w:t>м</w:t>
      </w:r>
      <w:r w:rsidR="009F5BC1">
        <w:rPr>
          <w:rFonts w:cs="Times New Roman"/>
          <w:szCs w:val="28"/>
        </w:rPr>
        <w:t xml:space="preserve">ы поведения другой страны, при этом понимая отличия от своей культуры. </w:t>
      </w:r>
      <w:r w:rsidR="003F2A53">
        <w:rPr>
          <w:rFonts w:eastAsia="Calibri" w:cs="Times New Roman"/>
        </w:rPr>
        <w:t xml:space="preserve">Таким образом, можно </w:t>
      </w:r>
      <w:r w:rsidR="0035093F">
        <w:rPr>
          <w:rFonts w:eastAsia="Calibri" w:cs="Times New Roman"/>
        </w:rPr>
        <w:t>убедится в том</w:t>
      </w:r>
      <w:r w:rsidR="003F2A53">
        <w:rPr>
          <w:rFonts w:eastAsia="Calibri" w:cs="Times New Roman"/>
        </w:rPr>
        <w:t xml:space="preserve">, что рассматриваемая тема актуальна для </w:t>
      </w:r>
      <w:r>
        <w:rPr>
          <w:rFonts w:eastAsia="Calibri" w:cs="Times New Roman"/>
        </w:rPr>
        <w:t xml:space="preserve">модернизации </w:t>
      </w:r>
      <w:r w:rsidR="003F2A53">
        <w:rPr>
          <w:rFonts w:eastAsia="Calibri" w:cs="Times New Roman"/>
        </w:rPr>
        <w:t>методики обучени</w:t>
      </w:r>
      <w:r w:rsidR="000A7D95">
        <w:rPr>
          <w:rFonts w:eastAsia="Calibri" w:cs="Times New Roman"/>
        </w:rPr>
        <w:t>я</w:t>
      </w:r>
      <w:r w:rsidR="003F2A53">
        <w:rPr>
          <w:rFonts w:eastAsia="Calibri" w:cs="Times New Roman"/>
        </w:rPr>
        <w:t xml:space="preserve"> иностранному языку. </w:t>
      </w:r>
    </w:p>
    <w:p w:rsidR="00F62A4C" w:rsidRPr="00F62A4C" w:rsidRDefault="00F62A4C" w:rsidP="00F62A4C">
      <w:pPr>
        <w:spacing w:line="360" w:lineRule="auto"/>
        <w:ind w:firstLine="851"/>
        <w:jc w:val="both"/>
      </w:pPr>
      <w:r w:rsidRPr="00F62A4C">
        <w:rPr>
          <w:b/>
        </w:rPr>
        <w:t>Научная новизна</w:t>
      </w:r>
      <w:r w:rsidRPr="00F62A4C">
        <w:t xml:space="preserve"> нашего исследования заключается в том</w:t>
      </w:r>
      <w:r>
        <w:t xml:space="preserve">, что рассматривается лингвосоциокультурный подход через призму межкультурной коммуникации и других социолингвистических аспектов. Реализуется подход в учебную деятельность посредствам внедрение гуманитарных дисциплин и выстраивание занятий по испанскому языку на основе коммуникативных и интерактивных методик, описанных в практической части выпускной работы. </w:t>
      </w:r>
    </w:p>
    <w:p w:rsidR="00C22F31" w:rsidRDefault="003F2A53" w:rsidP="00367E1F">
      <w:pPr>
        <w:spacing w:after="0" w:line="360" w:lineRule="auto"/>
        <w:ind w:right="-6" w:firstLine="851"/>
        <w:jc w:val="both"/>
        <w:rPr>
          <w:rFonts w:eastAsia="Calibri" w:cs="Times New Roman"/>
          <w:highlight w:val="green"/>
        </w:rPr>
      </w:pPr>
      <w:r w:rsidRPr="008E23C4">
        <w:rPr>
          <w:rFonts w:eastAsia="Calibri" w:cs="Times New Roman"/>
          <w:b/>
        </w:rPr>
        <w:lastRenderedPageBreak/>
        <w:t>Объектом</w:t>
      </w:r>
      <w:r w:rsidR="00E83CE4">
        <w:rPr>
          <w:rFonts w:eastAsia="Calibri" w:cs="Times New Roman"/>
        </w:rPr>
        <w:t xml:space="preserve"> </w:t>
      </w:r>
      <w:r w:rsidRPr="00E83CE4">
        <w:rPr>
          <w:rFonts w:eastAsia="Calibri" w:cs="Times New Roman"/>
          <w:b/>
        </w:rPr>
        <w:t>исследования</w:t>
      </w:r>
      <w:r>
        <w:rPr>
          <w:rFonts w:eastAsia="Calibri" w:cs="Times New Roman"/>
        </w:rPr>
        <w:t xml:space="preserve"> </w:t>
      </w:r>
      <w:r>
        <w:rPr>
          <w:rFonts w:cs="Times New Roman"/>
        </w:rPr>
        <w:t xml:space="preserve">выпускной квалификационной работы </w:t>
      </w:r>
      <w:r>
        <w:rPr>
          <w:rFonts w:eastAsia="Calibri" w:cs="Times New Roman"/>
        </w:rPr>
        <w:t xml:space="preserve">является </w:t>
      </w:r>
      <w:r w:rsidR="004F0B3D" w:rsidRPr="00546BC8">
        <w:rPr>
          <w:rFonts w:eastAsia="Calibri" w:cs="Times New Roman"/>
        </w:rPr>
        <w:t xml:space="preserve">изучение </w:t>
      </w:r>
      <w:r w:rsidR="00C22F31" w:rsidRPr="00546BC8">
        <w:rPr>
          <w:rFonts w:eastAsia="Calibri" w:cs="Times New Roman"/>
        </w:rPr>
        <w:t>роли межкультурной коммуникации в образовательн</w:t>
      </w:r>
      <w:r w:rsidR="00201239" w:rsidRPr="00546BC8">
        <w:rPr>
          <w:rFonts w:eastAsia="Calibri" w:cs="Times New Roman"/>
        </w:rPr>
        <w:t>ом</w:t>
      </w:r>
      <w:r w:rsidR="00C22F31" w:rsidRPr="00546BC8">
        <w:rPr>
          <w:rFonts w:eastAsia="Calibri" w:cs="Times New Roman"/>
        </w:rPr>
        <w:t xml:space="preserve"> процесс</w:t>
      </w:r>
      <w:r w:rsidR="00201239" w:rsidRPr="00546BC8">
        <w:rPr>
          <w:rFonts w:eastAsia="Calibri" w:cs="Times New Roman"/>
        </w:rPr>
        <w:t>е.</w:t>
      </w:r>
    </w:p>
    <w:p w:rsidR="003F2A53" w:rsidRDefault="003F2A53" w:rsidP="00367E1F">
      <w:pPr>
        <w:spacing w:after="0" w:line="360" w:lineRule="auto"/>
        <w:ind w:right="-6" w:firstLine="851"/>
        <w:jc w:val="both"/>
        <w:rPr>
          <w:rFonts w:eastAsia="Calibri" w:cs="Times New Roman"/>
        </w:rPr>
      </w:pPr>
      <w:r w:rsidRPr="008E23C4">
        <w:rPr>
          <w:rFonts w:eastAsia="Calibri" w:cs="Times New Roman"/>
          <w:b/>
        </w:rPr>
        <w:t>Предметом</w:t>
      </w:r>
      <w:r>
        <w:rPr>
          <w:rFonts w:eastAsia="Calibri" w:cs="Times New Roman"/>
        </w:rPr>
        <w:t xml:space="preserve"> </w:t>
      </w:r>
      <w:r w:rsidR="00553F62">
        <w:rPr>
          <w:rFonts w:eastAsia="Calibri" w:cs="Times New Roman"/>
        </w:rPr>
        <w:t>являются</w:t>
      </w:r>
      <w:r w:rsidR="00546BC8">
        <w:rPr>
          <w:rFonts w:eastAsia="Calibri" w:cs="Times New Roman"/>
        </w:rPr>
        <w:t xml:space="preserve"> особенности </w:t>
      </w:r>
      <w:r w:rsidR="00164278" w:rsidRPr="00546BC8">
        <w:rPr>
          <w:rFonts w:eastAsia="Calibri" w:cs="Times New Roman"/>
        </w:rPr>
        <w:t>внедрения</w:t>
      </w:r>
      <w:r w:rsidR="00546BC8">
        <w:rPr>
          <w:rFonts w:eastAsia="Calibri" w:cs="Times New Roman"/>
        </w:rPr>
        <w:t xml:space="preserve"> </w:t>
      </w:r>
      <w:r>
        <w:rPr>
          <w:rFonts w:eastAsia="Calibri" w:cs="Times New Roman"/>
        </w:rPr>
        <w:t xml:space="preserve">лингвосоциокультурного </w:t>
      </w:r>
      <w:r w:rsidRPr="00546BC8">
        <w:rPr>
          <w:rFonts w:eastAsia="Calibri" w:cs="Times New Roman"/>
        </w:rPr>
        <w:t xml:space="preserve">подхода в </w:t>
      </w:r>
      <w:r w:rsidR="00164278" w:rsidRPr="00546BC8">
        <w:rPr>
          <w:rFonts w:eastAsia="Calibri" w:cs="Times New Roman"/>
        </w:rPr>
        <w:t>методику</w:t>
      </w:r>
      <w:r w:rsidR="00164278">
        <w:rPr>
          <w:rFonts w:eastAsia="Calibri" w:cs="Times New Roman"/>
        </w:rPr>
        <w:t xml:space="preserve"> </w:t>
      </w:r>
      <w:r>
        <w:rPr>
          <w:rFonts w:eastAsia="Calibri" w:cs="Times New Roman"/>
        </w:rPr>
        <w:t>обучени</w:t>
      </w:r>
      <w:r w:rsidR="00546BC8">
        <w:rPr>
          <w:rFonts w:eastAsia="Calibri" w:cs="Times New Roman"/>
        </w:rPr>
        <w:t>я</w:t>
      </w:r>
      <w:r>
        <w:rPr>
          <w:rFonts w:eastAsia="Calibri" w:cs="Times New Roman"/>
        </w:rPr>
        <w:t xml:space="preserve"> испанскому языку. </w:t>
      </w:r>
    </w:p>
    <w:p w:rsidR="00546BC8" w:rsidRDefault="003F2A53" w:rsidP="00367E1F">
      <w:pPr>
        <w:spacing w:after="0" w:line="360" w:lineRule="auto"/>
        <w:ind w:right="-6" w:firstLine="851"/>
        <w:jc w:val="both"/>
        <w:rPr>
          <w:rFonts w:eastAsia="Calibri" w:cs="Times New Roman"/>
        </w:rPr>
      </w:pPr>
      <w:r w:rsidRPr="008E23C4">
        <w:rPr>
          <w:rFonts w:eastAsia="Calibri" w:cs="Times New Roman"/>
          <w:b/>
        </w:rPr>
        <w:t>Целью</w:t>
      </w:r>
      <w:r>
        <w:rPr>
          <w:rFonts w:eastAsia="Calibri" w:cs="Times New Roman"/>
        </w:rPr>
        <w:t xml:space="preserve"> данной работы является </w:t>
      </w:r>
      <w:r w:rsidR="001352EF" w:rsidRPr="00546BC8">
        <w:rPr>
          <w:rFonts w:eastAsia="Calibri" w:cs="Times New Roman"/>
        </w:rPr>
        <w:t xml:space="preserve">выявление </w:t>
      </w:r>
      <w:r w:rsidR="00C1611E" w:rsidRPr="00546BC8">
        <w:rPr>
          <w:rFonts w:eastAsia="Calibri" w:cs="Times New Roman"/>
        </w:rPr>
        <w:t xml:space="preserve">и оценка особенностей применения </w:t>
      </w:r>
      <w:r w:rsidR="001352EF" w:rsidRPr="00546BC8">
        <w:rPr>
          <w:rFonts w:eastAsia="Calibri" w:cs="Times New Roman"/>
        </w:rPr>
        <w:t>лингвокультурологическ</w:t>
      </w:r>
      <w:r w:rsidR="00E03F97" w:rsidRPr="00546BC8">
        <w:rPr>
          <w:rFonts w:eastAsia="Calibri" w:cs="Times New Roman"/>
        </w:rPr>
        <w:t>их</w:t>
      </w:r>
      <w:r w:rsidR="001352EF" w:rsidRPr="00546BC8">
        <w:rPr>
          <w:rFonts w:eastAsia="Calibri" w:cs="Times New Roman"/>
        </w:rPr>
        <w:t xml:space="preserve"> и социолингвистическ</w:t>
      </w:r>
      <w:r w:rsidR="00E03F97" w:rsidRPr="00546BC8">
        <w:rPr>
          <w:rFonts w:eastAsia="Calibri" w:cs="Times New Roman"/>
        </w:rPr>
        <w:t>их аспектов</w:t>
      </w:r>
      <w:r w:rsidR="001352EF" w:rsidRPr="00546BC8">
        <w:rPr>
          <w:rFonts w:eastAsia="Calibri" w:cs="Times New Roman"/>
        </w:rPr>
        <w:t xml:space="preserve"> </w:t>
      </w:r>
      <w:r w:rsidR="00E03F97" w:rsidRPr="00546BC8">
        <w:rPr>
          <w:rFonts w:eastAsia="Calibri" w:cs="Times New Roman"/>
        </w:rPr>
        <w:t>в изучении испанского языка.</w:t>
      </w:r>
      <w:r w:rsidR="00E03F97">
        <w:rPr>
          <w:rFonts w:eastAsia="Calibri" w:cs="Times New Roman"/>
        </w:rPr>
        <w:t xml:space="preserve"> </w:t>
      </w:r>
      <w:r w:rsidR="001352EF">
        <w:rPr>
          <w:rFonts w:eastAsia="Calibri" w:cs="Times New Roman"/>
        </w:rPr>
        <w:t xml:space="preserve"> </w:t>
      </w:r>
    </w:p>
    <w:p w:rsidR="003F2A53" w:rsidRDefault="003F2A53" w:rsidP="00367E1F">
      <w:pPr>
        <w:spacing w:after="0" w:line="360" w:lineRule="auto"/>
        <w:ind w:right="-6" w:firstLine="851"/>
        <w:jc w:val="both"/>
        <w:rPr>
          <w:rFonts w:eastAsia="Calibri" w:cs="Times New Roman"/>
        </w:rPr>
      </w:pPr>
      <w:r>
        <w:rPr>
          <w:rFonts w:eastAsia="Calibri" w:cs="Times New Roman"/>
        </w:rPr>
        <w:t xml:space="preserve">Для выполнения цели были поставлены следующие </w:t>
      </w:r>
      <w:r w:rsidRPr="008E23C4">
        <w:rPr>
          <w:rFonts w:eastAsia="Calibri" w:cs="Times New Roman"/>
          <w:b/>
        </w:rPr>
        <w:t>задачи</w:t>
      </w:r>
      <w:r>
        <w:rPr>
          <w:rFonts w:eastAsia="Calibri" w:cs="Times New Roman"/>
        </w:rPr>
        <w:t>:</w:t>
      </w:r>
    </w:p>
    <w:p w:rsidR="009E388A" w:rsidRPr="00546BC8" w:rsidRDefault="00546BC8" w:rsidP="00396197">
      <w:pPr>
        <w:pStyle w:val="a9"/>
        <w:numPr>
          <w:ilvl w:val="0"/>
          <w:numId w:val="1"/>
        </w:numPr>
        <w:spacing w:line="360" w:lineRule="auto"/>
        <w:jc w:val="both"/>
        <w:rPr>
          <w:rFonts w:cs="Times New Roman"/>
          <w:szCs w:val="28"/>
        </w:rPr>
      </w:pPr>
      <w:r w:rsidRPr="00546BC8">
        <w:rPr>
          <w:rFonts w:cs="Times New Roman"/>
          <w:szCs w:val="28"/>
        </w:rPr>
        <w:t>Определить понятие межкультурной коммуникации</w:t>
      </w:r>
      <w:r w:rsidR="009E1256" w:rsidRPr="00546BC8">
        <w:rPr>
          <w:rFonts w:cs="Times New Roman"/>
          <w:szCs w:val="28"/>
        </w:rPr>
        <w:t>;</w:t>
      </w:r>
    </w:p>
    <w:p w:rsidR="009E1256" w:rsidRDefault="00C56E84" w:rsidP="00396197">
      <w:pPr>
        <w:pStyle w:val="a9"/>
        <w:numPr>
          <w:ilvl w:val="0"/>
          <w:numId w:val="1"/>
        </w:numPr>
        <w:spacing w:line="360" w:lineRule="auto"/>
        <w:jc w:val="both"/>
        <w:rPr>
          <w:rFonts w:cs="Times New Roman"/>
          <w:szCs w:val="28"/>
        </w:rPr>
      </w:pPr>
      <w:r w:rsidRPr="00546BC8">
        <w:rPr>
          <w:rFonts w:cs="Times New Roman"/>
          <w:szCs w:val="28"/>
        </w:rPr>
        <w:t xml:space="preserve">Выявить </w:t>
      </w:r>
      <w:r w:rsidR="00F2755F" w:rsidRPr="00546BC8">
        <w:rPr>
          <w:rFonts w:cs="Times New Roman"/>
          <w:szCs w:val="28"/>
        </w:rPr>
        <w:t>ключевые</w:t>
      </w:r>
      <w:r w:rsidR="00F2755F" w:rsidRPr="00F2755F">
        <w:rPr>
          <w:rFonts w:cs="Times New Roman"/>
          <w:szCs w:val="28"/>
        </w:rPr>
        <w:t xml:space="preserve"> </w:t>
      </w:r>
      <w:r w:rsidR="009E1256">
        <w:rPr>
          <w:rFonts w:cs="Times New Roman"/>
          <w:szCs w:val="28"/>
        </w:rPr>
        <w:t>аспекты межкультурного обучения</w:t>
      </w:r>
      <w:r w:rsidR="009E1256" w:rsidRPr="009E1256">
        <w:rPr>
          <w:rFonts w:cs="Times New Roman"/>
          <w:szCs w:val="28"/>
        </w:rPr>
        <w:t>;</w:t>
      </w:r>
    </w:p>
    <w:p w:rsidR="003F2A53" w:rsidRPr="00396197" w:rsidRDefault="00396197" w:rsidP="00396197">
      <w:pPr>
        <w:pStyle w:val="a9"/>
        <w:numPr>
          <w:ilvl w:val="0"/>
          <w:numId w:val="1"/>
        </w:numPr>
        <w:spacing w:line="360" w:lineRule="auto"/>
        <w:jc w:val="both"/>
        <w:rPr>
          <w:rFonts w:cs="Times New Roman"/>
          <w:szCs w:val="28"/>
        </w:rPr>
      </w:pPr>
      <w:r>
        <w:rPr>
          <w:rFonts w:cs="Times New Roman"/>
          <w:szCs w:val="28"/>
        </w:rPr>
        <w:t xml:space="preserve">Рассмотреть понятие </w:t>
      </w:r>
      <w:r>
        <w:rPr>
          <w:rFonts w:eastAsia="Calibri" w:cs="Times New Roman"/>
        </w:rPr>
        <w:t>лингвосоциокультурного подхода</w:t>
      </w:r>
      <w:r w:rsidR="009E388A">
        <w:rPr>
          <w:rFonts w:eastAsia="Calibri" w:cs="Times New Roman"/>
        </w:rPr>
        <w:t>;</w:t>
      </w:r>
    </w:p>
    <w:p w:rsidR="00396197" w:rsidRPr="00396197" w:rsidRDefault="009E1256" w:rsidP="00396197">
      <w:pPr>
        <w:pStyle w:val="a9"/>
        <w:numPr>
          <w:ilvl w:val="0"/>
          <w:numId w:val="1"/>
        </w:numPr>
        <w:spacing w:line="360" w:lineRule="auto"/>
        <w:jc w:val="both"/>
        <w:rPr>
          <w:rFonts w:cs="Times New Roman"/>
          <w:szCs w:val="28"/>
        </w:rPr>
      </w:pPr>
      <w:r>
        <w:rPr>
          <w:rFonts w:eastAsia="Calibri" w:cs="Times New Roman"/>
        </w:rPr>
        <w:t>Проанализировать методы обучения, отвечающие лингвосоциокультурному подходу</w:t>
      </w:r>
      <w:r w:rsidR="009E388A">
        <w:rPr>
          <w:rFonts w:eastAsia="Calibri" w:cs="Times New Roman"/>
        </w:rPr>
        <w:t>;</w:t>
      </w:r>
    </w:p>
    <w:p w:rsidR="00396197" w:rsidRPr="00396197" w:rsidRDefault="009E1256" w:rsidP="00396197">
      <w:pPr>
        <w:pStyle w:val="a9"/>
        <w:numPr>
          <w:ilvl w:val="0"/>
          <w:numId w:val="1"/>
        </w:numPr>
        <w:spacing w:line="360" w:lineRule="auto"/>
        <w:jc w:val="both"/>
        <w:rPr>
          <w:rFonts w:cs="Times New Roman"/>
          <w:szCs w:val="28"/>
        </w:rPr>
      </w:pPr>
      <w:r>
        <w:rPr>
          <w:rFonts w:eastAsia="Calibri" w:cs="Times New Roman"/>
        </w:rPr>
        <w:t>Разобрать способы внедрени</w:t>
      </w:r>
      <w:r w:rsidR="00546BC8">
        <w:rPr>
          <w:rFonts w:eastAsia="Calibri" w:cs="Times New Roman"/>
        </w:rPr>
        <w:t>я</w:t>
      </w:r>
      <w:r>
        <w:rPr>
          <w:rFonts w:eastAsia="Calibri" w:cs="Times New Roman"/>
        </w:rPr>
        <w:t xml:space="preserve"> лингвосоциокультурного подхода в обучение</w:t>
      </w:r>
      <w:r w:rsidR="00396197">
        <w:rPr>
          <w:rFonts w:eastAsia="Calibri" w:cs="Times New Roman"/>
        </w:rPr>
        <w:t>.</w:t>
      </w:r>
    </w:p>
    <w:p w:rsidR="00396197" w:rsidRDefault="00396197" w:rsidP="00396197">
      <w:pPr>
        <w:spacing w:after="0" w:line="360" w:lineRule="auto"/>
        <w:ind w:right="-6" w:firstLine="851"/>
        <w:jc w:val="both"/>
        <w:rPr>
          <w:rFonts w:eastAsia="Calibri" w:cs="Times New Roman"/>
        </w:rPr>
      </w:pPr>
      <w:r w:rsidRPr="00396197">
        <w:rPr>
          <w:rFonts w:eastAsia="Calibri" w:cs="Times New Roman"/>
          <w:shd w:val="clear" w:color="auto" w:fill="FFFFFF"/>
        </w:rPr>
        <w:t xml:space="preserve">В соответствии с намеченной целью и задачами исследования были </w:t>
      </w:r>
      <w:r w:rsidRPr="00396197">
        <w:rPr>
          <w:rFonts w:eastAsia="Calibri" w:cs="Times New Roman"/>
        </w:rPr>
        <w:t xml:space="preserve">использованы общенаучные </w:t>
      </w:r>
      <w:r w:rsidRPr="009F7526">
        <w:rPr>
          <w:rFonts w:eastAsia="Calibri" w:cs="Times New Roman"/>
          <w:b/>
        </w:rPr>
        <w:t>методы</w:t>
      </w:r>
      <w:r w:rsidRPr="00396197">
        <w:rPr>
          <w:rFonts w:eastAsia="Calibri" w:cs="Times New Roman"/>
        </w:rPr>
        <w:t>: совокупность формального</w:t>
      </w:r>
      <w:r w:rsidRPr="00396197">
        <w:t xml:space="preserve"> — </w:t>
      </w:r>
      <w:r w:rsidRPr="00396197">
        <w:rPr>
          <w:rFonts w:eastAsia="Calibri" w:cs="Times New Roman"/>
        </w:rPr>
        <w:t>логических методов, сравнительно-исторический метод, контент</w:t>
      </w:r>
      <w:r w:rsidRPr="00396197">
        <w:t xml:space="preserve"> — </w:t>
      </w:r>
      <w:r w:rsidRPr="00396197">
        <w:rPr>
          <w:rFonts w:eastAsia="Calibri" w:cs="Times New Roman"/>
        </w:rPr>
        <w:t>анализ литературы по заданной теме.</w:t>
      </w:r>
    </w:p>
    <w:p w:rsidR="00396197" w:rsidRDefault="00396197" w:rsidP="00367E1F">
      <w:pPr>
        <w:spacing w:after="0" w:line="360" w:lineRule="auto"/>
        <w:ind w:right="-6" w:firstLine="851"/>
        <w:jc w:val="both"/>
        <w:rPr>
          <w:rFonts w:cs="Times New Roman"/>
          <w:color w:val="000000"/>
          <w:szCs w:val="28"/>
        </w:rPr>
      </w:pPr>
      <w:r>
        <w:rPr>
          <w:rFonts w:cs="Times New Roman"/>
        </w:rPr>
        <w:t xml:space="preserve">При выполнении дипломной работы использовалась учебная литература российских и зарубежных </w:t>
      </w:r>
      <w:r>
        <w:rPr>
          <w:rFonts w:cs="Times New Roman"/>
          <w:spacing w:val="-1"/>
        </w:rPr>
        <w:t>исследователей</w:t>
      </w:r>
      <w:r>
        <w:rPr>
          <w:rFonts w:cs="Times New Roman"/>
          <w:szCs w:val="21"/>
        </w:rPr>
        <w:t xml:space="preserve">. Были проанализированы </w:t>
      </w:r>
      <w:r w:rsidR="008E3CFE">
        <w:rPr>
          <w:rFonts w:cs="Times New Roman"/>
          <w:szCs w:val="21"/>
        </w:rPr>
        <w:t xml:space="preserve">научные работы </w:t>
      </w:r>
      <w:r w:rsidR="0021053E">
        <w:rPr>
          <w:rFonts w:cs="Times New Roman"/>
          <w:szCs w:val="21"/>
        </w:rPr>
        <w:t>С.Г Тер-Минасовой</w:t>
      </w:r>
      <w:r w:rsidR="008E3CFE">
        <w:rPr>
          <w:rFonts w:cs="Times New Roman"/>
          <w:szCs w:val="21"/>
        </w:rPr>
        <w:t>,</w:t>
      </w:r>
      <w:r w:rsidR="0021053E">
        <w:rPr>
          <w:rFonts w:cs="Times New Roman"/>
          <w:szCs w:val="21"/>
        </w:rPr>
        <w:t xml:space="preserve"> Т.Г. </w:t>
      </w:r>
      <w:proofErr w:type="spellStart"/>
      <w:r w:rsidR="0021053E">
        <w:rPr>
          <w:rFonts w:cs="Times New Roman"/>
          <w:szCs w:val="21"/>
        </w:rPr>
        <w:t>Грушевицкой</w:t>
      </w:r>
      <w:proofErr w:type="spellEnd"/>
      <w:r w:rsidR="008E3CFE">
        <w:rPr>
          <w:rFonts w:cs="Times New Roman"/>
          <w:szCs w:val="21"/>
        </w:rPr>
        <w:t>,</w:t>
      </w:r>
      <w:r w:rsidR="0021053E">
        <w:rPr>
          <w:rFonts w:cs="Times New Roman"/>
          <w:szCs w:val="21"/>
        </w:rPr>
        <w:t xml:space="preserve"> Л.Г. </w:t>
      </w:r>
      <w:proofErr w:type="spellStart"/>
      <w:r w:rsidR="008E3CFE">
        <w:rPr>
          <w:rFonts w:cs="Times New Roman"/>
          <w:szCs w:val="21"/>
        </w:rPr>
        <w:t>Ведениной</w:t>
      </w:r>
      <w:proofErr w:type="spellEnd"/>
      <w:r w:rsidR="008E3CFE">
        <w:rPr>
          <w:rFonts w:cs="Times New Roman"/>
          <w:szCs w:val="21"/>
        </w:rPr>
        <w:t xml:space="preserve">, </w:t>
      </w:r>
      <w:r w:rsidR="0021053E">
        <w:rPr>
          <w:rFonts w:cs="Times New Roman"/>
          <w:szCs w:val="21"/>
        </w:rPr>
        <w:t>О.И. Федосовой.</w:t>
      </w:r>
      <w:r w:rsidR="008E3CFE">
        <w:rPr>
          <w:rFonts w:cs="Times New Roman"/>
          <w:szCs w:val="21"/>
        </w:rPr>
        <w:t xml:space="preserve"> </w:t>
      </w:r>
      <w:r>
        <w:rPr>
          <w:rFonts w:cs="Times New Roman"/>
          <w:color w:val="000000"/>
          <w:szCs w:val="28"/>
        </w:rPr>
        <w:t xml:space="preserve">В работе </w:t>
      </w:r>
      <w:r w:rsidR="001F4B9C" w:rsidRPr="00546BC8">
        <w:rPr>
          <w:rFonts w:cs="Times New Roman"/>
          <w:color w:val="000000"/>
          <w:szCs w:val="28"/>
        </w:rPr>
        <w:t>также</w:t>
      </w:r>
      <w:r w:rsidR="001F4B9C">
        <w:rPr>
          <w:rFonts w:cs="Times New Roman"/>
          <w:color w:val="000000"/>
          <w:szCs w:val="28"/>
        </w:rPr>
        <w:t xml:space="preserve"> </w:t>
      </w:r>
      <w:r>
        <w:rPr>
          <w:rFonts w:cs="Times New Roman"/>
          <w:color w:val="000000"/>
          <w:szCs w:val="28"/>
        </w:rPr>
        <w:t xml:space="preserve">была </w:t>
      </w:r>
      <w:r w:rsidRPr="009F7526">
        <w:rPr>
          <w:rFonts w:cs="Times New Roman"/>
          <w:color w:val="000000"/>
          <w:szCs w:val="28"/>
        </w:rPr>
        <w:t>использован</w:t>
      </w:r>
      <w:r w:rsidR="00A222DB" w:rsidRPr="009F7526">
        <w:rPr>
          <w:rFonts w:cs="Times New Roman"/>
          <w:color w:val="000000"/>
          <w:szCs w:val="28"/>
        </w:rPr>
        <w:t>ы</w:t>
      </w:r>
      <w:r w:rsidRPr="009F7526">
        <w:rPr>
          <w:rFonts w:cs="Times New Roman"/>
          <w:color w:val="000000"/>
          <w:szCs w:val="28"/>
        </w:rPr>
        <w:t xml:space="preserve"> </w:t>
      </w:r>
      <w:r w:rsidR="00A222DB" w:rsidRPr="009F7526">
        <w:rPr>
          <w:rFonts w:cs="Times New Roman"/>
          <w:color w:val="000000"/>
          <w:szCs w:val="28"/>
        </w:rPr>
        <w:t>труды</w:t>
      </w:r>
      <w:r>
        <w:rPr>
          <w:rFonts w:cs="Times New Roman"/>
          <w:color w:val="000000"/>
          <w:szCs w:val="28"/>
        </w:rPr>
        <w:t xml:space="preserve"> испанских и европейских авторов.</w:t>
      </w:r>
      <w:r w:rsidR="001F4B9C">
        <w:rPr>
          <w:rFonts w:cs="Times New Roman"/>
          <w:color w:val="000000"/>
          <w:szCs w:val="28"/>
        </w:rPr>
        <w:t xml:space="preserve"> </w:t>
      </w:r>
    </w:p>
    <w:p w:rsidR="00F80B38" w:rsidRDefault="00396197" w:rsidP="00367E1F">
      <w:pPr>
        <w:spacing w:after="0" w:line="360" w:lineRule="auto"/>
        <w:ind w:right="-6" w:firstLine="851"/>
        <w:jc w:val="both"/>
        <w:rPr>
          <w:rFonts w:cs="Times New Roman"/>
        </w:rPr>
      </w:pPr>
      <w:r>
        <w:rPr>
          <w:rFonts w:cs="Times New Roman"/>
          <w:color w:val="000000"/>
          <w:szCs w:val="28"/>
        </w:rPr>
        <w:t xml:space="preserve">Выпускная </w:t>
      </w:r>
      <w:r w:rsidR="008E3CFE" w:rsidRPr="008E3CFE">
        <w:rPr>
          <w:rFonts w:cs="Times New Roman"/>
          <w:szCs w:val="28"/>
        </w:rPr>
        <w:t>квалификационная</w:t>
      </w:r>
      <w:r w:rsidR="008E3CFE" w:rsidRPr="00AA41C3">
        <w:rPr>
          <w:rFonts w:cs="Times New Roman"/>
          <w:b/>
          <w:szCs w:val="28"/>
        </w:rPr>
        <w:t xml:space="preserve"> </w:t>
      </w:r>
      <w:r>
        <w:rPr>
          <w:rFonts w:cs="Times New Roman"/>
        </w:rPr>
        <w:t xml:space="preserve">работа составлена из введения, </w:t>
      </w:r>
      <w:r w:rsidR="009E388A">
        <w:rPr>
          <w:rFonts w:cs="Times New Roman"/>
        </w:rPr>
        <w:t>трех</w:t>
      </w:r>
      <w:r>
        <w:rPr>
          <w:rFonts w:cs="Times New Roman"/>
        </w:rPr>
        <w:t xml:space="preserve"> глав, заключения, сп</w:t>
      </w:r>
      <w:r w:rsidR="00F80B38">
        <w:rPr>
          <w:rFonts w:cs="Times New Roman"/>
        </w:rPr>
        <w:t>иска использованной литературы</w:t>
      </w:r>
      <w:r>
        <w:rPr>
          <w:rFonts w:cs="Times New Roman"/>
        </w:rPr>
        <w:t>.</w:t>
      </w:r>
    </w:p>
    <w:p w:rsidR="00396197" w:rsidRDefault="009E388A" w:rsidP="00367E1F">
      <w:pPr>
        <w:spacing w:after="0" w:line="360" w:lineRule="auto"/>
        <w:ind w:right="-6" w:firstLine="851"/>
        <w:jc w:val="both"/>
        <w:rPr>
          <w:rFonts w:cs="Times New Roman"/>
        </w:rPr>
      </w:pPr>
      <w:r>
        <w:rPr>
          <w:rFonts w:cs="Times New Roman"/>
        </w:rPr>
        <w:t xml:space="preserve"> В первой главе рассматривается понятие межкультурной коммуникации, ее теории, в чем ее важность, для того чтобы понять, как </w:t>
      </w:r>
      <w:r>
        <w:rPr>
          <w:rFonts w:cs="Times New Roman"/>
        </w:rPr>
        <w:lastRenderedPageBreak/>
        <w:t xml:space="preserve">выстраивать общение между представителями разных культур, </w:t>
      </w:r>
      <w:r w:rsidR="003A59D3">
        <w:rPr>
          <w:rFonts w:cs="Times New Roman"/>
        </w:rPr>
        <w:t>чему необходимо научить студентов</w:t>
      </w:r>
      <w:r>
        <w:rPr>
          <w:rFonts w:cs="Times New Roman"/>
        </w:rPr>
        <w:t xml:space="preserve"> во время </w:t>
      </w:r>
      <w:r w:rsidR="00F80B38">
        <w:rPr>
          <w:rFonts w:cs="Times New Roman"/>
        </w:rPr>
        <w:t>их</w:t>
      </w:r>
      <w:r>
        <w:rPr>
          <w:rFonts w:cs="Times New Roman"/>
        </w:rPr>
        <w:t xml:space="preserve"> обучения иностранному языку. </w:t>
      </w:r>
    </w:p>
    <w:p w:rsidR="003A59D3" w:rsidRDefault="00396197" w:rsidP="00396197">
      <w:pPr>
        <w:spacing w:after="0" w:line="360" w:lineRule="auto"/>
        <w:ind w:right="-6" w:firstLine="851"/>
        <w:jc w:val="both"/>
        <w:rPr>
          <w:rFonts w:cs="Times New Roman"/>
        </w:rPr>
      </w:pPr>
      <w:r>
        <w:rPr>
          <w:rFonts w:cs="Times New Roman"/>
        </w:rPr>
        <w:t>Во второй глав</w:t>
      </w:r>
      <w:r w:rsidR="009E388A">
        <w:rPr>
          <w:rFonts w:cs="Times New Roman"/>
        </w:rPr>
        <w:t>е</w:t>
      </w:r>
      <w:r w:rsidR="00F80B38">
        <w:rPr>
          <w:rFonts w:cs="Times New Roman"/>
        </w:rPr>
        <w:t>,</w:t>
      </w:r>
      <w:r w:rsidR="009E388A">
        <w:rPr>
          <w:rFonts w:cs="Times New Roman"/>
        </w:rPr>
        <w:t xml:space="preserve"> </w:t>
      </w:r>
      <w:r w:rsidR="00F80B38">
        <w:rPr>
          <w:rFonts w:cs="Times New Roman"/>
        </w:rPr>
        <w:t>мы</w:t>
      </w:r>
      <w:r w:rsidR="009E388A">
        <w:rPr>
          <w:rFonts w:cs="Times New Roman"/>
        </w:rPr>
        <w:t xml:space="preserve"> </w:t>
      </w:r>
      <w:r w:rsidR="00433A93">
        <w:rPr>
          <w:rFonts w:cs="Times New Roman"/>
        </w:rPr>
        <w:t>анализируем</w:t>
      </w:r>
      <w:r w:rsidR="001F4B9C">
        <w:rPr>
          <w:rFonts w:cs="Times New Roman"/>
        </w:rPr>
        <w:t xml:space="preserve"> </w:t>
      </w:r>
      <w:r w:rsidR="003A59D3">
        <w:rPr>
          <w:rFonts w:cs="Times New Roman"/>
        </w:rPr>
        <w:t>аспект</w:t>
      </w:r>
      <w:r w:rsidR="00F80B38">
        <w:rPr>
          <w:rFonts w:cs="Times New Roman"/>
        </w:rPr>
        <w:t>ы</w:t>
      </w:r>
      <w:r w:rsidR="003A59D3">
        <w:rPr>
          <w:rFonts w:cs="Times New Roman"/>
        </w:rPr>
        <w:t xml:space="preserve"> межкультурного обучение, таки</w:t>
      </w:r>
      <w:r w:rsidR="00F80B38">
        <w:rPr>
          <w:rFonts w:cs="Times New Roman"/>
        </w:rPr>
        <w:t>е</w:t>
      </w:r>
      <w:r w:rsidR="003A59D3">
        <w:rPr>
          <w:rFonts w:cs="Times New Roman"/>
        </w:rPr>
        <w:t xml:space="preserve"> как межкультурн</w:t>
      </w:r>
      <w:r w:rsidR="00F80B38">
        <w:rPr>
          <w:rFonts w:cs="Times New Roman"/>
        </w:rPr>
        <w:t>ая</w:t>
      </w:r>
      <w:r w:rsidR="003A59D3">
        <w:rPr>
          <w:rFonts w:cs="Times New Roman"/>
        </w:rPr>
        <w:t xml:space="preserve"> компетенци</w:t>
      </w:r>
      <w:r w:rsidR="00F80B38">
        <w:rPr>
          <w:rFonts w:cs="Times New Roman"/>
        </w:rPr>
        <w:t>я</w:t>
      </w:r>
      <w:r w:rsidR="003A59D3">
        <w:rPr>
          <w:rFonts w:cs="Times New Roman"/>
        </w:rPr>
        <w:t>, лингвокульт</w:t>
      </w:r>
      <w:r w:rsidR="00F80B38">
        <w:rPr>
          <w:rFonts w:cs="Times New Roman"/>
        </w:rPr>
        <w:t>у</w:t>
      </w:r>
      <w:r w:rsidR="003A59D3">
        <w:rPr>
          <w:rFonts w:cs="Times New Roman"/>
        </w:rPr>
        <w:t>рологи</w:t>
      </w:r>
      <w:r w:rsidR="00F80B38">
        <w:rPr>
          <w:rFonts w:cs="Times New Roman"/>
        </w:rPr>
        <w:t>я</w:t>
      </w:r>
      <w:r w:rsidR="003A59D3">
        <w:rPr>
          <w:rFonts w:cs="Times New Roman"/>
        </w:rPr>
        <w:t>, социолингвистик</w:t>
      </w:r>
      <w:r w:rsidR="00F80B38">
        <w:rPr>
          <w:rFonts w:cs="Times New Roman"/>
        </w:rPr>
        <w:t>а</w:t>
      </w:r>
      <w:r w:rsidR="003A59D3">
        <w:rPr>
          <w:rFonts w:cs="Times New Roman"/>
        </w:rPr>
        <w:t>, прагматик</w:t>
      </w:r>
      <w:r w:rsidR="00F80B38">
        <w:rPr>
          <w:rFonts w:cs="Times New Roman"/>
        </w:rPr>
        <w:t>а</w:t>
      </w:r>
      <w:r w:rsidR="003A59D3">
        <w:rPr>
          <w:rFonts w:cs="Times New Roman"/>
        </w:rPr>
        <w:t xml:space="preserve"> и лингвистическ</w:t>
      </w:r>
      <w:r w:rsidR="00F80B38">
        <w:rPr>
          <w:rFonts w:cs="Times New Roman"/>
        </w:rPr>
        <w:t>ая</w:t>
      </w:r>
      <w:r w:rsidR="003A59D3">
        <w:rPr>
          <w:rFonts w:cs="Times New Roman"/>
        </w:rPr>
        <w:t xml:space="preserve"> политкорректност</w:t>
      </w:r>
      <w:r w:rsidR="00F80B38">
        <w:rPr>
          <w:rFonts w:cs="Times New Roman"/>
        </w:rPr>
        <w:t>ь</w:t>
      </w:r>
      <w:r w:rsidR="000A7D95">
        <w:rPr>
          <w:rFonts w:cs="Times New Roman"/>
        </w:rPr>
        <w:t xml:space="preserve">, для того чтобы </w:t>
      </w:r>
      <w:r w:rsidR="000A7D95" w:rsidRPr="00433A93">
        <w:rPr>
          <w:rFonts w:cs="Times New Roman"/>
        </w:rPr>
        <w:t>понять</w:t>
      </w:r>
      <w:r w:rsidR="000A7D95">
        <w:rPr>
          <w:rFonts w:cs="Times New Roman"/>
        </w:rPr>
        <w:t xml:space="preserve">, насколько важно </w:t>
      </w:r>
      <w:r w:rsidR="00433A93">
        <w:rPr>
          <w:rFonts w:cs="Times New Roman"/>
        </w:rPr>
        <w:t>знать</w:t>
      </w:r>
      <w:r w:rsidR="000A7D95">
        <w:rPr>
          <w:rFonts w:cs="Times New Roman"/>
        </w:rPr>
        <w:t xml:space="preserve"> нормы этикета и поведени</w:t>
      </w:r>
      <w:r w:rsidR="00433A93">
        <w:rPr>
          <w:rFonts w:cs="Times New Roman"/>
        </w:rPr>
        <w:t>е в</w:t>
      </w:r>
      <w:r w:rsidR="000A7D95">
        <w:rPr>
          <w:rFonts w:cs="Times New Roman"/>
        </w:rPr>
        <w:t xml:space="preserve"> другой страны, чтобы не вступить случайно в конфликт. </w:t>
      </w:r>
    </w:p>
    <w:p w:rsidR="003A59D3" w:rsidRDefault="009E388A" w:rsidP="003A59D3">
      <w:pPr>
        <w:spacing w:after="0" w:line="360" w:lineRule="auto"/>
        <w:ind w:right="-6" w:firstLine="851"/>
        <w:jc w:val="both"/>
        <w:rPr>
          <w:rFonts w:cs="Times New Roman"/>
        </w:rPr>
      </w:pPr>
      <w:r>
        <w:rPr>
          <w:rFonts w:cs="Times New Roman"/>
        </w:rPr>
        <w:t xml:space="preserve">В третьей главе мы </w:t>
      </w:r>
      <w:r w:rsidR="00546BC8">
        <w:rPr>
          <w:rFonts w:cs="Times New Roman"/>
        </w:rPr>
        <w:t>обращаем</w:t>
      </w:r>
      <w:r>
        <w:rPr>
          <w:rFonts w:cs="Times New Roman"/>
        </w:rPr>
        <w:t xml:space="preserve"> внимание, </w:t>
      </w:r>
      <w:r w:rsidR="003A59D3">
        <w:rPr>
          <w:rFonts w:cs="Times New Roman"/>
        </w:rPr>
        <w:t>на</w:t>
      </w:r>
      <w:r>
        <w:rPr>
          <w:rFonts w:cs="Times New Roman"/>
        </w:rPr>
        <w:t xml:space="preserve"> лингвосоцикультурный подход</w:t>
      </w:r>
      <w:r w:rsidR="003A59D3">
        <w:rPr>
          <w:rFonts w:cs="Times New Roman"/>
        </w:rPr>
        <w:t xml:space="preserve">, его особенности и применение в педагогической деятельности. Какие есть методы обучения межкультурного обучения. </w:t>
      </w:r>
      <w:r w:rsidR="00546BC8">
        <w:rPr>
          <w:rFonts w:cs="Times New Roman"/>
        </w:rPr>
        <w:t xml:space="preserve">Разбираем </w:t>
      </w:r>
      <w:r w:rsidR="003A59D3">
        <w:rPr>
          <w:rFonts w:cs="Times New Roman"/>
        </w:rPr>
        <w:t xml:space="preserve">какая есть эффективность в аутентичных текстах и какая польза от социальных сетей. </w:t>
      </w:r>
      <w:r w:rsidR="00BD73CF" w:rsidRPr="00546BC8">
        <w:rPr>
          <w:rFonts w:cs="Times New Roman"/>
        </w:rPr>
        <w:t xml:space="preserve">Рассматриваются </w:t>
      </w:r>
      <w:r w:rsidR="00364639" w:rsidRPr="00546BC8">
        <w:rPr>
          <w:rFonts w:cs="Times New Roman"/>
        </w:rPr>
        <w:t>особенности</w:t>
      </w:r>
      <w:r w:rsidR="00BD73CF" w:rsidRPr="00546BC8">
        <w:rPr>
          <w:rFonts w:cs="Times New Roman"/>
        </w:rPr>
        <w:t xml:space="preserve"> внедрения</w:t>
      </w:r>
      <w:r w:rsidR="00BD73CF">
        <w:rPr>
          <w:rFonts w:cs="Times New Roman"/>
        </w:rPr>
        <w:t xml:space="preserve"> </w:t>
      </w:r>
      <w:r w:rsidR="003A59D3" w:rsidRPr="00546BC8">
        <w:rPr>
          <w:rFonts w:cs="Times New Roman"/>
        </w:rPr>
        <w:t>лингвосоциокультурн</w:t>
      </w:r>
      <w:r w:rsidR="00546BC8" w:rsidRPr="00546BC8">
        <w:rPr>
          <w:rFonts w:cs="Times New Roman"/>
        </w:rPr>
        <w:t>ого</w:t>
      </w:r>
      <w:r w:rsidR="003A59D3" w:rsidRPr="00546BC8">
        <w:rPr>
          <w:rFonts w:cs="Times New Roman"/>
        </w:rPr>
        <w:t xml:space="preserve"> подход</w:t>
      </w:r>
      <w:r w:rsidR="00546BC8" w:rsidRPr="00546BC8">
        <w:rPr>
          <w:rFonts w:cs="Times New Roman"/>
        </w:rPr>
        <w:t>а</w:t>
      </w:r>
      <w:r w:rsidR="003A59D3" w:rsidRPr="00546BC8">
        <w:rPr>
          <w:rFonts w:cs="Times New Roman"/>
        </w:rPr>
        <w:t xml:space="preserve"> в методику обучения испанского языка.</w:t>
      </w:r>
      <w:r w:rsidR="003A59D3">
        <w:rPr>
          <w:rFonts w:cs="Times New Roman"/>
        </w:rPr>
        <w:t xml:space="preserve"> </w:t>
      </w:r>
    </w:p>
    <w:p w:rsidR="00396197" w:rsidRPr="003230EE" w:rsidRDefault="00396197" w:rsidP="003A59D3">
      <w:pPr>
        <w:spacing w:after="0" w:line="360" w:lineRule="auto"/>
        <w:ind w:right="-6" w:firstLine="851"/>
        <w:jc w:val="both"/>
        <w:rPr>
          <w:rFonts w:cs="Times New Roman"/>
        </w:rPr>
      </w:pPr>
      <w:r>
        <w:rPr>
          <w:rFonts w:cs="Times New Roman"/>
        </w:rPr>
        <w:t xml:space="preserve">В заключении сформулированы итоги </w:t>
      </w:r>
      <w:r w:rsidR="009F7526">
        <w:rPr>
          <w:rFonts w:cs="Times New Roman"/>
          <w:color w:val="000000"/>
          <w:szCs w:val="28"/>
        </w:rPr>
        <w:t>в</w:t>
      </w:r>
      <w:r w:rsidR="009F7526">
        <w:rPr>
          <w:rFonts w:cs="Times New Roman"/>
          <w:color w:val="000000"/>
          <w:szCs w:val="28"/>
        </w:rPr>
        <w:t>ыпускн</w:t>
      </w:r>
      <w:r w:rsidR="009F7526">
        <w:rPr>
          <w:rFonts w:cs="Times New Roman"/>
          <w:color w:val="000000"/>
          <w:szCs w:val="28"/>
        </w:rPr>
        <w:t xml:space="preserve">ой </w:t>
      </w:r>
      <w:r w:rsidR="009F7526" w:rsidRPr="008E3CFE">
        <w:rPr>
          <w:rFonts w:cs="Times New Roman"/>
          <w:szCs w:val="28"/>
        </w:rPr>
        <w:t>квалификационн</w:t>
      </w:r>
      <w:r w:rsidR="009F7526">
        <w:rPr>
          <w:rFonts w:cs="Times New Roman"/>
          <w:szCs w:val="28"/>
        </w:rPr>
        <w:t>ой</w:t>
      </w:r>
      <w:r w:rsidR="009F7526" w:rsidRPr="00AA41C3">
        <w:rPr>
          <w:rFonts w:cs="Times New Roman"/>
          <w:b/>
          <w:szCs w:val="28"/>
        </w:rPr>
        <w:t xml:space="preserve"> </w:t>
      </w:r>
      <w:r w:rsidR="009F7526">
        <w:rPr>
          <w:rFonts w:cs="Times New Roman"/>
        </w:rPr>
        <w:t>работ</w:t>
      </w:r>
      <w:r w:rsidR="009F7526">
        <w:rPr>
          <w:rFonts w:cs="Times New Roman"/>
        </w:rPr>
        <w:t>ы</w:t>
      </w:r>
      <w:r>
        <w:rPr>
          <w:rFonts w:cs="Times New Roman"/>
        </w:rPr>
        <w:t>.</w:t>
      </w:r>
    </w:p>
    <w:p w:rsidR="00482730" w:rsidRPr="00772C8E" w:rsidRDefault="00482730" w:rsidP="006260A0">
      <w:pPr>
        <w:pStyle w:val="1"/>
        <w:spacing w:after="240"/>
        <w:jc w:val="center"/>
        <w:rPr>
          <w:rFonts w:ascii="Times New Roman" w:hAnsi="Times New Roman" w:cs="Times New Roman"/>
          <w:b/>
          <w:sz w:val="28"/>
          <w:szCs w:val="28"/>
        </w:rPr>
      </w:pPr>
      <w:r w:rsidRPr="00772C8E">
        <w:rPr>
          <w:b/>
          <w:sz w:val="28"/>
          <w:szCs w:val="28"/>
        </w:rPr>
        <w:br w:type="page"/>
      </w:r>
      <w:bookmarkStart w:id="1" w:name="_Toc532236561"/>
      <w:bookmarkStart w:id="2" w:name="_Toc73905664"/>
      <w:r w:rsidR="00772C8E" w:rsidRPr="00772C8E">
        <w:rPr>
          <w:rFonts w:ascii="Times New Roman" w:hAnsi="Times New Roman" w:cs="Times New Roman"/>
          <w:b/>
          <w:color w:val="auto"/>
        </w:rPr>
        <w:lastRenderedPageBreak/>
        <w:t>ГЛАВА 1.ТЕОРИИ МЕЖКУЛЬТУРНОЙ КОММУНИКАЦИИ</w:t>
      </w:r>
      <w:bookmarkEnd w:id="1"/>
      <w:bookmarkEnd w:id="2"/>
    </w:p>
    <w:p w:rsidR="00B925A6" w:rsidRDefault="00482730" w:rsidP="005B0E35">
      <w:pPr>
        <w:spacing w:line="360" w:lineRule="auto"/>
        <w:ind w:firstLine="851"/>
        <w:jc w:val="both"/>
      </w:pPr>
      <w:r>
        <w:t>Изучение иностранного языка, включая испанский, нужно в первую очередь для общения с носителями, но эффективность этого общения определяется способами</w:t>
      </w:r>
      <w:r w:rsidR="000A17F2">
        <w:t xml:space="preserve"> изучения языка с самого начала. Т</w:t>
      </w:r>
      <w:r>
        <w:t xml:space="preserve">ак с помощью лингвосоциокультурного </w:t>
      </w:r>
      <w:r w:rsidR="00B925A6">
        <w:t>подхода у студента</w:t>
      </w:r>
      <w:r>
        <w:t xml:space="preserve"> будет складываться представление об языке не только </w:t>
      </w:r>
      <w:r w:rsidR="00B925A6">
        <w:t xml:space="preserve">как грамматических конструкциях, но и об истории страны, что повлияло на язык, менталитет носителей, их культуре и традициях. </w:t>
      </w:r>
    </w:p>
    <w:p w:rsidR="00482730" w:rsidRPr="00482730" w:rsidRDefault="00B925A6" w:rsidP="005B0E35">
      <w:pPr>
        <w:spacing w:line="360" w:lineRule="auto"/>
        <w:ind w:firstLine="851"/>
        <w:jc w:val="both"/>
      </w:pPr>
      <w:r>
        <w:t>Поэтому необходимо понять, что является важным в межкультурном общении, какие есть теории в общении между представителями разных культур</w:t>
      </w:r>
      <w:r w:rsidR="000A17F2">
        <w:t>. Это позволит</w:t>
      </w:r>
      <w:r>
        <w:t xml:space="preserve"> правильно определить цели лингвосоциокультурного подхода.  </w:t>
      </w:r>
    </w:p>
    <w:p w:rsidR="00482730" w:rsidRPr="003F2847" w:rsidRDefault="00482730" w:rsidP="005B0E35">
      <w:pPr>
        <w:pStyle w:val="2"/>
        <w:spacing w:after="240"/>
        <w:jc w:val="center"/>
        <w:rPr>
          <w:rFonts w:ascii="Times New Roman" w:hAnsi="Times New Roman" w:cs="Times New Roman"/>
          <w:b/>
          <w:color w:val="auto"/>
          <w:sz w:val="72"/>
          <w:szCs w:val="45"/>
        </w:rPr>
      </w:pPr>
      <w:bookmarkStart w:id="3" w:name="_Toc532236562"/>
      <w:bookmarkStart w:id="4" w:name="_Toc73905665"/>
      <w:r w:rsidRPr="003F2847">
        <w:rPr>
          <w:rFonts w:ascii="Times New Roman" w:hAnsi="Times New Roman" w:cs="Times New Roman"/>
          <w:b/>
          <w:color w:val="auto"/>
          <w:sz w:val="32"/>
        </w:rPr>
        <w:t>1.1 Понятия мультикультурализм</w:t>
      </w:r>
      <w:bookmarkEnd w:id="3"/>
      <w:bookmarkEnd w:id="4"/>
      <w:r w:rsidR="00174423">
        <w:rPr>
          <w:rFonts w:ascii="Times New Roman" w:hAnsi="Times New Roman" w:cs="Times New Roman"/>
          <w:b/>
          <w:color w:val="auto"/>
          <w:sz w:val="32"/>
        </w:rPr>
        <w:t xml:space="preserve"> </w:t>
      </w:r>
    </w:p>
    <w:p w:rsidR="00482730" w:rsidRPr="00AA74F3" w:rsidRDefault="00482730" w:rsidP="005B0E35">
      <w:pPr>
        <w:spacing w:after="240" w:line="360" w:lineRule="auto"/>
        <w:ind w:firstLine="851"/>
        <w:jc w:val="both"/>
        <w:rPr>
          <w:rFonts w:cs="Times New Roman"/>
        </w:rPr>
      </w:pPr>
      <w:r w:rsidRPr="00086A5C">
        <w:rPr>
          <w:rFonts w:cs="Times New Roman"/>
        </w:rPr>
        <w:t>Азербайджанский </w:t>
      </w:r>
      <w:r w:rsidRPr="00482730">
        <w:t>профессор</w:t>
      </w:r>
      <w:r w:rsidR="000A17F2">
        <w:t xml:space="preserve"> Бакинского Славянского</w:t>
      </w:r>
      <w:r>
        <w:rPr>
          <w:rFonts w:cs="Times New Roman"/>
        </w:rPr>
        <w:t xml:space="preserve"> университета</w:t>
      </w:r>
      <w:r w:rsidRPr="00086A5C">
        <w:rPr>
          <w:rFonts w:cs="Times New Roman"/>
        </w:rPr>
        <w:t xml:space="preserve"> </w:t>
      </w:r>
      <w:r w:rsidR="00F150C9" w:rsidRPr="00127418">
        <w:rPr>
          <w:rFonts w:cs="Times New Roman"/>
        </w:rPr>
        <w:t>Э.</w:t>
      </w:r>
      <w:r w:rsidR="00F150C9" w:rsidRPr="00086A5C">
        <w:rPr>
          <w:rFonts w:cs="Times New Roman"/>
        </w:rPr>
        <w:t xml:space="preserve"> </w:t>
      </w:r>
      <w:proofErr w:type="spellStart"/>
      <w:r w:rsidRPr="00086A5C">
        <w:rPr>
          <w:rFonts w:cs="Times New Roman"/>
        </w:rPr>
        <w:t>Наджафов</w:t>
      </w:r>
      <w:proofErr w:type="spellEnd"/>
      <w:r w:rsidRPr="00086A5C">
        <w:rPr>
          <w:rFonts w:cs="Times New Roman"/>
        </w:rPr>
        <w:t xml:space="preserve"> опреде</w:t>
      </w:r>
      <w:r w:rsidR="000A17F2">
        <w:rPr>
          <w:rFonts w:cs="Times New Roman"/>
        </w:rPr>
        <w:t xml:space="preserve">ляет мультикультурализм, как </w:t>
      </w:r>
      <w:r>
        <w:rPr>
          <w:rFonts w:cs="Times New Roman"/>
        </w:rPr>
        <w:t>“</w:t>
      </w:r>
      <w:r w:rsidRPr="00086A5C">
        <w:rPr>
          <w:rFonts w:cs="Times New Roman"/>
        </w:rPr>
        <w:t xml:space="preserve">политикой, очень близкой по своей сущности с политикой толерантности. Теоретической базой мультикультурализма является либерализм, особенно </w:t>
      </w:r>
      <w:r w:rsidR="00B925A6" w:rsidRPr="00086A5C">
        <w:rPr>
          <w:rFonts w:cs="Times New Roman"/>
        </w:rPr>
        <w:t>такие его</w:t>
      </w:r>
      <w:r w:rsidRPr="00086A5C">
        <w:rPr>
          <w:rFonts w:cs="Times New Roman"/>
        </w:rPr>
        <w:t xml:space="preserve"> ценности, как свобода, равенство и братство”</w:t>
      </w:r>
      <w:r>
        <w:rPr>
          <w:rStyle w:val="a8"/>
          <w:rFonts w:cs="Times New Roman"/>
        </w:rPr>
        <w:footnoteReference w:id="1"/>
      </w:r>
      <w:r w:rsidRPr="00086A5C">
        <w:rPr>
          <w:rFonts w:cs="Times New Roman"/>
        </w:rPr>
        <w:t>. Следовательно, мультикультурализм тесно связан с признанием различных культур, независимо от мест</w:t>
      </w:r>
      <w:r>
        <w:rPr>
          <w:rFonts w:cs="Times New Roman"/>
        </w:rPr>
        <w:t xml:space="preserve">а </w:t>
      </w:r>
      <w:r w:rsidRPr="00086A5C">
        <w:rPr>
          <w:rFonts w:cs="Times New Roman"/>
        </w:rPr>
        <w:t>происхождения, взаимн</w:t>
      </w:r>
      <w:r w:rsidR="00694D10">
        <w:rPr>
          <w:rFonts w:cs="Times New Roman"/>
        </w:rPr>
        <w:t>ым</w:t>
      </w:r>
      <w:r w:rsidRPr="00086A5C">
        <w:rPr>
          <w:rFonts w:cs="Times New Roman"/>
        </w:rPr>
        <w:t xml:space="preserve"> уважение</w:t>
      </w:r>
      <w:r w:rsidR="00694D10">
        <w:rPr>
          <w:rFonts w:cs="Times New Roman"/>
        </w:rPr>
        <w:t>м</w:t>
      </w:r>
      <w:r w:rsidRPr="00086A5C">
        <w:rPr>
          <w:rFonts w:cs="Times New Roman"/>
        </w:rPr>
        <w:t xml:space="preserve"> и п</w:t>
      </w:r>
      <w:r w:rsidR="009E2E90">
        <w:rPr>
          <w:rFonts w:cs="Times New Roman"/>
        </w:rPr>
        <w:t>омощ</w:t>
      </w:r>
      <w:r w:rsidR="00694D10">
        <w:rPr>
          <w:rFonts w:cs="Times New Roman"/>
        </w:rPr>
        <w:t>ью</w:t>
      </w:r>
      <w:r w:rsidR="00AB76F7">
        <w:rPr>
          <w:rFonts w:cs="Times New Roman"/>
        </w:rPr>
        <w:t>.</w:t>
      </w:r>
      <w:r w:rsidR="009E2E90">
        <w:rPr>
          <w:rFonts w:cs="Times New Roman"/>
        </w:rPr>
        <w:t xml:space="preserve"> </w:t>
      </w:r>
      <w:r w:rsidR="00AA74F3">
        <w:rPr>
          <w:rFonts w:cs="Times New Roman"/>
        </w:rPr>
        <w:t xml:space="preserve">Мнение о межкультурализме </w:t>
      </w:r>
      <w:r w:rsidR="00AA74F3">
        <w:t xml:space="preserve">испанского ученого С. </w:t>
      </w:r>
      <w:proofErr w:type="spellStart"/>
      <w:r w:rsidR="0021053E">
        <w:t>Буэсас</w:t>
      </w:r>
      <w:proofErr w:type="spellEnd"/>
      <w:r w:rsidR="00AA74F3">
        <w:t xml:space="preserve">, директора Центра по изучению проблем миграции и расизма: «Сосуществование культур – это исключительная возможность для взаимного обогащения и создания общества более богатого в культурном отношении и более развитого. Прогресс цивилизаций – это почти всегда результат </w:t>
      </w:r>
      <w:proofErr w:type="spellStart"/>
      <w:r w:rsidR="00AA74F3">
        <w:t>метисации</w:t>
      </w:r>
      <w:proofErr w:type="spellEnd"/>
      <w:r w:rsidR="00AA74F3">
        <w:t xml:space="preserve">, обогащающей различные народы, культуры и этносы. Это тот </w:t>
      </w:r>
      <w:r w:rsidR="00AA74F3">
        <w:lastRenderedPageBreak/>
        <w:t>мультикультурализм, который хотят видеть в Испании приверженцы многоэтничной и многорасовой Европы. Очевидно, что это требует от обеих сторон обучения в духе толерантности, гостеприимства и плюралистической открытости, предполагающей уважение человеческих прав, демократических ценностей и законов страны. Этот процесс взаимного обучения и межкультурного диалога длителен, тяжел и сложен, но он возможен»</w:t>
      </w:r>
      <w:r w:rsidR="00AA74F3">
        <w:rPr>
          <w:rStyle w:val="a8"/>
        </w:rPr>
        <w:footnoteReference w:id="2"/>
      </w:r>
      <w:r w:rsidR="00AA74F3">
        <w:t>.</w:t>
      </w:r>
    </w:p>
    <w:p w:rsidR="00174423" w:rsidRDefault="00174423" w:rsidP="005B0E35">
      <w:pPr>
        <w:spacing w:after="240" w:line="360" w:lineRule="auto"/>
        <w:ind w:firstLine="851"/>
        <w:jc w:val="both"/>
      </w:pPr>
      <w:r>
        <w:rPr>
          <w:rFonts w:cs="Times New Roman"/>
        </w:rPr>
        <w:t xml:space="preserve">В современной Европе мультикультурализм понимается как специфическая политика поддержки культуры иммигрантов. В Испании </w:t>
      </w:r>
      <w:r w:rsidR="00086314">
        <w:rPr>
          <w:rFonts w:cs="Times New Roman"/>
        </w:rPr>
        <w:t xml:space="preserve">есть </w:t>
      </w:r>
      <w:r>
        <w:rPr>
          <w:rFonts w:cs="Times New Roman"/>
        </w:rPr>
        <w:t>проблема иммиграции, потому что в страну переселяются выходцы из Латинской Америки, Европы и Африки. Жители Испании приняли европейцев, как соседей и близких по мировоззрению, выходцев из Латинской Америки также</w:t>
      </w:r>
      <w:r w:rsidR="00086314">
        <w:rPr>
          <w:rFonts w:cs="Times New Roman"/>
        </w:rPr>
        <w:t xml:space="preserve"> по единому языку и религии. Но остро стоит вопрос про африканских иммигрантов из Марокко, представляющих собой носителей другой культуры, религии, владеющих другим языком. Также негатив усилился после ряда терактов в мире, и в 2004 году в Испании. Испанская журналистка </w:t>
      </w:r>
      <w:r w:rsidR="00086314">
        <w:rPr>
          <w:rFonts w:cs="Times New Roman"/>
          <w:lang w:val="en-US"/>
        </w:rPr>
        <w:t>A</w:t>
      </w:r>
      <w:r w:rsidR="00086314" w:rsidRPr="00086314">
        <w:rPr>
          <w:rFonts w:cs="Times New Roman"/>
        </w:rPr>
        <w:t xml:space="preserve">. </w:t>
      </w:r>
      <w:proofErr w:type="spellStart"/>
      <w:r w:rsidR="0021053E">
        <w:rPr>
          <w:rFonts w:cs="Times New Roman"/>
        </w:rPr>
        <w:t>Васкес</w:t>
      </w:r>
      <w:proofErr w:type="spellEnd"/>
      <w:r w:rsidR="00086314">
        <w:rPr>
          <w:rFonts w:cs="Times New Roman"/>
        </w:rPr>
        <w:t xml:space="preserve"> написала в газете </w:t>
      </w:r>
      <w:r w:rsidR="00086314" w:rsidRPr="00086314">
        <w:rPr>
          <w:rFonts w:cs="Times New Roman"/>
        </w:rPr>
        <w:t>“</w:t>
      </w:r>
      <w:r w:rsidR="00086314">
        <w:rPr>
          <w:rFonts w:cs="Times New Roman"/>
          <w:lang w:val="en-US"/>
        </w:rPr>
        <w:t>ABC</w:t>
      </w:r>
      <w:r w:rsidR="00086314" w:rsidRPr="00086314">
        <w:rPr>
          <w:rFonts w:cs="Times New Roman"/>
        </w:rPr>
        <w:t>”</w:t>
      </w:r>
      <w:r w:rsidR="00086314">
        <w:rPr>
          <w:rFonts w:cs="Times New Roman"/>
        </w:rPr>
        <w:t>, что</w:t>
      </w:r>
      <w:r w:rsidR="00086314">
        <w:t xml:space="preserve"> «значительная часть исламской цивилизации объявила тотальную войну Западу... Наша цивилизация находится в опасности, которой необходимо противостоять»</w:t>
      </w:r>
      <w:r w:rsidR="00086314">
        <w:rPr>
          <w:rStyle w:val="a8"/>
        </w:rPr>
        <w:footnoteReference w:id="3"/>
      </w:r>
      <w:r w:rsidR="00AB76F7">
        <w:t xml:space="preserve">. </w:t>
      </w:r>
    </w:p>
    <w:p w:rsidR="00AB76F7" w:rsidRDefault="00AB76F7" w:rsidP="005B0E35">
      <w:pPr>
        <w:spacing w:after="240" w:line="360" w:lineRule="auto"/>
        <w:ind w:firstLine="851"/>
        <w:jc w:val="both"/>
      </w:pPr>
      <w:r>
        <w:t>Проблема переселяющихся иммигрантов в Испанию и в другие страны слабая адаптивность в чужую среду. Многие придерживаются своих правил и норм поведения в обществе, не желают изучать другой язык и жить по законам другой страны.</w:t>
      </w:r>
      <w:r w:rsidR="009762B5" w:rsidRPr="009762B5">
        <w:t xml:space="preserve"> </w:t>
      </w:r>
      <w:r w:rsidR="009762B5">
        <w:t xml:space="preserve">Это ведет к неуважительному отношению мусульман к европейским ценностям и вследствие к взаимной неприязни коренных жителей и иммигрантов. </w:t>
      </w:r>
    </w:p>
    <w:p w:rsidR="009762B5" w:rsidRPr="009762B5" w:rsidRDefault="00447FA3" w:rsidP="005B0E35">
      <w:pPr>
        <w:spacing w:after="240" w:line="360" w:lineRule="auto"/>
        <w:ind w:firstLine="851"/>
        <w:jc w:val="both"/>
      </w:pPr>
      <w:r>
        <w:lastRenderedPageBreak/>
        <w:t xml:space="preserve">В такие моменты, когда среди общества растет культурное многообразие, сложно обеспечивать гармонию на должном уровне. Решение этой проблемы и улаживание конфликтов на государственном уровне не смогла добиться ни одна страна. Поэтому время от времени появляются конфликты насчет ношения </w:t>
      </w:r>
      <w:proofErr w:type="spellStart"/>
      <w:r>
        <w:t>хиджаба</w:t>
      </w:r>
      <w:proofErr w:type="spellEnd"/>
      <w:r>
        <w:t xml:space="preserve"> и другой мусульманской одежды или, к примеру, </w:t>
      </w:r>
      <w:r w:rsidR="005D78ED">
        <w:t>правильный забой скота,</w:t>
      </w:r>
      <w:r>
        <w:t xml:space="preserve"> по мнению защитников животных и приверженцев религиозных традиций.</w:t>
      </w:r>
    </w:p>
    <w:p w:rsidR="008E23C4" w:rsidRDefault="009762B5" w:rsidP="005106BC">
      <w:pPr>
        <w:spacing w:after="240" w:line="360" w:lineRule="auto"/>
        <w:ind w:firstLine="851"/>
        <w:jc w:val="both"/>
        <w:rPr>
          <w:rFonts w:cs="Times New Roman"/>
        </w:rPr>
      </w:pPr>
      <w:r>
        <w:rPr>
          <w:rFonts w:cs="Times New Roman"/>
        </w:rPr>
        <w:t>П</w:t>
      </w:r>
      <w:r w:rsidR="00AB76F7">
        <w:rPr>
          <w:rFonts w:cs="Times New Roman"/>
        </w:rPr>
        <w:t>оэтому очень важно донести до студентов</w:t>
      </w:r>
      <w:r w:rsidR="005D78ED">
        <w:rPr>
          <w:rFonts w:cs="Times New Roman"/>
        </w:rPr>
        <w:t xml:space="preserve"> изначально</w:t>
      </w:r>
      <w:r w:rsidR="00AB76F7">
        <w:rPr>
          <w:rFonts w:cs="Times New Roman"/>
        </w:rPr>
        <w:t>, что в современном мире одной из главных характеристик яв</w:t>
      </w:r>
      <w:r w:rsidR="005D78ED">
        <w:rPr>
          <w:rFonts w:cs="Times New Roman"/>
        </w:rPr>
        <w:t xml:space="preserve">ляется культурное </w:t>
      </w:r>
      <w:r w:rsidR="00496B06">
        <w:rPr>
          <w:rFonts w:cs="Times New Roman"/>
        </w:rPr>
        <w:t xml:space="preserve">и религиозное </w:t>
      </w:r>
      <w:r w:rsidR="005D78ED">
        <w:rPr>
          <w:rFonts w:cs="Times New Roman"/>
        </w:rPr>
        <w:t xml:space="preserve">многообразие и </w:t>
      </w:r>
      <w:r w:rsidR="00496B06">
        <w:rPr>
          <w:rFonts w:cs="Times New Roman"/>
        </w:rPr>
        <w:t xml:space="preserve">необходимость уважать законы и нормы поведения другой страны. </w:t>
      </w:r>
    </w:p>
    <w:p w:rsidR="00482730" w:rsidRPr="003F2847" w:rsidRDefault="00482730" w:rsidP="005B0E35">
      <w:pPr>
        <w:pStyle w:val="2"/>
        <w:spacing w:after="240"/>
        <w:jc w:val="center"/>
        <w:rPr>
          <w:rFonts w:ascii="Times New Roman" w:hAnsi="Times New Roman" w:cs="Times New Roman"/>
          <w:b/>
          <w:color w:val="auto"/>
          <w:sz w:val="32"/>
        </w:rPr>
      </w:pPr>
      <w:bookmarkStart w:id="5" w:name="_Toc532236563"/>
      <w:bookmarkStart w:id="6" w:name="_Toc73905666"/>
      <w:r w:rsidRPr="003F2847">
        <w:rPr>
          <w:rFonts w:ascii="Times New Roman" w:hAnsi="Times New Roman" w:cs="Times New Roman"/>
          <w:b/>
          <w:color w:val="auto"/>
          <w:sz w:val="32"/>
        </w:rPr>
        <w:t>1.2 Понятие межкультурной коммуникации</w:t>
      </w:r>
      <w:bookmarkEnd w:id="5"/>
      <w:bookmarkEnd w:id="6"/>
    </w:p>
    <w:p w:rsidR="001015D4" w:rsidRDefault="00312400" w:rsidP="005B0E35">
      <w:pPr>
        <w:spacing w:line="360" w:lineRule="auto"/>
        <w:ind w:firstLine="851"/>
        <w:jc w:val="both"/>
        <w:rPr>
          <w:rFonts w:cs="Times New Roman"/>
        </w:rPr>
      </w:pPr>
      <w:r>
        <w:rPr>
          <w:rFonts w:cs="Times New Roman"/>
        </w:rPr>
        <w:t xml:space="preserve">Межкультурная коммуникация – это востребованное направление в современном мире, она изучается многими науками, как лингвистика, культурология, </w:t>
      </w:r>
      <w:proofErr w:type="spellStart"/>
      <w:r>
        <w:rPr>
          <w:rFonts w:cs="Times New Roman"/>
        </w:rPr>
        <w:t>коммуникативистика</w:t>
      </w:r>
      <w:proofErr w:type="spellEnd"/>
      <w:r>
        <w:rPr>
          <w:rFonts w:cs="Times New Roman"/>
        </w:rPr>
        <w:t xml:space="preserve"> и лингводидактика.</w:t>
      </w:r>
      <w:r w:rsidR="001015D4">
        <w:rPr>
          <w:rFonts w:cs="Times New Roman"/>
        </w:rPr>
        <w:t xml:space="preserve"> </w:t>
      </w:r>
    </w:p>
    <w:p w:rsidR="005106BC" w:rsidRPr="00BB6EEC" w:rsidRDefault="001015D4" w:rsidP="005B0E35">
      <w:pPr>
        <w:spacing w:line="360" w:lineRule="auto"/>
        <w:ind w:firstLine="851"/>
        <w:jc w:val="both"/>
        <w:rPr>
          <w:rFonts w:cs="Times New Roman"/>
          <w:szCs w:val="28"/>
          <w:shd w:val="clear" w:color="auto" w:fill="FFFFFF"/>
        </w:rPr>
      </w:pPr>
      <w:r>
        <w:rPr>
          <w:rFonts w:cs="Times New Roman"/>
        </w:rPr>
        <w:t>Понятие межкультурной коммуникации появилось в 1954 году, после н</w:t>
      </w:r>
      <w:r w:rsidR="00694633">
        <w:rPr>
          <w:rFonts w:cs="Times New Roman"/>
        </w:rPr>
        <w:t>аписания книги</w:t>
      </w:r>
      <w:r>
        <w:rPr>
          <w:rFonts w:cs="Times New Roman"/>
        </w:rPr>
        <w:t xml:space="preserve"> </w:t>
      </w:r>
      <w:r w:rsidR="00127418" w:rsidRPr="00127418">
        <w:rPr>
          <w:rFonts w:cs="Times New Roman"/>
        </w:rPr>
        <w:t>Э.</w:t>
      </w:r>
      <w:r w:rsidR="00127418">
        <w:rPr>
          <w:rFonts w:cs="Times New Roman"/>
        </w:rPr>
        <w:t xml:space="preserve"> </w:t>
      </w:r>
      <w:proofErr w:type="spellStart"/>
      <w:r>
        <w:rPr>
          <w:rFonts w:cs="Times New Roman"/>
        </w:rPr>
        <w:t>Холда</w:t>
      </w:r>
      <w:proofErr w:type="spellEnd"/>
      <w:r>
        <w:rPr>
          <w:rFonts w:cs="Times New Roman"/>
        </w:rPr>
        <w:t xml:space="preserve"> и Д. </w:t>
      </w:r>
      <w:proofErr w:type="spellStart"/>
      <w:r>
        <w:rPr>
          <w:rFonts w:cs="Times New Roman"/>
        </w:rPr>
        <w:t>Трагера</w:t>
      </w:r>
      <w:proofErr w:type="spellEnd"/>
      <w:r>
        <w:rPr>
          <w:rFonts w:cs="Times New Roman"/>
        </w:rPr>
        <w:t xml:space="preserve"> </w:t>
      </w:r>
      <w:r>
        <w:t>«</w:t>
      </w:r>
      <w:proofErr w:type="spellStart"/>
      <w:r>
        <w:t>Culture</w:t>
      </w:r>
      <w:proofErr w:type="spellEnd"/>
      <w:r>
        <w:t xml:space="preserve"> </w:t>
      </w:r>
      <w:proofErr w:type="spellStart"/>
      <w:r>
        <w:t>as</w:t>
      </w:r>
      <w:proofErr w:type="spellEnd"/>
      <w:r>
        <w:t xml:space="preserve"> </w:t>
      </w:r>
      <w:proofErr w:type="spellStart"/>
      <w:r>
        <w:t>Communication</w:t>
      </w:r>
      <w:proofErr w:type="spellEnd"/>
      <w:r>
        <w:t xml:space="preserve">» («Культура как коммуникация»), авторы впервые использовали термин </w:t>
      </w:r>
      <w:r w:rsidRPr="001015D4">
        <w:t>“</w:t>
      </w:r>
      <w:r>
        <w:t>межкультурная коммуникация</w:t>
      </w:r>
      <w:r w:rsidRPr="001015D4">
        <w:t>”</w:t>
      </w:r>
      <w:r>
        <w:t>, объясняющий особую часть человеческих отношений.</w:t>
      </w:r>
      <w:r>
        <w:rPr>
          <w:rFonts w:cs="Times New Roman"/>
        </w:rPr>
        <w:t xml:space="preserve"> </w:t>
      </w:r>
      <w:r w:rsidR="00482730" w:rsidRPr="00EE1C5C">
        <w:rPr>
          <w:rFonts w:cs="Times New Roman"/>
        </w:rPr>
        <w:t xml:space="preserve">Концепция межкультурности </w:t>
      </w:r>
      <w:r w:rsidR="00694D10">
        <w:rPr>
          <w:rFonts w:cs="Times New Roman"/>
        </w:rPr>
        <w:t>предполагает</w:t>
      </w:r>
      <w:r w:rsidR="00482730" w:rsidRPr="00EE1C5C">
        <w:rPr>
          <w:rFonts w:cs="Times New Roman"/>
        </w:rPr>
        <w:t xml:space="preserve"> взаимодействие двух или более культур.</w:t>
      </w:r>
      <w:r w:rsidR="00482730" w:rsidRPr="00EE1C5C">
        <w:rPr>
          <w:color w:val="333333"/>
          <w:sz w:val="21"/>
          <w:szCs w:val="21"/>
          <w:shd w:val="clear" w:color="auto" w:fill="FFFFFF"/>
        </w:rPr>
        <w:t xml:space="preserve"> </w:t>
      </w:r>
      <w:r w:rsidR="00482730" w:rsidRPr="00EE1C5C">
        <w:rPr>
          <w:rFonts w:cs="Times New Roman"/>
          <w:szCs w:val="28"/>
          <w:shd w:val="clear" w:color="auto" w:fill="FFFFFF"/>
        </w:rPr>
        <w:t>Межкультурная коммуникация характеризуется тем, что при встрече представителей разных культур каждый из них действует в соответствии со своими культурными нормами. Классическое опре</w:t>
      </w:r>
      <w:r w:rsidR="00482730" w:rsidRPr="00EE1C5C">
        <w:rPr>
          <w:rFonts w:cs="Times New Roman"/>
          <w:szCs w:val="28"/>
          <w:shd w:val="clear" w:color="auto" w:fill="FFFFFF"/>
        </w:rPr>
        <w:softHyphen/>
        <w:t xml:space="preserve">деление дано в книге </w:t>
      </w:r>
      <w:r w:rsidR="00482730" w:rsidRPr="00DD3E30">
        <w:rPr>
          <w:rFonts w:cs="Times New Roman"/>
          <w:szCs w:val="28"/>
          <w:shd w:val="clear" w:color="auto" w:fill="FFFFFF"/>
        </w:rPr>
        <w:t>Е.</w:t>
      </w:r>
      <w:r w:rsidR="00DD3E30" w:rsidRPr="00DD3E30">
        <w:rPr>
          <w:rFonts w:cs="Times New Roman"/>
          <w:szCs w:val="28"/>
          <w:shd w:val="clear" w:color="auto" w:fill="FFFFFF"/>
        </w:rPr>
        <w:t xml:space="preserve"> </w:t>
      </w:r>
      <w:r w:rsidR="00482730" w:rsidRPr="00DD3E30">
        <w:rPr>
          <w:rFonts w:cs="Times New Roman"/>
          <w:szCs w:val="28"/>
          <w:shd w:val="clear" w:color="auto" w:fill="FFFFFF"/>
        </w:rPr>
        <w:t>М. Верещагина и В.</w:t>
      </w:r>
      <w:r w:rsidR="00DD3E30" w:rsidRPr="00DD3E30">
        <w:rPr>
          <w:rFonts w:cs="Times New Roman"/>
          <w:szCs w:val="28"/>
          <w:shd w:val="clear" w:color="auto" w:fill="FFFFFF"/>
        </w:rPr>
        <w:t xml:space="preserve"> </w:t>
      </w:r>
      <w:r w:rsidR="00482730" w:rsidRPr="00DD3E30">
        <w:rPr>
          <w:rFonts w:cs="Times New Roman"/>
          <w:szCs w:val="28"/>
          <w:shd w:val="clear" w:color="auto" w:fill="FFFFFF"/>
        </w:rPr>
        <w:t>Г. Костомарова</w:t>
      </w:r>
      <w:r w:rsidR="00482730" w:rsidRPr="00EE1C5C">
        <w:rPr>
          <w:rFonts w:cs="Times New Roman"/>
          <w:szCs w:val="28"/>
          <w:shd w:val="clear" w:color="auto" w:fill="FFFFFF"/>
        </w:rPr>
        <w:t xml:space="preserve"> «Язык и культура», где межкультурная коммуникация понимается как адекват</w:t>
      </w:r>
      <w:r w:rsidR="00482730" w:rsidRPr="00EE1C5C">
        <w:rPr>
          <w:rFonts w:cs="Times New Roman"/>
          <w:szCs w:val="28"/>
          <w:shd w:val="clear" w:color="auto" w:fill="FFFFFF"/>
        </w:rPr>
        <w:softHyphen/>
        <w:t>ное взаимопонимание</w:t>
      </w:r>
      <w:r w:rsidR="00482730" w:rsidRPr="00101B78">
        <w:rPr>
          <w:rFonts w:cs="Times New Roman"/>
          <w:szCs w:val="28"/>
          <w:shd w:val="clear" w:color="auto" w:fill="FFFFFF"/>
        </w:rPr>
        <w:t xml:space="preserve"> </w:t>
      </w:r>
      <w:r w:rsidR="00482730" w:rsidRPr="00EE1C5C">
        <w:rPr>
          <w:rFonts w:cs="Times New Roman"/>
          <w:szCs w:val="28"/>
          <w:shd w:val="clear" w:color="auto" w:fill="FFFFFF"/>
        </w:rPr>
        <w:t>двух участников коммуникативного акта, прина</w:t>
      </w:r>
      <w:r w:rsidR="00482730">
        <w:rPr>
          <w:rFonts w:cs="Times New Roman"/>
          <w:szCs w:val="28"/>
          <w:shd w:val="clear" w:color="auto" w:fill="FFFFFF"/>
        </w:rPr>
        <w:t>д</w:t>
      </w:r>
      <w:r w:rsidR="00482730">
        <w:rPr>
          <w:rFonts w:cs="Times New Roman"/>
          <w:szCs w:val="28"/>
          <w:shd w:val="clear" w:color="auto" w:fill="FFFFFF"/>
        </w:rPr>
        <w:softHyphen/>
        <w:t xml:space="preserve">лежащих к разным национальным </w:t>
      </w:r>
      <w:r w:rsidR="00482730" w:rsidRPr="00EE1C5C">
        <w:rPr>
          <w:rFonts w:cs="Times New Roman"/>
          <w:szCs w:val="28"/>
          <w:shd w:val="clear" w:color="auto" w:fill="FFFFFF"/>
        </w:rPr>
        <w:t>культурам</w:t>
      </w:r>
      <w:r w:rsidR="00482730">
        <w:rPr>
          <w:rStyle w:val="a8"/>
          <w:rFonts w:cs="Times New Roman"/>
          <w:szCs w:val="28"/>
          <w:shd w:val="clear" w:color="auto" w:fill="FFFFFF"/>
        </w:rPr>
        <w:footnoteReference w:id="4"/>
      </w:r>
      <w:r w:rsidR="00482730">
        <w:rPr>
          <w:rFonts w:cs="Times New Roman"/>
          <w:szCs w:val="28"/>
          <w:shd w:val="clear" w:color="auto" w:fill="FFFFFF"/>
        </w:rPr>
        <w:t>.</w:t>
      </w:r>
      <w:r w:rsidR="00B61A71">
        <w:rPr>
          <w:rFonts w:cs="Times New Roman"/>
          <w:szCs w:val="28"/>
          <w:shd w:val="clear" w:color="auto" w:fill="FFFFFF"/>
        </w:rPr>
        <w:t xml:space="preserve"> </w:t>
      </w:r>
      <w:r w:rsidR="00800068">
        <w:rPr>
          <w:rFonts w:cs="Times New Roman"/>
          <w:szCs w:val="28"/>
          <w:shd w:val="clear" w:color="auto" w:fill="FFFFFF"/>
        </w:rPr>
        <w:t xml:space="preserve">По мнению </w:t>
      </w:r>
      <w:r w:rsidR="00BB6EEC">
        <w:rPr>
          <w:rFonts w:cs="Times New Roman"/>
          <w:szCs w:val="28"/>
          <w:shd w:val="clear" w:color="auto" w:fill="FFFFFF"/>
        </w:rPr>
        <w:t xml:space="preserve">испанского профессора, </w:t>
      </w:r>
      <w:r w:rsidR="0021053E">
        <w:rPr>
          <w:rFonts w:cs="Times New Roman"/>
          <w:szCs w:val="28"/>
          <w:shd w:val="clear" w:color="auto" w:fill="FFFFFF"/>
        </w:rPr>
        <w:t>Р</w:t>
      </w:r>
      <w:r w:rsidR="00BB6EEC" w:rsidRPr="00800068">
        <w:rPr>
          <w:rFonts w:cs="Times New Roman"/>
          <w:szCs w:val="28"/>
          <w:shd w:val="clear" w:color="auto" w:fill="FFFFFF"/>
        </w:rPr>
        <w:t xml:space="preserve">. </w:t>
      </w:r>
      <w:r w:rsidR="00BB6EEC">
        <w:rPr>
          <w:rFonts w:cs="Times New Roman"/>
          <w:szCs w:val="28"/>
          <w:shd w:val="clear" w:color="auto" w:fill="FFFFFF"/>
          <w:lang w:val="en-US"/>
        </w:rPr>
        <w:t>M</w:t>
      </w:r>
      <w:r w:rsidR="00BB6EEC" w:rsidRPr="00BB6EEC">
        <w:rPr>
          <w:rFonts w:cs="Times New Roman"/>
          <w:szCs w:val="28"/>
          <w:shd w:val="clear" w:color="auto" w:fill="FFFFFF"/>
        </w:rPr>
        <w:t xml:space="preserve">, </w:t>
      </w:r>
      <w:proofErr w:type="spellStart"/>
      <w:r w:rsidR="0021053E">
        <w:rPr>
          <w:rFonts w:cs="Times New Roman"/>
          <w:szCs w:val="28"/>
          <w:shd w:val="clear" w:color="auto" w:fill="FFFFFF"/>
        </w:rPr>
        <w:lastRenderedPageBreak/>
        <w:t>Альсино</w:t>
      </w:r>
      <w:proofErr w:type="spellEnd"/>
      <w:r w:rsidR="00800068">
        <w:rPr>
          <w:rFonts w:cs="Times New Roman"/>
          <w:szCs w:val="28"/>
          <w:shd w:val="clear" w:color="auto" w:fill="FFFFFF"/>
        </w:rPr>
        <w:t xml:space="preserve"> университета </w:t>
      </w:r>
      <w:proofErr w:type="spellStart"/>
      <w:r w:rsidR="00800068">
        <w:rPr>
          <w:rFonts w:cs="Times New Roman"/>
          <w:szCs w:val="28"/>
          <w:shd w:val="clear" w:color="auto" w:fill="FFFFFF"/>
        </w:rPr>
        <w:t>Помпеу</w:t>
      </w:r>
      <w:proofErr w:type="spellEnd"/>
      <w:r w:rsidR="00800068">
        <w:rPr>
          <w:rFonts w:cs="Times New Roman"/>
          <w:szCs w:val="28"/>
          <w:shd w:val="clear" w:color="auto" w:fill="FFFFFF"/>
        </w:rPr>
        <w:t xml:space="preserve"> Фабра </w:t>
      </w:r>
      <w:r w:rsidR="00BB6EEC">
        <w:rPr>
          <w:rFonts w:cs="Times New Roman"/>
          <w:szCs w:val="28"/>
          <w:shd w:val="clear" w:color="auto" w:fill="FFFFFF"/>
        </w:rPr>
        <w:t>в Барселоне</w:t>
      </w:r>
      <w:r w:rsidR="00BB6EEC" w:rsidRPr="00BB6EEC">
        <w:rPr>
          <w:rFonts w:cs="Times New Roman"/>
          <w:szCs w:val="28"/>
          <w:shd w:val="clear" w:color="auto" w:fill="FFFFFF"/>
        </w:rPr>
        <w:t>,</w:t>
      </w:r>
      <w:r w:rsidR="00BB6EEC">
        <w:rPr>
          <w:rFonts w:cs="Times New Roman"/>
          <w:szCs w:val="28"/>
          <w:shd w:val="clear" w:color="auto" w:fill="FFFFFF"/>
        </w:rPr>
        <w:t xml:space="preserve"> культура </w:t>
      </w:r>
      <w:r w:rsidR="001724DC">
        <w:rPr>
          <w:rFonts w:cs="Times New Roman"/>
          <w:szCs w:val="28"/>
          <w:shd w:val="clear" w:color="auto" w:fill="FFFFFF"/>
        </w:rPr>
        <w:t>развивается, когда она взаимодействует с другой. Взаимодействия могут быть самыми разнообразными. В наше время лучшее - это межкультурное общение, которые основывается на уважительном отношении между представителями разных культур</w:t>
      </w:r>
      <w:r w:rsidR="001724DC">
        <w:rPr>
          <w:rStyle w:val="a8"/>
          <w:rFonts w:cs="Times New Roman"/>
          <w:szCs w:val="28"/>
          <w:shd w:val="clear" w:color="auto" w:fill="FFFFFF"/>
        </w:rPr>
        <w:footnoteReference w:id="5"/>
      </w:r>
      <w:r w:rsidR="001724DC">
        <w:rPr>
          <w:rFonts w:cs="Times New Roman"/>
          <w:szCs w:val="28"/>
          <w:shd w:val="clear" w:color="auto" w:fill="FFFFFF"/>
        </w:rPr>
        <w:t xml:space="preserve">. </w:t>
      </w:r>
    </w:p>
    <w:p w:rsidR="001B7B4D" w:rsidRDefault="001724DC" w:rsidP="005B0E35">
      <w:pPr>
        <w:spacing w:line="360" w:lineRule="auto"/>
        <w:ind w:firstLine="851"/>
        <w:jc w:val="both"/>
        <w:rPr>
          <w:rFonts w:cs="Times New Roman"/>
          <w:szCs w:val="28"/>
        </w:rPr>
      </w:pPr>
      <w:r>
        <w:rPr>
          <w:rFonts w:cs="Times New Roman"/>
          <w:szCs w:val="28"/>
        </w:rPr>
        <w:t xml:space="preserve">Во второй половине </w:t>
      </w:r>
      <w:r>
        <w:rPr>
          <w:rFonts w:cs="Times New Roman"/>
          <w:szCs w:val="28"/>
          <w:lang w:val="en-US"/>
        </w:rPr>
        <w:t>XX</w:t>
      </w:r>
      <w:r>
        <w:rPr>
          <w:rFonts w:cs="Times New Roman"/>
          <w:szCs w:val="28"/>
        </w:rPr>
        <w:t xml:space="preserve"> века в </w:t>
      </w:r>
      <w:r w:rsidR="001B7B4D">
        <w:rPr>
          <w:rFonts w:cs="Times New Roman"/>
          <w:szCs w:val="28"/>
        </w:rPr>
        <w:t>отечественной системе образования начали изучать межкультурную коммуникацию преподаватели иностранных языков</w:t>
      </w:r>
      <w:r>
        <w:rPr>
          <w:rFonts w:cs="Times New Roman"/>
          <w:szCs w:val="28"/>
        </w:rPr>
        <w:t xml:space="preserve">. </w:t>
      </w:r>
      <w:r w:rsidR="004F060B">
        <w:rPr>
          <w:rFonts w:cs="Times New Roman"/>
          <w:szCs w:val="28"/>
        </w:rPr>
        <w:t>В последствии они</w:t>
      </w:r>
      <w:r w:rsidR="001B7B4D">
        <w:rPr>
          <w:rFonts w:cs="Times New Roman"/>
          <w:szCs w:val="28"/>
        </w:rPr>
        <w:t xml:space="preserve"> поняли всю важность знаний не только языка, но и культуры для эффективного общения с представителями других национальностей. </w:t>
      </w:r>
      <w:r w:rsidR="00482730" w:rsidRPr="00100822">
        <w:rPr>
          <w:rFonts w:cs="Times New Roman"/>
          <w:szCs w:val="28"/>
        </w:rPr>
        <w:t> </w:t>
      </w:r>
    </w:p>
    <w:p w:rsidR="00482730" w:rsidRPr="00100822" w:rsidRDefault="00D12824" w:rsidP="005B0E35">
      <w:pPr>
        <w:spacing w:line="360" w:lineRule="auto"/>
        <w:ind w:firstLine="851"/>
        <w:jc w:val="both"/>
        <w:rPr>
          <w:rFonts w:cs="Times New Roman"/>
          <w:szCs w:val="28"/>
        </w:rPr>
      </w:pPr>
      <w:r w:rsidRPr="00D12824">
        <w:rPr>
          <w:rFonts w:cs="Times New Roman"/>
          <w:szCs w:val="28"/>
        </w:rPr>
        <w:t xml:space="preserve">Следует подчеркнуть, что </w:t>
      </w:r>
      <w:r w:rsidR="004F060B">
        <w:rPr>
          <w:rFonts w:cs="Times New Roman"/>
          <w:szCs w:val="28"/>
        </w:rPr>
        <w:t>межкультурная коммуникация</w:t>
      </w:r>
      <w:r w:rsidR="00482730" w:rsidRPr="00100822">
        <w:rPr>
          <w:rFonts w:cs="Times New Roman"/>
          <w:szCs w:val="28"/>
        </w:rPr>
        <w:t xml:space="preserve"> </w:t>
      </w:r>
      <w:r w:rsidR="00482730" w:rsidRPr="00D6767D">
        <w:rPr>
          <w:rFonts w:cs="Times New Roman"/>
          <w:szCs w:val="28"/>
        </w:rPr>
        <w:t>отличается</w:t>
      </w:r>
      <w:r w:rsidR="00482730" w:rsidRPr="00100822">
        <w:rPr>
          <w:rFonts w:cs="Times New Roman"/>
          <w:szCs w:val="28"/>
        </w:rPr>
        <w:t xml:space="preserve"> от мультикультурализма в его прямом намерении содействовать диалогу и сближению культур</w:t>
      </w:r>
      <w:r w:rsidR="00D6767D">
        <w:rPr>
          <w:rFonts w:cs="Times New Roman"/>
          <w:szCs w:val="28"/>
        </w:rPr>
        <w:t xml:space="preserve">. То есть мультикультурализм допускает на одной территории различные культуры, равенство и уважение между ними, а межкультурная коммуникация отвечает за общение между представителями разных культур. </w:t>
      </w:r>
    </w:p>
    <w:p w:rsidR="00482730" w:rsidRPr="00100822" w:rsidRDefault="00482730" w:rsidP="005B0E35">
      <w:pPr>
        <w:spacing w:line="360" w:lineRule="auto"/>
        <w:ind w:firstLine="851"/>
        <w:jc w:val="both"/>
        <w:rPr>
          <w:rFonts w:cs="Times New Roman"/>
        </w:rPr>
      </w:pPr>
      <w:r>
        <w:rPr>
          <w:rFonts w:cs="Times New Roman"/>
          <w:szCs w:val="28"/>
        </w:rPr>
        <w:t>Необходимо</w:t>
      </w:r>
      <w:r w:rsidRPr="00100822">
        <w:rPr>
          <w:rFonts w:cs="Times New Roman"/>
          <w:szCs w:val="28"/>
        </w:rPr>
        <w:t xml:space="preserve"> иметь в виду, что межкультурность зависит от множества факторов, таких как различные концепции культуры, коммуникационны</w:t>
      </w:r>
      <w:r>
        <w:rPr>
          <w:rFonts w:cs="Times New Roman"/>
          <w:szCs w:val="28"/>
        </w:rPr>
        <w:t>е</w:t>
      </w:r>
      <w:r w:rsidRPr="00100822">
        <w:rPr>
          <w:rFonts w:cs="Times New Roman"/>
          <w:szCs w:val="28"/>
        </w:rPr>
        <w:t xml:space="preserve"> препятстви</w:t>
      </w:r>
      <w:r>
        <w:rPr>
          <w:rFonts w:cs="Times New Roman"/>
          <w:szCs w:val="28"/>
        </w:rPr>
        <w:t>я</w:t>
      </w:r>
      <w:r w:rsidRPr="00100822">
        <w:rPr>
          <w:rFonts w:cs="Times New Roman"/>
          <w:szCs w:val="28"/>
        </w:rPr>
        <w:t>, отсутствие государственной политики, социальные иерархии и</w:t>
      </w:r>
      <w:r>
        <w:t xml:space="preserve"> </w:t>
      </w:r>
      <w:r w:rsidRPr="00100822">
        <w:rPr>
          <w:rFonts w:cs="Times New Roman"/>
        </w:rPr>
        <w:t>экон</w:t>
      </w:r>
      <w:r w:rsidR="008003BB">
        <w:rPr>
          <w:rFonts w:cs="Times New Roman"/>
        </w:rPr>
        <w:t xml:space="preserve">омические различия. Кроме того, </w:t>
      </w:r>
      <w:r w:rsidRPr="00100822">
        <w:rPr>
          <w:rFonts w:cs="Times New Roman"/>
          <w:szCs w:val="28"/>
        </w:rPr>
        <w:t xml:space="preserve">межкультурность </w:t>
      </w:r>
      <w:r w:rsidRPr="00100822">
        <w:rPr>
          <w:rFonts w:cs="Times New Roman"/>
        </w:rPr>
        <w:t>может быть понят</w:t>
      </w:r>
      <w:r w:rsidR="008003BB">
        <w:rPr>
          <w:rFonts w:cs="Times New Roman"/>
        </w:rPr>
        <w:t>а по-разному</w:t>
      </w:r>
      <w:r w:rsidRPr="00100822">
        <w:rPr>
          <w:rFonts w:cs="Times New Roman"/>
        </w:rPr>
        <w:t>. Однако благодаря обмену разнообразной культурой можно получить обширные преимущества</w:t>
      </w:r>
      <w:r w:rsidR="004F060B">
        <w:rPr>
          <w:rFonts w:cs="Times New Roman"/>
        </w:rPr>
        <w:t xml:space="preserve"> для носителей других культур</w:t>
      </w:r>
      <w:r w:rsidRPr="00100822">
        <w:rPr>
          <w:rFonts w:cs="Times New Roman"/>
        </w:rPr>
        <w:t>.</w:t>
      </w:r>
      <w:r w:rsidR="00B61A71">
        <w:rPr>
          <w:rFonts w:cs="Times New Roman"/>
        </w:rPr>
        <w:t xml:space="preserve"> </w:t>
      </w:r>
    </w:p>
    <w:p w:rsidR="00482730" w:rsidRPr="00100822" w:rsidRDefault="004F060B" w:rsidP="005B0E35">
      <w:pPr>
        <w:spacing w:line="360" w:lineRule="auto"/>
        <w:ind w:firstLine="851"/>
        <w:jc w:val="both"/>
        <w:rPr>
          <w:rFonts w:cs="Times New Roman"/>
        </w:rPr>
      </w:pPr>
      <w:r>
        <w:rPr>
          <w:rFonts w:cs="Times New Roman"/>
        </w:rPr>
        <w:t>Е</w:t>
      </w:r>
      <w:r w:rsidR="00482730" w:rsidRPr="00100822">
        <w:rPr>
          <w:rFonts w:cs="Times New Roman"/>
        </w:rPr>
        <w:t xml:space="preserve">сли </w:t>
      </w:r>
      <w:r w:rsidR="00482730">
        <w:rPr>
          <w:rFonts w:cs="Times New Roman"/>
        </w:rPr>
        <w:t xml:space="preserve">проводить </w:t>
      </w:r>
      <w:r w:rsidR="00482730" w:rsidRPr="00100822">
        <w:rPr>
          <w:rFonts w:cs="Times New Roman"/>
        </w:rPr>
        <w:t>анализ</w:t>
      </w:r>
      <w:r w:rsidR="008003BB">
        <w:rPr>
          <w:rFonts w:cs="Times New Roman"/>
        </w:rPr>
        <w:t xml:space="preserve"> на людях</w:t>
      </w:r>
      <w:r w:rsidR="00482730" w:rsidRPr="00100822">
        <w:rPr>
          <w:rFonts w:cs="Times New Roman"/>
        </w:rPr>
        <w:t xml:space="preserve">, </w:t>
      </w:r>
      <w:r w:rsidR="008003BB">
        <w:rPr>
          <w:rFonts w:cs="Times New Roman"/>
        </w:rPr>
        <w:t>которые имеют</w:t>
      </w:r>
      <w:r w:rsidR="00482730" w:rsidRPr="00100822">
        <w:rPr>
          <w:rFonts w:cs="Times New Roman"/>
        </w:rPr>
        <w:t xml:space="preserve"> образ жизни, где межкультурность и интеграция являются </w:t>
      </w:r>
      <w:r w:rsidR="00226538">
        <w:rPr>
          <w:rFonts w:cs="Times New Roman"/>
        </w:rPr>
        <w:t>важными</w:t>
      </w:r>
      <w:r w:rsidR="008003BB">
        <w:rPr>
          <w:rFonts w:cs="Times New Roman"/>
        </w:rPr>
        <w:t xml:space="preserve"> принципами</w:t>
      </w:r>
      <w:r w:rsidR="00482730" w:rsidRPr="00100822">
        <w:rPr>
          <w:rFonts w:cs="Times New Roman"/>
        </w:rPr>
        <w:t xml:space="preserve">, возможности, которые </w:t>
      </w:r>
      <w:r w:rsidR="00482730">
        <w:rPr>
          <w:rFonts w:cs="Times New Roman"/>
        </w:rPr>
        <w:t>открываются</w:t>
      </w:r>
      <w:r w:rsidR="00482730" w:rsidRPr="00100822">
        <w:rPr>
          <w:rFonts w:cs="Times New Roman"/>
        </w:rPr>
        <w:t xml:space="preserve"> на наших глазах, будут более разнообразными и </w:t>
      </w:r>
      <w:r w:rsidR="00482730" w:rsidRPr="00F62E7F">
        <w:rPr>
          <w:rFonts w:cs="Times New Roman"/>
        </w:rPr>
        <w:t xml:space="preserve">позволят </w:t>
      </w:r>
      <w:r>
        <w:rPr>
          <w:rFonts w:cs="Times New Roman"/>
        </w:rPr>
        <w:t>им</w:t>
      </w:r>
      <w:r w:rsidR="00482730" w:rsidRPr="00F62E7F">
        <w:rPr>
          <w:rFonts w:cs="Times New Roman"/>
        </w:rPr>
        <w:t xml:space="preserve"> вступать в контакт с совершенно разными </w:t>
      </w:r>
      <w:r w:rsidR="00482730" w:rsidRPr="00F62E7F">
        <w:rPr>
          <w:rFonts w:cs="Times New Roman"/>
        </w:rPr>
        <w:lastRenderedPageBreak/>
        <w:t>людьми,</w:t>
      </w:r>
      <w:r w:rsidR="00482730" w:rsidRPr="00100822">
        <w:rPr>
          <w:rFonts w:cs="Times New Roman"/>
        </w:rPr>
        <w:t xml:space="preserve"> </w:t>
      </w:r>
      <w:r w:rsidR="00226538">
        <w:rPr>
          <w:rFonts w:cs="Times New Roman"/>
        </w:rPr>
        <w:t xml:space="preserve">которые </w:t>
      </w:r>
      <w:r w:rsidR="00482730" w:rsidRPr="00100822">
        <w:rPr>
          <w:rFonts w:cs="Times New Roman"/>
        </w:rPr>
        <w:t xml:space="preserve">не </w:t>
      </w:r>
      <w:r w:rsidR="00226538">
        <w:rPr>
          <w:rFonts w:cs="Times New Roman"/>
        </w:rPr>
        <w:t xml:space="preserve">будут </w:t>
      </w:r>
      <w:r w:rsidR="00226538" w:rsidRPr="00100822">
        <w:rPr>
          <w:rFonts w:cs="Times New Roman"/>
        </w:rPr>
        <w:t>противоречи</w:t>
      </w:r>
      <w:r w:rsidR="00226538">
        <w:rPr>
          <w:rFonts w:cs="Times New Roman"/>
        </w:rPr>
        <w:t>ть</w:t>
      </w:r>
      <w:r w:rsidR="00482730" w:rsidRPr="00100822">
        <w:rPr>
          <w:rFonts w:cs="Times New Roman"/>
        </w:rPr>
        <w:t xml:space="preserve"> </w:t>
      </w:r>
      <w:r>
        <w:rPr>
          <w:rFonts w:cs="Times New Roman"/>
        </w:rPr>
        <w:t>их</w:t>
      </w:r>
      <w:r w:rsidR="00482730" w:rsidRPr="00100822">
        <w:rPr>
          <w:rFonts w:cs="Times New Roman"/>
        </w:rPr>
        <w:t xml:space="preserve"> собственной иден</w:t>
      </w:r>
      <w:r w:rsidR="00226538">
        <w:rPr>
          <w:rFonts w:cs="Times New Roman"/>
        </w:rPr>
        <w:t>тичности, а будут способны</w:t>
      </w:r>
      <w:r w:rsidR="00482730">
        <w:rPr>
          <w:rFonts w:cs="Times New Roman"/>
        </w:rPr>
        <w:t xml:space="preserve"> воодушевить</w:t>
      </w:r>
      <w:r w:rsidR="00482730" w:rsidRPr="00100822">
        <w:rPr>
          <w:rFonts w:cs="Times New Roman"/>
        </w:rPr>
        <w:t>.</w:t>
      </w:r>
    </w:p>
    <w:p w:rsidR="00482730" w:rsidRPr="00BA5988" w:rsidRDefault="00482730" w:rsidP="005B0E35">
      <w:pPr>
        <w:spacing w:line="360" w:lineRule="auto"/>
        <w:ind w:firstLine="851"/>
        <w:jc w:val="both"/>
        <w:rPr>
          <w:rFonts w:cs="Times New Roman"/>
        </w:rPr>
      </w:pPr>
      <w:r w:rsidRPr="00100822">
        <w:rPr>
          <w:rFonts w:cs="Times New Roman"/>
        </w:rPr>
        <w:t xml:space="preserve">Необходимо прояснить </w:t>
      </w:r>
      <w:r>
        <w:rPr>
          <w:rFonts w:cs="Times New Roman"/>
        </w:rPr>
        <w:t xml:space="preserve">и </w:t>
      </w:r>
      <w:r w:rsidRPr="00100822">
        <w:rPr>
          <w:rFonts w:cs="Times New Roman"/>
        </w:rPr>
        <w:t>друг</w:t>
      </w:r>
      <w:r>
        <w:rPr>
          <w:rFonts w:cs="Times New Roman"/>
        </w:rPr>
        <w:t>ой</w:t>
      </w:r>
      <w:r w:rsidRPr="00100822">
        <w:rPr>
          <w:rFonts w:cs="Times New Roman"/>
        </w:rPr>
        <w:t xml:space="preserve"> способ понимания концепции. </w:t>
      </w:r>
      <w:r>
        <w:rPr>
          <w:rFonts w:cs="Times New Roman"/>
        </w:rPr>
        <w:t>Межкультурная коммуникация</w:t>
      </w:r>
      <w:r w:rsidRPr="00100822">
        <w:rPr>
          <w:rFonts w:cs="Times New Roman"/>
        </w:rPr>
        <w:t xml:space="preserve"> происходит, когда люди из разных культур вступают в прямой контакт </w:t>
      </w:r>
      <w:r>
        <w:rPr>
          <w:rFonts w:cs="Times New Roman"/>
        </w:rPr>
        <w:t>в</w:t>
      </w:r>
      <w:r w:rsidRPr="00100822">
        <w:rPr>
          <w:rFonts w:cs="Times New Roman"/>
        </w:rPr>
        <w:t xml:space="preserve"> Интернет</w:t>
      </w:r>
      <w:r>
        <w:rPr>
          <w:rFonts w:cs="Times New Roman"/>
        </w:rPr>
        <w:t>е</w:t>
      </w:r>
      <w:r w:rsidRPr="00100822">
        <w:rPr>
          <w:rFonts w:cs="Times New Roman"/>
        </w:rPr>
        <w:t xml:space="preserve">, </w:t>
      </w:r>
      <w:r w:rsidR="00DA53F8">
        <w:rPr>
          <w:rFonts w:cs="Times New Roman"/>
        </w:rPr>
        <w:t xml:space="preserve">в живом общении, </w:t>
      </w:r>
      <w:r w:rsidRPr="00100822">
        <w:rPr>
          <w:rFonts w:cs="Times New Roman"/>
        </w:rPr>
        <w:t>радио или телевидени</w:t>
      </w:r>
      <w:r>
        <w:rPr>
          <w:rFonts w:cs="Times New Roman"/>
        </w:rPr>
        <w:t>и</w:t>
      </w:r>
      <w:r w:rsidR="00226538">
        <w:rPr>
          <w:rFonts w:cs="Times New Roman"/>
        </w:rPr>
        <w:t>. Но для студент</w:t>
      </w:r>
      <w:r w:rsidR="004F060B">
        <w:rPr>
          <w:rFonts w:cs="Times New Roman"/>
        </w:rPr>
        <w:t>ов</w:t>
      </w:r>
      <w:r w:rsidR="00226538">
        <w:rPr>
          <w:rFonts w:cs="Times New Roman"/>
        </w:rPr>
        <w:t>, изучающ</w:t>
      </w:r>
      <w:r w:rsidR="004F060B">
        <w:rPr>
          <w:rFonts w:cs="Times New Roman"/>
        </w:rPr>
        <w:t>их</w:t>
      </w:r>
      <w:r w:rsidR="00DA53F8">
        <w:rPr>
          <w:rFonts w:cs="Times New Roman"/>
        </w:rPr>
        <w:t xml:space="preserve"> иностранный язык главным преимуществом будет практика языка с носител</w:t>
      </w:r>
      <w:r w:rsidR="004F060B">
        <w:rPr>
          <w:rFonts w:cs="Times New Roman"/>
        </w:rPr>
        <w:t>ями</w:t>
      </w:r>
      <w:r w:rsidR="00DA53F8">
        <w:rPr>
          <w:rFonts w:cs="Times New Roman"/>
        </w:rPr>
        <w:t xml:space="preserve">, таким образом, можно быстрее понять разные акценты, выучить сленговые конструкции и манеру речи с помощью общения.  </w:t>
      </w:r>
    </w:p>
    <w:p w:rsidR="00482730" w:rsidRPr="003F2847" w:rsidRDefault="00482730" w:rsidP="005B0E35">
      <w:pPr>
        <w:pStyle w:val="2"/>
        <w:spacing w:after="240"/>
        <w:jc w:val="center"/>
        <w:rPr>
          <w:rFonts w:ascii="Times New Roman" w:hAnsi="Times New Roman" w:cs="Times New Roman"/>
          <w:b/>
          <w:color w:val="auto"/>
          <w:sz w:val="40"/>
        </w:rPr>
      </w:pPr>
      <w:bookmarkStart w:id="7" w:name="_Toc532236564"/>
      <w:bookmarkStart w:id="8" w:name="_Toc73905667"/>
      <w:r w:rsidRPr="003F2847">
        <w:rPr>
          <w:rFonts w:ascii="Times New Roman" w:hAnsi="Times New Roman" w:cs="Times New Roman"/>
          <w:b/>
          <w:color w:val="auto"/>
          <w:sz w:val="32"/>
        </w:rPr>
        <w:t>1.3 Теории на основе межкультурной коммуникации</w:t>
      </w:r>
      <w:bookmarkEnd w:id="7"/>
      <w:bookmarkEnd w:id="8"/>
    </w:p>
    <w:p w:rsidR="00482730" w:rsidRDefault="00482730" w:rsidP="005B0E35">
      <w:pPr>
        <w:spacing w:line="360" w:lineRule="auto"/>
        <w:ind w:firstLine="851"/>
        <w:jc w:val="both"/>
        <w:rPr>
          <w:rFonts w:cs="Times New Roman"/>
        </w:rPr>
      </w:pPr>
      <w:r w:rsidRPr="00685B71">
        <w:rPr>
          <w:rFonts w:cs="Times New Roman"/>
        </w:rPr>
        <w:t>Рассматривая межкультурную коммуникацию как</w:t>
      </w:r>
      <w:r>
        <w:rPr>
          <w:rFonts w:cs="Times New Roman"/>
        </w:rPr>
        <w:t xml:space="preserve"> м</w:t>
      </w:r>
      <w:r w:rsidRPr="00685B71">
        <w:rPr>
          <w:rFonts w:cs="Times New Roman"/>
        </w:rPr>
        <w:t>ежличностное общение, когда люди с р</w:t>
      </w:r>
      <w:r>
        <w:rPr>
          <w:rFonts w:cs="Times New Roman"/>
        </w:rPr>
        <w:t>азными</w:t>
      </w:r>
      <w:r w:rsidRPr="00685B71">
        <w:rPr>
          <w:rFonts w:cs="Times New Roman"/>
        </w:rPr>
        <w:t xml:space="preserve"> культурными особенностями </w:t>
      </w:r>
      <w:r>
        <w:rPr>
          <w:rFonts w:cs="Times New Roman"/>
        </w:rPr>
        <w:t xml:space="preserve">вступают в диалог, </w:t>
      </w:r>
      <w:r w:rsidRPr="00685B71">
        <w:rPr>
          <w:rFonts w:cs="Times New Roman"/>
        </w:rPr>
        <w:t xml:space="preserve">мотивированные на межкультурную встречу, преодолевают </w:t>
      </w:r>
      <w:r>
        <w:rPr>
          <w:rFonts w:cs="Times New Roman"/>
        </w:rPr>
        <w:t>различные</w:t>
      </w:r>
      <w:r w:rsidRPr="00685B71">
        <w:rPr>
          <w:rFonts w:cs="Times New Roman"/>
        </w:rPr>
        <w:t xml:space="preserve"> барьеры, которые могут возникнуть для того, чтобы иметь возможность эффективно осуществлять это общение, следует при</w:t>
      </w:r>
      <w:r>
        <w:rPr>
          <w:rFonts w:cs="Times New Roman"/>
        </w:rPr>
        <w:t>нимать во внимание некоторые т</w:t>
      </w:r>
      <w:r w:rsidRPr="00685B71">
        <w:rPr>
          <w:rFonts w:cs="Times New Roman"/>
        </w:rPr>
        <w:t>еоретические модели,</w:t>
      </w:r>
      <w:r>
        <w:rPr>
          <w:rFonts w:cs="Times New Roman"/>
        </w:rPr>
        <w:t xml:space="preserve"> которые будут относиться к коммуникации</w:t>
      </w:r>
      <w:r w:rsidRPr="00685B71">
        <w:rPr>
          <w:rFonts w:cs="Times New Roman"/>
        </w:rPr>
        <w:t>:</w:t>
      </w:r>
    </w:p>
    <w:p w:rsidR="00482730" w:rsidRPr="003F2847" w:rsidRDefault="006805F7" w:rsidP="005B0E35">
      <w:pPr>
        <w:pStyle w:val="3"/>
        <w:numPr>
          <w:ilvl w:val="0"/>
          <w:numId w:val="6"/>
        </w:numPr>
        <w:tabs>
          <w:tab w:val="left" w:pos="993"/>
          <w:tab w:val="left" w:pos="1276"/>
        </w:tabs>
        <w:spacing w:after="240"/>
        <w:ind w:firstLine="131"/>
        <w:rPr>
          <w:b/>
          <w:sz w:val="28"/>
          <w:szCs w:val="28"/>
        </w:rPr>
      </w:pPr>
      <w:bookmarkStart w:id="9" w:name="_Toc532236565"/>
      <w:bookmarkStart w:id="10" w:name="_Toc73905668"/>
      <w:r w:rsidRPr="003F2847">
        <w:rPr>
          <w:rStyle w:val="30"/>
          <w:rFonts w:ascii="Times New Roman" w:hAnsi="Times New Roman" w:cs="Times New Roman"/>
          <w:b/>
          <w:color w:val="auto"/>
          <w:sz w:val="28"/>
          <w:szCs w:val="28"/>
        </w:rPr>
        <w:t>Теории, основанные на роли языка</w:t>
      </w:r>
      <w:bookmarkEnd w:id="9"/>
      <w:r w:rsidR="005D250A" w:rsidRPr="005D250A">
        <w:rPr>
          <w:rStyle w:val="30"/>
          <w:rFonts w:ascii="Times New Roman" w:hAnsi="Times New Roman" w:cs="Times New Roman"/>
          <w:b/>
          <w:color w:val="auto"/>
          <w:sz w:val="28"/>
          <w:szCs w:val="28"/>
        </w:rPr>
        <w:t>:</w:t>
      </w:r>
      <w:bookmarkEnd w:id="10"/>
    </w:p>
    <w:p w:rsidR="00482730" w:rsidRPr="00C970E8" w:rsidRDefault="00482730" w:rsidP="005B0E35">
      <w:pPr>
        <w:pStyle w:val="a9"/>
        <w:numPr>
          <w:ilvl w:val="0"/>
          <w:numId w:val="2"/>
        </w:numPr>
        <w:tabs>
          <w:tab w:val="left" w:pos="1134"/>
        </w:tabs>
        <w:spacing w:after="0" w:line="360" w:lineRule="auto"/>
        <w:ind w:left="0" w:firstLine="851"/>
        <w:jc w:val="both"/>
        <w:rPr>
          <w:rFonts w:cs="Times New Roman"/>
        </w:rPr>
      </w:pPr>
      <w:r w:rsidRPr="00C970E8">
        <w:rPr>
          <w:rFonts w:cs="Times New Roman"/>
        </w:rPr>
        <w:t xml:space="preserve">Теория </w:t>
      </w:r>
      <w:r>
        <w:t>координированного</w:t>
      </w:r>
      <w:r w:rsidRPr="00C970E8">
        <w:t xml:space="preserve"> управлени</w:t>
      </w:r>
      <w:r>
        <w:t>я</w:t>
      </w:r>
      <w:r w:rsidRPr="00C970E8">
        <w:t xml:space="preserve"> значени</w:t>
      </w:r>
      <w:r>
        <w:t>ями</w:t>
      </w:r>
      <w:r w:rsidRPr="00C970E8">
        <w:t xml:space="preserve"> и теория правил</w:t>
      </w:r>
      <w:r w:rsidRPr="00C970E8">
        <w:rPr>
          <w:rFonts w:cs="Times New Roman"/>
        </w:rPr>
        <w:t>:</w:t>
      </w:r>
    </w:p>
    <w:p w:rsidR="00482730" w:rsidRDefault="00482730" w:rsidP="005B0E35">
      <w:pPr>
        <w:pStyle w:val="12"/>
        <w:tabs>
          <w:tab w:val="left" w:pos="993"/>
        </w:tabs>
        <w:spacing w:line="360" w:lineRule="auto"/>
        <w:ind w:firstLine="851"/>
        <w:jc w:val="both"/>
        <w:rPr>
          <w:rFonts w:ascii="Times New Roman" w:hAnsi="Times New Roman"/>
          <w:sz w:val="28"/>
        </w:rPr>
      </w:pPr>
      <w:r>
        <w:rPr>
          <w:rFonts w:ascii="Times New Roman" w:hAnsi="Times New Roman"/>
          <w:sz w:val="28"/>
        </w:rPr>
        <w:t>Суть этой теории заключается в том, что человеческая коммун</w:t>
      </w:r>
      <w:r w:rsidR="000F34E3">
        <w:rPr>
          <w:rFonts w:ascii="Times New Roman" w:hAnsi="Times New Roman"/>
          <w:sz w:val="28"/>
        </w:rPr>
        <w:t xml:space="preserve">икация не может быть идеальной, потому что не всегда совпадает цель общения участников, </w:t>
      </w:r>
      <w:r>
        <w:rPr>
          <w:rFonts w:ascii="Times New Roman" w:hAnsi="Times New Roman"/>
          <w:sz w:val="28"/>
        </w:rPr>
        <w:t>поэтому нельзя достигнуть полного взаимопонимания межд</w:t>
      </w:r>
      <w:r w:rsidR="009D4D3B">
        <w:rPr>
          <w:rFonts w:ascii="Times New Roman" w:hAnsi="Times New Roman"/>
          <w:sz w:val="28"/>
        </w:rPr>
        <w:t>у людьми. Целью теории является</w:t>
      </w:r>
      <w:r>
        <w:rPr>
          <w:rFonts w:ascii="Times New Roman" w:hAnsi="Times New Roman"/>
          <w:sz w:val="28"/>
        </w:rPr>
        <w:t xml:space="preserve"> достижение координации при общении между собеседниками. Как отмечается у </w:t>
      </w:r>
      <w:r w:rsidR="00DD3E30" w:rsidRPr="00DD3E30">
        <w:rPr>
          <w:rFonts w:ascii="Times New Roman" w:hAnsi="Times New Roman"/>
          <w:sz w:val="28"/>
        </w:rPr>
        <w:t>Т</w:t>
      </w:r>
      <w:r w:rsidR="009D4D3B" w:rsidRPr="00DD3E30">
        <w:rPr>
          <w:rFonts w:ascii="Times New Roman" w:hAnsi="Times New Roman"/>
          <w:sz w:val="28"/>
        </w:rPr>
        <w:t>.</w:t>
      </w:r>
      <w:r w:rsidR="00DD3E30" w:rsidRPr="00DD3E30">
        <w:rPr>
          <w:rFonts w:ascii="Times New Roman" w:hAnsi="Times New Roman"/>
          <w:sz w:val="28"/>
        </w:rPr>
        <w:t xml:space="preserve"> Г.</w:t>
      </w:r>
      <w:r w:rsidR="009D4D3B" w:rsidRPr="00DD3E30">
        <w:rPr>
          <w:rFonts w:ascii="Times New Roman" w:hAnsi="Times New Roman"/>
          <w:sz w:val="28"/>
        </w:rPr>
        <w:t xml:space="preserve"> </w:t>
      </w:r>
      <w:proofErr w:type="spellStart"/>
      <w:r w:rsidRPr="00DD3E30">
        <w:rPr>
          <w:rFonts w:ascii="Times New Roman" w:hAnsi="Times New Roman"/>
          <w:sz w:val="28"/>
        </w:rPr>
        <w:t>Грушевицкой</w:t>
      </w:r>
      <w:proofErr w:type="spellEnd"/>
      <w:r w:rsidRPr="0081156B">
        <w:rPr>
          <w:rFonts w:ascii="Times New Roman" w:hAnsi="Times New Roman"/>
          <w:sz w:val="28"/>
        </w:rPr>
        <w:t>: “</w:t>
      </w:r>
      <w:r>
        <w:rPr>
          <w:rFonts w:ascii="Times New Roman" w:hAnsi="Times New Roman"/>
          <w:sz w:val="28"/>
        </w:rPr>
        <w:t xml:space="preserve">Важно не то, насколько принятые в данном общении правила являются социальными, а то, насколько эти правила согласованы между собой в сознании каждого </w:t>
      </w:r>
      <w:r>
        <w:rPr>
          <w:rFonts w:ascii="Times New Roman" w:hAnsi="Times New Roman"/>
          <w:sz w:val="28"/>
        </w:rPr>
        <w:lastRenderedPageBreak/>
        <w:t>участника коммуникации</w:t>
      </w:r>
      <w:r w:rsidRPr="0081156B">
        <w:rPr>
          <w:rFonts w:ascii="Times New Roman" w:hAnsi="Times New Roman"/>
          <w:sz w:val="28"/>
        </w:rPr>
        <w:t>”</w:t>
      </w:r>
      <w:r>
        <w:rPr>
          <w:rStyle w:val="a8"/>
          <w:rFonts w:ascii="Times New Roman" w:hAnsi="Times New Roman"/>
          <w:sz w:val="28"/>
        </w:rPr>
        <w:footnoteReference w:id="6"/>
      </w:r>
      <w:r>
        <w:rPr>
          <w:rFonts w:ascii="Times New Roman" w:hAnsi="Times New Roman"/>
          <w:sz w:val="28"/>
        </w:rPr>
        <w:t>.</w:t>
      </w:r>
    </w:p>
    <w:p w:rsidR="003F2847" w:rsidRPr="005D250A" w:rsidRDefault="00482730" w:rsidP="005B0E35">
      <w:pPr>
        <w:pStyle w:val="a9"/>
        <w:numPr>
          <w:ilvl w:val="0"/>
          <w:numId w:val="2"/>
        </w:numPr>
        <w:tabs>
          <w:tab w:val="left" w:pos="1134"/>
        </w:tabs>
        <w:spacing w:after="240" w:line="360" w:lineRule="auto"/>
        <w:ind w:left="0" w:firstLine="851"/>
        <w:jc w:val="both"/>
        <w:rPr>
          <w:rFonts w:cs="Times New Roman"/>
        </w:rPr>
      </w:pPr>
      <w:r w:rsidRPr="005D250A">
        <w:rPr>
          <w:rFonts w:cs="Times New Roman"/>
        </w:rPr>
        <w:t xml:space="preserve">Риторическая теория: </w:t>
      </w:r>
    </w:p>
    <w:p w:rsidR="00482730" w:rsidRPr="003F2847" w:rsidRDefault="00482730" w:rsidP="005B0E35">
      <w:pPr>
        <w:pStyle w:val="a9"/>
        <w:tabs>
          <w:tab w:val="left" w:pos="993"/>
        </w:tabs>
        <w:spacing w:after="240" w:line="360" w:lineRule="auto"/>
        <w:ind w:left="0" w:firstLine="851"/>
        <w:jc w:val="both"/>
        <w:rPr>
          <w:rFonts w:cs="Times New Roman"/>
        </w:rPr>
      </w:pPr>
      <w:r w:rsidRPr="003F2847">
        <w:rPr>
          <w:rFonts w:cs="Times New Roman"/>
        </w:rPr>
        <w:t xml:space="preserve">Теория дает возможность анализировать как индивидуальные различия, так и свойства групп, поэтому она изучает </w:t>
      </w:r>
      <w:r w:rsidR="003F2847" w:rsidRPr="003F2847">
        <w:rPr>
          <w:rFonts w:cs="Times New Roman"/>
        </w:rPr>
        <w:t>понимание сообщения</w:t>
      </w:r>
      <w:r w:rsidRPr="003F2847">
        <w:rPr>
          <w:rFonts w:cs="Times New Roman"/>
        </w:rPr>
        <w:t xml:space="preserve"> в зависимости от существующей межкультурной ситуации</w:t>
      </w:r>
      <w:r w:rsidR="005D250A">
        <w:rPr>
          <w:rStyle w:val="a8"/>
          <w:rFonts w:cs="Times New Roman"/>
        </w:rPr>
        <w:footnoteReference w:id="7"/>
      </w:r>
      <w:r w:rsidRPr="003F2847">
        <w:rPr>
          <w:rFonts w:cs="Times New Roman"/>
        </w:rPr>
        <w:t>.</w:t>
      </w:r>
    </w:p>
    <w:p w:rsidR="00482730" w:rsidRPr="003F2847" w:rsidRDefault="006805F7" w:rsidP="005B0E35">
      <w:pPr>
        <w:pStyle w:val="3"/>
        <w:numPr>
          <w:ilvl w:val="0"/>
          <w:numId w:val="6"/>
        </w:numPr>
        <w:tabs>
          <w:tab w:val="left" w:pos="1276"/>
        </w:tabs>
        <w:spacing w:after="240"/>
        <w:ind w:left="709" w:firstLine="142"/>
        <w:rPr>
          <w:rFonts w:ascii="Times New Roman" w:hAnsi="Times New Roman" w:cs="Times New Roman"/>
          <w:b/>
          <w:color w:val="auto"/>
          <w:sz w:val="28"/>
          <w:szCs w:val="28"/>
        </w:rPr>
      </w:pPr>
      <w:bookmarkStart w:id="11" w:name="_Toc532236566"/>
      <w:bookmarkStart w:id="12" w:name="_Toc73905669"/>
      <w:r w:rsidRPr="003F2847">
        <w:rPr>
          <w:rStyle w:val="30"/>
          <w:rFonts w:ascii="Times New Roman" w:hAnsi="Times New Roman" w:cs="Times New Roman"/>
          <w:b/>
          <w:color w:val="auto"/>
          <w:sz w:val="28"/>
          <w:szCs w:val="28"/>
        </w:rPr>
        <w:t>Теории, основанные на когнитивной организации участников (особенности восприятие и атрибуция значений)</w:t>
      </w:r>
      <w:r w:rsidR="00482730" w:rsidRPr="003F2847">
        <w:rPr>
          <w:rFonts w:ascii="Times New Roman" w:hAnsi="Times New Roman" w:cs="Times New Roman"/>
          <w:b/>
          <w:color w:val="auto"/>
          <w:sz w:val="28"/>
          <w:szCs w:val="28"/>
        </w:rPr>
        <w:t>:</w:t>
      </w:r>
      <w:bookmarkEnd w:id="11"/>
      <w:bookmarkEnd w:id="12"/>
    </w:p>
    <w:p w:rsidR="00482730" w:rsidRDefault="00482730" w:rsidP="005B0E35">
      <w:pPr>
        <w:pStyle w:val="a9"/>
        <w:numPr>
          <w:ilvl w:val="0"/>
          <w:numId w:val="3"/>
        </w:numPr>
        <w:tabs>
          <w:tab w:val="left" w:pos="1134"/>
        </w:tabs>
        <w:spacing w:after="240" w:line="360" w:lineRule="auto"/>
        <w:ind w:left="0" w:firstLine="851"/>
        <w:jc w:val="both"/>
        <w:rPr>
          <w:rFonts w:cs="Times New Roman"/>
        </w:rPr>
      </w:pPr>
      <w:r w:rsidRPr="00C86088">
        <w:t>Теория социальных категорий и обстоятельств</w:t>
      </w:r>
      <w:r w:rsidRPr="00067773">
        <w:rPr>
          <w:rFonts w:cs="Times New Roman"/>
        </w:rPr>
        <w:t xml:space="preserve">: </w:t>
      </w:r>
    </w:p>
    <w:p w:rsidR="00482730" w:rsidRPr="00772C8E" w:rsidRDefault="00482730" w:rsidP="005B0E35">
      <w:pPr>
        <w:pStyle w:val="a9"/>
        <w:tabs>
          <w:tab w:val="left" w:pos="993"/>
        </w:tabs>
        <w:spacing w:before="240" w:after="0" w:line="360" w:lineRule="auto"/>
        <w:ind w:left="0" w:firstLine="851"/>
        <w:jc w:val="both"/>
        <w:rPr>
          <w:rFonts w:cs="Times New Roman"/>
        </w:rPr>
      </w:pPr>
      <w:r>
        <w:rPr>
          <w:rFonts w:cs="Times New Roman"/>
        </w:rPr>
        <w:t xml:space="preserve">В этой теории важна самооценка человека в кругу его друзей, так как при встрече с другими людьми происходить перестройка на общение с представителями другой группы. На основе оценки при первом разговоре человек определяет лингвистические стратегии </w:t>
      </w:r>
      <w:r w:rsidRPr="00067773">
        <w:rPr>
          <w:rFonts w:cs="Times New Roman"/>
        </w:rPr>
        <w:t>для производства и по</w:t>
      </w:r>
      <w:r>
        <w:rPr>
          <w:rFonts w:cs="Times New Roman"/>
        </w:rPr>
        <w:t>нимания сообщений на основе правил и норм, так же построение различных тем для общения</w:t>
      </w:r>
      <w:r w:rsidR="004B35D0">
        <w:rPr>
          <w:rFonts w:cs="Times New Roman"/>
        </w:rPr>
        <w:t>.</w:t>
      </w:r>
      <w:r w:rsidR="005D250A">
        <w:rPr>
          <w:rStyle w:val="a8"/>
          <w:rFonts w:cs="Times New Roman"/>
        </w:rPr>
        <w:footnoteReference w:id="8"/>
      </w:r>
      <w:r>
        <w:rPr>
          <w:rFonts w:cs="Times New Roman"/>
        </w:rPr>
        <w:t xml:space="preserve"> </w:t>
      </w:r>
    </w:p>
    <w:p w:rsidR="00482730" w:rsidRDefault="00482730" w:rsidP="005B0E35">
      <w:pPr>
        <w:pStyle w:val="a9"/>
        <w:numPr>
          <w:ilvl w:val="0"/>
          <w:numId w:val="3"/>
        </w:numPr>
        <w:tabs>
          <w:tab w:val="left" w:pos="1134"/>
        </w:tabs>
        <w:spacing w:before="240" w:after="240" w:line="360" w:lineRule="auto"/>
        <w:ind w:left="0" w:firstLine="851"/>
        <w:jc w:val="both"/>
        <w:rPr>
          <w:rFonts w:cs="Times New Roman"/>
        </w:rPr>
      </w:pPr>
      <w:r w:rsidRPr="00A02C5F">
        <w:t>Конструктивистская теория</w:t>
      </w:r>
      <w:r w:rsidRPr="00067773">
        <w:rPr>
          <w:rFonts w:cs="Times New Roman"/>
        </w:rPr>
        <w:t xml:space="preserve">: </w:t>
      </w:r>
    </w:p>
    <w:p w:rsidR="00482730" w:rsidRPr="00DF473C" w:rsidRDefault="00482730" w:rsidP="005B0E35">
      <w:pPr>
        <w:pStyle w:val="a9"/>
        <w:tabs>
          <w:tab w:val="left" w:pos="993"/>
        </w:tabs>
        <w:spacing w:line="360" w:lineRule="auto"/>
        <w:ind w:left="0" w:firstLine="851"/>
        <w:jc w:val="both"/>
        <w:rPr>
          <w:rFonts w:cs="Times New Roman"/>
        </w:rPr>
      </w:pPr>
      <w:r>
        <w:rPr>
          <w:rFonts w:cs="Times New Roman"/>
        </w:rPr>
        <w:t xml:space="preserve">Теория объясняет, что у всех людей есть </w:t>
      </w:r>
      <w:r w:rsidRPr="00067773">
        <w:rPr>
          <w:rFonts w:cs="Times New Roman"/>
        </w:rPr>
        <w:t>к</w:t>
      </w:r>
      <w:r>
        <w:rPr>
          <w:rFonts w:cs="Times New Roman"/>
        </w:rPr>
        <w:t>огнитивное представление, с помощью, которой они могут повторять фразы или действия других людей. Но так как культура влияет на личность человека, формирование взглядов и восприятия слов будет у всех культур разная, поэтому п</w:t>
      </w:r>
      <w:r w:rsidRPr="00067773">
        <w:rPr>
          <w:rFonts w:cs="Times New Roman"/>
        </w:rPr>
        <w:t>остроение и интерпретация значений и</w:t>
      </w:r>
      <w:r>
        <w:rPr>
          <w:rFonts w:cs="Times New Roman"/>
        </w:rPr>
        <w:t>ли</w:t>
      </w:r>
      <w:r w:rsidRPr="00067773">
        <w:rPr>
          <w:rFonts w:cs="Times New Roman"/>
        </w:rPr>
        <w:t xml:space="preserve"> действий </w:t>
      </w:r>
      <w:r>
        <w:rPr>
          <w:rFonts w:cs="Times New Roman"/>
        </w:rPr>
        <w:t>собеседников</w:t>
      </w:r>
      <w:r w:rsidRPr="00067773">
        <w:rPr>
          <w:rFonts w:cs="Times New Roman"/>
        </w:rPr>
        <w:t xml:space="preserve"> предполагает большую </w:t>
      </w:r>
      <w:r>
        <w:rPr>
          <w:rFonts w:cs="Times New Roman"/>
        </w:rPr>
        <w:t>разницу в зависимости от культурных особенностей</w:t>
      </w:r>
      <w:r w:rsidRPr="00067773">
        <w:rPr>
          <w:rFonts w:cs="Times New Roman"/>
        </w:rPr>
        <w:t>.</w:t>
      </w:r>
      <w:r w:rsidR="004B35D0">
        <w:rPr>
          <w:rStyle w:val="a8"/>
          <w:rFonts w:cs="Times New Roman"/>
        </w:rPr>
        <w:footnoteReference w:id="9"/>
      </w:r>
    </w:p>
    <w:p w:rsidR="00482730" w:rsidRDefault="00482730" w:rsidP="005B0E35">
      <w:pPr>
        <w:pStyle w:val="a9"/>
        <w:numPr>
          <w:ilvl w:val="0"/>
          <w:numId w:val="3"/>
        </w:numPr>
        <w:tabs>
          <w:tab w:val="left" w:pos="1134"/>
        </w:tabs>
        <w:spacing w:before="240" w:line="360" w:lineRule="auto"/>
        <w:ind w:left="0" w:firstLine="851"/>
        <w:jc w:val="both"/>
        <w:rPr>
          <w:rFonts w:cs="Times New Roman"/>
        </w:rPr>
      </w:pPr>
      <w:r>
        <w:rPr>
          <w:rFonts w:cs="Times New Roman"/>
        </w:rPr>
        <w:t>Теория психолингвистики</w:t>
      </w:r>
      <w:r>
        <w:rPr>
          <w:rFonts w:cs="Times New Roman"/>
          <w:lang w:val="en-US"/>
        </w:rPr>
        <w:t>:</w:t>
      </w:r>
    </w:p>
    <w:p w:rsidR="00482730" w:rsidRPr="00126106" w:rsidRDefault="00482730" w:rsidP="005B0E35">
      <w:pPr>
        <w:pStyle w:val="a9"/>
        <w:tabs>
          <w:tab w:val="left" w:pos="993"/>
        </w:tabs>
        <w:spacing w:before="240" w:after="240" w:line="360" w:lineRule="auto"/>
        <w:ind w:left="0" w:firstLine="851"/>
        <w:jc w:val="both"/>
        <w:rPr>
          <w:rFonts w:cs="Times New Roman"/>
          <w:color w:val="000000"/>
          <w:szCs w:val="28"/>
          <w:shd w:val="clear" w:color="auto" w:fill="FFFFFF"/>
        </w:rPr>
      </w:pPr>
      <w:r>
        <w:rPr>
          <w:rFonts w:cs="Times New Roman"/>
        </w:rPr>
        <w:t xml:space="preserve">Теория </w:t>
      </w:r>
      <w:r w:rsidRPr="00067773">
        <w:rPr>
          <w:rFonts w:cs="Times New Roman"/>
        </w:rPr>
        <w:t xml:space="preserve">рассматривает когнитивные процессы, которые связаны с пониманием и </w:t>
      </w:r>
      <w:r>
        <w:rPr>
          <w:rFonts w:cs="Times New Roman"/>
        </w:rPr>
        <w:t>вос</w:t>
      </w:r>
      <w:r w:rsidRPr="00067773">
        <w:rPr>
          <w:rFonts w:cs="Times New Roman"/>
        </w:rPr>
        <w:t>производством сообще</w:t>
      </w:r>
      <w:r>
        <w:rPr>
          <w:rFonts w:cs="Times New Roman"/>
        </w:rPr>
        <w:t xml:space="preserve">ний. Предметом изучений является речевая деятельность </w:t>
      </w:r>
      <w:r w:rsidRPr="003F2847">
        <w:rPr>
          <w:rFonts w:cs="Times New Roman"/>
        </w:rPr>
        <w:t>человека, ее ви</w:t>
      </w:r>
      <w:r w:rsidR="003F2847" w:rsidRPr="003F2847">
        <w:rPr>
          <w:rFonts w:cs="Times New Roman"/>
        </w:rPr>
        <w:t xml:space="preserve">ды, формы и функции. </w:t>
      </w:r>
      <w:r w:rsidR="003F2847" w:rsidRPr="00DD3E30">
        <w:rPr>
          <w:rFonts w:cs="Times New Roman"/>
          <w:color w:val="000000"/>
          <w:szCs w:val="28"/>
          <w:shd w:val="clear" w:color="auto" w:fill="FFFFFF"/>
        </w:rPr>
        <w:t>А.</w:t>
      </w:r>
      <w:r w:rsidR="00DD3E30" w:rsidRPr="00DD3E30">
        <w:rPr>
          <w:rFonts w:cs="Times New Roman"/>
          <w:color w:val="000000"/>
          <w:szCs w:val="28"/>
          <w:shd w:val="clear" w:color="auto" w:fill="FFFFFF"/>
        </w:rPr>
        <w:t xml:space="preserve"> </w:t>
      </w:r>
      <w:r w:rsidR="003F2847" w:rsidRPr="00DD3E30">
        <w:rPr>
          <w:rFonts w:cs="Times New Roman"/>
          <w:color w:val="000000"/>
          <w:szCs w:val="28"/>
          <w:shd w:val="clear" w:color="auto" w:fill="FFFFFF"/>
        </w:rPr>
        <w:t>А. Леонтьев</w:t>
      </w:r>
      <w:r w:rsidR="003F2847" w:rsidRPr="003F2847">
        <w:rPr>
          <w:rFonts w:cs="Times New Roman"/>
          <w:color w:val="000000"/>
          <w:szCs w:val="28"/>
          <w:shd w:val="clear" w:color="auto" w:fill="FFFFFF"/>
        </w:rPr>
        <w:t xml:space="preserve"> указывает, </w:t>
      </w:r>
      <w:r w:rsidRPr="003F2847">
        <w:rPr>
          <w:rFonts w:cs="Times New Roman"/>
          <w:color w:val="000000"/>
          <w:szCs w:val="28"/>
          <w:shd w:val="clear" w:color="auto" w:fill="FFFFFF"/>
        </w:rPr>
        <w:t>что </w:t>
      </w:r>
      <w:r w:rsidRPr="003F2847">
        <w:rPr>
          <w:rFonts w:cs="Times New Roman"/>
          <w:iCs/>
          <w:color w:val="000000"/>
          <w:szCs w:val="28"/>
          <w:shd w:val="clear" w:color="auto" w:fill="FFFFFF"/>
        </w:rPr>
        <w:t>целью</w:t>
      </w:r>
      <w:r w:rsidR="003F2847" w:rsidRPr="003F2847">
        <w:rPr>
          <w:rFonts w:cs="Times New Roman"/>
          <w:iCs/>
          <w:color w:val="000000"/>
          <w:szCs w:val="28"/>
          <w:shd w:val="clear" w:color="auto" w:fill="FFFFFF"/>
        </w:rPr>
        <w:t xml:space="preserve"> </w:t>
      </w:r>
      <w:r w:rsidRPr="003F2847">
        <w:rPr>
          <w:rFonts w:cs="Times New Roman"/>
          <w:color w:val="000000"/>
          <w:szCs w:val="28"/>
          <w:shd w:val="clear" w:color="auto" w:fill="FFFFFF"/>
        </w:rPr>
        <w:t>психолингвистики</w:t>
      </w:r>
      <w:r w:rsidR="003F2847">
        <w:rPr>
          <w:rFonts w:cs="Times New Roman"/>
          <w:color w:val="000000"/>
          <w:szCs w:val="28"/>
          <w:shd w:val="clear" w:color="auto" w:fill="FFFFFF"/>
        </w:rPr>
        <w:t xml:space="preserve"> является </w:t>
      </w:r>
      <w:r w:rsidRPr="00F2767F">
        <w:rPr>
          <w:rFonts w:cs="Times New Roman"/>
          <w:color w:val="000000"/>
          <w:szCs w:val="28"/>
          <w:shd w:val="clear" w:color="auto" w:fill="FFFFFF"/>
        </w:rPr>
        <w:t xml:space="preserve">«рассмотрение </w:t>
      </w:r>
      <w:r w:rsidRPr="00F2767F">
        <w:rPr>
          <w:rFonts w:cs="Times New Roman"/>
          <w:color w:val="000000"/>
          <w:szCs w:val="28"/>
          <w:shd w:val="clear" w:color="auto" w:fill="FFFFFF"/>
        </w:rPr>
        <w:lastRenderedPageBreak/>
        <w:t>особенностей работы механизмов порождения и восприятия речи в связи с функциями речевой деятельности в обществе и с развитием личности»</w:t>
      </w:r>
      <w:r>
        <w:rPr>
          <w:rStyle w:val="a8"/>
          <w:rFonts w:cs="Times New Roman"/>
          <w:color w:val="000000"/>
          <w:szCs w:val="28"/>
          <w:shd w:val="clear" w:color="auto" w:fill="FFFFFF"/>
        </w:rPr>
        <w:footnoteReference w:id="10"/>
      </w:r>
      <w:r>
        <w:rPr>
          <w:rFonts w:cs="Times New Roman"/>
          <w:color w:val="000000"/>
          <w:szCs w:val="28"/>
          <w:shd w:val="clear" w:color="auto" w:fill="FFFFFF"/>
        </w:rPr>
        <w:t>.</w:t>
      </w:r>
    </w:p>
    <w:p w:rsidR="00482730" w:rsidRPr="003F2847" w:rsidRDefault="006805F7" w:rsidP="005B0E35">
      <w:pPr>
        <w:pStyle w:val="3"/>
        <w:numPr>
          <w:ilvl w:val="0"/>
          <w:numId w:val="6"/>
        </w:numPr>
        <w:tabs>
          <w:tab w:val="left" w:pos="1276"/>
        </w:tabs>
        <w:spacing w:after="240"/>
        <w:ind w:firstLine="131"/>
        <w:rPr>
          <w:rFonts w:ascii="Times New Roman" w:hAnsi="Times New Roman" w:cs="Times New Roman"/>
          <w:b/>
          <w:color w:val="auto"/>
          <w:sz w:val="28"/>
          <w:szCs w:val="28"/>
        </w:rPr>
      </w:pPr>
      <w:bookmarkStart w:id="13" w:name="_Toc532236567"/>
      <w:bookmarkStart w:id="14" w:name="_Toc73905670"/>
      <w:r w:rsidRPr="003F2847">
        <w:rPr>
          <w:rStyle w:val="30"/>
          <w:rFonts w:ascii="Times New Roman" w:hAnsi="Times New Roman" w:cs="Times New Roman"/>
          <w:b/>
          <w:color w:val="auto"/>
          <w:sz w:val="28"/>
          <w:szCs w:val="28"/>
        </w:rPr>
        <w:t>Теории, отвечающие за анализ коммуникативного процесса</w:t>
      </w:r>
      <w:r w:rsidRPr="003F2847">
        <w:rPr>
          <w:rFonts w:ascii="Times New Roman" w:hAnsi="Times New Roman" w:cs="Times New Roman"/>
          <w:b/>
          <w:color w:val="auto"/>
          <w:sz w:val="28"/>
          <w:szCs w:val="28"/>
        </w:rPr>
        <w:t>:</w:t>
      </w:r>
      <w:bookmarkEnd w:id="13"/>
      <w:bookmarkEnd w:id="14"/>
    </w:p>
    <w:p w:rsidR="00482730" w:rsidRDefault="00482730" w:rsidP="005B0E35">
      <w:pPr>
        <w:pStyle w:val="a9"/>
        <w:numPr>
          <w:ilvl w:val="0"/>
          <w:numId w:val="4"/>
        </w:numPr>
        <w:tabs>
          <w:tab w:val="left" w:pos="1134"/>
        </w:tabs>
        <w:spacing w:after="240" w:line="360" w:lineRule="auto"/>
        <w:ind w:left="0" w:firstLine="851"/>
        <w:jc w:val="both"/>
        <w:rPr>
          <w:rFonts w:cs="Times New Roman"/>
        </w:rPr>
      </w:pPr>
      <w:r>
        <w:t>Т</w:t>
      </w:r>
      <w:r w:rsidRPr="00B3430C">
        <w:t>еория редукции неуверенности</w:t>
      </w:r>
      <w:r w:rsidRPr="00067773">
        <w:rPr>
          <w:rFonts w:cs="Times New Roman"/>
        </w:rPr>
        <w:t>:</w:t>
      </w:r>
      <w:r w:rsidRPr="00EE744C">
        <w:rPr>
          <w:rFonts w:cs="Times New Roman"/>
        </w:rPr>
        <w:t xml:space="preserve"> </w:t>
      </w:r>
    </w:p>
    <w:p w:rsidR="00482730" w:rsidRPr="00DF473C" w:rsidRDefault="00482730" w:rsidP="005B0E35">
      <w:pPr>
        <w:pStyle w:val="a9"/>
        <w:tabs>
          <w:tab w:val="left" w:pos="993"/>
        </w:tabs>
        <w:spacing w:after="240" w:line="360" w:lineRule="auto"/>
        <w:ind w:left="0" w:firstLine="851"/>
        <w:jc w:val="both"/>
        <w:rPr>
          <w:rFonts w:cs="Times New Roman"/>
        </w:rPr>
      </w:pPr>
      <w:r>
        <w:rPr>
          <w:rFonts w:cs="Times New Roman"/>
        </w:rPr>
        <w:t xml:space="preserve">Основоположником данной теории </w:t>
      </w:r>
      <w:r w:rsidR="003F2847">
        <w:rPr>
          <w:rFonts w:cs="Times New Roman"/>
        </w:rPr>
        <w:t xml:space="preserve">является </w:t>
      </w:r>
      <w:r w:rsidR="003F2847" w:rsidRPr="00DD3E30">
        <w:rPr>
          <w:rFonts w:cs="Times New Roman"/>
        </w:rPr>
        <w:t>К.</w:t>
      </w:r>
      <w:r w:rsidRPr="00DD3E30">
        <w:t xml:space="preserve"> </w:t>
      </w:r>
      <w:proofErr w:type="spellStart"/>
      <w:r w:rsidRPr="00DD3E30">
        <w:t>Бергер</w:t>
      </w:r>
      <w:proofErr w:type="spellEnd"/>
      <w:r w:rsidRPr="00DD3E30">
        <w:rPr>
          <w:rFonts w:cs="Times New Roman"/>
        </w:rPr>
        <w:t>.</w:t>
      </w:r>
      <w:r>
        <w:rPr>
          <w:rFonts w:cs="Times New Roman"/>
        </w:rPr>
        <w:t xml:space="preserve"> Он считал, что взаимоотношения между друзьями или партнерами могут быть улучшены, при помощи специальных методов. Они п</w:t>
      </w:r>
      <w:r w:rsidRPr="00EE744C">
        <w:rPr>
          <w:rFonts w:cs="Times New Roman"/>
        </w:rPr>
        <w:t>редлага</w:t>
      </w:r>
      <w:r>
        <w:rPr>
          <w:rFonts w:cs="Times New Roman"/>
        </w:rPr>
        <w:t>ют</w:t>
      </w:r>
      <w:r w:rsidRPr="00EE744C">
        <w:rPr>
          <w:rFonts w:cs="Times New Roman"/>
        </w:rPr>
        <w:t xml:space="preserve"> </w:t>
      </w:r>
      <w:r>
        <w:rPr>
          <w:rFonts w:cs="Times New Roman"/>
        </w:rPr>
        <w:t xml:space="preserve">изменение ожиданий человека от чужой культуры, уменьшение когнитивной неуверенности и контроль </w:t>
      </w:r>
      <w:r w:rsidR="003F2847">
        <w:rPr>
          <w:rFonts w:cs="Times New Roman"/>
        </w:rPr>
        <w:t>тревоги,</w:t>
      </w:r>
      <w:r w:rsidRPr="00EE744C">
        <w:rPr>
          <w:rFonts w:cs="Times New Roman"/>
        </w:rPr>
        <w:t xml:space="preserve"> возникающей в</w:t>
      </w:r>
      <w:r>
        <w:rPr>
          <w:rFonts w:cs="Times New Roman"/>
        </w:rPr>
        <w:t xml:space="preserve"> </w:t>
      </w:r>
      <w:r w:rsidRPr="00EE744C">
        <w:rPr>
          <w:rFonts w:cs="Times New Roman"/>
        </w:rPr>
        <w:t>начальный</w:t>
      </w:r>
      <w:r>
        <w:rPr>
          <w:rFonts w:cs="Times New Roman"/>
        </w:rPr>
        <w:t xml:space="preserve"> момент межкультурной встречи, которая затрудняет общение, между представителями разных национальностей</w:t>
      </w:r>
      <w:r w:rsidR="006D2628">
        <w:rPr>
          <w:rFonts w:cs="Times New Roman"/>
        </w:rPr>
        <w:t>.</w:t>
      </w:r>
      <w:r>
        <w:rPr>
          <w:rStyle w:val="a8"/>
          <w:rFonts w:cs="Times New Roman"/>
        </w:rPr>
        <w:footnoteReference w:id="11"/>
      </w:r>
      <w:r>
        <w:rPr>
          <w:rFonts w:cs="Times New Roman"/>
        </w:rPr>
        <w:t xml:space="preserve"> </w:t>
      </w:r>
    </w:p>
    <w:p w:rsidR="00482730" w:rsidRDefault="00482730" w:rsidP="005B0E35">
      <w:pPr>
        <w:pStyle w:val="a9"/>
        <w:numPr>
          <w:ilvl w:val="0"/>
          <w:numId w:val="4"/>
        </w:numPr>
        <w:tabs>
          <w:tab w:val="left" w:pos="1134"/>
        </w:tabs>
        <w:spacing w:after="240" w:line="360" w:lineRule="auto"/>
        <w:ind w:left="0" w:firstLine="851"/>
        <w:jc w:val="both"/>
        <w:rPr>
          <w:rFonts w:cs="Times New Roman"/>
        </w:rPr>
      </w:pPr>
      <w:r w:rsidRPr="00EE744C">
        <w:rPr>
          <w:rFonts w:cs="Times New Roman"/>
        </w:rPr>
        <w:t>Теори</w:t>
      </w:r>
      <w:r>
        <w:rPr>
          <w:rFonts w:cs="Times New Roman"/>
        </w:rPr>
        <w:t xml:space="preserve">я </w:t>
      </w:r>
      <w:r w:rsidRPr="00EE744C">
        <w:rPr>
          <w:rFonts w:cs="Times New Roman"/>
        </w:rPr>
        <w:t xml:space="preserve">коммуникативной адаптации: </w:t>
      </w:r>
    </w:p>
    <w:p w:rsidR="00482730" w:rsidRPr="003F2847" w:rsidRDefault="00482730" w:rsidP="005B0E35">
      <w:pPr>
        <w:pStyle w:val="a9"/>
        <w:tabs>
          <w:tab w:val="left" w:pos="993"/>
        </w:tabs>
        <w:spacing w:after="0" w:line="360" w:lineRule="auto"/>
        <w:ind w:left="0" w:firstLine="851"/>
        <w:jc w:val="both"/>
      </w:pPr>
      <w:r>
        <w:rPr>
          <w:rFonts w:cs="Times New Roman"/>
        </w:rPr>
        <w:t>В теории изучается процесс адаптации человека в чужой культуре. А</w:t>
      </w:r>
      <w:r w:rsidRPr="00EE744C">
        <w:rPr>
          <w:rFonts w:cs="Times New Roman"/>
        </w:rPr>
        <w:t>втор</w:t>
      </w:r>
      <w:r>
        <w:rPr>
          <w:rFonts w:cs="Times New Roman"/>
        </w:rPr>
        <w:t xml:space="preserve">ы </w:t>
      </w:r>
      <w:r w:rsidRPr="00DD3E30">
        <w:rPr>
          <w:rFonts w:cs="Times New Roman"/>
        </w:rPr>
        <w:t xml:space="preserve">теории, Я. Ким и В. </w:t>
      </w:r>
      <w:proofErr w:type="spellStart"/>
      <w:r w:rsidRPr="00DD3E30">
        <w:rPr>
          <w:rFonts w:cs="Times New Roman"/>
        </w:rPr>
        <w:t>Гудикунст</w:t>
      </w:r>
      <w:proofErr w:type="spellEnd"/>
      <w:r>
        <w:rPr>
          <w:rFonts w:cs="Times New Roman"/>
        </w:rPr>
        <w:t xml:space="preserve"> считают, что</w:t>
      </w:r>
      <w:r w:rsidRPr="00557FC6">
        <w:rPr>
          <w:rFonts w:cs="Times New Roman"/>
        </w:rPr>
        <w:t>: “</w:t>
      </w:r>
      <w:r>
        <w:rPr>
          <w:rFonts w:cs="Times New Roman"/>
          <w:color w:val="000000"/>
          <w:szCs w:val="28"/>
        </w:rPr>
        <w:t>А</w:t>
      </w:r>
      <w:r w:rsidRPr="00557FC6">
        <w:rPr>
          <w:rFonts w:cs="Times New Roman"/>
          <w:color w:val="000000"/>
          <w:szCs w:val="28"/>
        </w:rPr>
        <w:t>даптация – это сложный процесс, в ходе которого человек постепенно привыкает к новой обстановке и новому общению”</w:t>
      </w:r>
      <w:r>
        <w:rPr>
          <w:rStyle w:val="a8"/>
          <w:color w:val="000000"/>
          <w:sz w:val="29"/>
          <w:szCs w:val="29"/>
        </w:rPr>
        <w:footnoteReference w:id="12"/>
      </w:r>
      <w:r>
        <w:rPr>
          <w:rFonts w:cs="Times New Roman"/>
          <w:color w:val="000000"/>
          <w:szCs w:val="28"/>
        </w:rPr>
        <w:t>.</w:t>
      </w:r>
      <w:r w:rsidRPr="00EE744C">
        <w:rPr>
          <w:rFonts w:cs="Times New Roman"/>
        </w:rPr>
        <w:t xml:space="preserve"> </w:t>
      </w:r>
      <w:r>
        <w:rPr>
          <w:rFonts w:cs="Times New Roman"/>
        </w:rPr>
        <w:t xml:space="preserve">Такой процесс называется </w:t>
      </w:r>
      <w:proofErr w:type="spellStart"/>
      <w:r>
        <w:rPr>
          <w:rFonts w:cs="Times New Roman"/>
        </w:rPr>
        <w:t>стрессово</w:t>
      </w:r>
      <w:proofErr w:type="spellEnd"/>
      <w:r>
        <w:rPr>
          <w:rFonts w:cs="Times New Roman"/>
        </w:rPr>
        <w:t xml:space="preserve">-адаптационный рост, или по принципу </w:t>
      </w:r>
      <w:r>
        <w:t>«два шага вперед и шаг назад». У человека в чужой культуре возникают проблемы или недопонимание с другими людьми. Поэтому для удачной адаптации в новой среде человеку важно общение с местными жителями</w:t>
      </w:r>
      <w:r w:rsidR="006D2628">
        <w:t xml:space="preserve">, знание иностранного языка их культуры, истории, </w:t>
      </w:r>
      <w:r>
        <w:t xml:space="preserve">заинтересованность </w:t>
      </w:r>
      <w:r w:rsidR="006D2628">
        <w:t>в участии</w:t>
      </w:r>
      <w:r>
        <w:t xml:space="preserve"> в массовых праздниках и так далее.</w:t>
      </w:r>
    </w:p>
    <w:p w:rsidR="00482730" w:rsidRDefault="00482730" w:rsidP="005B0E35">
      <w:pPr>
        <w:pStyle w:val="a9"/>
        <w:numPr>
          <w:ilvl w:val="0"/>
          <w:numId w:val="4"/>
        </w:numPr>
        <w:tabs>
          <w:tab w:val="left" w:pos="1134"/>
        </w:tabs>
        <w:spacing w:after="240" w:line="360" w:lineRule="auto"/>
        <w:ind w:left="0" w:firstLine="851"/>
        <w:jc w:val="both"/>
        <w:rPr>
          <w:rFonts w:cs="Times New Roman"/>
        </w:rPr>
      </w:pPr>
      <w:r w:rsidRPr="00EE744C">
        <w:rPr>
          <w:rFonts w:cs="Times New Roman"/>
        </w:rPr>
        <w:t xml:space="preserve">Теория социального </w:t>
      </w:r>
      <w:r>
        <w:rPr>
          <w:rFonts w:cs="Times New Roman"/>
        </w:rPr>
        <w:t>взаимопонимания</w:t>
      </w:r>
      <w:r w:rsidRPr="00D37637">
        <w:rPr>
          <w:rFonts w:cs="Times New Roman"/>
        </w:rPr>
        <w:t xml:space="preserve">: </w:t>
      </w:r>
    </w:p>
    <w:p w:rsidR="00482730" w:rsidRPr="006D2628" w:rsidRDefault="009D4D3B" w:rsidP="005B0E35">
      <w:pPr>
        <w:pStyle w:val="a9"/>
        <w:tabs>
          <w:tab w:val="left" w:pos="993"/>
        </w:tabs>
        <w:spacing w:after="0" w:line="360" w:lineRule="auto"/>
        <w:ind w:left="0" w:firstLine="851"/>
        <w:jc w:val="both"/>
        <w:rPr>
          <w:rFonts w:cs="Times New Roman"/>
        </w:rPr>
      </w:pPr>
      <w:r>
        <w:rPr>
          <w:rFonts w:cs="Times New Roman"/>
        </w:rPr>
        <w:t>Е</w:t>
      </w:r>
      <w:r w:rsidR="00482730">
        <w:rPr>
          <w:rFonts w:cs="Times New Roman"/>
        </w:rPr>
        <w:t>сли есть цель</w:t>
      </w:r>
      <w:r w:rsidR="00482730" w:rsidRPr="00D37637">
        <w:rPr>
          <w:rFonts w:cs="Times New Roman"/>
        </w:rPr>
        <w:t xml:space="preserve">, </w:t>
      </w:r>
      <w:r w:rsidR="00482730">
        <w:rPr>
          <w:rFonts w:cs="Times New Roman"/>
        </w:rPr>
        <w:t>для снижения неопределенности и неуверенности в</w:t>
      </w:r>
      <w:r w:rsidR="00482730" w:rsidRPr="00D37637">
        <w:rPr>
          <w:rFonts w:cs="Times New Roman"/>
        </w:rPr>
        <w:t xml:space="preserve"> человечески</w:t>
      </w:r>
      <w:r w:rsidR="00482730">
        <w:rPr>
          <w:rFonts w:cs="Times New Roman"/>
        </w:rPr>
        <w:t>х</w:t>
      </w:r>
      <w:r w:rsidR="00482730" w:rsidRPr="00D37637">
        <w:rPr>
          <w:rFonts w:cs="Times New Roman"/>
        </w:rPr>
        <w:t xml:space="preserve"> </w:t>
      </w:r>
      <w:r w:rsidR="00482730">
        <w:rPr>
          <w:rFonts w:cs="Times New Roman"/>
        </w:rPr>
        <w:t>взаим</w:t>
      </w:r>
      <w:r w:rsidR="00482730" w:rsidRPr="00D37637">
        <w:rPr>
          <w:rFonts w:cs="Times New Roman"/>
        </w:rPr>
        <w:t>оотношени</w:t>
      </w:r>
      <w:r w:rsidR="00482730">
        <w:rPr>
          <w:rFonts w:cs="Times New Roman"/>
        </w:rPr>
        <w:t>ях</w:t>
      </w:r>
      <w:r w:rsidR="00482730" w:rsidRPr="00D37637">
        <w:rPr>
          <w:rFonts w:cs="Times New Roman"/>
        </w:rPr>
        <w:t xml:space="preserve"> важно раскры</w:t>
      </w:r>
      <w:r w:rsidR="00482730">
        <w:rPr>
          <w:rFonts w:cs="Times New Roman"/>
        </w:rPr>
        <w:t>вать</w:t>
      </w:r>
      <w:r w:rsidR="00482730" w:rsidRPr="00D37637">
        <w:rPr>
          <w:rFonts w:cs="Times New Roman"/>
        </w:rPr>
        <w:t xml:space="preserve"> личную информацию, </w:t>
      </w:r>
      <w:r w:rsidR="00482730" w:rsidRPr="00D37637">
        <w:rPr>
          <w:rFonts w:cs="Times New Roman"/>
        </w:rPr>
        <w:lastRenderedPageBreak/>
        <w:t xml:space="preserve">чтобы облегчить межличностные </w:t>
      </w:r>
      <w:r w:rsidR="00482730">
        <w:rPr>
          <w:rFonts w:cs="Times New Roman"/>
        </w:rPr>
        <w:t>недопонимания</w:t>
      </w:r>
      <w:r w:rsidR="00482730" w:rsidRPr="00D37637">
        <w:rPr>
          <w:rFonts w:cs="Times New Roman"/>
        </w:rPr>
        <w:t>, способствуя коммуникативному обмену</w:t>
      </w:r>
      <w:r w:rsidR="00482730">
        <w:rPr>
          <w:rStyle w:val="a8"/>
          <w:rFonts w:cs="Times New Roman"/>
        </w:rPr>
        <w:footnoteReference w:id="13"/>
      </w:r>
      <w:r w:rsidR="00482730" w:rsidRPr="00D37637">
        <w:rPr>
          <w:rFonts w:cs="Times New Roman"/>
        </w:rPr>
        <w:t>.</w:t>
      </w:r>
    </w:p>
    <w:p w:rsidR="00482730" w:rsidRDefault="00482730" w:rsidP="005B0E35">
      <w:pPr>
        <w:pStyle w:val="a9"/>
        <w:numPr>
          <w:ilvl w:val="0"/>
          <w:numId w:val="4"/>
        </w:numPr>
        <w:tabs>
          <w:tab w:val="left" w:pos="1134"/>
        </w:tabs>
        <w:spacing w:after="240" w:line="360" w:lineRule="auto"/>
        <w:ind w:left="0" w:firstLine="851"/>
        <w:jc w:val="both"/>
        <w:rPr>
          <w:rFonts w:cs="Times New Roman"/>
        </w:rPr>
      </w:pPr>
      <w:r w:rsidRPr="00EE744C">
        <w:rPr>
          <w:rFonts w:cs="Times New Roman"/>
        </w:rPr>
        <w:t xml:space="preserve">Теория межкультурного конфликта: </w:t>
      </w:r>
    </w:p>
    <w:p w:rsidR="00482730" w:rsidRDefault="00482730" w:rsidP="005B0E35">
      <w:pPr>
        <w:pStyle w:val="a9"/>
        <w:tabs>
          <w:tab w:val="left" w:pos="851"/>
        </w:tabs>
        <w:spacing w:after="240" w:line="360" w:lineRule="auto"/>
        <w:ind w:left="0" w:firstLine="851"/>
        <w:jc w:val="both"/>
        <w:rPr>
          <w:rFonts w:cs="Times New Roman"/>
        </w:rPr>
      </w:pPr>
      <w:r>
        <w:rPr>
          <w:rFonts w:cs="Times New Roman"/>
        </w:rPr>
        <w:t xml:space="preserve">Изучение позволяет понять барьеры, возникающие в коммуникации. Авторы теории считают, что в каждой </w:t>
      </w:r>
      <w:r w:rsidRPr="00EE744C">
        <w:rPr>
          <w:rFonts w:cs="Times New Roman"/>
        </w:rPr>
        <w:t>культур</w:t>
      </w:r>
      <w:r>
        <w:rPr>
          <w:rFonts w:cs="Times New Roman"/>
        </w:rPr>
        <w:t>е существуют различные модели</w:t>
      </w:r>
      <w:r w:rsidRPr="00EE744C">
        <w:rPr>
          <w:rFonts w:cs="Times New Roman"/>
        </w:rPr>
        <w:t xml:space="preserve"> </w:t>
      </w:r>
      <w:r>
        <w:rPr>
          <w:rFonts w:cs="Times New Roman"/>
        </w:rPr>
        <w:t xml:space="preserve">конфликтов, и культура же может </w:t>
      </w:r>
      <w:r w:rsidRPr="00EE744C">
        <w:rPr>
          <w:rFonts w:cs="Times New Roman"/>
        </w:rPr>
        <w:t>определять</w:t>
      </w:r>
      <w:r>
        <w:rPr>
          <w:rFonts w:cs="Times New Roman"/>
        </w:rPr>
        <w:t xml:space="preserve"> </w:t>
      </w:r>
      <w:r w:rsidRPr="00EE744C">
        <w:rPr>
          <w:rFonts w:cs="Times New Roman"/>
        </w:rPr>
        <w:t>наиболее подходящее разрешение в соотв</w:t>
      </w:r>
      <w:r>
        <w:rPr>
          <w:rFonts w:cs="Times New Roman"/>
        </w:rPr>
        <w:t>етствии с культурным контекстом</w:t>
      </w:r>
      <w:r w:rsidR="00963694">
        <w:rPr>
          <w:rStyle w:val="a8"/>
          <w:rFonts w:cs="Times New Roman"/>
        </w:rPr>
        <w:footnoteReference w:id="14"/>
      </w:r>
      <w:r>
        <w:rPr>
          <w:rFonts w:cs="Times New Roman"/>
        </w:rPr>
        <w:t>.</w:t>
      </w:r>
    </w:p>
    <w:p w:rsidR="005A3CAC" w:rsidRPr="005A3CAC" w:rsidRDefault="005A3CAC" w:rsidP="005A3CAC">
      <w:pPr>
        <w:pStyle w:val="2"/>
        <w:spacing w:after="240"/>
        <w:jc w:val="center"/>
        <w:rPr>
          <w:rFonts w:ascii="Times New Roman" w:hAnsi="Times New Roman" w:cs="Times New Roman"/>
          <w:b/>
          <w:color w:val="auto"/>
          <w:sz w:val="32"/>
        </w:rPr>
      </w:pPr>
      <w:bookmarkStart w:id="15" w:name="_Toc73905671"/>
      <w:r w:rsidRPr="005A3CAC">
        <w:rPr>
          <w:rFonts w:ascii="Times New Roman" w:hAnsi="Times New Roman" w:cs="Times New Roman"/>
          <w:b/>
          <w:color w:val="auto"/>
          <w:sz w:val="32"/>
        </w:rPr>
        <w:t>Вывод по первой главе</w:t>
      </w:r>
      <w:bookmarkEnd w:id="15"/>
    </w:p>
    <w:p w:rsidR="00482730" w:rsidRDefault="00482730" w:rsidP="005B0E35">
      <w:pPr>
        <w:tabs>
          <w:tab w:val="left" w:pos="851"/>
        </w:tabs>
        <w:spacing w:after="240" w:line="360" w:lineRule="auto"/>
        <w:ind w:firstLine="851"/>
        <w:jc w:val="both"/>
        <w:rPr>
          <w:rFonts w:cs="Times New Roman"/>
        </w:rPr>
      </w:pPr>
      <w:r>
        <w:rPr>
          <w:rFonts w:cs="Times New Roman"/>
        </w:rPr>
        <w:t xml:space="preserve">Исходя из этой главы, можно сделать вывод, что есть </w:t>
      </w:r>
      <w:r w:rsidRPr="001C3AE8">
        <w:rPr>
          <w:rFonts w:cs="Times New Roman"/>
        </w:rPr>
        <w:t xml:space="preserve">ключевые различия между мультикультурализмом и межкультурностью как </w:t>
      </w:r>
      <w:r>
        <w:rPr>
          <w:rFonts w:cs="Times New Roman"/>
        </w:rPr>
        <w:t>явлениями</w:t>
      </w:r>
      <w:r w:rsidRPr="001C3AE8">
        <w:rPr>
          <w:rFonts w:cs="Times New Roman"/>
        </w:rPr>
        <w:t xml:space="preserve"> человеческого общения. Термины, которые, несмотря на одноименное сходство, </w:t>
      </w:r>
      <w:r>
        <w:rPr>
          <w:rFonts w:cs="Times New Roman"/>
        </w:rPr>
        <w:t>возникают в разных ситуациях</w:t>
      </w:r>
      <w:r w:rsidRPr="001C3AE8">
        <w:rPr>
          <w:rFonts w:cs="Times New Roman"/>
        </w:rPr>
        <w:t xml:space="preserve">. С одной стороны, мультикультурализм относится к существованию разных культур, которые живут в одном и том же месте; в то время как межкультурность рождается в тот момент, когда культуры вступают в контакт и могут </w:t>
      </w:r>
      <w:r>
        <w:rPr>
          <w:rFonts w:cs="Times New Roman"/>
        </w:rPr>
        <w:t>взаимодействовать</w:t>
      </w:r>
      <w:r w:rsidRPr="001C3AE8">
        <w:rPr>
          <w:rFonts w:cs="Times New Roman"/>
        </w:rPr>
        <w:t xml:space="preserve"> друг </w:t>
      </w:r>
      <w:r>
        <w:rPr>
          <w:rFonts w:cs="Times New Roman"/>
        </w:rPr>
        <w:t>с другом</w:t>
      </w:r>
      <w:r w:rsidRPr="001C3AE8">
        <w:rPr>
          <w:rFonts w:cs="Times New Roman"/>
        </w:rPr>
        <w:t xml:space="preserve">. Для того чтобы </w:t>
      </w:r>
      <w:r>
        <w:rPr>
          <w:rFonts w:cs="Times New Roman"/>
        </w:rPr>
        <w:t>общение было успешное</w:t>
      </w:r>
      <w:r w:rsidRPr="001C3AE8">
        <w:rPr>
          <w:rFonts w:cs="Times New Roman"/>
        </w:rPr>
        <w:t xml:space="preserve">, люди должны принять </w:t>
      </w:r>
      <w:r>
        <w:rPr>
          <w:rFonts w:cs="Times New Roman"/>
        </w:rPr>
        <w:t>особенности культуры</w:t>
      </w:r>
      <w:r w:rsidRPr="001C3AE8">
        <w:rPr>
          <w:rFonts w:cs="Times New Roman"/>
        </w:rPr>
        <w:t xml:space="preserve"> и сомнения, которые их различают, такие как: </w:t>
      </w:r>
      <w:r w:rsidRPr="00F51CBA">
        <w:rPr>
          <w:rFonts w:cs="Times New Roman"/>
        </w:rPr>
        <w:t>общий язык, знание чужой культуры, п</w:t>
      </w:r>
      <w:r>
        <w:rPr>
          <w:rFonts w:cs="Times New Roman"/>
        </w:rPr>
        <w:t xml:space="preserve">ризнание себя, способность уступать </w:t>
      </w:r>
      <w:r w:rsidRPr="00F51CBA">
        <w:rPr>
          <w:rFonts w:cs="Times New Roman"/>
        </w:rPr>
        <w:t xml:space="preserve">и иметь </w:t>
      </w:r>
      <w:r w:rsidR="006D2628">
        <w:rPr>
          <w:rFonts w:cs="Times New Roman"/>
        </w:rPr>
        <w:t xml:space="preserve">понимающие </w:t>
      </w:r>
      <w:r w:rsidR="006D2628" w:rsidRPr="00F51CBA">
        <w:rPr>
          <w:rFonts w:cs="Times New Roman"/>
        </w:rPr>
        <w:t>отношения</w:t>
      </w:r>
      <w:r w:rsidRPr="00F51CBA">
        <w:rPr>
          <w:rFonts w:cs="Times New Roman"/>
        </w:rPr>
        <w:t xml:space="preserve"> с другим</w:t>
      </w:r>
      <w:r>
        <w:rPr>
          <w:rFonts w:cs="Times New Roman"/>
        </w:rPr>
        <w:t>и</w:t>
      </w:r>
      <w:r w:rsidRPr="00F51CBA">
        <w:rPr>
          <w:rFonts w:cs="Times New Roman"/>
        </w:rPr>
        <w:t xml:space="preserve">. </w:t>
      </w:r>
    </w:p>
    <w:p w:rsidR="00482730" w:rsidRPr="001C3AE8" w:rsidRDefault="00482730" w:rsidP="005B0E35">
      <w:pPr>
        <w:tabs>
          <w:tab w:val="left" w:pos="851"/>
        </w:tabs>
        <w:spacing w:after="240" w:line="360" w:lineRule="auto"/>
        <w:ind w:firstLine="851"/>
        <w:jc w:val="both"/>
        <w:rPr>
          <w:rFonts w:cs="Times New Roman"/>
        </w:rPr>
      </w:pPr>
      <w:r w:rsidRPr="001C3AE8">
        <w:rPr>
          <w:rFonts w:cs="Times New Roman"/>
        </w:rPr>
        <w:t xml:space="preserve">Согласно </w:t>
      </w:r>
      <w:r>
        <w:rPr>
          <w:rFonts w:cs="Times New Roman"/>
        </w:rPr>
        <w:t xml:space="preserve">испанскому автору </w:t>
      </w:r>
      <w:r w:rsidRPr="00DD3E30">
        <w:rPr>
          <w:rFonts w:cs="Times New Roman"/>
        </w:rPr>
        <w:t xml:space="preserve">М. </w:t>
      </w:r>
      <w:proofErr w:type="spellStart"/>
      <w:r w:rsidRPr="00DD3E30">
        <w:rPr>
          <w:rFonts w:cs="Times New Roman"/>
        </w:rPr>
        <w:t>Родриго</w:t>
      </w:r>
      <w:proofErr w:type="spellEnd"/>
      <w:r w:rsidRPr="001C3AE8">
        <w:rPr>
          <w:rFonts w:cs="Times New Roman"/>
        </w:rPr>
        <w:t xml:space="preserve">, межкультурность существует в отношениях, когда участникам удается интерпретировать их как таковые, то есть, когда мы понимаем, что </w:t>
      </w:r>
      <w:r>
        <w:rPr>
          <w:rFonts w:cs="Times New Roman"/>
        </w:rPr>
        <w:t>наш собеседник</w:t>
      </w:r>
      <w:r w:rsidRPr="001C3AE8">
        <w:rPr>
          <w:rFonts w:cs="Times New Roman"/>
        </w:rPr>
        <w:t xml:space="preserve"> является представителем </w:t>
      </w:r>
      <w:r>
        <w:rPr>
          <w:rFonts w:cs="Times New Roman"/>
        </w:rPr>
        <w:t>чужой культуры</w:t>
      </w:r>
      <w:r w:rsidRPr="001C3AE8">
        <w:rPr>
          <w:rFonts w:cs="Times New Roman"/>
        </w:rPr>
        <w:t xml:space="preserve">. Он также добавляет, что мы, как правило, </w:t>
      </w:r>
      <w:r>
        <w:rPr>
          <w:rFonts w:cs="Times New Roman"/>
        </w:rPr>
        <w:t>быстрее начинаем это осознавать</w:t>
      </w:r>
      <w:r w:rsidRPr="001C3AE8">
        <w:rPr>
          <w:rFonts w:cs="Times New Roman"/>
        </w:rPr>
        <w:t xml:space="preserve"> в коммуникации, </w:t>
      </w:r>
      <w:r>
        <w:rPr>
          <w:rFonts w:cs="Times New Roman"/>
        </w:rPr>
        <w:t>когда появляются</w:t>
      </w:r>
      <w:r w:rsidRPr="001C3AE8">
        <w:rPr>
          <w:rFonts w:cs="Times New Roman"/>
        </w:rPr>
        <w:t xml:space="preserve"> </w:t>
      </w:r>
      <w:r w:rsidRPr="001C3AE8">
        <w:rPr>
          <w:rFonts w:cs="Times New Roman"/>
        </w:rPr>
        <w:lastRenderedPageBreak/>
        <w:t>сомнения в понимании</w:t>
      </w:r>
      <w:r>
        <w:rPr>
          <w:rFonts w:cs="Times New Roman"/>
        </w:rPr>
        <w:t xml:space="preserve">, что приводит </w:t>
      </w:r>
      <w:r w:rsidRPr="001C3AE8">
        <w:rPr>
          <w:rFonts w:cs="Times New Roman"/>
        </w:rPr>
        <w:t>к частичному изменению стратегии коммуникации</w:t>
      </w:r>
      <w:r>
        <w:rPr>
          <w:rStyle w:val="a8"/>
          <w:rFonts w:cs="Times New Roman"/>
        </w:rPr>
        <w:footnoteReference w:id="15"/>
      </w:r>
      <w:r w:rsidRPr="001C3AE8">
        <w:rPr>
          <w:rFonts w:cs="Times New Roman"/>
        </w:rPr>
        <w:t>.</w:t>
      </w:r>
    </w:p>
    <w:p w:rsidR="00482730" w:rsidRDefault="00482730" w:rsidP="005B0E35">
      <w:pPr>
        <w:tabs>
          <w:tab w:val="left" w:pos="851"/>
        </w:tabs>
        <w:spacing w:after="240" w:line="360" w:lineRule="auto"/>
        <w:ind w:firstLine="851"/>
        <w:jc w:val="both"/>
        <w:rPr>
          <w:rFonts w:cs="Times New Roman"/>
        </w:rPr>
      </w:pPr>
      <w:r w:rsidRPr="001C3AE8">
        <w:rPr>
          <w:rFonts w:cs="Times New Roman"/>
        </w:rPr>
        <w:t xml:space="preserve">Простейший пример этих различий </w:t>
      </w:r>
      <w:r>
        <w:rPr>
          <w:rFonts w:cs="Times New Roman"/>
        </w:rPr>
        <w:t>можно рассмотреть</w:t>
      </w:r>
      <w:r w:rsidRPr="001C3AE8">
        <w:rPr>
          <w:rFonts w:cs="Times New Roman"/>
        </w:rPr>
        <w:t xml:space="preserve"> </w:t>
      </w:r>
      <w:r w:rsidR="006D2628" w:rsidRPr="001C3AE8">
        <w:rPr>
          <w:rFonts w:cs="Times New Roman"/>
        </w:rPr>
        <w:t>вовремя</w:t>
      </w:r>
      <w:r w:rsidRPr="001C3AE8">
        <w:rPr>
          <w:rFonts w:cs="Times New Roman"/>
        </w:rPr>
        <w:t xml:space="preserve"> </w:t>
      </w:r>
      <w:r w:rsidR="006D2628">
        <w:rPr>
          <w:rFonts w:cs="Times New Roman"/>
        </w:rPr>
        <w:t xml:space="preserve">обучению иностранному языку. </w:t>
      </w:r>
      <w:r w:rsidR="00AC798E" w:rsidRPr="00AC798E">
        <w:rPr>
          <w:rFonts w:cs="Times New Roman"/>
        </w:rPr>
        <w:t>Студенты</w:t>
      </w:r>
      <w:r w:rsidR="006D2628">
        <w:rPr>
          <w:rFonts w:cs="Times New Roman"/>
        </w:rPr>
        <w:t xml:space="preserve"> на </w:t>
      </w:r>
      <w:r w:rsidR="00AC798E">
        <w:rPr>
          <w:rFonts w:cs="Times New Roman"/>
        </w:rPr>
        <w:t xml:space="preserve">начальном этапе изучения языка, вступая в коммуникацию с носителями </w:t>
      </w:r>
      <w:r w:rsidR="00525A49">
        <w:rPr>
          <w:rFonts w:cs="Times New Roman"/>
        </w:rPr>
        <w:t>трудно усваивают</w:t>
      </w:r>
      <w:r w:rsidR="006D2628">
        <w:rPr>
          <w:rFonts w:cs="Times New Roman"/>
        </w:rPr>
        <w:t xml:space="preserve"> </w:t>
      </w:r>
      <w:r w:rsidR="003861F4">
        <w:rPr>
          <w:rFonts w:cs="Times New Roman"/>
        </w:rPr>
        <w:t xml:space="preserve">ход мыслей собеседника, </w:t>
      </w:r>
      <w:r w:rsidR="005B0E35">
        <w:rPr>
          <w:rFonts w:cs="Times New Roman"/>
        </w:rPr>
        <w:t>его отношение по поводу обсуждаемой ситуации. Но если студент</w:t>
      </w:r>
      <w:r w:rsidR="00AC798E">
        <w:rPr>
          <w:rFonts w:cs="Times New Roman"/>
        </w:rPr>
        <w:t>ы</w:t>
      </w:r>
      <w:r w:rsidR="005B0E35">
        <w:rPr>
          <w:rFonts w:cs="Times New Roman"/>
        </w:rPr>
        <w:t xml:space="preserve"> буд</w:t>
      </w:r>
      <w:r w:rsidR="00AC798E">
        <w:rPr>
          <w:rFonts w:cs="Times New Roman"/>
        </w:rPr>
        <w:t>у</w:t>
      </w:r>
      <w:r w:rsidR="005B0E35">
        <w:rPr>
          <w:rFonts w:cs="Times New Roman"/>
        </w:rPr>
        <w:t>т пон</w:t>
      </w:r>
      <w:r w:rsidR="00AC798E">
        <w:rPr>
          <w:rFonts w:cs="Times New Roman"/>
        </w:rPr>
        <w:t>имать, что перед ними представитель</w:t>
      </w:r>
      <w:r w:rsidR="005B0E35">
        <w:rPr>
          <w:rFonts w:cs="Times New Roman"/>
        </w:rPr>
        <w:t xml:space="preserve"> другой культуры, то </w:t>
      </w:r>
      <w:r w:rsidR="00AC798E">
        <w:rPr>
          <w:rFonts w:cs="Times New Roman"/>
        </w:rPr>
        <w:t>им</w:t>
      </w:r>
      <w:r w:rsidR="005B0E35">
        <w:rPr>
          <w:rFonts w:cs="Times New Roman"/>
        </w:rPr>
        <w:t xml:space="preserve"> будет легче принять его точку зрения. </w:t>
      </w:r>
    </w:p>
    <w:p w:rsidR="00FB6DF2" w:rsidRDefault="00FB6DF2" w:rsidP="005B0E35">
      <w:pPr>
        <w:tabs>
          <w:tab w:val="left" w:pos="851"/>
        </w:tabs>
        <w:spacing w:after="240" w:line="360" w:lineRule="auto"/>
        <w:ind w:firstLine="851"/>
        <w:jc w:val="both"/>
        <w:rPr>
          <w:rFonts w:cs="Times New Roman"/>
        </w:rPr>
      </w:pPr>
      <w:r>
        <w:rPr>
          <w:rFonts w:cs="Times New Roman"/>
        </w:rPr>
        <w:t>Таким образом, чтобы изучать испанский язык или другой иностранный и успешно вступать в диалог с носителями, нужно понимать, что собеседник представляет другую культуру и менталитет.</w:t>
      </w:r>
    </w:p>
    <w:p w:rsidR="001003A6" w:rsidRDefault="001003A6" w:rsidP="005B0E35">
      <w:pPr>
        <w:tabs>
          <w:tab w:val="left" w:pos="851"/>
        </w:tabs>
        <w:spacing w:after="240" w:line="360" w:lineRule="auto"/>
        <w:ind w:firstLine="851"/>
        <w:jc w:val="both"/>
        <w:rPr>
          <w:rFonts w:cs="Times New Roman"/>
        </w:rPr>
      </w:pPr>
      <w:r>
        <w:rPr>
          <w:rFonts w:cs="Times New Roman"/>
        </w:rPr>
        <w:br w:type="page"/>
      </w:r>
    </w:p>
    <w:p w:rsidR="001003A6" w:rsidRDefault="001003A6" w:rsidP="001003A6">
      <w:pPr>
        <w:pStyle w:val="1"/>
        <w:spacing w:after="240" w:line="360" w:lineRule="auto"/>
        <w:jc w:val="center"/>
        <w:rPr>
          <w:rFonts w:ascii="Times New Roman" w:hAnsi="Times New Roman" w:cs="Times New Roman"/>
          <w:b/>
          <w:color w:val="auto"/>
        </w:rPr>
      </w:pPr>
      <w:bookmarkStart w:id="16" w:name="_Toc73905672"/>
      <w:r w:rsidRPr="001003A6">
        <w:rPr>
          <w:rFonts w:ascii="Times New Roman" w:hAnsi="Times New Roman" w:cs="Times New Roman"/>
          <w:b/>
          <w:color w:val="auto"/>
        </w:rPr>
        <w:lastRenderedPageBreak/>
        <w:t>ГЛАВА 2. АСПЕКТЫ МЕЖКУЛЬТУРНОГО ОБУЧЕНИЯ</w:t>
      </w:r>
      <w:bookmarkEnd w:id="16"/>
    </w:p>
    <w:p w:rsidR="00F40124" w:rsidRDefault="00F40124" w:rsidP="004218AB">
      <w:pPr>
        <w:spacing w:line="360" w:lineRule="auto"/>
        <w:ind w:firstLine="851"/>
        <w:jc w:val="both"/>
      </w:pPr>
      <w:r>
        <w:t xml:space="preserve">В этой главе описаны аспекты, которые влияют на межкультурную коммуникацию. </w:t>
      </w:r>
      <w:r w:rsidR="004218AB">
        <w:t>Обучение должно происходить не только на интеллектуальном уровне, но и на аффективном, то есть эмоциональном уровне и в том числе поведенческом.</w:t>
      </w:r>
    </w:p>
    <w:p w:rsidR="006C53F7" w:rsidRPr="00F40124" w:rsidRDefault="004218AB" w:rsidP="004218AB">
      <w:pPr>
        <w:spacing w:line="360" w:lineRule="auto"/>
        <w:ind w:firstLine="851"/>
        <w:jc w:val="both"/>
      </w:pPr>
      <w:r>
        <w:t xml:space="preserve">Поэтому важно в процессе обучения сформировать у студентов межкультурную компетенцию, донести аспекты лингвокультурологии, социолингвистики и политкорректности. </w:t>
      </w:r>
    </w:p>
    <w:p w:rsidR="001003A6" w:rsidRDefault="001003A6" w:rsidP="001003A6">
      <w:pPr>
        <w:pStyle w:val="2"/>
        <w:numPr>
          <w:ilvl w:val="1"/>
          <w:numId w:val="2"/>
        </w:numPr>
        <w:spacing w:after="240" w:line="360" w:lineRule="auto"/>
        <w:jc w:val="center"/>
        <w:rPr>
          <w:rFonts w:ascii="Times New Roman" w:hAnsi="Times New Roman" w:cs="Times New Roman"/>
          <w:b/>
          <w:color w:val="auto"/>
          <w:sz w:val="32"/>
          <w:szCs w:val="32"/>
        </w:rPr>
      </w:pPr>
      <w:bookmarkStart w:id="17" w:name="_Toc73905673"/>
      <w:r w:rsidRPr="001003A6">
        <w:rPr>
          <w:rFonts w:ascii="Times New Roman" w:hAnsi="Times New Roman" w:cs="Times New Roman"/>
          <w:b/>
          <w:color w:val="auto"/>
          <w:sz w:val="32"/>
          <w:szCs w:val="32"/>
        </w:rPr>
        <w:t>Формирование межкультурной компетенции</w:t>
      </w:r>
      <w:bookmarkEnd w:id="17"/>
    </w:p>
    <w:p w:rsidR="001003A6" w:rsidRDefault="005F0F36" w:rsidP="006C53F7">
      <w:pPr>
        <w:spacing w:line="360" w:lineRule="auto"/>
        <w:ind w:firstLine="851"/>
        <w:jc w:val="both"/>
      </w:pPr>
      <w:r>
        <w:t xml:space="preserve">В процессе осваивания нового языка студентом, у него появляется возможность расширить свою мировоззрение и восприятие других культур. Э.И. Соловцева и Л.Б </w:t>
      </w:r>
      <w:proofErr w:type="spellStart"/>
      <w:r>
        <w:t>Цепцова</w:t>
      </w:r>
      <w:proofErr w:type="spellEnd"/>
      <w:r>
        <w:t xml:space="preserve"> отмечают, что коммуникативная компетенция не может быть достигнута без овладения определенным объемом культурной информации.</w:t>
      </w:r>
      <w:r>
        <w:rPr>
          <w:rStyle w:val="a8"/>
        </w:rPr>
        <w:footnoteReference w:id="16"/>
      </w:r>
      <w:r>
        <w:t xml:space="preserve"> </w:t>
      </w:r>
    </w:p>
    <w:p w:rsidR="00E0714D" w:rsidRDefault="00E0714D" w:rsidP="006C53F7">
      <w:pPr>
        <w:spacing w:line="360" w:lineRule="auto"/>
        <w:ind w:firstLine="851"/>
        <w:jc w:val="both"/>
      </w:pPr>
      <w:r>
        <w:t>Формирование межкультурной компетентности достигается в результате двух аспектов</w:t>
      </w:r>
      <w:r w:rsidRPr="00E0714D">
        <w:t>:</w:t>
      </w:r>
    </w:p>
    <w:p w:rsidR="00E0714D" w:rsidRDefault="00F33205" w:rsidP="00E0714D">
      <w:pPr>
        <w:pStyle w:val="a9"/>
        <w:numPr>
          <w:ilvl w:val="0"/>
          <w:numId w:val="18"/>
        </w:numPr>
        <w:spacing w:line="360" w:lineRule="auto"/>
        <w:jc w:val="both"/>
      </w:pPr>
      <w:r>
        <w:t>Когда у студента, изучающего иностранный язык произошло усвоение чужой культурной идентичности. А именно знание языка, ценностей, культурных норм и с</w:t>
      </w:r>
      <w:r w:rsidR="00197B8B">
        <w:t>тандартов поведения в обществе</w:t>
      </w:r>
      <w:r w:rsidR="00197B8B" w:rsidRPr="00197B8B">
        <w:t>;</w:t>
      </w:r>
    </w:p>
    <w:p w:rsidR="001003A6" w:rsidRDefault="00197B8B" w:rsidP="00197B8B">
      <w:pPr>
        <w:pStyle w:val="a9"/>
        <w:numPr>
          <w:ilvl w:val="0"/>
          <w:numId w:val="18"/>
        </w:numPr>
        <w:spacing w:line="360" w:lineRule="auto"/>
        <w:jc w:val="both"/>
      </w:pPr>
      <w:r>
        <w:t xml:space="preserve">Умение общаться с носителями другой культуры и достигать успешных соглашений в переговорах. </w:t>
      </w:r>
    </w:p>
    <w:p w:rsidR="00197B8B" w:rsidRDefault="00197B8B" w:rsidP="006C53F7">
      <w:pPr>
        <w:pStyle w:val="a9"/>
        <w:spacing w:line="360" w:lineRule="auto"/>
        <w:ind w:left="0" w:firstLine="851"/>
        <w:jc w:val="both"/>
      </w:pPr>
      <w:r>
        <w:t>Межкультурная компетентность может быть достигнуть только тому человек</w:t>
      </w:r>
      <w:r w:rsidR="00315762">
        <w:t>у</w:t>
      </w:r>
      <w:r>
        <w:t xml:space="preserve">, который изучает иностранный язык. Целью приобретения компетентности является </w:t>
      </w:r>
      <w:r w:rsidR="00315762">
        <w:t xml:space="preserve">достижение хорошего уровня языковой личности, </w:t>
      </w:r>
      <w:r w:rsidR="00315762">
        <w:lastRenderedPageBreak/>
        <w:t xml:space="preserve">которое даст возможность обрести способность вобрать в себя несколько культур, помимо своей родной. </w:t>
      </w:r>
    </w:p>
    <w:p w:rsidR="00315762" w:rsidRDefault="00315762" w:rsidP="006C53F7">
      <w:pPr>
        <w:pStyle w:val="a9"/>
        <w:spacing w:line="360" w:lineRule="auto"/>
        <w:ind w:left="0" w:firstLine="851"/>
        <w:jc w:val="both"/>
      </w:pPr>
      <w:r>
        <w:t xml:space="preserve">Процесс формирования межкультурной компетентности выстраивается готовностью принимать участие в общении с представителями различных культур, основываясь на взаимном уважении, терпимости, толерантности и преодолении культурных барьеров. </w:t>
      </w:r>
    </w:p>
    <w:p w:rsidR="00F47F97" w:rsidRDefault="00F47F97" w:rsidP="006C53F7">
      <w:pPr>
        <w:pStyle w:val="a9"/>
        <w:spacing w:line="360" w:lineRule="auto"/>
        <w:ind w:left="0" w:firstLine="851"/>
        <w:jc w:val="both"/>
      </w:pPr>
      <w:r>
        <w:t>Психологи выдвинули теорию о диалогичности личности. Это значит, что каждый участник межкультурного общения имеет свою собственную картину мира, которая зависит от его культуры. В процессе противопоставления чужой культуры происходит диалогичность личности. Именно она дает представителям разных культур способность участия в диалоге. Также родная культура студента</w:t>
      </w:r>
      <w:r w:rsidR="007F4E3B">
        <w:t>,</w:t>
      </w:r>
      <w:r>
        <w:t xml:space="preserve"> изучающего иностранный язык</w:t>
      </w:r>
      <w:r w:rsidR="007F4E3B">
        <w:t>,</w:t>
      </w:r>
      <w:r>
        <w:t xml:space="preserve"> </w:t>
      </w:r>
      <w:r w:rsidR="007F4E3B">
        <w:t>является</w:t>
      </w:r>
      <w:r>
        <w:t xml:space="preserve"> средством</w:t>
      </w:r>
      <w:r w:rsidR="007F4E3B">
        <w:t xml:space="preserve"> познания не только чужой, но и своей культуры. </w:t>
      </w:r>
    </w:p>
    <w:p w:rsidR="0073291B" w:rsidRDefault="0073291B" w:rsidP="006C53F7">
      <w:pPr>
        <w:pStyle w:val="a9"/>
        <w:spacing w:line="360" w:lineRule="auto"/>
        <w:ind w:left="0" w:firstLine="851"/>
        <w:jc w:val="both"/>
      </w:pPr>
      <w:r>
        <w:t xml:space="preserve">В </w:t>
      </w:r>
      <w:r w:rsidRPr="0073291B">
        <w:t>“</w:t>
      </w:r>
      <w:r>
        <w:t>Общеевропейских компетенциях владения иностранным языком</w:t>
      </w:r>
      <w:r w:rsidRPr="0073291B">
        <w:t>:</w:t>
      </w:r>
      <w:r>
        <w:t xml:space="preserve"> изучение, преподавание, оценка</w:t>
      </w:r>
      <w:r w:rsidRPr="0073291B">
        <w:t>”</w:t>
      </w:r>
      <w:r w:rsidR="008F7C98">
        <w:rPr>
          <w:rStyle w:val="a8"/>
        </w:rPr>
        <w:footnoteReference w:id="17"/>
      </w:r>
      <w:r>
        <w:t xml:space="preserve"> межкультурная компетентность объясняется как набор знаний, навыков и умений. Знания характеризуются, как умение находить сходства и различия между культурами сво</w:t>
      </w:r>
      <w:r w:rsidR="00F358D0">
        <w:t>ей страны и страной</w:t>
      </w:r>
      <w:r>
        <w:t xml:space="preserve"> изучаемого языка, и понимание </w:t>
      </w:r>
      <w:r w:rsidR="00F358D0">
        <w:t xml:space="preserve">региональных и социальных особенностей двух стран. Навыки предполагают обладание способностью соотнести две различные культуры. Умения отвечают за то, чтобы студенты могли эффективно использовать различные стратегии для установления контакта с собеседниками. </w:t>
      </w:r>
    </w:p>
    <w:p w:rsidR="00F358D0" w:rsidRDefault="00F358D0" w:rsidP="006C53F7">
      <w:pPr>
        <w:pStyle w:val="a9"/>
        <w:spacing w:line="360" w:lineRule="auto"/>
        <w:ind w:left="0" w:firstLine="851"/>
        <w:jc w:val="both"/>
      </w:pPr>
      <w:r>
        <w:t>Межкультурная компетентность включает в себя следующие важные факторы, для ее реализации</w:t>
      </w:r>
      <w:r w:rsidRPr="00F358D0">
        <w:t>:</w:t>
      </w:r>
      <w:r>
        <w:t xml:space="preserve"> эмпатия, толерантность, умение </w:t>
      </w:r>
      <w:r w:rsidR="003170B5">
        <w:t>оценивать свое поведение и мнение</w:t>
      </w:r>
      <w:r>
        <w:t>, признание межкультурности, культурная и этническая идентичности.</w:t>
      </w:r>
      <w:r w:rsidR="003C563F">
        <w:t xml:space="preserve"> Разберем каждый фактор подробнее</w:t>
      </w:r>
      <w:r w:rsidR="00AC798E">
        <w:rPr>
          <w:rStyle w:val="a8"/>
        </w:rPr>
        <w:footnoteReference w:id="18"/>
      </w:r>
      <w:r w:rsidR="00AC798E">
        <w:t>.</w:t>
      </w:r>
    </w:p>
    <w:p w:rsidR="003C563F" w:rsidRDefault="003C563F" w:rsidP="006C53F7">
      <w:pPr>
        <w:pStyle w:val="a9"/>
        <w:spacing w:line="360" w:lineRule="auto"/>
        <w:ind w:left="0" w:firstLine="851"/>
        <w:jc w:val="both"/>
      </w:pPr>
      <w:r>
        <w:lastRenderedPageBreak/>
        <w:t xml:space="preserve">Эмпатия – это умение поставить себя на место другого человека, способность к эмоциональной отзывчивости и переживание за другого человека. Эмпатия развивается у людей долгие годы и в том числе с помощью изучения иностранных языков. Так как мы учимся понимать разные культуры и ставить себя на место носителя. </w:t>
      </w:r>
    </w:p>
    <w:p w:rsidR="003C563F" w:rsidRDefault="003C563F" w:rsidP="006C53F7">
      <w:pPr>
        <w:pStyle w:val="a9"/>
        <w:spacing w:line="360" w:lineRule="auto"/>
        <w:ind w:left="0" w:firstLine="851"/>
        <w:jc w:val="both"/>
      </w:pPr>
      <w:r>
        <w:t xml:space="preserve">Толерантность – это важное умение терпимости к чужому мнению, поведению или вере, то есть </w:t>
      </w:r>
      <w:r w:rsidR="004F3B7D">
        <w:t xml:space="preserve">умение признать многообразие культур вокруг. Поэтому необходимо правильно доносить до студентов важность этой способности. </w:t>
      </w:r>
    </w:p>
    <w:p w:rsidR="003170B5" w:rsidRDefault="003170B5" w:rsidP="006C53F7">
      <w:pPr>
        <w:pStyle w:val="a9"/>
        <w:spacing w:line="360" w:lineRule="auto"/>
        <w:ind w:left="0" w:firstLine="851"/>
        <w:jc w:val="both"/>
      </w:pPr>
      <w:r>
        <w:t xml:space="preserve">Оценка своей позиции, является полезным умением, чтобы трезво смотреть на свое поведение со стороны окружающих. Таким образом, можно улучшить навык плюрализма, который говорит о способности к </w:t>
      </w:r>
      <w:proofErr w:type="spellStart"/>
      <w:r>
        <w:t>бикультурализму</w:t>
      </w:r>
      <w:proofErr w:type="spellEnd"/>
      <w:r>
        <w:t xml:space="preserve"> или мультикультурализму. Эти понятия говорят о межкультурной чуткости.</w:t>
      </w:r>
    </w:p>
    <w:p w:rsidR="0088144D" w:rsidRDefault="0088144D" w:rsidP="006C53F7">
      <w:pPr>
        <w:pStyle w:val="a9"/>
        <w:spacing w:line="360" w:lineRule="auto"/>
        <w:ind w:left="0" w:firstLine="851"/>
        <w:jc w:val="both"/>
      </w:pPr>
      <w:r>
        <w:t xml:space="preserve">Культурная идентичность понимается как осознанное принятие студентом культурных норм поведения, понимание своего </w:t>
      </w:r>
      <w:r w:rsidRPr="0088144D">
        <w:t>“</w:t>
      </w:r>
      <w:r>
        <w:t>я</w:t>
      </w:r>
      <w:r w:rsidRPr="0088144D">
        <w:t>”</w:t>
      </w:r>
      <w:r>
        <w:t xml:space="preserve"> в различных культурных характеристиках. А.П. </w:t>
      </w:r>
      <w:proofErr w:type="spellStart"/>
      <w:r>
        <w:t>Садохин</w:t>
      </w:r>
      <w:proofErr w:type="spellEnd"/>
      <w:r>
        <w:t xml:space="preserve"> утверждает, что </w:t>
      </w:r>
      <w:r w:rsidR="00B74380">
        <w:t>культурная идентичность достигается в случае формирования у человека чувства симпатии или антипатии.</w:t>
      </w:r>
    </w:p>
    <w:p w:rsidR="00A03027" w:rsidRDefault="00952606" w:rsidP="006C53F7">
      <w:pPr>
        <w:pStyle w:val="a9"/>
        <w:spacing w:line="360" w:lineRule="auto"/>
        <w:ind w:left="0" w:firstLine="851"/>
        <w:jc w:val="both"/>
      </w:pPr>
      <w:r>
        <w:t xml:space="preserve">Этническая идентичность достигается, когда студент принимает представления о </w:t>
      </w:r>
      <w:r w:rsidR="00A03027">
        <w:t xml:space="preserve">группе и готов к жизни в этнической группе, построению отношений. С помощью этнической идентичности у студента появляется возможность разделять свой этнос от других. </w:t>
      </w:r>
    </w:p>
    <w:p w:rsidR="00F358D0" w:rsidRDefault="006260A0" w:rsidP="006260A0">
      <w:pPr>
        <w:pStyle w:val="a9"/>
        <w:spacing w:line="360" w:lineRule="auto"/>
        <w:ind w:left="0" w:firstLine="851"/>
        <w:jc w:val="both"/>
      </w:pPr>
      <w:r>
        <w:t>Как итог, можно отметить, что в</w:t>
      </w:r>
      <w:r w:rsidR="000664FF">
        <w:t>се вышеуказанные факторы важны для формирования межкультурной компетенции. Но не все студенты ими обладают изначально, поэтому для достижения необходимо живое межкультурное общение, чтение текстов</w:t>
      </w:r>
      <w:r>
        <w:t xml:space="preserve">, просмотр фильмов и так далее. Более того, </w:t>
      </w:r>
      <w:r w:rsidR="006B238B">
        <w:t>достижение межкультурной компетенции возможно только при межкультурном обучении.</w:t>
      </w:r>
    </w:p>
    <w:p w:rsidR="00F9093D" w:rsidRDefault="001003A6" w:rsidP="006C53F7">
      <w:pPr>
        <w:pStyle w:val="2"/>
        <w:spacing w:after="240"/>
        <w:ind w:firstLine="851"/>
        <w:jc w:val="center"/>
        <w:rPr>
          <w:rFonts w:ascii="Times New Roman" w:hAnsi="Times New Roman" w:cs="Times New Roman"/>
          <w:b/>
          <w:color w:val="auto"/>
          <w:sz w:val="32"/>
        </w:rPr>
      </w:pPr>
      <w:bookmarkStart w:id="18" w:name="_Toc73905674"/>
      <w:r>
        <w:rPr>
          <w:rFonts w:ascii="Times New Roman" w:hAnsi="Times New Roman" w:cs="Times New Roman"/>
          <w:b/>
          <w:color w:val="auto"/>
          <w:sz w:val="32"/>
        </w:rPr>
        <w:lastRenderedPageBreak/>
        <w:t>2.2</w:t>
      </w:r>
      <w:r w:rsidR="00F9093D" w:rsidRPr="00F9093D">
        <w:rPr>
          <w:rFonts w:ascii="Times New Roman" w:hAnsi="Times New Roman" w:cs="Times New Roman"/>
          <w:b/>
          <w:color w:val="auto"/>
          <w:sz w:val="32"/>
        </w:rPr>
        <w:t xml:space="preserve"> </w:t>
      </w:r>
      <w:r w:rsidR="001B7B4D">
        <w:rPr>
          <w:rFonts w:ascii="Times New Roman" w:hAnsi="Times New Roman" w:cs="Times New Roman"/>
          <w:b/>
          <w:color w:val="auto"/>
          <w:sz w:val="32"/>
        </w:rPr>
        <w:t>Л</w:t>
      </w:r>
      <w:r w:rsidR="00E64BF6">
        <w:rPr>
          <w:rFonts w:ascii="Times New Roman" w:hAnsi="Times New Roman" w:cs="Times New Roman"/>
          <w:b/>
          <w:color w:val="auto"/>
          <w:sz w:val="32"/>
        </w:rPr>
        <w:t>ингвокульт</w:t>
      </w:r>
      <w:r w:rsidR="00EB0310">
        <w:rPr>
          <w:rFonts w:ascii="Times New Roman" w:hAnsi="Times New Roman" w:cs="Times New Roman"/>
          <w:b/>
          <w:color w:val="auto"/>
          <w:sz w:val="32"/>
        </w:rPr>
        <w:t>у</w:t>
      </w:r>
      <w:r w:rsidR="00E64BF6">
        <w:rPr>
          <w:rFonts w:ascii="Times New Roman" w:hAnsi="Times New Roman" w:cs="Times New Roman"/>
          <w:b/>
          <w:color w:val="auto"/>
          <w:sz w:val="32"/>
        </w:rPr>
        <w:t>рология</w:t>
      </w:r>
      <w:r w:rsidR="00F9093D">
        <w:rPr>
          <w:rFonts w:ascii="Times New Roman" w:hAnsi="Times New Roman" w:cs="Times New Roman"/>
          <w:b/>
          <w:color w:val="auto"/>
          <w:sz w:val="32"/>
        </w:rPr>
        <w:t xml:space="preserve"> при изучении иностранных языков</w:t>
      </w:r>
      <w:bookmarkEnd w:id="18"/>
    </w:p>
    <w:p w:rsidR="003E00B6" w:rsidRDefault="00F9093D" w:rsidP="006C53F7">
      <w:pPr>
        <w:spacing w:line="360" w:lineRule="auto"/>
        <w:ind w:firstLine="851"/>
        <w:jc w:val="both"/>
      </w:pPr>
      <w:r>
        <w:t>Теперь нам известно</w:t>
      </w:r>
      <w:r w:rsidR="00D7011F" w:rsidRPr="009F7526">
        <w:t>,</w:t>
      </w:r>
      <w:r>
        <w:t xml:space="preserve"> насколько важно знать культуру другой страны при </w:t>
      </w:r>
      <w:r w:rsidR="00A12C4C">
        <w:t>изучении</w:t>
      </w:r>
      <w:r>
        <w:t xml:space="preserve"> иностранного языка</w:t>
      </w:r>
      <w:r w:rsidRPr="009F7526">
        <w:t xml:space="preserve">. </w:t>
      </w:r>
      <w:r w:rsidR="009F7526">
        <w:t xml:space="preserve">Поэтому изучением культуры вместе с языком </w:t>
      </w:r>
      <w:r w:rsidR="00B5151D" w:rsidRPr="009F7526">
        <w:t xml:space="preserve">интересовались многие лингвисты в конце </w:t>
      </w:r>
      <w:r w:rsidR="00B5151D" w:rsidRPr="009F7526">
        <w:rPr>
          <w:lang w:val="en-US"/>
        </w:rPr>
        <w:t>XX</w:t>
      </w:r>
      <w:r w:rsidR="00B5151D" w:rsidRPr="009F7526">
        <w:t xml:space="preserve"> века</w:t>
      </w:r>
      <w:r w:rsidR="009F7526">
        <w:t>, тогда</w:t>
      </w:r>
      <w:r w:rsidR="00B5151D" w:rsidRPr="009F7526">
        <w:t xml:space="preserve"> и начали формироваться </w:t>
      </w:r>
      <w:proofErr w:type="spellStart"/>
      <w:r w:rsidR="00B5151D" w:rsidRPr="009F7526">
        <w:t>лингвокульт</w:t>
      </w:r>
      <w:r w:rsidR="00EB0310">
        <w:t>у</w:t>
      </w:r>
      <w:r w:rsidR="00B5151D" w:rsidRPr="009F7526">
        <w:t>рологические</w:t>
      </w:r>
      <w:proofErr w:type="spellEnd"/>
      <w:r w:rsidR="00B5151D" w:rsidRPr="009F7526">
        <w:t xml:space="preserve"> школы.</w:t>
      </w:r>
      <w:r w:rsidR="009F7526" w:rsidRPr="009F7526">
        <w:t xml:space="preserve"> </w:t>
      </w:r>
      <w:r w:rsidR="00B5151D">
        <w:t>Одни из самых известных были под руководством Н.</w:t>
      </w:r>
      <w:r w:rsidR="00DD3E30">
        <w:t xml:space="preserve"> </w:t>
      </w:r>
      <w:r w:rsidR="00B5151D">
        <w:t>Д. Арутюновой, В.</w:t>
      </w:r>
      <w:r w:rsidR="00DD3E30">
        <w:t xml:space="preserve"> </w:t>
      </w:r>
      <w:r w:rsidR="00B5151D">
        <w:t>В. Воробьева, В.</w:t>
      </w:r>
      <w:r w:rsidR="00DD3E30">
        <w:t xml:space="preserve"> </w:t>
      </w:r>
      <w:r w:rsidR="00B5151D">
        <w:t>И. Карасика и др. С тех пор начал создаваться терминологический аппарат лингвокульт</w:t>
      </w:r>
      <w:r w:rsidR="00EB0310">
        <w:t>у</w:t>
      </w:r>
      <w:r w:rsidR="00B5151D">
        <w:t xml:space="preserve">рологического направления, но с учетом лингвистических концепций и методик. </w:t>
      </w:r>
    </w:p>
    <w:p w:rsidR="008D091C" w:rsidRDefault="008D091C" w:rsidP="006C53F7">
      <w:pPr>
        <w:spacing w:line="360" w:lineRule="auto"/>
        <w:ind w:firstLine="851"/>
        <w:jc w:val="both"/>
      </w:pPr>
      <w:r>
        <w:t xml:space="preserve">Как </w:t>
      </w:r>
      <w:r w:rsidR="00AC798E">
        <w:t>стало ясно</w:t>
      </w:r>
      <w:r>
        <w:t xml:space="preserve"> из </w:t>
      </w:r>
      <w:r w:rsidR="00EE5FEF">
        <w:t>предыдущих</w:t>
      </w:r>
      <w:r>
        <w:t xml:space="preserve"> </w:t>
      </w:r>
      <w:r w:rsidR="00EE5FEF">
        <w:t>под глав</w:t>
      </w:r>
      <w:r>
        <w:t>, главная задача межкультурности – это уважительное взаимодействие двух участников коммуникации, принадлежащих к разным национальностям. Эта задача становится главной и в лингвокульт</w:t>
      </w:r>
      <w:r w:rsidR="00EB0310">
        <w:t>у</w:t>
      </w:r>
      <w:r>
        <w:t xml:space="preserve">рологии. </w:t>
      </w:r>
    </w:p>
    <w:p w:rsidR="00F9093D" w:rsidRDefault="003E00B6" w:rsidP="006C53F7">
      <w:pPr>
        <w:spacing w:line="360" w:lineRule="auto"/>
        <w:ind w:firstLine="851"/>
        <w:jc w:val="both"/>
      </w:pPr>
      <w:r>
        <w:t>Лингвокульт</w:t>
      </w:r>
      <w:r w:rsidR="00EB0310">
        <w:t>у</w:t>
      </w:r>
      <w:r>
        <w:t xml:space="preserve">рология является </w:t>
      </w:r>
      <w:r w:rsidR="00EB0310">
        <w:t>дисциплиной, которая включает в себя идеи и знания из разных областей</w:t>
      </w:r>
      <w:r>
        <w:t>, она изучает взаимосвязь культуры и языка</w:t>
      </w:r>
      <w:r w:rsidR="00DF36C8">
        <w:t xml:space="preserve"> в действии и интерпретацию этого</w:t>
      </w:r>
      <w:r>
        <w:t>, а не аспект преподавания, как лингвострановедение. В свою очередь, лингвострановедение – это система принципов решений образовательных и г</w:t>
      </w:r>
      <w:r w:rsidR="00D56B40">
        <w:t>у</w:t>
      </w:r>
      <w:r>
        <w:t>м</w:t>
      </w:r>
      <w:r w:rsidR="00D56B40">
        <w:t>а</w:t>
      </w:r>
      <w:r>
        <w:t>н</w:t>
      </w:r>
      <w:r w:rsidR="00D56B40">
        <w:t>и</w:t>
      </w:r>
      <w:r>
        <w:t xml:space="preserve">стических задач. </w:t>
      </w:r>
      <w:r w:rsidR="00D56B40">
        <w:t>Лингвокульт</w:t>
      </w:r>
      <w:r w:rsidR="00EB0310">
        <w:t>у</w:t>
      </w:r>
      <w:r w:rsidR="00D56B40">
        <w:t>рология ориентируется на современные системы культурных ценностей, которые актуа</w:t>
      </w:r>
      <w:r w:rsidR="00DF36C8">
        <w:t>льны сейчас для общества.</w:t>
      </w:r>
    </w:p>
    <w:p w:rsidR="00886DEC" w:rsidRDefault="00EB7A90" w:rsidP="006C53F7">
      <w:pPr>
        <w:spacing w:line="360" w:lineRule="auto"/>
        <w:ind w:firstLine="851"/>
        <w:jc w:val="both"/>
      </w:pPr>
      <w:r>
        <w:t>При анализе лингвокультурности необходимо обратить внимание на этнопсихолингвистику, которая имеет влияние и на обучение иностранным языкам, и на саму лингвокультурность. Этнопсихолингвистика сравнительно нов</w:t>
      </w:r>
      <w:r w:rsidR="00B3100D">
        <w:t>ая</w:t>
      </w:r>
      <w:r>
        <w:t xml:space="preserve"> </w:t>
      </w:r>
      <w:r w:rsidR="00B3100D">
        <w:t>отрасль</w:t>
      </w:r>
      <w:r>
        <w:t xml:space="preserve">, которое </w:t>
      </w:r>
      <w:r w:rsidR="00B3100D">
        <w:t>анализирует</w:t>
      </w:r>
      <w:r>
        <w:t xml:space="preserve"> речев</w:t>
      </w:r>
      <w:r w:rsidR="00B3100D">
        <w:t>ые</w:t>
      </w:r>
      <w:r>
        <w:t xml:space="preserve"> </w:t>
      </w:r>
      <w:r w:rsidR="00B3100D">
        <w:t>акты</w:t>
      </w:r>
      <w:r>
        <w:t xml:space="preserve"> в преломлении национально-культурн</w:t>
      </w:r>
      <w:r w:rsidR="00B3100D">
        <w:t>ых</w:t>
      </w:r>
      <w:r>
        <w:t xml:space="preserve"> </w:t>
      </w:r>
      <w:r w:rsidR="00B3100D">
        <w:t>особенностей.</w:t>
      </w:r>
      <w:r w:rsidR="00B64740">
        <w:rPr>
          <w:rStyle w:val="a8"/>
        </w:rPr>
        <w:footnoteReference w:id="19"/>
      </w:r>
      <w:r w:rsidR="00B64740">
        <w:t xml:space="preserve"> </w:t>
      </w:r>
      <w:r>
        <w:t>Для этого направления важным является речевая деятельность, коммуникация и языковое сознание.</w:t>
      </w:r>
    </w:p>
    <w:p w:rsidR="00DF36C8" w:rsidRDefault="00DF36C8" w:rsidP="006C53F7">
      <w:pPr>
        <w:spacing w:line="360" w:lineRule="auto"/>
        <w:ind w:firstLine="851"/>
        <w:jc w:val="both"/>
      </w:pPr>
      <w:r>
        <w:lastRenderedPageBreak/>
        <w:t>Для реализации лингвокульт</w:t>
      </w:r>
      <w:r w:rsidR="00EB0310">
        <w:t>у</w:t>
      </w:r>
      <w:r>
        <w:t xml:space="preserve">рологического исследования </w:t>
      </w:r>
      <w:r w:rsidR="00A43F66">
        <w:t>г</w:t>
      </w:r>
      <w:r>
        <w:t>лавная единица описания выражается в лингвокультуреме</w:t>
      </w:r>
      <w:r w:rsidR="00D70CEF">
        <w:rPr>
          <w:rStyle w:val="a8"/>
        </w:rPr>
        <w:footnoteReference w:id="20"/>
      </w:r>
      <w:r>
        <w:t xml:space="preserve">, </w:t>
      </w:r>
      <w:r w:rsidR="00A43F66">
        <w:t xml:space="preserve">она понимается как диалектическое единство лингвистического и экстралингвистического содержания. </w:t>
      </w:r>
      <w:r w:rsidR="00657DD6">
        <w:t xml:space="preserve">В лингвокультурему входит не только языковое значение, но и культурный смысл. </w:t>
      </w:r>
      <w:r w:rsidR="000F7176">
        <w:t xml:space="preserve">Лингвокультурема </w:t>
      </w:r>
      <w:r w:rsidR="00657DD6">
        <w:t>может выражаться словом, словосочетанием или</w:t>
      </w:r>
      <w:r w:rsidR="00644D1B">
        <w:t xml:space="preserve"> отдельным</w:t>
      </w:r>
      <w:r w:rsidR="00657DD6">
        <w:t xml:space="preserve"> текстом.</w:t>
      </w:r>
      <w:r w:rsidR="00886DEC">
        <w:t xml:space="preserve"> Поэтому необходимо научить студентов понимать культурно-маркированные единицы.</w:t>
      </w:r>
    </w:p>
    <w:p w:rsidR="00644D1B" w:rsidRDefault="00B05456" w:rsidP="00644D1B">
      <w:pPr>
        <w:spacing w:line="360" w:lineRule="auto"/>
        <w:ind w:firstLine="851"/>
        <w:jc w:val="both"/>
      </w:pPr>
      <w:r>
        <w:t>Лингвокульт</w:t>
      </w:r>
      <w:r w:rsidR="006938AB">
        <w:t>у</w:t>
      </w:r>
      <w:r>
        <w:t xml:space="preserve">рологические единицы, показывающие образ языка и культуру носителей можно встретить в художественных произведениях, например, как новеллы, так как именно в произведениях малой формы наиболее выражен контекст. Новеллы как краткие рассказы сочетают в себе повседневные ситуации с чем-то невообразимым, поэтому в них быстро раскрывается сюжет и есть внимание к деталям, поэтому они имеют лингводидактический потенциал. Таким образом, новеллы могут быть эффективны в </w:t>
      </w:r>
      <w:r w:rsidR="00644D1B">
        <w:t>достижении</w:t>
      </w:r>
      <w:r>
        <w:t xml:space="preserve"> лингвокультурологической компетенции. </w:t>
      </w:r>
    </w:p>
    <w:p w:rsidR="00C24A48" w:rsidRDefault="00C24A48" w:rsidP="00644D1B">
      <w:pPr>
        <w:spacing w:line="360" w:lineRule="auto"/>
        <w:ind w:firstLine="851"/>
        <w:jc w:val="both"/>
      </w:pPr>
      <w:r>
        <w:t>Лингвокультурологическая компетенция включает в себя следующие умения, которые нужны для нахождения маркированных лингвокультурем в текстах</w:t>
      </w:r>
      <w:r w:rsidRPr="00C24A48">
        <w:t>:</w:t>
      </w:r>
    </w:p>
    <w:p w:rsidR="00C24A48" w:rsidRDefault="00C24A48" w:rsidP="00C24A48">
      <w:pPr>
        <w:pStyle w:val="a9"/>
        <w:numPr>
          <w:ilvl w:val="0"/>
          <w:numId w:val="9"/>
        </w:numPr>
        <w:spacing w:line="360" w:lineRule="auto"/>
        <w:jc w:val="both"/>
      </w:pPr>
      <w:proofErr w:type="spellStart"/>
      <w:r>
        <w:t>Когнитивно</w:t>
      </w:r>
      <w:proofErr w:type="spellEnd"/>
      <w:r>
        <w:t>-формирующие умения, такие как, выявление национально-маркированных лексических единиц, понимание пословиц и фразеологизмов, понимание менталитета</w:t>
      </w:r>
      <w:r w:rsidRPr="00C24A48">
        <w:t>;</w:t>
      </w:r>
    </w:p>
    <w:p w:rsidR="007356DB" w:rsidRPr="007356DB" w:rsidRDefault="00C24A48" w:rsidP="00C24A48">
      <w:pPr>
        <w:pStyle w:val="a9"/>
        <w:numPr>
          <w:ilvl w:val="0"/>
          <w:numId w:val="9"/>
        </w:numPr>
        <w:spacing w:line="360" w:lineRule="auto"/>
        <w:jc w:val="both"/>
      </w:pPr>
      <w:r>
        <w:t xml:space="preserve">Аналитико-рефлексивные </w:t>
      </w:r>
      <w:r w:rsidR="007356DB">
        <w:t>умения, например, обсуждение, оценивание описания культуры выделяемых в текстах</w:t>
      </w:r>
      <w:r w:rsidR="007356DB" w:rsidRPr="007356DB">
        <w:t>;</w:t>
      </w:r>
    </w:p>
    <w:p w:rsidR="007356DB" w:rsidRDefault="007356DB" w:rsidP="007356DB">
      <w:pPr>
        <w:pStyle w:val="a9"/>
        <w:numPr>
          <w:ilvl w:val="0"/>
          <w:numId w:val="9"/>
        </w:numPr>
        <w:spacing w:line="360" w:lineRule="auto"/>
        <w:jc w:val="both"/>
      </w:pPr>
      <w:r>
        <w:t>Креативно-моделирующие умения</w:t>
      </w:r>
      <w:r w:rsidRPr="004749DF">
        <w:t xml:space="preserve">, </w:t>
      </w:r>
      <w:r>
        <w:t>к примеру,</w:t>
      </w:r>
      <w:r w:rsidR="004749DF">
        <w:t xml:space="preserve"> ведение диалога с помощью новой лексики, использование национально-культурных единиц в коммуникации. </w:t>
      </w:r>
    </w:p>
    <w:p w:rsidR="00C24A48" w:rsidRDefault="00563A64" w:rsidP="00644D1B">
      <w:pPr>
        <w:spacing w:line="360" w:lineRule="auto"/>
        <w:ind w:firstLine="851"/>
        <w:jc w:val="both"/>
      </w:pPr>
      <w:r>
        <w:lastRenderedPageBreak/>
        <w:t xml:space="preserve">Рассматривая лингвокультурему с точки зрения когнитивного подхода, В.В. Воробьев полагает, что она является особым </w:t>
      </w:r>
      <w:proofErr w:type="spellStart"/>
      <w:r>
        <w:t>микрофреймом</w:t>
      </w:r>
      <w:proofErr w:type="spellEnd"/>
      <w:r>
        <w:t xml:space="preserve">, то есть блоком знаний о культуре и истории, представленный языковой формой, знаком с лексическим значением. Когнитивная часть лингвокультуремы занимает основу ее значение, а выстраивание лингвокультурологического поля способствует раскрытию и пониманию всей системы лингвокультурем его составляющих как </w:t>
      </w:r>
      <w:proofErr w:type="spellStart"/>
      <w:r>
        <w:t>микрофреймы</w:t>
      </w:r>
      <w:proofErr w:type="spellEnd"/>
      <w:r>
        <w:t>.</w:t>
      </w:r>
      <w:r>
        <w:rPr>
          <w:rStyle w:val="a8"/>
        </w:rPr>
        <w:footnoteReference w:id="21"/>
      </w:r>
      <w:r>
        <w:t xml:space="preserve"> </w:t>
      </w:r>
    </w:p>
    <w:p w:rsidR="00650D5D" w:rsidRPr="00C24A48" w:rsidRDefault="00650D5D" w:rsidP="00644D1B">
      <w:pPr>
        <w:spacing w:line="360" w:lineRule="auto"/>
        <w:ind w:firstLine="851"/>
        <w:jc w:val="both"/>
      </w:pPr>
      <w:r>
        <w:t xml:space="preserve">Лингвокультурологическое поле – это обширная структура лингвокультурем с близкими по смыслу значениями и система понятий как синтез общего и единичного. Лингвокультурологическое поле помогает студентам легче распознать и познакомится с фрагментами культуры. Процесс выстраивание </w:t>
      </w:r>
      <w:r w:rsidR="006938AB">
        <w:t>лингвокультурологического</w:t>
      </w:r>
      <w:r>
        <w:t xml:space="preserve"> поля происходит с нахождения общих и различных признаков в семантическом наполнении.</w:t>
      </w:r>
    </w:p>
    <w:p w:rsidR="0067735F" w:rsidRDefault="0067735F" w:rsidP="00B5151D">
      <w:pPr>
        <w:spacing w:line="360" w:lineRule="auto"/>
        <w:ind w:firstLine="851"/>
        <w:jc w:val="both"/>
      </w:pPr>
      <w:r>
        <w:t>Можно сделать вывод, что при лингвокультурологическом подходе культура является объектом познания, который отвечает за психологические особенности изучение иностранного языка в университетах, так, язык становится средством получения новой и</w:t>
      </w:r>
      <w:r w:rsidR="009749E4">
        <w:t>нформации об изучаемой стране. Изучаемый иностранный язык с помощью лингвокульт</w:t>
      </w:r>
      <w:r w:rsidR="00EB0310">
        <w:t>у</w:t>
      </w:r>
      <w:r w:rsidR="009749E4">
        <w:t>рологии формирует личность студента, готового на межкультурное общение</w:t>
      </w:r>
      <w:r w:rsidR="00D61819">
        <w:t xml:space="preserve">, которое основывается на общественных нормах и морали, соответствующему поведению другой культуре. </w:t>
      </w:r>
      <w:r w:rsidR="009749E4">
        <w:t xml:space="preserve">  </w:t>
      </w:r>
      <w:r w:rsidR="00EB7A90">
        <w:t xml:space="preserve">Этот подход является эффективным, потому что нацелен на формирование и приобретение навыков и знаний об межкультурном общении путем изучения иностранного языка как феномена культуры. </w:t>
      </w:r>
    </w:p>
    <w:p w:rsidR="00FA7529" w:rsidRDefault="001003A6" w:rsidP="00FA7529">
      <w:pPr>
        <w:pStyle w:val="2"/>
        <w:spacing w:before="0" w:after="240"/>
        <w:jc w:val="center"/>
        <w:rPr>
          <w:rFonts w:ascii="Times New Roman" w:hAnsi="Times New Roman" w:cs="Times New Roman"/>
          <w:b/>
          <w:color w:val="auto"/>
          <w:sz w:val="32"/>
        </w:rPr>
      </w:pPr>
      <w:bookmarkStart w:id="19" w:name="_Toc73905675"/>
      <w:r>
        <w:rPr>
          <w:rFonts w:ascii="Times New Roman" w:hAnsi="Times New Roman" w:cs="Times New Roman"/>
          <w:b/>
          <w:color w:val="auto"/>
          <w:sz w:val="32"/>
        </w:rPr>
        <w:t>2.3</w:t>
      </w:r>
      <w:r w:rsidR="00E967BE">
        <w:rPr>
          <w:rFonts w:ascii="Times New Roman" w:hAnsi="Times New Roman" w:cs="Times New Roman"/>
          <w:b/>
          <w:color w:val="auto"/>
          <w:sz w:val="32"/>
        </w:rPr>
        <w:t xml:space="preserve"> Социолингвистические основы</w:t>
      </w:r>
      <w:r w:rsidR="00FA7529" w:rsidRPr="00FA7529">
        <w:rPr>
          <w:rFonts w:ascii="Times New Roman" w:hAnsi="Times New Roman" w:cs="Times New Roman"/>
          <w:b/>
          <w:color w:val="auto"/>
          <w:sz w:val="32"/>
        </w:rPr>
        <w:t xml:space="preserve"> в изучении иностранного языка</w:t>
      </w:r>
      <w:bookmarkEnd w:id="19"/>
    </w:p>
    <w:p w:rsidR="00FA7529" w:rsidRDefault="00FA7529" w:rsidP="00FA7529">
      <w:pPr>
        <w:spacing w:line="360" w:lineRule="auto"/>
        <w:ind w:firstLine="851"/>
        <w:jc w:val="both"/>
      </w:pPr>
      <w:r>
        <w:t xml:space="preserve">Одна из важных отраслей языкознания является социолингвистика (социальная лингвистика), она изучает проявления языка в социальных </w:t>
      </w:r>
      <w:r>
        <w:lastRenderedPageBreak/>
        <w:t xml:space="preserve">условиях его существования. </w:t>
      </w:r>
      <w:r w:rsidR="00D17E4B">
        <w:t xml:space="preserve">Социальные условия – это комплекс внешних обстоятельств, в которых необходимо использование и развитие языка, они могут быть разнообразными, например, общение между людьми, социальная структура общества, различный возраст носителей, уровень культуры и образования, социальный статус. </w:t>
      </w:r>
    </w:p>
    <w:p w:rsidR="004E6C91" w:rsidRDefault="00372156" w:rsidP="004E6C91">
      <w:pPr>
        <w:spacing w:line="360" w:lineRule="auto"/>
        <w:ind w:firstLine="851"/>
        <w:jc w:val="both"/>
      </w:pPr>
      <w:r>
        <w:t xml:space="preserve">Американский социолог </w:t>
      </w:r>
      <w:r w:rsidR="00AC798E">
        <w:t xml:space="preserve">В. </w:t>
      </w:r>
      <w:proofErr w:type="spellStart"/>
      <w:r w:rsidR="00AC798E">
        <w:t>Лабо</w:t>
      </w:r>
      <w:r w:rsidR="00AC798E" w:rsidRPr="00AC798E">
        <w:t>в</w:t>
      </w:r>
      <w:proofErr w:type="spellEnd"/>
      <w:r w:rsidR="004E6C91" w:rsidRPr="00AC798E">
        <w:t>,</w:t>
      </w:r>
      <w:r w:rsidR="004E6C91">
        <w:t xml:space="preserve"> утверждает в своей работе </w:t>
      </w:r>
      <w:r w:rsidR="004E6C91" w:rsidRPr="004E6C91">
        <w:t>“</w:t>
      </w:r>
      <w:r w:rsidR="004E6C91">
        <w:t>Исследование языка в его социальном контексте</w:t>
      </w:r>
      <w:r w:rsidR="004E6C91" w:rsidRPr="004E6C91">
        <w:t>”</w:t>
      </w:r>
      <w:r w:rsidR="004E6C91">
        <w:t>, что цель лингвистического исследования состоит не в изучении самого языка и его внутренней структуры или языковых средств, а в</w:t>
      </w:r>
      <w:r w:rsidR="00433827">
        <w:t xml:space="preserve"> изучении </w:t>
      </w:r>
      <w:r w:rsidR="004E6C91">
        <w:t>использовани</w:t>
      </w:r>
      <w:r w:rsidR="00433827">
        <w:t>я</w:t>
      </w:r>
      <w:r w:rsidR="004E6C91">
        <w:t xml:space="preserve"> языка представителями общес</w:t>
      </w:r>
      <w:r w:rsidR="00433827">
        <w:t xml:space="preserve">тва и выявление изменений, которые способствуют на развитие языка. </w:t>
      </w:r>
      <w:r>
        <w:t xml:space="preserve">Также </w:t>
      </w:r>
      <w:r w:rsidR="00D70CEF">
        <w:t xml:space="preserve">В. </w:t>
      </w:r>
      <w:proofErr w:type="spellStart"/>
      <w:r w:rsidR="00D70CEF">
        <w:t>Лабо</w:t>
      </w:r>
      <w:r w:rsidR="00D70CEF" w:rsidRPr="00AC798E">
        <w:t>в</w:t>
      </w:r>
      <w:proofErr w:type="spellEnd"/>
      <w:r w:rsidR="00D70CEF">
        <w:t xml:space="preserve"> </w:t>
      </w:r>
      <w:r w:rsidR="00154D24">
        <w:t xml:space="preserve">считает, что проследить развитие или изменения в структуре языка можно лишь учитывая информацию об обществе, в котором используется изучаемый язык. </w:t>
      </w:r>
    </w:p>
    <w:p w:rsidR="00154D24" w:rsidRDefault="00154D24" w:rsidP="004E6C91">
      <w:pPr>
        <w:spacing w:line="360" w:lineRule="auto"/>
        <w:ind w:firstLine="851"/>
        <w:jc w:val="both"/>
      </w:pPr>
      <w:r>
        <w:t xml:space="preserve">Л. П. Крысина считает, что </w:t>
      </w:r>
      <w:r w:rsidRPr="00154D24">
        <w:t xml:space="preserve">«в социолингвистике отчетливо выделяются национально ориентированные направления исследований. Это обстоятельство связано с тем, что в каждой стране и, более узко, в каждой </w:t>
      </w:r>
      <w:proofErr w:type="spellStart"/>
      <w:r w:rsidRPr="00154D24">
        <w:t>этносоциальной</w:t>
      </w:r>
      <w:proofErr w:type="spellEnd"/>
      <w:r w:rsidRPr="00154D24">
        <w:t xml:space="preserve"> общности складываются своеобразные условия функционирования языка (или языков), и на первый план выдвигаются такие проблемы, которые актуальны для данной национальной общности (или</w:t>
      </w:r>
      <w:r>
        <w:t xml:space="preserve"> </w:t>
      </w:r>
      <w:r w:rsidRPr="00154D24">
        <w:t>многонациональной, но характеризующейся единством социально-экономической и политической жизни)»</w:t>
      </w:r>
      <w:r w:rsidR="009526D9">
        <w:t>.</w:t>
      </w:r>
      <w:r>
        <w:rPr>
          <w:rStyle w:val="a8"/>
        </w:rPr>
        <w:footnoteReference w:id="22"/>
      </w:r>
    </w:p>
    <w:p w:rsidR="009526D9" w:rsidRDefault="006120AC" w:rsidP="004E6C91">
      <w:pPr>
        <w:spacing w:line="360" w:lineRule="auto"/>
        <w:ind w:firstLine="851"/>
        <w:jc w:val="both"/>
      </w:pPr>
      <w:r>
        <w:t xml:space="preserve">Понятие языковой ситуации является одним из главных в социолингвистике. Оно включает в себя совокупность форм существования языка и означает состояние коммуникативной системы и взаимодействия между составляющими, например, язык, сленг, диалекты в особые случаи функционирования. </w:t>
      </w:r>
    </w:p>
    <w:p w:rsidR="006120AC" w:rsidRPr="00565F87" w:rsidRDefault="00D70CEF" w:rsidP="004E6C91">
      <w:pPr>
        <w:spacing w:line="360" w:lineRule="auto"/>
        <w:ind w:firstLine="851"/>
        <w:jc w:val="both"/>
      </w:pPr>
      <w:r w:rsidRPr="00D70CEF">
        <w:lastRenderedPageBreak/>
        <w:t>Повлиять на изменения в языковой ситуации мо</w:t>
      </w:r>
      <w:r>
        <w:t>жет, к примеру, большой</w:t>
      </w:r>
      <w:r w:rsidR="006120AC">
        <w:t xml:space="preserve"> </w:t>
      </w:r>
      <w:r>
        <w:t>приток</w:t>
      </w:r>
      <w:r w:rsidR="006120AC">
        <w:t xml:space="preserve"> мигрантов в любую страну</w:t>
      </w:r>
      <w:r>
        <w:t>, который меняет</w:t>
      </w:r>
      <w:r w:rsidR="006120AC">
        <w:t xml:space="preserve"> состав социально-коммуникативной системы, это ведет к тому, что несколько культур начинают взаимодействовать друг с другом, а это ведет к обмену лексических заимствованиях. </w:t>
      </w:r>
      <w:r w:rsidR="00D84CAE">
        <w:t xml:space="preserve">Другой пример можно рассмотреть в сленговой лексике из Интернета. Лингвист из </w:t>
      </w:r>
      <w:r w:rsidR="00D84CAE" w:rsidRPr="00AC798E">
        <w:t xml:space="preserve">Британии </w:t>
      </w:r>
      <w:r w:rsidR="00AC798E" w:rsidRPr="00AC798E">
        <w:t xml:space="preserve">Д. </w:t>
      </w:r>
      <w:proofErr w:type="spellStart"/>
      <w:r w:rsidR="00AC798E" w:rsidRPr="00AC798E">
        <w:t>Кристал</w:t>
      </w:r>
      <w:proofErr w:type="spellEnd"/>
      <w:r w:rsidR="00D84CAE" w:rsidRPr="00AC798E">
        <w:t>,</w:t>
      </w:r>
      <w:r w:rsidR="00D84CAE">
        <w:t xml:space="preserve"> изучающий эти процессы, дал название </w:t>
      </w:r>
      <w:r w:rsidR="00D84CAE" w:rsidRPr="00D84CAE">
        <w:t>“</w:t>
      </w:r>
      <w:r w:rsidR="00D84CAE">
        <w:t>электронная револю</w:t>
      </w:r>
      <w:r w:rsidR="00D84CAE" w:rsidRPr="00565F87">
        <w:t>ция”</w:t>
      </w:r>
      <w:r w:rsidR="00565F87" w:rsidRPr="00565F87">
        <w:rPr>
          <w:rStyle w:val="a8"/>
        </w:rPr>
        <w:footnoteReference w:id="23"/>
      </w:r>
      <w:r w:rsidR="00D84CAE" w:rsidRPr="00565F87">
        <w:t>,</w:t>
      </w:r>
      <w:r w:rsidR="00D84CAE">
        <w:t xml:space="preserve"> он считает, что жаргоны, </w:t>
      </w:r>
      <w:proofErr w:type="spellStart"/>
      <w:r w:rsidR="00D84CAE">
        <w:t>смайлы</w:t>
      </w:r>
      <w:proofErr w:type="spellEnd"/>
      <w:r w:rsidR="00D84CAE">
        <w:t>, сокращения, которые мы используем для краткости текстовых сообщений, все больше входят в живое общение.</w:t>
      </w:r>
    </w:p>
    <w:p w:rsidR="00D84CAE" w:rsidRDefault="00D84CAE" w:rsidP="004E6C91">
      <w:pPr>
        <w:spacing w:line="360" w:lineRule="auto"/>
        <w:ind w:firstLine="851"/>
        <w:jc w:val="both"/>
      </w:pPr>
      <w:r>
        <w:t>Другая важная цель социолингвистики – это изучение выбора речевого поведения в той или иной коммуникации, чтобы построить социально правильный оборот высказывания. Для этого нужно отобрать базовые социальные нормы, которые определяют речевое поведение в обществе.</w:t>
      </w:r>
    </w:p>
    <w:p w:rsidR="00C919E3" w:rsidRDefault="00355575" w:rsidP="00C919E3">
      <w:pPr>
        <w:spacing w:line="360" w:lineRule="auto"/>
        <w:ind w:firstLine="851"/>
        <w:jc w:val="both"/>
      </w:pPr>
      <w:r>
        <w:t xml:space="preserve">В этом случае в социолингвистике используется термин </w:t>
      </w:r>
      <w:r w:rsidRPr="00355575">
        <w:t>“</w:t>
      </w:r>
      <w:r>
        <w:t xml:space="preserve">переключение </w:t>
      </w:r>
      <w:proofErr w:type="spellStart"/>
      <w:r>
        <w:t>субкодов</w:t>
      </w:r>
      <w:proofErr w:type="spellEnd"/>
      <w:r w:rsidRPr="00355575">
        <w:t>”</w:t>
      </w:r>
      <w:r w:rsidR="00235FE8">
        <w:rPr>
          <w:rStyle w:val="a8"/>
        </w:rPr>
        <w:footnoteReference w:id="24"/>
      </w:r>
      <w:r>
        <w:t xml:space="preserve">, он означает изменение выбора участника коммуникации с одного языка на другой или с одного диалекта на другой, в зависимости от происходящей коммуникационной ситуации. </w:t>
      </w:r>
    </w:p>
    <w:p w:rsidR="00355575" w:rsidRDefault="00C919E3" w:rsidP="00C919E3">
      <w:pPr>
        <w:spacing w:line="360" w:lineRule="auto"/>
        <w:ind w:firstLine="851"/>
        <w:jc w:val="both"/>
      </w:pPr>
      <w:r>
        <w:t xml:space="preserve">Переключение </w:t>
      </w:r>
      <w:proofErr w:type="spellStart"/>
      <w:r>
        <w:t>субкодов</w:t>
      </w:r>
      <w:proofErr w:type="spellEnd"/>
      <w:r>
        <w:t xml:space="preserve"> помогает достичь взаимопонимание между участниками, сделать коммуникацию наиболее эффективной. Но не у всех участников есть такие умения как изменять код в зависимости от ситуации, а это ведет к </w:t>
      </w:r>
      <w:r w:rsidR="009A165F">
        <w:t xml:space="preserve">проблемам коммуникации, то есть неспособность достичь единого мнения, конфликтам. </w:t>
      </w:r>
    </w:p>
    <w:p w:rsidR="009A165F" w:rsidRDefault="004B3C92" w:rsidP="00C919E3">
      <w:pPr>
        <w:spacing w:line="360" w:lineRule="auto"/>
        <w:ind w:firstLine="851"/>
        <w:jc w:val="both"/>
      </w:pPr>
      <w:r>
        <w:t xml:space="preserve">Социолингвистика также играет большую роль при разработке процесса изучения иностранных языков. Для того чтобы у студента сформировалась социокультурная компетенция для успешного </w:t>
      </w:r>
      <w:r>
        <w:lastRenderedPageBreak/>
        <w:t>использования языка, важно включить в методику обучения не только лингвистические факторы, но и социальные, культурные, то есть экстралингвистические. В методику обучения иностранным языкам уже входит понятие иноязычной социокультурной компетенции. Социокультурная компетенция в свою очередь вход</w:t>
      </w:r>
      <w:r w:rsidR="002E2D42">
        <w:t>ит</w:t>
      </w:r>
      <w:r>
        <w:t xml:space="preserve"> в состав коммуникативной компетенции. </w:t>
      </w:r>
      <w:r w:rsidR="002C6E6F">
        <w:t>И о</w:t>
      </w:r>
      <w:r>
        <w:t>на объясняется как набор знаний о стране изучаемого языка, например, особенности речевого поведения н</w:t>
      </w:r>
      <w:r w:rsidR="002C6E6F">
        <w:t xml:space="preserve">осителей, национальные традиции и умение применить все полученные знания в процессе общения, принимая во внимание нормы поведения, этикета и так далее. Но в современном мире социальные установки развиваются и вместе с этим изменяется социокультурная компетенция. </w:t>
      </w:r>
    </w:p>
    <w:p w:rsidR="007D4CDA" w:rsidRDefault="007D4CDA" w:rsidP="00C919E3">
      <w:pPr>
        <w:spacing w:line="360" w:lineRule="auto"/>
        <w:ind w:firstLine="851"/>
        <w:jc w:val="both"/>
      </w:pPr>
      <w:r>
        <w:t xml:space="preserve">Делая вывод, можно подтвердить выше упомянутые итоги. Для успешного овладения иностранным языком, необходимо сформировать у студентов </w:t>
      </w:r>
      <w:r w:rsidR="00840E0A">
        <w:t xml:space="preserve">в комплексе </w:t>
      </w:r>
      <w:r>
        <w:t>социокультурн</w:t>
      </w:r>
      <w:r w:rsidR="006260A0">
        <w:t>ую</w:t>
      </w:r>
      <w:r>
        <w:t xml:space="preserve"> компетенци</w:t>
      </w:r>
      <w:r w:rsidR="006260A0">
        <w:t>ю</w:t>
      </w:r>
      <w:r>
        <w:t xml:space="preserve"> вместе с лингвистической. </w:t>
      </w:r>
    </w:p>
    <w:p w:rsidR="00840E0A" w:rsidRDefault="001003A6" w:rsidP="00840E0A">
      <w:pPr>
        <w:pStyle w:val="2"/>
        <w:spacing w:after="240"/>
        <w:jc w:val="center"/>
        <w:rPr>
          <w:rFonts w:ascii="Times New Roman" w:hAnsi="Times New Roman" w:cs="Times New Roman"/>
          <w:b/>
          <w:color w:val="auto"/>
          <w:sz w:val="32"/>
        </w:rPr>
      </w:pPr>
      <w:bookmarkStart w:id="20" w:name="_Toc73905676"/>
      <w:r>
        <w:rPr>
          <w:rFonts w:ascii="Times New Roman" w:hAnsi="Times New Roman" w:cs="Times New Roman"/>
          <w:b/>
          <w:color w:val="auto"/>
          <w:sz w:val="32"/>
        </w:rPr>
        <w:t>2.4</w:t>
      </w:r>
      <w:r w:rsidR="00840E0A" w:rsidRPr="00840E0A">
        <w:rPr>
          <w:rFonts w:ascii="Times New Roman" w:hAnsi="Times New Roman" w:cs="Times New Roman"/>
          <w:b/>
          <w:color w:val="auto"/>
          <w:sz w:val="32"/>
        </w:rPr>
        <w:t xml:space="preserve"> Ли</w:t>
      </w:r>
      <w:r w:rsidR="00840E0A">
        <w:rPr>
          <w:rFonts w:ascii="Times New Roman" w:hAnsi="Times New Roman" w:cs="Times New Roman"/>
          <w:b/>
          <w:color w:val="auto"/>
          <w:sz w:val="32"/>
        </w:rPr>
        <w:t>нгвистическая политкорректность</w:t>
      </w:r>
      <w:bookmarkEnd w:id="20"/>
    </w:p>
    <w:p w:rsidR="00840E0A" w:rsidRDefault="00840E0A" w:rsidP="00840E0A">
      <w:pPr>
        <w:spacing w:line="360" w:lineRule="auto"/>
        <w:ind w:firstLine="993"/>
        <w:jc w:val="both"/>
      </w:pPr>
      <w:r>
        <w:t xml:space="preserve">Помимо важности изучения грамматики языка </w:t>
      </w:r>
      <w:r w:rsidR="00B80F35">
        <w:t>с методами,</w:t>
      </w:r>
      <w:r>
        <w:t xml:space="preserve"> </w:t>
      </w:r>
      <w:r w:rsidR="00B80F35">
        <w:t>основанными</w:t>
      </w:r>
      <w:r>
        <w:t xml:space="preserve"> на межкультурном общении и </w:t>
      </w:r>
      <w:r w:rsidR="00B80F35">
        <w:t xml:space="preserve">социолингвистической </w:t>
      </w:r>
      <w:r>
        <w:t>концепцией, необходимо помнить о прагматическом аспекте. К прагматике можно отнести комплекс проб</w:t>
      </w:r>
      <w:r w:rsidR="00B80F35">
        <w:t>лем воздействия языка</w:t>
      </w:r>
      <w:r>
        <w:t xml:space="preserve"> на вежливость и политкорректность в межкультурном общении. В современном мире появляются новые требования социальной толерантности, которые дополняются языковым аспектом. Языковая толерантность </w:t>
      </w:r>
      <w:r w:rsidR="00D16A35">
        <w:t>может гарантировать выполнени</w:t>
      </w:r>
      <w:r w:rsidR="00B80F35">
        <w:t>е</w:t>
      </w:r>
      <w:r w:rsidR="00D16A35">
        <w:t xml:space="preserve"> принципов политкорректного общения</w:t>
      </w:r>
      <w:r w:rsidR="002D557D">
        <w:t>.</w:t>
      </w:r>
      <w:r w:rsidR="002D557D">
        <w:rPr>
          <w:rStyle w:val="a8"/>
        </w:rPr>
        <w:footnoteReference w:id="25"/>
      </w:r>
    </w:p>
    <w:p w:rsidR="00D16A35" w:rsidRDefault="00D16A35" w:rsidP="00840E0A">
      <w:pPr>
        <w:spacing w:line="360" w:lineRule="auto"/>
        <w:ind w:firstLine="993"/>
        <w:jc w:val="both"/>
      </w:pPr>
      <w:r>
        <w:t xml:space="preserve">Лишь в 80-е года </w:t>
      </w:r>
      <w:r>
        <w:rPr>
          <w:lang w:val="en-US"/>
        </w:rPr>
        <w:t>XX</w:t>
      </w:r>
      <w:r>
        <w:t xml:space="preserve"> века появился термин </w:t>
      </w:r>
      <w:r w:rsidRPr="00D16A35">
        <w:t>“</w:t>
      </w:r>
      <w:r>
        <w:t>политкорректность</w:t>
      </w:r>
      <w:r w:rsidRPr="00D16A35">
        <w:t>”</w:t>
      </w:r>
      <w:r>
        <w:t xml:space="preserve"> в обиходе русских лингвистов. Но на сегодняшней день, этот термин является </w:t>
      </w:r>
      <w:r>
        <w:lastRenderedPageBreak/>
        <w:t xml:space="preserve">ключевым понятием, потому что каждому носителю языка необходимо корректировать свое речевое </w:t>
      </w:r>
      <w:r w:rsidR="00B80F35">
        <w:t>поведение</w:t>
      </w:r>
      <w:r>
        <w:t xml:space="preserve">. Но такие вынужденные корректировки языковых оборотов общения, способные менять номинации, которые содержат смысл о оскорблении или дискриминации, лишают говорящего человека свободно выбирать выражения. </w:t>
      </w:r>
    </w:p>
    <w:p w:rsidR="00323777" w:rsidRPr="00125662" w:rsidRDefault="00DE662A" w:rsidP="00840E0A">
      <w:pPr>
        <w:spacing w:line="360" w:lineRule="auto"/>
        <w:ind w:firstLine="993"/>
        <w:jc w:val="both"/>
      </w:pPr>
      <w:r>
        <w:t>Одним</w:t>
      </w:r>
      <w:r w:rsidR="005D2C0F">
        <w:t xml:space="preserve"> из итогов развития языковой политкорректности является эвфемизация</w:t>
      </w:r>
      <w:r w:rsidR="00F1744F" w:rsidRPr="00F1744F">
        <w:t xml:space="preserve">. </w:t>
      </w:r>
      <w:r w:rsidR="00F1744F">
        <w:t xml:space="preserve">Эвфемизмы помогают смягчить смысл сказанного, завуалировать его, но так, чтобы собеседник смог понять истинный смысл, что имел ввиду говорящий. </w:t>
      </w:r>
      <w:r w:rsidR="00323777">
        <w:t xml:space="preserve">Эвфемизмы появляются в момент, когда нужно описать понятия, мысли в той или иной ситуации, противоречащие общественным нормам. Поэтому в эвфемизация часто присутствует оценка, но она зависит от общепринятой морали. </w:t>
      </w:r>
      <w:r w:rsidR="00F757DE">
        <w:t xml:space="preserve">Оценка </w:t>
      </w:r>
      <w:r w:rsidR="005246C0">
        <w:t>меняется</w:t>
      </w:r>
      <w:r w:rsidR="00F757DE">
        <w:t xml:space="preserve"> своевременно от изменений норм, которые устанавливает общество.</w:t>
      </w:r>
    </w:p>
    <w:p w:rsidR="00536F4B" w:rsidRDefault="00323777" w:rsidP="00840E0A">
      <w:pPr>
        <w:spacing w:line="360" w:lineRule="auto"/>
        <w:ind w:firstLine="993"/>
        <w:jc w:val="both"/>
      </w:pPr>
      <w:r>
        <w:t xml:space="preserve"> Э</w:t>
      </w:r>
      <w:r w:rsidR="00F1744F">
        <w:t xml:space="preserve">вфемизмы необходимо отличать от языков для конспираций, так называемых </w:t>
      </w:r>
      <w:proofErr w:type="spellStart"/>
      <w:r w:rsidR="00F1744F">
        <w:t>криптолалий</w:t>
      </w:r>
      <w:proofErr w:type="spellEnd"/>
      <w:r w:rsidR="00F1744F">
        <w:t xml:space="preserve"> – </w:t>
      </w:r>
      <w:r w:rsidR="00F1744F" w:rsidRPr="00F1744F">
        <w:t>“</w:t>
      </w:r>
      <w:r w:rsidR="00F1744F">
        <w:t>тайноречия</w:t>
      </w:r>
      <w:r w:rsidR="00F1744F" w:rsidRPr="00F1744F">
        <w:t>”</w:t>
      </w:r>
      <w:r w:rsidR="00F1744F">
        <w:t>. Их отличия может быть проведено с учетом особенностей коммуникационного акта и зависит от контекста. Для использования тайн</w:t>
      </w:r>
      <w:r w:rsidR="00B64740">
        <w:t>о</w:t>
      </w:r>
      <w:r w:rsidR="00F1744F">
        <w:t>речия, можно прибегнуть</w:t>
      </w:r>
      <w:r w:rsidR="00536F4B">
        <w:t xml:space="preserve"> к переключению кода, то есть перейти на другой язык, который неизвестен третьему участнику коммуникации. </w:t>
      </w:r>
    </w:p>
    <w:p w:rsidR="00D16A35" w:rsidRDefault="00536F4B" w:rsidP="00840E0A">
      <w:pPr>
        <w:spacing w:line="360" w:lineRule="auto"/>
        <w:ind w:firstLine="993"/>
        <w:jc w:val="both"/>
      </w:pPr>
      <w:r>
        <w:t xml:space="preserve">Эвфемии можно отличить по составу участников коммуникации и их цели общения, например, в общении отсутствует </w:t>
      </w:r>
      <w:r w:rsidRPr="00536F4B">
        <w:t>“</w:t>
      </w:r>
      <w:r>
        <w:t>контрагент</w:t>
      </w:r>
      <w:r w:rsidRPr="00536F4B">
        <w:t>”</w:t>
      </w:r>
      <w:r>
        <w:t xml:space="preserve">, от которого другим собеседникам нужно скрыть какую-либо информацию. </w:t>
      </w:r>
      <w:r w:rsidR="00F1744F">
        <w:t xml:space="preserve"> </w:t>
      </w:r>
    </w:p>
    <w:p w:rsidR="00536F4B" w:rsidRDefault="00536F4B" w:rsidP="00840E0A">
      <w:pPr>
        <w:spacing w:line="360" w:lineRule="auto"/>
        <w:ind w:firstLine="993"/>
        <w:jc w:val="both"/>
      </w:pPr>
      <w:r>
        <w:t xml:space="preserve">Функциональная цель эвфемии – это смягчение </w:t>
      </w:r>
      <w:r w:rsidR="009C684D">
        <w:t>и нарушение максимы качества, то есть четкости изложени</w:t>
      </w:r>
      <w:r w:rsidR="00311239">
        <w:t xml:space="preserve">я, со стороны </w:t>
      </w:r>
      <w:proofErr w:type="spellStart"/>
      <w:r w:rsidR="00311239">
        <w:t>лингвопрагматики</w:t>
      </w:r>
      <w:proofErr w:type="spellEnd"/>
      <w:r w:rsidR="00311239">
        <w:t xml:space="preserve">, но не дезинформация. Так как задача политкорректности избежать конфликты и создать условия благоприятные для всех участников коммуникации. Дезинформация в свою очередь, может вызывать конфликт, если будет раскрыта правда или истинный </w:t>
      </w:r>
      <w:r w:rsidR="00EF12BC">
        <w:t>смысл сказанного</w:t>
      </w:r>
      <w:r w:rsidR="00311239">
        <w:t xml:space="preserve">. </w:t>
      </w:r>
    </w:p>
    <w:p w:rsidR="00954880" w:rsidRDefault="00E311BF" w:rsidP="00840E0A">
      <w:pPr>
        <w:spacing w:line="360" w:lineRule="auto"/>
        <w:ind w:firstLine="993"/>
        <w:jc w:val="both"/>
      </w:pPr>
      <w:r>
        <w:lastRenderedPageBreak/>
        <w:t>Если рассмотреть параметры личности человека, то чаще всего подвергаются</w:t>
      </w:r>
      <w:r w:rsidR="008D571F">
        <w:t xml:space="preserve"> э</w:t>
      </w:r>
      <w:r w:rsidR="00A04242">
        <w:t>вф</w:t>
      </w:r>
      <w:r w:rsidR="008D571F">
        <w:t xml:space="preserve">емизации следующие </w:t>
      </w:r>
      <w:r>
        <w:t>черты</w:t>
      </w:r>
      <w:r w:rsidR="008D571F">
        <w:t>, такие как принадлежность к той или иной национальности, возраст, внешность человека</w:t>
      </w:r>
      <w:r w:rsidR="003213B4">
        <w:t>, статус</w:t>
      </w:r>
      <w:r w:rsidR="008D571F">
        <w:t xml:space="preserve"> и его гендерные характеристики.</w:t>
      </w:r>
      <w:r w:rsidR="003213B4">
        <w:t xml:space="preserve"> В испанской разговорной речи табуируется прямой смыл </w:t>
      </w:r>
      <w:proofErr w:type="spellStart"/>
      <w:r w:rsidR="003213B4" w:rsidRPr="00AC798E">
        <w:t>pre</w:t>
      </w:r>
      <w:r w:rsidR="00AC798E" w:rsidRPr="00AC798E">
        <w:t>ñ</w:t>
      </w:r>
      <w:r w:rsidR="003213B4" w:rsidRPr="00AC798E">
        <w:t>ada</w:t>
      </w:r>
      <w:proofErr w:type="spellEnd"/>
      <w:r w:rsidR="003213B4" w:rsidRPr="003213B4">
        <w:t xml:space="preserve"> “</w:t>
      </w:r>
      <w:r w:rsidR="003213B4">
        <w:t>беременная</w:t>
      </w:r>
      <w:r w:rsidR="003213B4" w:rsidRPr="003213B4">
        <w:t>”</w:t>
      </w:r>
      <w:r w:rsidR="003213B4">
        <w:t>. Вместо этого употребляются эвфемизмы</w:t>
      </w:r>
      <w:r w:rsidR="003213B4" w:rsidRPr="003213B4">
        <w:t xml:space="preserve">: </w:t>
      </w:r>
      <w:proofErr w:type="spellStart"/>
      <w:r w:rsidR="003213B4">
        <w:rPr>
          <w:lang w:val="en-US"/>
        </w:rPr>
        <w:t>embarazada</w:t>
      </w:r>
      <w:proofErr w:type="spellEnd"/>
      <w:r w:rsidR="003213B4" w:rsidRPr="003213B4">
        <w:t xml:space="preserve">, </w:t>
      </w:r>
      <w:proofErr w:type="spellStart"/>
      <w:r w:rsidR="003213B4">
        <w:rPr>
          <w:lang w:val="en-US"/>
        </w:rPr>
        <w:t>encita</w:t>
      </w:r>
      <w:proofErr w:type="spellEnd"/>
      <w:r w:rsidR="003213B4" w:rsidRPr="003213B4">
        <w:t xml:space="preserve">, </w:t>
      </w:r>
      <w:proofErr w:type="spellStart"/>
      <w:r w:rsidR="003213B4">
        <w:rPr>
          <w:lang w:val="en-US"/>
        </w:rPr>
        <w:t>en</w:t>
      </w:r>
      <w:proofErr w:type="spellEnd"/>
      <w:r w:rsidR="003213B4" w:rsidRPr="003213B4">
        <w:t xml:space="preserve"> </w:t>
      </w:r>
      <w:proofErr w:type="spellStart"/>
      <w:r w:rsidR="003213B4">
        <w:rPr>
          <w:lang w:val="en-US"/>
        </w:rPr>
        <w:t>estado</w:t>
      </w:r>
      <w:proofErr w:type="spellEnd"/>
      <w:r>
        <w:t xml:space="preserve"> (</w:t>
      </w:r>
      <w:r w:rsidR="003213B4">
        <w:rPr>
          <w:lang w:val="en-US"/>
        </w:rPr>
        <w:t>de</w:t>
      </w:r>
      <w:r w:rsidR="003213B4" w:rsidRPr="003213B4">
        <w:t xml:space="preserve"> </w:t>
      </w:r>
      <w:proofErr w:type="spellStart"/>
      <w:r w:rsidR="003213B4">
        <w:rPr>
          <w:lang w:val="en-US"/>
        </w:rPr>
        <w:t>buen</w:t>
      </w:r>
      <w:proofErr w:type="spellEnd"/>
      <w:r w:rsidR="003213B4" w:rsidRPr="003213B4">
        <w:t xml:space="preserve"> </w:t>
      </w:r>
      <w:proofErr w:type="spellStart"/>
      <w:r w:rsidR="003213B4">
        <w:rPr>
          <w:lang w:val="en-US"/>
        </w:rPr>
        <w:t>esperanza</w:t>
      </w:r>
      <w:proofErr w:type="spellEnd"/>
      <w:r w:rsidR="003213B4" w:rsidRPr="003213B4">
        <w:t xml:space="preserve">) </w:t>
      </w:r>
      <w:r w:rsidR="003213B4">
        <w:t xml:space="preserve">и другие. </w:t>
      </w:r>
      <w:r>
        <w:t xml:space="preserve">Для действия </w:t>
      </w:r>
      <w:proofErr w:type="spellStart"/>
      <w:r>
        <w:rPr>
          <w:lang w:val="en-US"/>
        </w:rPr>
        <w:t>parir</w:t>
      </w:r>
      <w:proofErr w:type="spellEnd"/>
      <w:r w:rsidRPr="00E311BF">
        <w:t xml:space="preserve"> “</w:t>
      </w:r>
      <w:r>
        <w:t>рожать</w:t>
      </w:r>
      <w:r w:rsidRPr="00E311BF">
        <w:t>”</w:t>
      </w:r>
      <w:r>
        <w:t xml:space="preserve"> эвфемизмами будут такие глаголы как </w:t>
      </w:r>
      <w:proofErr w:type="spellStart"/>
      <w:r>
        <w:rPr>
          <w:lang w:val="en-US"/>
        </w:rPr>
        <w:t>dar</w:t>
      </w:r>
      <w:proofErr w:type="spellEnd"/>
      <w:r w:rsidRPr="00E311BF">
        <w:t xml:space="preserve"> </w:t>
      </w:r>
      <w:r>
        <w:rPr>
          <w:lang w:val="en-US"/>
        </w:rPr>
        <w:t>a</w:t>
      </w:r>
      <w:r w:rsidRPr="00E311BF">
        <w:t xml:space="preserve"> </w:t>
      </w:r>
      <w:r>
        <w:rPr>
          <w:lang w:val="en-US"/>
        </w:rPr>
        <w:t>luz</w:t>
      </w:r>
      <w:r w:rsidR="009C2B3A" w:rsidRPr="009C2B3A">
        <w:t xml:space="preserve">, </w:t>
      </w:r>
      <w:proofErr w:type="spellStart"/>
      <w:r w:rsidR="009C2B3A">
        <w:rPr>
          <w:lang w:val="en-US"/>
        </w:rPr>
        <w:t>despachar</w:t>
      </w:r>
      <w:proofErr w:type="spellEnd"/>
      <w:r w:rsidR="009C2B3A">
        <w:t xml:space="preserve"> и другие.</w:t>
      </w:r>
      <w:r w:rsidR="002D557D">
        <w:rPr>
          <w:rStyle w:val="a8"/>
        </w:rPr>
        <w:footnoteReference w:id="26"/>
      </w:r>
    </w:p>
    <w:p w:rsidR="00DA2A41" w:rsidRDefault="00002342" w:rsidP="00840E0A">
      <w:pPr>
        <w:spacing w:line="360" w:lineRule="auto"/>
        <w:ind w:firstLine="993"/>
        <w:jc w:val="both"/>
      </w:pPr>
      <w:r>
        <w:t xml:space="preserve">Понятие </w:t>
      </w:r>
      <w:proofErr w:type="spellStart"/>
      <w:r>
        <w:rPr>
          <w:lang w:val="en-US"/>
        </w:rPr>
        <w:t>vejez</w:t>
      </w:r>
      <w:proofErr w:type="spellEnd"/>
      <w:r w:rsidRPr="00002342">
        <w:t xml:space="preserve"> “</w:t>
      </w:r>
      <w:r>
        <w:t>старость</w:t>
      </w:r>
      <w:r w:rsidRPr="00002342">
        <w:t>”</w:t>
      </w:r>
      <w:r>
        <w:t xml:space="preserve"> в испанском языке подвергается </w:t>
      </w:r>
      <w:proofErr w:type="spellStart"/>
      <w:r>
        <w:t>эвфеменезации</w:t>
      </w:r>
      <w:proofErr w:type="spellEnd"/>
      <w:r>
        <w:t xml:space="preserve">, это понятие относится к категории эвфемизмов настоящего времени. В современной системе ценностей главными являются молодость, красота, здоровье или деньги. </w:t>
      </w:r>
      <w:r w:rsidR="009D3C10">
        <w:t xml:space="preserve">Старость будет рассматриваться обузой для общества. Поэтому такие понятия как </w:t>
      </w:r>
      <w:proofErr w:type="spellStart"/>
      <w:r w:rsidR="009D3C10">
        <w:rPr>
          <w:lang w:val="en-US"/>
        </w:rPr>
        <w:t>viejo</w:t>
      </w:r>
      <w:proofErr w:type="spellEnd"/>
      <w:r w:rsidR="009D3C10" w:rsidRPr="009D3C10">
        <w:t xml:space="preserve"> “</w:t>
      </w:r>
      <w:r w:rsidR="009D3C10">
        <w:t>старый</w:t>
      </w:r>
      <w:r w:rsidR="009D3C10" w:rsidRPr="009D3C10">
        <w:t>”</w:t>
      </w:r>
      <w:r w:rsidR="009D3C10">
        <w:t xml:space="preserve"> и </w:t>
      </w:r>
      <w:proofErr w:type="spellStart"/>
      <w:r w:rsidR="009D3C10">
        <w:rPr>
          <w:lang w:val="en-US"/>
        </w:rPr>
        <w:t>envejecer</w:t>
      </w:r>
      <w:proofErr w:type="spellEnd"/>
      <w:r w:rsidR="009D3C10" w:rsidRPr="009D3C10">
        <w:t xml:space="preserve"> “</w:t>
      </w:r>
      <w:r w:rsidR="009D3C10">
        <w:t>постареть</w:t>
      </w:r>
      <w:r w:rsidR="009D3C10" w:rsidRPr="009D3C10">
        <w:t xml:space="preserve">” </w:t>
      </w:r>
      <w:r w:rsidR="009D3C10">
        <w:t>подвержены табуированию,</w:t>
      </w:r>
      <w:r w:rsidR="009D3C10" w:rsidRPr="009D3C10">
        <w:t xml:space="preserve"> </w:t>
      </w:r>
      <w:r w:rsidR="009D3C10">
        <w:t>эвфемизмы будут следующие</w:t>
      </w:r>
      <w:r w:rsidR="009D3C10" w:rsidRPr="009D3C10">
        <w:t xml:space="preserve">: </w:t>
      </w:r>
      <w:proofErr w:type="spellStart"/>
      <w:r w:rsidR="009D3C10">
        <w:rPr>
          <w:lang w:val="en-US"/>
        </w:rPr>
        <w:t>maduro</w:t>
      </w:r>
      <w:proofErr w:type="spellEnd"/>
      <w:r w:rsidR="009D3C10" w:rsidRPr="009D3C10">
        <w:t xml:space="preserve">, </w:t>
      </w:r>
      <w:proofErr w:type="spellStart"/>
      <w:r w:rsidR="009D3C10">
        <w:rPr>
          <w:lang w:val="en-US"/>
        </w:rPr>
        <w:t>veterano</w:t>
      </w:r>
      <w:proofErr w:type="spellEnd"/>
      <w:r w:rsidR="009D3C10" w:rsidRPr="009D3C10">
        <w:t xml:space="preserve">, </w:t>
      </w:r>
      <w:r w:rsidR="00B5054C">
        <w:rPr>
          <w:lang w:val="en-US"/>
        </w:rPr>
        <w:t>el</w:t>
      </w:r>
      <w:r w:rsidR="00B5054C" w:rsidRPr="00B5054C">
        <w:t xml:space="preserve"> </w:t>
      </w:r>
      <w:r w:rsidR="00B5054C">
        <w:rPr>
          <w:lang w:val="en-US"/>
        </w:rPr>
        <w:t>mayor</w:t>
      </w:r>
      <w:r w:rsidR="006260A0">
        <w:t xml:space="preserve">, </w:t>
      </w:r>
      <w:r w:rsidR="006260A0" w:rsidRPr="00530DD0">
        <w:rPr>
          <w:szCs w:val="28"/>
          <w:lang w:val="en-US"/>
        </w:rPr>
        <w:t>de</w:t>
      </w:r>
      <w:r w:rsidR="006260A0" w:rsidRPr="006260A0">
        <w:rPr>
          <w:spacing w:val="1"/>
          <w:szCs w:val="28"/>
        </w:rPr>
        <w:t xml:space="preserve"> </w:t>
      </w:r>
      <w:r w:rsidR="006260A0" w:rsidRPr="00530DD0">
        <w:rPr>
          <w:szCs w:val="28"/>
          <w:lang w:val="en-US"/>
        </w:rPr>
        <w:t>la</w:t>
      </w:r>
      <w:r w:rsidR="006260A0" w:rsidRPr="006260A0">
        <w:rPr>
          <w:spacing w:val="1"/>
          <w:szCs w:val="28"/>
        </w:rPr>
        <w:t xml:space="preserve"> </w:t>
      </w:r>
      <w:proofErr w:type="spellStart"/>
      <w:r w:rsidR="006260A0" w:rsidRPr="00530DD0">
        <w:rPr>
          <w:szCs w:val="28"/>
          <w:lang w:val="en-US"/>
        </w:rPr>
        <w:t>tercera</w:t>
      </w:r>
      <w:proofErr w:type="spellEnd"/>
      <w:r w:rsidR="006260A0" w:rsidRPr="006260A0">
        <w:rPr>
          <w:spacing w:val="1"/>
          <w:szCs w:val="28"/>
        </w:rPr>
        <w:t xml:space="preserve"> </w:t>
      </w:r>
      <w:proofErr w:type="spellStart"/>
      <w:r w:rsidR="006260A0" w:rsidRPr="00530DD0">
        <w:rPr>
          <w:szCs w:val="28"/>
          <w:lang w:val="en-US"/>
        </w:rPr>
        <w:t>edad</w:t>
      </w:r>
      <w:proofErr w:type="spellEnd"/>
      <w:r w:rsidR="006260A0">
        <w:rPr>
          <w:szCs w:val="28"/>
        </w:rPr>
        <w:t xml:space="preserve">, </w:t>
      </w:r>
      <w:proofErr w:type="spellStart"/>
      <w:r w:rsidR="006260A0" w:rsidRPr="00530DD0">
        <w:rPr>
          <w:szCs w:val="28"/>
          <w:lang w:val="en-US"/>
        </w:rPr>
        <w:t>edad</w:t>
      </w:r>
      <w:proofErr w:type="spellEnd"/>
      <w:r w:rsidR="006260A0" w:rsidRPr="006260A0">
        <w:rPr>
          <w:spacing w:val="1"/>
          <w:szCs w:val="28"/>
        </w:rPr>
        <w:t xml:space="preserve"> </w:t>
      </w:r>
      <w:r w:rsidR="006260A0" w:rsidRPr="00530DD0">
        <w:rPr>
          <w:szCs w:val="28"/>
          <w:lang w:val="en-US"/>
        </w:rPr>
        <w:t>de</w:t>
      </w:r>
      <w:r w:rsidR="006260A0" w:rsidRPr="006260A0">
        <w:rPr>
          <w:spacing w:val="60"/>
          <w:szCs w:val="28"/>
        </w:rPr>
        <w:t xml:space="preserve"> </w:t>
      </w:r>
      <w:proofErr w:type="spellStart"/>
      <w:r w:rsidR="006260A0" w:rsidRPr="00530DD0">
        <w:rPr>
          <w:szCs w:val="28"/>
          <w:lang w:val="en-US"/>
        </w:rPr>
        <w:t>oro</w:t>
      </w:r>
      <w:proofErr w:type="spellEnd"/>
      <w:r w:rsidR="00B5054C" w:rsidRPr="00B5054C">
        <w:t xml:space="preserve">; </w:t>
      </w:r>
      <w:proofErr w:type="spellStart"/>
      <w:r w:rsidR="009D3C10">
        <w:rPr>
          <w:lang w:val="en-US"/>
        </w:rPr>
        <w:t>encanecer</w:t>
      </w:r>
      <w:proofErr w:type="spellEnd"/>
      <w:r w:rsidR="009D3C10" w:rsidRPr="009D3C10">
        <w:t xml:space="preserve">, </w:t>
      </w:r>
      <w:proofErr w:type="spellStart"/>
      <w:r w:rsidR="009D3C10">
        <w:rPr>
          <w:lang w:val="en-US"/>
        </w:rPr>
        <w:t>madurar</w:t>
      </w:r>
      <w:proofErr w:type="spellEnd"/>
      <w:r w:rsidR="009D3C10" w:rsidRPr="009D3C10">
        <w:t xml:space="preserve">, </w:t>
      </w:r>
      <w:proofErr w:type="spellStart"/>
      <w:r w:rsidR="009D3C10">
        <w:rPr>
          <w:lang w:val="en-US"/>
        </w:rPr>
        <w:t>entrar</w:t>
      </w:r>
      <w:proofErr w:type="spellEnd"/>
      <w:r w:rsidR="009D3C10" w:rsidRPr="009D3C10">
        <w:t xml:space="preserve"> </w:t>
      </w:r>
      <w:proofErr w:type="spellStart"/>
      <w:r w:rsidR="009D3C10">
        <w:rPr>
          <w:lang w:val="en-US"/>
        </w:rPr>
        <w:t>en</w:t>
      </w:r>
      <w:proofErr w:type="spellEnd"/>
      <w:r w:rsidR="009D3C10" w:rsidRPr="009D3C10">
        <w:t xml:space="preserve"> </w:t>
      </w:r>
      <w:r w:rsidR="009D3C10">
        <w:rPr>
          <w:lang w:val="en-US"/>
        </w:rPr>
        <w:t>la</w:t>
      </w:r>
      <w:r w:rsidR="009D3C10" w:rsidRPr="009D3C10">
        <w:t xml:space="preserve"> </w:t>
      </w:r>
      <w:proofErr w:type="spellStart"/>
      <w:r w:rsidR="009D3C10">
        <w:rPr>
          <w:lang w:val="en-US"/>
        </w:rPr>
        <w:t>tercera</w:t>
      </w:r>
      <w:proofErr w:type="spellEnd"/>
      <w:r w:rsidR="009D3C10" w:rsidRPr="009D3C10">
        <w:t xml:space="preserve"> </w:t>
      </w:r>
      <w:proofErr w:type="spellStart"/>
      <w:r w:rsidR="009D3C10">
        <w:rPr>
          <w:lang w:val="en-US"/>
        </w:rPr>
        <w:t>edad</w:t>
      </w:r>
      <w:proofErr w:type="spellEnd"/>
      <w:r w:rsidR="00B5054C">
        <w:t>.</w:t>
      </w:r>
    </w:p>
    <w:p w:rsidR="00530DD0" w:rsidRPr="00530DD0" w:rsidRDefault="00530DD0" w:rsidP="004414B8">
      <w:pPr>
        <w:spacing w:line="360" w:lineRule="auto"/>
        <w:ind w:firstLine="993"/>
        <w:jc w:val="both"/>
      </w:pPr>
      <w:r>
        <w:t>Другие эвфемизмы из разных тематических категорий</w:t>
      </w:r>
      <w:r w:rsidRPr="00530DD0">
        <w:t>:</w:t>
      </w:r>
    </w:p>
    <w:p w:rsidR="00530DD0" w:rsidRPr="00A222DB" w:rsidRDefault="00530DD0" w:rsidP="004414B8">
      <w:pPr>
        <w:pStyle w:val="a9"/>
        <w:widowControl w:val="0"/>
        <w:numPr>
          <w:ilvl w:val="0"/>
          <w:numId w:val="27"/>
        </w:numPr>
        <w:tabs>
          <w:tab w:val="left" w:pos="392"/>
          <w:tab w:val="left" w:pos="1560"/>
        </w:tabs>
        <w:autoSpaceDE w:val="0"/>
        <w:autoSpaceDN w:val="0"/>
        <w:spacing w:before="119" w:after="0" w:line="360" w:lineRule="auto"/>
        <w:ind w:left="1276" w:right="111" w:firstLine="0"/>
        <w:contextualSpacing w:val="0"/>
        <w:jc w:val="both"/>
        <w:rPr>
          <w:szCs w:val="28"/>
          <w:lang w:val="es-ES_tradnl"/>
        </w:rPr>
      </w:pPr>
      <w:r w:rsidRPr="00A222DB">
        <w:rPr>
          <w:szCs w:val="28"/>
          <w:lang w:val="es-ES_tradnl"/>
        </w:rPr>
        <w:t>El mundo laboral: empleado de finca urbana (</w:t>
      </w:r>
      <w:r w:rsidR="004414B8" w:rsidRPr="00A222DB">
        <w:rPr>
          <w:szCs w:val="28"/>
          <w:lang w:val="es-ES_tradnl"/>
        </w:rPr>
        <w:t>porter “</w:t>
      </w:r>
      <w:r w:rsidR="004414B8">
        <w:rPr>
          <w:szCs w:val="28"/>
        </w:rPr>
        <w:t>дворник</w:t>
      </w:r>
      <w:r w:rsidR="004414B8" w:rsidRPr="00A222DB">
        <w:rPr>
          <w:szCs w:val="28"/>
          <w:lang w:val="es-ES_tradnl"/>
        </w:rPr>
        <w:t>”</w:t>
      </w:r>
      <w:r w:rsidRPr="00A222DB">
        <w:rPr>
          <w:szCs w:val="28"/>
          <w:lang w:val="es-ES_tradnl"/>
        </w:rPr>
        <w:t>); auxiliar de vuelo (azafata</w:t>
      </w:r>
      <w:r w:rsidR="004414B8" w:rsidRPr="00A222DB">
        <w:rPr>
          <w:szCs w:val="28"/>
          <w:lang w:val="es-ES_tradnl"/>
        </w:rPr>
        <w:t xml:space="preserve"> “</w:t>
      </w:r>
      <w:r w:rsidR="004414B8">
        <w:rPr>
          <w:szCs w:val="28"/>
        </w:rPr>
        <w:t>стюардесса</w:t>
      </w:r>
      <w:r w:rsidR="004414B8" w:rsidRPr="00A222DB">
        <w:rPr>
          <w:szCs w:val="28"/>
          <w:lang w:val="es-ES_tradnl"/>
        </w:rPr>
        <w:t>”</w:t>
      </w:r>
      <w:r w:rsidRPr="00A222DB">
        <w:rPr>
          <w:szCs w:val="28"/>
          <w:lang w:val="es-ES_tradnl"/>
        </w:rPr>
        <w:t>);</w:t>
      </w:r>
      <w:r w:rsidRPr="00A222DB">
        <w:rPr>
          <w:spacing w:val="1"/>
          <w:szCs w:val="28"/>
          <w:lang w:val="es-ES_tradnl"/>
        </w:rPr>
        <w:t xml:space="preserve"> </w:t>
      </w:r>
      <w:r w:rsidRPr="00A222DB">
        <w:rPr>
          <w:szCs w:val="28"/>
          <w:lang w:val="es-ES_tradnl"/>
        </w:rPr>
        <w:t>profesora</w:t>
      </w:r>
      <w:r w:rsidRPr="00A222DB">
        <w:rPr>
          <w:spacing w:val="1"/>
          <w:szCs w:val="28"/>
          <w:lang w:val="es-ES_tradnl"/>
        </w:rPr>
        <w:t xml:space="preserve"> </w:t>
      </w:r>
      <w:r w:rsidRPr="00A222DB">
        <w:rPr>
          <w:szCs w:val="28"/>
          <w:lang w:val="es-ES_tradnl"/>
        </w:rPr>
        <w:t>en</w:t>
      </w:r>
      <w:r w:rsidRPr="00A222DB">
        <w:rPr>
          <w:spacing w:val="1"/>
          <w:szCs w:val="28"/>
          <w:lang w:val="es-ES_tradnl"/>
        </w:rPr>
        <w:t xml:space="preserve"> </w:t>
      </w:r>
      <w:r w:rsidRPr="00A222DB">
        <w:rPr>
          <w:szCs w:val="28"/>
          <w:lang w:val="es-ES_tradnl"/>
        </w:rPr>
        <w:t>partos</w:t>
      </w:r>
      <w:r w:rsidRPr="00A222DB">
        <w:rPr>
          <w:spacing w:val="1"/>
          <w:szCs w:val="28"/>
          <w:lang w:val="es-ES_tradnl"/>
        </w:rPr>
        <w:t xml:space="preserve"> </w:t>
      </w:r>
      <w:r w:rsidRPr="00A222DB">
        <w:rPr>
          <w:szCs w:val="28"/>
          <w:lang w:val="es-ES_tradnl"/>
        </w:rPr>
        <w:t>(comadrona</w:t>
      </w:r>
      <w:r w:rsidR="004414B8" w:rsidRPr="00A222DB">
        <w:rPr>
          <w:szCs w:val="28"/>
          <w:lang w:val="es-ES_tradnl"/>
        </w:rPr>
        <w:t xml:space="preserve"> “</w:t>
      </w:r>
      <w:r w:rsidR="004414B8">
        <w:rPr>
          <w:szCs w:val="28"/>
        </w:rPr>
        <w:t>акушерка</w:t>
      </w:r>
      <w:r w:rsidR="004414B8" w:rsidRPr="00A222DB">
        <w:rPr>
          <w:szCs w:val="28"/>
          <w:lang w:val="es-ES_tradnl"/>
        </w:rPr>
        <w:t>”</w:t>
      </w:r>
      <w:r w:rsidRPr="00A222DB">
        <w:rPr>
          <w:szCs w:val="28"/>
          <w:lang w:val="es-ES_tradnl"/>
        </w:rPr>
        <w:t>);</w:t>
      </w:r>
      <w:r w:rsidRPr="00A222DB">
        <w:rPr>
          <w:spacing w:val="1"/>
          <w:szCs w:val="28"/>
          <w:lang w:val="es-ES_tradnl"/>
        </w:rPr>
        <w:t xml:space="preserve"> </w:t>
      </w:r>
      <w:r w:rsidRPr="00A222DB">
        <w:rPr>
          <w:szCs w:val="28"/>
          <w:lang w:val="es-ES_tradnl"/>
        </w:rPr>
        <w:t>técnico</w:t>
      </w:r>
      <w:r w:rsidRPr="00A222DB">
        <w:rPr>
          <w:spacing w:val="1"/>
          <w:szCs w:val="28"/>
          <w:lang w:val="es-ES_tradnl"/>
        </w:rPr>
        <w:t xml:space="preserve"> </w:t>
      </w:r>
      <w:r w:rsidRPr="00A222DB">
        <w:rPr>
          <w:szCs w:val="28"/>
          <w:lang w:val="es-ES_tradnl"/>
        </w:rPr>
        <w:t>en</w:t>
      </w:r>
      <w:r w:rsidRPr="00A222DB">
        <w:rPr>
          <w:spacing w:val="1"/>
          <w:szCs w:val="28"/>
          <w:lang w:val="es-ES_tradnl"/>
        </w:rPr>
        <w:t xml:space="preserve"> </w:t>
      </w:r>
      <w:r w:rsidRPr="00A222DB">
        <w:rPr>
          <w:szCs w:val="28"/>
          <w:lang w:val="es-ES_tradnl"/>
        </w:rPr>
        <w:t>aparcamientos</w:t>
      </w:r>
      <w:r w:rsidRPr="00A222DB">
        <w:rPr>
          <w:spacing w:val="1"/>
          <w:szCs w:val="28"/>
          <w:lang w:val="es-ES_tradnl"/>
        </w:rPr>
        <w:t xml:space="preserve"> </w:t>
      </w:r>
      <w:r w:rsidRPr="00A222DB">
        <w:rPr>
          <w:szCs w:val="28"/>
          <w:lang w:val="es-ES_tradnl"/>
        </w:rPr>
        <w:t>(aparcacoches</w:t>
      </w:r>
      <w:r w:rsidR="004414B8" w:rsidRPr="00A222DB">
        <w:rPr>
          <w:szCs w:val="28"/>
          <w:lang w:val="es-ES_tradnl"/>
        </w:rPr>
        <w:t xml:space="preserve"> “</w:t>
      </w:r>
      <w:proofErr w:type="spellStart"/>
      <w:r w:rsidR="004414B8">
        <w:rPr>
          <w:szCs w:val="28"/>
        </w:rPr>
        <w:t>парковщик</w:t>
      </w:r>
      <w:proofErr w:type="spellEnd"/>
      <w:r w:rsidR="004414B8" w:rsidRPr="00A222DB">
        <w:rPr>
          <w:szCs w:val="28"/>
          <w:lang w:val="es-ES_tradnl"/>
        </w:rPr>
        <w:t>”</w:t>
      </w:r>
      <w:r w:rsidRPr="00A222DB">
        <w:rPr>
          <w:szCs w:val="28"/>
          <w:lang w:val="es-ES_tradnl"/>
        </w:rPr>
        <w:t>);</w:t>
      </w:r>
      <w:r w:rsidRPr="00A222DB">
        <w:rPr>
          <w:spacing w:val="1"/>
          <w:szCs w:val="28"/>
          <w:lang w:val="es-ES_tradnl"/>
        </w:rPr>
        <w:t xml:space="preserve"> </w:t>
      </w:r>
      <w:r w:rsidRPr="00A222DB">
        <w:rPr>
          <w:szCs w:val="28"/>
          <w:lang w:val="es-ES_tradnl"/>
        </w:rPr>
        <w:t>agente</w:t>
      </w:r>
      <w:r w:rsidRPr="00A222DB">
        <w:rPr>
          <w:spacing w:val="1"/>
          <w:szCs w:val="28"/>
          <w:lang w:val="es-ES_tradnl"/>
        </w:rPr>
        <w:t xml:space="preserve"> </w:t>
      </w:r>
      <w:r w:rsidRPr="00A222DB">
        <w:rPr>
          <w:szCs w:val="28"/>
          <w:lang w:val="es-ES_tradnl"/>
        </w:rPr>
        <w:t>comercial</w:t>
      </w:r>
      <w:r w:rsidRPr="00A222DB">
        <w:rPr>
          <w:spacing w:val="1"/>
          <w:szCs w:val="28"/>
          <w:lang w:val="es-ES_tradnl"/>
        </w:rPr>
        <w:t xml:space="preserve"> </w:t>
      </w:r>
      <w:r w:rsidRPr="00A222DB">
        <w:rPr>
          <w:szCs w:val="28"/>
          <w:lang w:val="es-ES_tradnl"/>
        </w:rPr>
        <w:t>(vendedor</w:t>
      </w:r>
      <w:r w:rsidR="004414B8" w:rsidRPr="00A222DB">
        <w:rPr>
          <w:szCs w:val="28"/>
          <w:lang w:val="es-ES_tradnl"/>
        </w:rPr>
        <w:t xml:space="preserve"> “</w:t>
      </w:r>
      <w:r w:rsidR="004414B8">
        <w:rPr>
          <w:szCs w:val="28"/>
        </w:rPr>
        <w:t>продавец</w:t>
      </w:r>
      <w:r w:rsidR="004414B8" w:rsidRPr="00A222DB">
        <w:rPr>
          <w:szCs w:val="28"/>
          <w:lang w:val="es-ES_tradnl"/>
        </w:rPr>
        <w:t>”</w:t>
      </w:r>
      <w:r w:rsidRPr="00A222DB">
        <w:rPr>
          <w:szCs w:val="28"/>
          <w:lang w:val="es-ES_tradnl"/>
        </w:rPr>
        <w:t>);</w:t>
      </w:r>
      <w:r w:rsidRPr="00A222DB">
        <w:rPr>
          <w:spacing w:val="1"/>
          <w:szCs w:val="28"/>
          <w:lang w:val="es-ES_tradnl"/>
        </w:rPr>
        <w:t xml:space="preserve"> </w:t>
      </w:r>
      <w:r w:rsidRPr="00A222DB">
        <w:rPr>
          <w:szCs w:val="28"/>
          <w:lang w:val="es-ES_tradnl"/>
        </w:rPr>
        <w:t>funcionario</w:t>
      </w:r>
      <w:r w:rsidRPr="00A222DB">
        <w:rPr>
          <w:spacing w:val="1"/>
          <w:szCs w:val="28"/>
          <w:lang w:val="es-ES_tradnl"/>
        </w:rPr>
        <w:t xml:space="preserve"> </w:t>
      </w:r>
      <w:r w:rsidRPr="00A222DB">
        <w:rPr>
          <w:szCs w:val="28"/>
          <w:lang w:val="es-ES_tradnl"/>
        </w:rPr>
        <w:t>de</w:t>
      </w:r>
      <w:r w:rsidRPr="00A222DB">
        <w:rPr>
          <w:spacing w:val="1"/>
          <w:szCs w:val="28"/>
          <w:lang w:val="es-ES_tradnl"/>
        </w:rPr>
        <w:t xml:space="preserve"> </w:t>
      </w:r>
      <w:r w:rsidRPr="00A222DB">
        <w:rPr>
          <w:szCs w:val="28"/>
          <w:lang w:val="es-ES_tradnl"/>
        </w:rPr>
        <w:t>prisiones</w:t>
      </w:r>
      <w:r w:rsidRPr="00A222DB">
        <w:rPr>
          <w:spacing w:val="1"/>
          <w:szCs w:val="28"/>
          <w:lang w:val="es-ES_tradnl"/>
        </w:rPr>
        <w:t xml:space="preserve"> </w:t>
      </w:r>
      <w:r w:rsidRPr="00A222DB">
        <w:rPr>
          <w:szCs w:val="28"/>
          <w:lang w:val="es-ES_tradnl"/>
        </w:rPr>
        <w:t>(carcelero</w:t>
      </w:r>
      <w:r w:rsidR="004414B8" w:rsidRPr="00A222DB">
        <w:rPr>
          <w:szCs w:val="28"/>
          <w:lang w:val="es-ES_tradnl"/>
        </w:rPr>
        <w:t xml:space="preserve"> “</w:t>
      </w:r>
      <w:r w:rsidR="004414B8">
        <w:rPr>
          <w:szCs w:val="28"/>
        </w:rPr>
        <w:t>т</w:t>
      </w:r>
      <w:r w:rsidR="004414B8" w:rsidRPr="004414B8">
        <w:rPr>
          <w:szCs w:val="28"/>
        </w:rPr>
        <w:t>юремщик</w:t>
      </w:r>
      <w:r w:rsidR="004414B8" w:rsidRPr="00A222DB">
        <w:rPr>
          <w:szCs w:val="28"/>
          <w:lang w:val="es-ES_tradnl"/>
        </w:rPr>
        <w:t>”</w:t>
      </w:r>
      <w:r w:rsidRPr="00A222DB">
        <w:rPr>
          <w:szCs w:val="28"/>
          <w:lang w:val="es-ES_tradnl"/>
        </w:rPr>
        <w:t>);</w:t>
      </w:r>
      <w:r w:rsidRPr="00A222DB">
        <w:rPr>
          <w:spacing w:val="1"/>
          <w:szCs w:val="28"/>
          <w:lang w:val="es-ES_tradnl"/>
        </w:rPr>
        <w:t xml:space="preserve"> </w:t>
      </w:r>
      <w:r w:rsidRPr="00A222DB">
        <w:rPr>
          <w:szCs w:val="28"/>
          <w:lang w:val="es-ES_tradnl"/>
        </w:rPr>
        <w:t>diseñador</w:t>
      </w:r>
      <w:r w:rsidRPr="00A222DB">
        <w:rPr>
          <w:spacing w:val="1"/>
          <w:szCs w:val="28"/>
          <w:lang w:val="es-ES_tradnl"/>
        </w:rPr>
        <w:t xml:space="preserve"> </w:t>
      </w:r>
      <w:r w:rsidRPr="00A222DB">
        <w:rPr>
          <w:szCs w:val="28"/>
          <w:lang w:val="es-ES_tradnl"/>
        </w:rPr>
        <w:t>de</w:t>
      </w:r>
      <w:r w:rsidRPr="00A222DB">
        <w:rPr>
          <w:spacing w:val="1"/>
          <w:szCs w:val="28"/>
          <w:lang w:val="es-ES_tradnl"/>
        </w:rPr>
        <w:t xml:space="preserve"> </w:t>
      </w:r>
      <w:r w:rsidRPr="00A222DB">
        <w:rPr>
          <w:szCs w:val="28"/>
          <w:lang w:val="es-ES_tradnl"/>
        </w:rPr>
        <w:t>interiores</w:t>
      </w:r>
      <w:r w:rsidRPr="00A222DB">
        <w:rPr>
          <w:spacing w:val="1"/>
          <w:szCs w:val="28"/>
          <w:lang w:val="es-ES_tradnl"/>
        </w:rPr>
        <w:t xml:space="preserve"> </w:t>
      </w:r>
      <w:r w:rsidRPr="00A222DB">
        <w:rPr>
          <w:szCs w:val="28"/>
          <w:lang w:val="es-ES_tradnl"/>
        </w:rPr>
        <w:t>(decorador</w:t>
      </w:r>
      <w:r w:rsidR="004414B8" w:rsidRPr="00A222DB">
        <w:rPr>
          <w:szCs w:val="28"/>
          <w:lang w:val="es-ES_tradnl"/>
        </w:rPr>
        <w:t xml:space="preserve"> “</w:t>
      </w:r>
      <w:r w:rsidR="004414B8">
        <w:rPr>
          <w:szCs w:val="28"/>
        </w:rPr>
        <w:t>декоратор</w:t>
      </w:r>
      <w:r w:rsidR="004414B8" w:rsidRPr="00A222DB">
        <w:rPr>
          <w:szCs w:val="28"/>
          <w:lang w:val="es-ES_tradnl"/>
        </w:rPr>
        <w:t>”</w:t>
      </w:r>
      <w:r w:rsidRPr="00A222DB">
        <w:rPr>
          <w:szCs w:val="28"/>
          <w:lang w:val="es-ES_tradnl"/>
        </w:rPr>
        <w:t>); diseñador de exteriores (escaparatista</w:t>
      </w:r>
      <w:r w:rsidR="004414B8" w:rsidRPr="00A222DB">
        <w:rPr>
          <w:szCs w:val="28"/>
          <w:lang w:val="es-ES_tradnl"/>
        </w:rPr>
        <w:t xml:space="preserve"> “</w:t>
      </w:r>
      <w:r w:rsidR="004414B8">
        <w:rPr>
          <w:szCs w:val="28"/>
        </w:rPr>
        <w:t>оформитель</w:t>
      </w:r>
      <w:r w:rsidR="004414B8" w:rsidRPr="00A222DB">
        <w:rPr>
          <w:szCs w:val="28"/>
          <w:lang w:val="es-ES_tradnl"/>
        </w:rPr>
        <w:t>”</w:t>
      </w:r>
      <w:r w:rsidRPr="00A222DB">
        <w:rPr>
          <w:szCs w:val="28"/>
          <w:lang w:val="es-ES_tradnl"/>
        </w:rPr>
        <w:t>); asistenta doméstica (mujer de la</w:t>
      </w:r>
      <w:r w:rsidRPr="00A222DB">
        <w:rPr>
          <w:spacing w:val="1"/>
          <w:szCs w:val="28"/>
          <w:lang w:val="es-ES_tradnl"/>
        </w:rPr>
        <w:t xml:space="preserve"> </w:t>
      </w:r>
      <w:r w:rsidRPr="00A222DB">
        <w:rPr>
          <w:szCs w:val="28"/>
          <w:lang w:val="es-ES_tradnl"/>
        </w:rPr>
        <w:t>limpieza</w:t>
      </w:r>
      <w:r w:rsidR="004414B8" w:rsidRPr="00A222DB">
        <w:rPr>
          <w:szCs w:val="28"/>
          <w:lang w:val="es-ES_tradnl"/>
        </w:rPr>
        <w:t xml:space="preserve"> “</w:t>
      </w:r>
      <w:r w:rsidR="004414B8">
        <w:rPr>
          <w:szCs w:val="28"/>
        </w:rPr>
        <w:t>уборщица</w:t>
      </w:r>
      <w:r w:rsidR="004414B8" w:rsidRPr="00A222DB">
        <w:rPr>
          <w:szCs w:val="28"/>
          <w:lang w:val="es-ES_tradnl"/>
        </w:rPr>
        <w:t>”</w:t>
      </w:r>
      <w:r w:rsidRPr="00A222DB">
        <w:rPr>
          <w:szCs w:val="28"/>
          <w:lang w:val="es-ES_tradnl"/>
        </w:rPr>
        <w:t>).</w:t>
      </w:r>
    </w:p>
    <w:p w:rsidR="00530DD0" w:rsidRPr="00A222DB" w:rsidRDefault="00530DD0" w:rsidP="004414B8">
      <w:pPr>
        <w:pStyle w:val="a9"/>
        <w:widowControl w:val="0"/>
        <w:numPr>
          <w:ilvl w:val="0"/>
          <w:numId w:val="27"/>
        </w:numPr>
        <w:tabs>
          <w:tab w:val="left" w:pos="385"/>
          <w:tab w:val="left" w:pos="1560"/>
        </w:tabs>
        <w:autoSpaceDE w:val="0"/>
        <w:autoSpaceDN w:val="0"/>
        <w:spacing w:before="121" w:after="0" w:line="360" w:lineRule="auto"/>
        <w:ind w:left="1276" w:right="113" w:firstLine="0"/>
        <w:contextualSpacing w:val="0"/>
        <w:jc w:val="both"/>
        <w:rPr>
          <w:szCs w:val="28"/>
          <w:lang w:val="es-ES_tradnl"/>
        </w:rPr>
      </w:pPr>
      <w:r w:rsidRPr="00A222DB">
        <w:rPr>
          <w:szCs w:val="28"/>
          <w:lang w:val="es-ES_tradnl"/>
        </w:rPr>
        <w:t>Los defectos físicos y mentales: invidente (ciego</w:t>
      </w:r>
      <w:r w:rsidR="004414B8" w:rsidRPr="00A222DB">
        <w:rPr>
          <w:szCs w:val="28"/>
          <w:lang w:val="es-ES_tradnl"/>
        </w:rPr>
        <w:t xml:space="preserve"> “</w:t>
      </w:r>
      <w:r w:rsidR="004414B8">
        <w:rPr>
          <w:szCs w:val="28"/>
        </w:rPr>
        <w:t>слепой</w:t>
      </w:r>
      <w:r w:rsidR="004414B8" w:rsidRPr="00A222DB">
        <w:rPr>
          <w:szCs w:val="28"/>
          <w:lang w:val="es-ES_tradnl"/>
        </w:rPr>
        <w:t>”</w:t>
      </w:r>
      <w:r w:rsidRPr="00A222DB">
        <w:rPr>
          <w:szCs w:val="28"/>
          <w:lang w:val="es-ES_tradnl"/>
        </w:rPr>
        <w:t>); disminuído físico (minusválido</w:t>
      </w:r>
      <w:r w:rsidR="004414B8" w:rsidRPr="00A222DB">
        <w:rPr>
          <w:szCs w:val="28"/>
          <w:lang w:val="es-ES_tradnl"/>
        </w:rPr>
        <w:t xml:space="preserve"> “</w:t>
      </w:r>
      <w:r w:rsidR="004414B8">
        <w:rPr>
          <w:szCs w:val="28"/>
        </w:rPr>
        <w:t>инвалид</w:t>
      </w:r>
      <w:r w:rsidR="004414B8" w:rsidRPr="00A222DB">
        <w:rPr>
          <w:szCs w:val="28"/>
          <w:lang w:val="es-ES_tradnl"/>
        </w:rPr>
        <w:t>”</w:t>
      </w:r>
      <w:r w:rsidRPr="00A222DB">
        <w:rPr>
          <w:szCs w:val="28"/>
          <w:lang w:val="es-ES_tradnl"/>
        </w:rPr>
        <w:t>);</w:t>
      </w:r>
      <w:r w:rsidRPr="00A222DB">
        <w:rPr>
          <w:spacing w:val="1"/>
          <w:szCs w:val="28"/>
          <w:lang w:val="es-ES_tradnl"/>
        </w:rPr>
        <w:t xml:space="preserve"> </w:t>
      </w:r>
      <w:r w:rsidRPr="00A222DB">
        <w:rPr>
          <w:szCs w:val="28"/>
          <w:lang w:val="es-ES_tradnl"/>
        </w:rPr>
        <w:t>disminuído</w:t>
      </w:r>
      <w:r w:rsidRPr="00A222DB">
        <w:rPr>
          <w:spacing w:val="-2"/>
          <w:szCs w:val="28"/>
          <w:lang w:val="es-ES_tradnl"/>
        </w:rPr>
        <w:t xml:space="preserve"> </w:t>
      </w:r>
      <w:r w:rsidRPr="00A222DB">
        <w:rPr>
          <w:szCs w:val="28"/>
          <w:lang w:val="es-ES_tradnl"/>
        </w:rPr>
        <w:t xml:space="preserve">psíquico </w:t>
      </w:r>
      <w:r w:rsidRPr="00A222DB">
        <w:rPr>
          <w:szCs w:val="28"/>
          <w:lang w:val="es-ES_tradnl"/>
        </w:rPr>
        <w:lastRenderedPageBreak/>
        <w:t>(subnormal</w:t>
      </w:r>
      <w:r w:rsidR="004414B8" w:rsidRPr="00A222DB">
        <w:rPr>
          <w:szCs w:val="28"/>
          <w:lang w:val="es-ES_tradnl"/>
        </w:rPr>
        <w:t xml:space="preserve"> “</w:t>
      </w:r>
      <w:r w:rsidR="004414B8">
        <w:rPr>
          <w:szCs w:val="28"/>
        </w:rPr>
        <w:t>слабоумный</w:t>
      </w:r>
      <w:r w:rsidR="004414B8" w:rsidRPr="00A222DB">
        <w:rPr>
          <w:szCs w:val="28"/>
          <w:lang w:val="es-ES_tradnl"/>
        </w:rPr>
        <w:t>”</w:t>
      </w:r>
      <w:r w:rsidRPr="00A222DB">
        <w:rPr>
          <w:szCs w:val="28"/>
          <w:lang w:val="es-ES_tradnl"/>
        </w:rPr>
        <w:t>);</w:t>
      </w:r>
      <w:r w:rsidRPr="00A222DB">
        <w:rPr>
          <w:spacing w:val="-1"/>
          <w:szCs w:val="28"/>
          <w:lang w:val="es-ES_tradnl"/>
        </w:rPr>
        <w:t xml:space="preserve"> </w:t>
      </w:r>
      <w:r w:rsidRPr="00A222DB">
        <w:rPr>
          <w:szCs w:val="28"/>
          <w:lang w:val="es-ES_tradnl"/>
        </w:rPr>
        <w:t>discapacitado mental</w:t>
      </w:r>
      <w:r w:rsidRPr="00A222DB">
        <w:rPr>
          <w:spacing w:val="-1"/>
          <w:szCs w:val="28"/>
          <w:lang w:val="es-ES_tradnl"/>
        </w:rPr>
        <w:t xml:space="preserve"> </w:t>
      </w:r>
      <w:r w:rsidRPr="00A222DB">
        <w:rPr>
          <w:szCs w:val="28"/>
          <w:lang w:val="es-ES_tradnl"/>
        </w:rPr>
        <w:t>(loco</w:t>
      </w:r>
      <w:r w:rsidR="004414B8" w:rsidRPr="00A222DB">
        <w:rPr>
          <w:szCs w:val="28"/>
          <w:lang w:val="es-ES_tradnl"/>
        </w:rPr>
        <w:t xml:space="preserve"> “</w:t>
      </w:r>
      <w:r w:rsidR="004414B8">
        <w:rPr>
          <w:szCs w:val="28"/>
        </w:rPr>
        <w:t>сумасшедший</w:t>
      </w:r>
      <w:r w:rsidR="004414B8" w:rsidRPr="00A222DB">
        <w:rPr>
          <w:szCs w:val="28"/>
          <w:lang w:val="es-ES_tradnl"/>
        </w:rPr>
        <w:t>”</w:t>
      </w:r>
      <w:r w:rsidRPr="00A222DB">
        <w:rPr>
          <w:szCs w:val="28"/>
          <w:lang w:val="es-ES_tradnl"/>
        </w:rPr>
        <w:t>).</w:t>
      </w:r>
    </w:p>
    <w:p w:rsidR="00530DD0" w:rsidRPr="00A222DB" w:rsidRDefault="00530DD0" w:rsidP="004414B8">
      <w:pPr>
        <w:pStyle w:val="a9"/>
        <w:widowControl w:val="0"/>
        <w:numPr>
          <w:ilvl w:val="0"/>
          <w:numId w:val="27"/>
        </w:numPr>
        <w:tabs>
          <w:tab w:val="left" w:pos="397"/>
          <w:tab w:val="left" w:pos="1560"/>
        </w:tabs>
        <w:autoSpaceDE w:val="0"/>
        <w:autoSpaceDN w:val="0"/>
        <w:spacing w:before="120" w:after="0" w:line="360" w:lineRule="auto"/>
        <w:ind w:left="1276" w:right="111" w:firstLine="0"/>
        <w:contextualSpacing w:val="0"/>
        <w:jc w:val="both"/>
        <w:rPr>
          <w:szCs w:val="28"/>
          <w:lang w:val="es-ES_tradnl"/>
        </w:rPr>
      </w:pPr>
      <w:r w:rsidRPr="00A222DB">
        <w:rPr>
          <w:szCs w:val="28"/>
          <w:lang w:val="es-ES_tradnl"/>
        </w:rPr>
        <w:t>La guerra: arma de destrucción masiva (bomba</w:t>
      </w:r>
      <w:r w:rsidR="004414B8" w:rsidRPr="00A222DB">
        <w:rPr>
          <w:szCs w:val="28"/>
          <w:lang w:val="es-ES_tradnl"/>
        </w:rPr>
        <w:t xml:space="preserve"> “</w:t>
      </w:r>
      <w:r w:rsidR="004414B8">
        <w:rPr>
          <w:szCs w:val="28"/>
        </w:rPr>
        <w:t>бомба</w:t>
      </w:r>
      <w:r w:rsidR="004414B8" w:rsidRPr="00A222DB">
        <w:rPr>
          <w:szCs w:val="28"/>
          <w:lang w:val="es-ES_tradnl"/>
        </w:rPr>
        <w:t>”</w:t>
      </w:r>
      <w:r w:rsidRPr="00A222DB">
        <w:rPr>
          <w:szCs w:val="28"/>
          <w:lang w:val="es-ES_tradnl"/>
        </w:rPr>
        <w:t>); conflicto armado (</w:t>
      </w:r>
      <w:r w:rsidR="004414B8" w:rsidRPr="00A222DB">
        <w:rPr>
          <w:szCs w:val="28"/>
          <w:lang w:val="es-ES_tradnl"/>
        </w:rPr>
        <w:t>guerra “</w:t>
      </w:r>
      <w:r w:rsidR="004414B8">
        <w:rPr>
          <w:szCs w:val="28"/>
        </w:rPr>
        <w:t>войны</w:t>
      </w:r>
      <w:r w:rsidR="004414B8" w:rsidRPr="00A222DB">
        <w:rPr>
          <w:szCs w:val="28"/>
          <w:lang w:val="es-ES_tradnl"/>
        </w:rPr>
        <w:t>”</w:t>
      </w:r>
      <w:r w:rsidRPr="00A222DB">
        <w:rPr>
          <w:szCs w:val="28"/>
          <w:lang w:val="es-ES_tradnl"/>
        </w:rPr>
        <w:t>); daños</w:t>
      </w:r>
      <w:r w:rsidRPr="00A222DB">
        <w:rPr>
          <w:spacing w:val="1"/>
          <w:szCs w:val="28"/>
          <w:lang w:val="es-ES_tradnl"/>
        </w:rPr>
        <w:t xml:space="preserve"> </w:t>
      </w:r>
      <w:r w:rsidRPr="00A222DB">
        <w:rPr>
          <w:szCs w:val="28"/>
          <w:lang w:val="es-ES_tradnl"/>
        </w:rPr>
        <w:t>colaterales (víctimas civiles</w:t>
      </w:r>
      <w:r w:rsidR="004414B8" w:rsidRPr="00A222DB">
        <w:rPr>
          <w:szCs w:val="28"/>
          <w:lang w:val="es-ES_tradnl"/>
        </w:rPr>
        <w:t xml:space="preserve"> “</w:t>
      </w:r>
      <w:r w:rsidR="004414B8">
        <w:rPr>
          <w:szCs w:val="28"/>
        </w:rPr>
        <w:t>жертвы</w:t>
      </w:r>
      <w:r w:rsidR="004414B8" w:rsidRPr="00A222DB">
        <w:rPr>
          <w:szCs w:val="28"/>
          <w:lang w:val="es-ES_tradnl"/>
        </w:rPr>
        <w:t xml:space="preserve"> </w:t>
      </w:r>
      <w:r w:rsidR="004414B8">
        <w:rPr>
          <w:szCs w:val="28"/>
        </w:rPr>
        <w:t>гражданского</w:t>
      </w:r>
      <w:r w:rsidR="004414B8" w:rsidRPr="00A222DB">
        <w:rPr>
          <w:szCs w:val="28"/>
          <w:lang w:val="es-ES_tradnl"/>
        </w:rPr>
        <w:t xml:space="preserve"> </w:t>
      </w:r>
      <w:r w:rsidR="004414B8">
        <w:rPr>
          <w:szCs w:val="28"/>
        </w:rPr>
        <w:t>населения</w:t>
      </w:r>
      <w:r w:rsidR="004414B8" w:rsidRPr="00A222DB">
        <w:rPr>
          <w:szCs w:val="28"/>
          <w:lang w:val="es-ES_tradnl"/>
        </w:rPr>
        <w:t>”</w:t>
      </w:r>
      <w:r w:rsidRPr="00A222DB">
        <w:rPr>
          <w:szCs w:val="28"/>
          <w:lang w:val="es-ES_tradnl"/>
        </w:rPr>
        <w:t>); acción militar (ataque</w:t>
      </w:r>
      <w:r w:rsidR="004414B8" w:rsidRPr="00A222DB">
        <w:rPr>
          <w:szCs w:val="28"/>
          <w:lang w:val="es-ES_tradnl"/>
        </w:rPr>
        <w:t xml:space="preserve"> “</w:t>
      </w:r>
      <w:r w:rsidR="004414B8">
        <w:rPr>
          <w:szCs w:val="28"/>
        </w:rPr>
        <w:t>нападение</w:t>
      </w:r>
      <w:r w:rsidR="004414B8" w:rsidRPr="00A222DB">
        <w:rPr>
          <w:szCs w:val="28"/>
          <w:lang w:val="es-ES_tradnl"/>
        </w:rPr>
        <w:t>”</w:t>
      </w:r>
      <w:r w:rsidRPr="00A222DB">
        <w:rPr>
          <w:szCs w:val="28"/>
          <w:lang w:val="es-ES_tradnl"/>
        </w:rPr>
        <w:t>); abatir (matar</w:t>
      </w:r>
      <w:r w:rsidR="004414B8" w:rsidRPr="00A222DB">
        <w:rPr>
          <w:szCs w:val="28"/>
          <w:lang w:val="es-ES_tradnl"/>
        </w:rPr>
        <w:t xml:space="preserve"> “</w:t>
      </w:r>
      <w:r w:rsidR="004414B8">
        <w:rPr>
          <w:szCs w:val="28"/>
        </w:rPr>
        <w:t>убивать</w:t>
      </w:r>
      <w:r w:rsidR="004414B8" w:rsidRPr="00A222DB">
        <w:rPr>
          <w:szCs w:val="28"/>
          <w:lang w:val="es-ES_tradnl"/>
        </w:rPr>
        <w:t>”</w:t>
      </w:r>
      <w:r w:rsidRPr="00A222DB">
        <w:rPr>
          <w:szCs w:val="28"/>
          <w:lang w:val="es-ES_tradnl"/>
        </w:rPr>
        <w:t>); acción preventiva</w:t>
      </w:r>
      <w:r w:rsidRPr="00A222DB">
        <w:rPr>
          <w:spacing w:val="1"/>
          <w:szCs w:val="28"/>
          <w:lang w:val="es-ES_tradnl"/>
        </w:rPr>
        <w:t xml:space="preserve"> </w:t>
      </w:r>
      <w:r w:rsidRPr="00A222DB">
        <w:rPr>
          <w:szCs w:val="28"/>
          <w:lang w:val="es-ES_tradnl"/>
        </w:rPr>
        <w:t>(ataque</w:t>
      </w:r>
      <w:r w:rsidRPr="00A222DB">
        <w:rPr>
          <w:spacing w:val="-2"/>
          <w:szCs w:val="28"/>
          <w:lang w:val="es-ES_tradnl"/>
        </w:rPr>
        <w:t xml:space="preserve"> </w:t>
      </w:r>
      <w:r w:rsidRPr="00A222DB">
        <w:rPr>
          <w:szCs w:val="28"/>
          <w:lang w:val="es-ES_tradnl"/>
        </w:rPr>
        <w:t>inesperado</w:t>
      </w:r>
      <w:r w:rsidR="004414B8" w:rsidRPr="00A222DB">
        <w:rPr>
          <w:szCs w:val="28"/>
          <w:lang w:val="es-ES_tradnl"/>
        </w:rPr>
        <w:t xml:space="preserve"> “</w:t>
      </w:r>
      <w:r w:rsidR="004414B8">
        <w:rPr>
          <w:szCs w:val="28"/>
        </w:rPr>
        <w:t>неожиданное</w:t>
      </w:r>
      <w:r w:rsidR="004414B8" w:rsidRPr="00A222DB">
        <w:rPr>
          <w:szCs w:val="28"/>
          <w:lang w:val="es-ES_tradnl"/>
        </w:rPr>
        <w:t xml:space="preserve"> </w:t>
      </w:r>
      <w:r w:rsidR="004414B8">
        <w:rPr>
          <w:szCs w:val="28"/>
        </w:rPr>
        <w:t>нападение</w:t>
      </w:r>
      <w:r w:rsidR="004414B8" w:rsidRPr="00A222DB">
        <w:rPr>
          <w:szCs w:val="28"/>
          <w:lang w:val="es-ES_tradnl"/>
        </w:rPr>
        <w:t>”</w:t>
      </w:r>
      <w:r w:rsidRPr="00A222DB">
        <w:rPr>
          <w:szCs w:val="28"/>
          <w:lang w:val="es-ES_tradnl"/>
        </w:rPr>
        <w:t>).</w:t>
      </w:r>
    </w:p>
    <w:p w:rsidR="00530DD0" w:rsidRPr="00A222DB" w:rsidRDefault="00530DD0" w:rsidP="004414B8">
      <w:pPr>
        <w:pStyle w:val="a9"/>
        <w:widowControl w:val="0"/>
        <w:numPr>
          <w:ilvl w:val="0"/>
          <w:numId w:val="27"/>
        </w:numPr>
        <w:tabs>
          <w:tab w:val="left" w:pos="388"/>
          <w:tab w:val="left" w:pos="1560"/>
        </w:tabs>
        <w:autoSpaceDE w:val="0"/>
        <w:autoSpaceDN w:val="0"/>
        <w:spacing w:before="119" w:after="0" w:line="360" w:lineRule="auto"/>
        <w:ind w:left="1276" w:right="113" w:firstLine="0"/>
        <w:contextualSpacing w:val="0"/>
        <w:jc w:val="both"/>
        <w:rPr>
          <w:szCs w:val="28"/>
          <w:lang w:val="es-ES_tradnl"/>
        </w:rPr>
      </w:pPr>
      <w:r w:rsidRPr="00A222DB">
        <w:rPr>
          <w:szCs w:val="28"/>
          <w:lang w:val="es-ES_tradnl"/>
        </w:rPr>
        <w:t>La muerte: fallecer/pasar a mejor vida (morir</w:t>
      </w:r>
      <w:r w:rsidR="004414B8" w:rsidRPr="00A222DB">
        <w:rPr>
          <w:szCs w:val="28"/>
          <w:lang w:val="es-ES_tradnl"/>
        </w:rPr>
        <w:t xml:space="preserve"> “</w:t>
      </w:r>
      <w:r w:rsidR="004414B8">
        <w:rPr>
          <w:szCs w:val="28"/>
        </w:rPr>
        <w:t>умереть</w:t>
      </w:r>
      <w:r w:rsidR="004414B8" w:rsidRPr="00A222DB">
        <w:rPr>
          <w:szCs w:val="28"/>
          <w:lang w:val="es-ES_tradnl"/>
        </w:rPr>
        <w:t>”</w:t>
      </w:r>
      <w:r w:rsidRPr="00A222DB">
        <w:rPr>
          <w:szCs w:val="28"/>
          <w:lang w:val="es-ES_tradnl"/>
        </w:rPr>
        <w:t>); muerte digna/voluntaria (eutanasia</w:t>
      </w:r>
      <w:r w:rsidR="004414B8" w:rsidRPr="00A222DB">
        <w:rPr>
          <w:szCs w:val="28"/>
          <w:lang w:val="es-ES_tradnl"/>
        </w:rPr>
        <w:t xml:space="preserve"> “</w:t>
      </w:r>
      <w:r w:rsidR="004414B8">
        <w:rPr>
          <w:szCs w:val="28"/>
        </w:rPr>
        <w:t>эвтаназия</w:t>
      </w:r>
      <w:r w:rsidR="004414B8" w:rsidRPr="00A222DB">
        <w:rPr>
          <w:szCs w:val="28"/>
          <w:lang w:val="es-ES_tradnl"/>
        </w:rPr>
        <w:t>”</w:t>
      </w:r>
      <w:r w:rsidRPr="00A222DB">
        <w:rPr>
          <w:szCs w:val="28"/>
          <w:lang w:val="es-ES_tradnl"/>
        </w:rPr>
        <w:t>);</w:t>
      </w:r>
      <w:r w:rsidRPr="00A222DB">
        <w:rPr>
          <w:spacing w:val="1"/>
          <w:szCs w:val="28"/>
          <w:lang w:val="es-ES_tradnl"/>
        </w:rPr>
        <w:t xml:space="preserve"> </w:t>
      </w:r>
      <w:r w:rsidRPr="00A222DB">
        <w:rPr>
          <w:szCs w:val="28"/>
          <w:lang w:val="es-ES_tradnl"/>
        </w:rPr>
        <w:t>interrupción</w:t>
      </w:r>
      <w:r w:rsidRPr="00A222DB">
        <w:rPr>
          <w:spacing w:val="-1"/>
          <w:szCs w:val="28"/>
          <w:lang w:val="es-ES_tradnl"/>
        </w:rPr>
        <w:t xml:space="preserve"> </w:t>
      </w:r>
      <w:r w:rsidRPr="00A222DB">
        <w:rPr>
          <w:szCs w:val="28"/>
          <w:lang w:val="es-ES_tradnl"/>
        </w:rPr>
        <w:t>del embarazo</w:t>
      </w:r>
      <w:r w:rsidRPr="00A222DB">
        <w:rPr>
          <w:spacing w:val="-1"/>
          <w:szCs w:val="28"/>
          <w:lang w:val="es-ES_tradnl"/>
        </w:rPr>
        <w:t xml:space="preserve"> </w:t>
      </w:r>
      <w:r w:rsidRPr="00A222DB">
        <w:rPr>
          <w:szCs w:val="28"/>
          <w:lang w:val="es-ES_tradnl"/>
        </w:rPr>
        <w:t>(aborto</w:t>
      </w:r>
      <w:r w:rsidR="004414B8" w:rsidRPr="00A222DB">
        <w:rPr>
          <w:szCs w:val="28"/>
          <w:lang w:val="es-ES_tradnl"/>
        </w:rPr>
        <w:t xml:space="preserve"> “</w:t>
      </w:r>
      <w:r w:rsidR="004414B8">
        <w:rPr>
          <w:szCs w:val="28"/>
        </w:rPr>
        <w:t>аборт</w:t>
      </w:r>
      <w:r w:rsidR="004414B8" w:rsidRPr="00A222DB">
        <w:rPr>
          <w:szCs w:val="28"/>
          <w:lang w:val="es-ES_tradnl"/>
        </w:rPr>
        <w:t>”</w:t>
      </w:r>
      <w:r w:rsidRPr="00A222DB">
        <w:rPr>
          <w:szCs w:val="28"/>
          <w:lang w:val="es-ES_tradnl"/>
        </w:rPr>
        <w:t>); ejecutado</w:t>
      </w:r>
      <w:r w:rsidRPr="00A222DB">
        <w:rPr>
          <w:spacing w:val="-1"/>
          <w:szCs w:val="28"/>
          <w:lang w:val="es-ES_tradnl"/>
        </w:rPr>
        <w:t xml:space="preserve"> </w:t>
      </w:r>
      <w:r w:rsidRPr="00A222DB">
        <w:rPr>
          <w:szCs w:val="28"/>
          <w:lang w:val="es-ES_tradnl"/>
        </w:rPr>
        <w:t>(asesinado</w:t>
      </w:r>
      <w:r w:rsidR="004414B8" w:rsidRPr="00A222DB">
        <w:rPr>
          <w:szCs w:val="28"/>
          <w:lang w:val="es-ES_tradnl"/>
        </w:rPr>
        <w:t xml:space="preserve"> “</w:t>
      </w:r>
      <w:r w:rsidR="004414B8">
        <w:rPr>
          <w:szCs w:val="28"/>
        </w:rPr>
        <w:t>убит</w:t>
      </w:r>
      <w:r w:rsidR="004414B8" w:rsidRPr="00A222DB">
        <w:rPr>
          <w:szCs w:val="28"/>
          <w:lang w:val="es-ES_tradnl"/>
        </w:rPr>
        <w:t>”</w:t>
      </w:r>
      <w:r w:rsidRPr="00A222DB">
        <w:rPr>
          <w:szCs w:val="28"/>
          <w:lang w:val="es-ES_tradnl"/>
        </w:rPr>
        <w:t>).</w:t>
      </w:r>
    </w:p>
    <w:p w:rsidR="00530DD0" w:rsidRPr="00A222DB" w:rsidRDefault="00530DD0" w:rsidP="004414B8">
      <w:pPr>
        <w:pStyle w:val="a9"/>
        <w:widowControl w:val="0"/>
        <w:numPr>
          <w:ilvl w:val="0"/>
          <w:numId w:val="27"/>
        </w:numPr>
        <w:tabs>
          <w:tab w:val="left" w:pos="361"/>
          <w:tab w:val="left" w:pos="1560"/>
          <w:tab w:val="left" w:pos="1843"/>
        </w:tabs>
        <w:autoSpaceDE w:val="0"/>
        <w:autoSpaceDN w:val="0"/>
        <w:spacing w:before="120" w:after="0" w:line="360" w:lineRule="auto"/>
        <w:ind w:left="1560" w:hanging="260"/>
        <w:contextualSpacing w:val="0"/>
        <w:jc w:val="both"/>
        <w:rPr>
          <w:szCs w:val="28"/>
          <w:lang w:val="es-ES_tradnl"/>
        </w:rPr>
      </w:pPr>
      <w:r w:rsidRPr="00A222DB">
        <w:rPr>
          <w:szCs w:val="28"/>
          <w:lang w:val="es-ES_tradnl"/>
        </w:rPr>
        <w:t>El</w:t>
      </w:r>
      <w:r w:rsidRPr="00A222DB">
        <w:rPr>
          <w:spacing w:val="-3"/>
          <w:szCs w:val="28"/>
          <w:lang w:val="es-ES_tradnl"/>
        </w:rPr>
        <w:t xml:space="preserve"> </w:t>
      </w:r>
      <w:r w:rsidRPr="00A222DB">
        <w:rPr>
          <w:szCs w:val="28"/>
          <w:lang w:val="es-ES_tradnl"/>
        </w:rPr>
        <w:t>sexo:</w:t>
      </w:r>
      <w:r w:rsidRPr="00A222DB">
        <w:rPr>
          <w:spacing w:val="-3"/>
          <w:szCs w:val="28"/>
          <w:lang w:val="es-ES_tradnl"/>
        </w:rPr>
        <w:t xml:space="preserve"> </w:t>
      </w:r>
      <w:r w:rsidRPr="00A222DB">
        <w:rPr>
          <w:szCs w:val="28"/>
          <w:lang w:val="es-ES_tradnl"/>
        </w:rPr>
        <w:t>mujer</w:t>
      </w:r>
      <w:r w:rsidRPr="00A222DB">
        <w:rPr>
          <w:spacing w:val="-3"/>
          <w:szCs w:val="28"/>
          <w:lang w:val="es-ES_tradnl"/>
        </w:rPr>
        <w:t xml:space="preserve"> </w:t>
      </w:r>
      <w:r w:rsidRPr="00A222DB">
        <w:rPr>
          <w:szCs w:val="28"/>
          <w:lang w:val="es-ES_tradnl"/>
        </w:rPr>
        <w:t>de</w:t>
      </w:r>
      <w:r w:rsidRPr="00A222DB">
        <w:rPr>
          <w:spacing w:val="-4"/>
          <w:szCs w:val="28"/>
          <w:lang w:val="es-ES_tradnl"/>
        </w:rPr>
        <w:t xml:space="preserve"> </w:t>
      </w:r>
      <w:r w:rsidRPr="00A222DB">
        <w:rPr>
          <w:szCs w:val="28"/>
          <w:lang w:val="es-ES_tradnl"/>
        </w:rPr>
        <w:t>vida</w:t>
      </w:r>
      <w:r w:rsidRPr="00A222DB">
        <w:rPr>
          <w:spacing w:val="-3"/>
          <w:szCs w:val="28"/>
          <w:lang w:val="es-ES_tradnl"/>
        </w:rPr>
        <w:t xml:space="preserve"> </w:t>
      </w:r>
      <w:r w:rsidRPr="00A222DB">
        <w:rPr>
          <w:szCs w:val="28"/>
          <w:lang w:val="es-ES_tradnl"/>
        </w:rPr>
        <w:t>alegre/mujer</w:t>
      </w:r>
      <w:r w:rsidRPr="00A222DB">
        <w:rPr>
          <w:spacing w:val="-4"/>
          <w:szCs w:val="28"/>
          <w:lang w:val="es-ES_tradnl"/>
        </w:rPr>
        <w:t xml:space="preserve"> </w:t>
      </w:r>
      <w:r w:rsidRPr="00A222DB">
        <w:rPr>
          <w:szCs w:val="28"/>
          <w:lang w:val="es-ES_tradnl"/>
        </w:rPr>
        <w:t>pública</w:t>
      </w:r>
      <w:r w:rsidRPr="00A222DB">
        <w:rPr>
          <w:spacing w:val="-3"/>
          <w:szCs w:val="28"/>
          <w:lang w:val="es-ES_tradnl"/>
        </w:rPr>
        <w:t xml:space="preserve"> </w:t>
      </w:r>
      <w:r w:rsidRPr="00A222DB">
        <w:rPr>
          <w:szCs w:val="28"/>
          <w:lang w:val="es-ES_tradnl"/>
        </w:rPr>
        <w:t>(</w:t>
      </w:r>
      <w:r w:rsidR="004414B8" w:rsidRPr="00A222DB">
        <w:rPr>
          <w:szCs w:val="28"/>
          <w:lang w:val="es-ES_tradnl"/>
        </w:rPr>
        <w:t>prostitute “</w:t>
      </w:r>
      <w:r w:rsidR="004414B8">
        <w:rPr>
          <w:szCs w:val="28"/>
        </w:rPr>
        <w:t>проститутка</w:t>
      </w:r>
      <w:r w:rsidR="004414B8" w:rsidRPr="00A222DB">
        <w:rPr>
          <w:szCs w:val="28"/>
          <w:lang w:val="es-ES_tradnl"/>
        </w:rPr>
        <w:t>”</w:t>
      </w:r>
      <w:r w:rsidRPr="00A222DB">
        <w:rPr>
          <w:szCs w:val="28"/>
          <w:lang w:val="es-ES_tradnl"/>
        </w:rPr>
        <w:t>).</w:t>
      </w:r>
    </w:p>
    <w:p w:rsidR="00530DD0" w:rsidRPr="00A222DB" w:rsidRDefault="00530DD0" w:rsidP="004414B8">
      <w:pPr>
        <w:pStyle w:val="a9"/>
        <w:widowControl w:val="0"/>
        <w:numPr>
          <w:ilvl w:val="0"/>
          <w:numId w:val="27"/>
        </w:numPr>
        <w:tabs>
          <w:tab w:val="left" w:pos="361"/>
          <w:tab w:val="left" w:pos="1560"/>
          <w:tab w:val="left" w:pos="1843"/>
        </w:tabs>
        <w:autoSpaceDE w:val="0"/>
        <w:autoSpaceDN w:val="0"/>
        <w:spacing w:after="0" w:line="360" w:lineRule="auto"/>
        <w:ind w:left="1560" w:hanging="260"/>
        <w:contextualSpacing w:val="0"/>
        <w:jc w:val="both"/>
        <w:rPr>
          <w:szCs w:val="28"/>
          <w:lang w:val="es-ES_tradnl"/>
        </w:rPr>
      </w:pPr>
      <w:r w:rsidRPr="00A222DB">
        <w:rPr>
          <w:szCs w:val="28"/>
          <w:lang w:val="es-ES_tradnl"/>
        </w:rPr>
        <w:t>La</w:t>
      </w:r>
      <w:r w:rsidRPr="00A222DB">
        <w:rPr>
          <w:spacing w:val="-5"/>
          <w:szCs w:val="28"/>
          <w:lang w:val="es-ES_tradnl"/>
        </w:rPr>
        <w:t xml:space="preserve"> </w:t>
      </w:r>
      <w:r w:rsidRPr="00A222DB">
        <w:rPr>
          <w:szCs w:val="28"/>
          <w:lang w:val="es-ES_tradnl"/>
        </w:rPr>
        <w:t>violencia:</w:t>
      </w:r>
      <w:r w:rsidRPr="00A222DB">
        <w:rPr>
          <w:spacing w:val="-4"/>
          <w:szCs w:val="28"/>
          <w:lang w:val="es-ES_tradnl"/>
        </w:rPr>
        <w:t xml:space="preserve"> </w:t>
      </w:r>
      <w:r w:rsidRPr="00A222DB">
        <w:rPr>
          <w:szCs w:val="28"/>
          <w:lang w:val="es-ES_tradnl"/>
        </w:rPr>
        <w:t>agresión</w:t>
      </w:r>
      <w:r w:rsidRPr="00A222DB">
        <w:rPr>
          <w:spacing w:val="-4"/>
          <w:szCs w:val="28"/>
          <w:lang w:val="es-ES_tradnl"/>
        </w:rPr>
        <w:t xml:space="preserve"> </w:t>
      </w:r>
      <w:r w:rsidRPr="00A222DB">
        <w:rPr>
          <w:szCs w:val="28"/>
          <w:lang w:val="es-ES_tradnl"/>
        </w:rPr>
        <w:t>sexual</w:t>
      </w:r>
      <w:r w:rsidRPr="00A222DB">
        <w:rPr>
          <w:spacing w:val="-4"/>
          <w:szCs w:val="28"/>
          <w:lang w:val="es-ES_tradnl"/>
        </w:rPr>
        <w:t xml:space="preserve"> </w:t>
      </w:r>
      <w:r w:rsidRPr="00A222DB">
        <w:rPr>
          <w:szCs w:val="28"/>
          <w:lang w:val="es-ES_tradnl"/>
        </w:rPr>
        <w:t>(violación</w:t>
      </w:r>
      <w:r w:rsidR="007C2F26" w:rsidRPr="00A222DB">
        <w:rPr>
          <w:szCs w:val="28"/>
          <w:lang w:val="es-ES_tradnl"/>
        </w:rPr>
        <w:t xml:space="preserve"> “</w:t>
      </w:r>
      <w:r w:rsidR="007C2F26">
        <w:rPr>
          <w:szCs w:val="28"/>
        </w:rPr>
        <w:t>изнасилование</w:t>
      </w:r>
      <w:r w:rsidR="007C2F26" w:rsidRPr="00A222DB">
        <w:rPr>
          <w:szCs w:val="28"/>
          <w:lang w:val="es-ES_tradnl"/>
        </w:rPr>
        <w:t>”</w:t>
      </w:r>
      <w:r w:rsidRPr="00A222DB">
        <w:rPr>
          <w:szCs w:val="28"/>
          <w:lang w:val="es-ES_tradnl"/>
        </w:rPr>
        <w:t>);</w:t>
      </w:r>
      <w:r w:rsidRPr="00A222DB">
        <w:rPr>
          <w:spacing w:val="-4"/>
          <w:szCs w:val="28"/>
          <w:lang w:val="es-ES_tradnl"/>
        </w:rPr>
        <w:t xml:space="preserve"> </w:t>
      </w:r>
      <w:r w:rsidRPr="00A222DB">
        <w:rPr>
          <w:szCs w:val="28"/>
          <w:lang w:val="es-ES_tradnl"/>
        </w:rPr>
        <w:t>violencia</w:t>
      </w:r>
      <w:r w:rsidRPr="00A222DB">
        <w:rPr>
          <w:spacing w:val="-5"/>
          <w:szCs w:val="28"/>
          <w:lang w:val="es-ES_tradnl"/>
        </w:rPr>
        <w:t xml:space="preserve"> </w:t>
      </w:r>
      <w:r w:rsidRPr="00A222DB">
        <w:rPr>
          <w:szCs w:val="28"/>
          <w:lang w:val="es-ES_tradnl"/>
        </w:rPr>
        <w:t>de</w:t>
      </w:r>
      <w:r w:rsidRPr="00A222DB">
        <w:rPr>
          <w:spacing w:val="-4"/>
          <w:szCs w:val="28"/>
          <w:lang w:val="es-ES_tradnl"/>
        </w:rPr>
        <w:t xml:space="preserve"> </w:t>
      </w:r>
      <w:r w:rsidRPr="00A222DB">
        <w:rPr>
          <w:szCs w:val="28"/>
          <w:lang w:val="es-ES_tradnl"/>
        </w:rPr>
        <w:t>género</w:t>
      </w:r>
      <w:r w:rsidRPr="00A222DB">
        <w:rPr>
          <w:spacing w:val="-4"/>
          <w:szCs w:val="28"/>
          <w:lang w:val="es-ES_tradnl"/>
        </w:rPr>
        <w:t xml:space="preserve"> </w:t>
      </w:r>
      <w:r w:rsidRPr="00A222DB">
        <w:rPr>
          <w:szCs w:val="28"/>
          <w:lang w:val="es-ES_tradnl"/>
        </w:rPr>
        <w:t>(maltrato</w:t>
      </w:r>
      <w:r w:rsidR="007C2F26" w:rsidRPr="00A222DB">
        <w:rPr>
          <w:szCs w:val="28"/>
          <w:lang w:val="es-ES_tradnl"/>
        </w:rPr>
        <w:t xml:space="preserve"> “</w:t>
      </w:r>
      <w:r w:rsidR="007C2F26">
        <w:rPr>
          <w:szCs w:val="28"/>
        </w:rPr>
        <w:t>жесткое</w:t>
      </w:r>
      <w:r w:rsidR="007C2F26" w:rsidRPr="00A222DB">
        <w:rPr>
          <w:szCs w:val="28"/>
          <w:lang w:val="es-ES_tradnl"/>
        </w:rPr>
        <w:t xml:space="preserve"> </w:t>
      </w:r>
      <w:r w:rsidR="007C2F26">
        <w:rPr>
          <w:szCs w:val="28"/>
        </w:rPr>
        <w:t>обращение</w:t>
      </w:r>
      <w:r w:rsidR="007C2F26" w:rsidRPr="00A222DB">
        <w:rPr>
          <w:szCs w:val="28"/>
          <w:lang w:val="es-ES_tradnl"/>
        </w:rPr>
        <w:t>”</w:t>
      </w:r>
      <w:r w:rsidRPr="00A222DB">
        <w:rPr>
          <w:szCs w:val="28"/>
          <w:lang w:val="es-ES_tradnl"/>
        </w:rPr>
        <w:t>).</w:t>
      </w:r>
    </w:p>
    <w:p w:rsidR="00530DD0" w:rsidRPr="00A222DB" w:rsidRDefault="00530DD0" w:rsidP="007C2F26">
      <w:pPr>
        <w:pStyle w:val="a9"/>
        <w:widowControl w:val="0"/>
        <w:numPr>
          <w:ilvl w:val="0"/>
          <w:numId w:val="27"/>
        </w:numPr>
        <w:tabs>
          <w:tab w:val="left" w:pos="484"/>
          <w:tab w:val="left" w:pos="1701"/>
        </w:tabs>
        <w:autoSpaceDE w:val="0"/>
        <w:autoSpaceDN w:val="0"/>
        <w:spacing w:after="0" w:line="360" w:lineRule="auto"/>
        <w:ind w:left="1560" w:right="111" w:hanging="284"/>
        <w:contextualSpacing w:val="0"/>
        <w:jc w:val="both"/>
        <w:rPr>
          <w:szCs w:val="28"/>
          <w:lang w:val="es-ES_tradnl"/>
        </w:rPr>
      </w:pPr>
      <w:r w:rsidRPr="00A222DB">
        <w:rPr>
          <w:szCs w:val="28"/>
          <w:lang w:val="es-ES_tradnl"/>
        </w:rPr>
        <w:t>Interdicción</w:t>
      </w:r>
      <w:r w:rsidRPr="00A222DB">
        <w:rPr>
          <w:spacing w:val="1"/>
          <w:szCs w:val="28"/>
          <w:lang w:val="es-ES_tradnl"/>
        </w:rPr>
        <w:t xml:space="preserve"> </w:t>
      </w:r>
      <w:r w:rsidRPr="00A222DB">
        <w:rPr>
          <w:szCs w:val="28"/>
          <w:lang w:val="es-ES_tradnl"/>
        </w:rPr>
        <w:t>social:</w:t>
      </w:r>
      <w:r w:rsidRPr="00A222DB">
        <w:rPr>
          <w:spacing w:val="1"/>
          <w:szCs w:val="28"/>
          <w:lang w:val="es-ES_tradnl"/>
        </w:rPr>
        <w:t xml:space="preserve"> </w:t>
      </w:r>
      <w:r w:rsidRPr="00A222DB">
        <w:rPr>
          <w:szCs w:val="28"/>
          <w:lang w:val="es-ES_tradnl"/>
        </w:rPr>
        <w:t>tercer</w:t>
      </w:r>
      <w:r w:rsidRPr="00A222DB">
        <w:rPr>
          <w:spacing w:val="1"/>
          <w:szCs w:val="28"/>
          <w:lang w:val="es-ES_tradnl"/>
        </w:rPr>
        <w:t xml:space="preserve"> </w:t>
      </w:r>
      <w:r w:rsidRPr="00A222DB">
        <w:rPr>
          <w:szCs w:val="28"/>
          <w:lang w:val="es-ES_tradnl"/>
        </w:rPr>
        <w:t>mundo</w:t>
      </w:r>
      <w:r w:rsidRPr="00A222DB">
        <w:rPr>
          <w:spacing w:val="1"/>
          <w:szCs w:val="28"/>
          <w:lang w:val="es-ES_tradnl"/>
        </w:rPr>
        <w:t xml:space="preserve"> </w:t>
      </w:r>
      <w:r w:rsidRPr="00A222DB">
        <w:rPr>
          <w:szCs w:val="28"/>
          <w:lang w:val="es-ES_tradnl"/>
        </w:rPr>
        <w:t>(país</w:t>
      </w:r>
      <w:r w:rsidRPr="00A222DB">
        <w:rPr>
          <w:spacing w:val="1"/>
          <w:szCs w:val="28"/>
          <w:lang w:val="es-ES_tradnl"/>
        </w:rPr>
        <w:t xml:space="preserve"> </w:t>
      </w:r>
      <w:r w:rsidRPr="00A222DB">
        <w:rPr>
          <w:szCs w:val="28"/>
          <w:lang w:val="es-ES_tradnl"/>
        </w:rPr>
        <w:t>pobre</w:t>
      </w:r>
      <w:r w:rsidR="007C2F26" w:rsidRPr="00A222DB">
        <w:rPr>
          <w:szCs w:val="28"/>
          <w:lang w:val="es-ES_tradnl"/>
        </w:rPr>
        <w:t xml:space="preserve"> “</w:t>
      </w:r>
      <w:r w:rsidR="007C2F26">
        <w:rPr>
          <w:szCs w:val="28"/>
        </w:rPr>
        <w:t>бедные</w:t>
      </w:r>
      <w:r w:rsidR="007C2F26" w:rsidRPr="00A222DB">
        <w:rPr>
          <w:szCs w:val="28"/>
          <w:lang w:val="es-ES_tradnl"/>
        </w:rPr>
        <w:t xml:space="preserve"> </w:t>
      </w:r>
      <w:r w:rsidR="007C2F26">
        <w:rPr>
          <w:szCs w:val="28"/>
        </w:rPr>
        <w:t>страны</w:t>
      </w:r>
      <w:r w:rsidR="007C2F26" w:rsidRPr="00A222DB">
        <w:rPr>
          <w:szCs w:val="28"/>
          <w:lang w:val="es-ES_tradnl"/>
        </w:rPr>
        <w:t>”</w:t>
      </w:r>
      <w:r w:rsidRPr="00A222DB">
        <w:rPr>
          <w:szCs w:val="28"/>
          <w:lang w:val="es-ES_tradnl"/>
        </w:rPr>
        <w:t>);</w:t>
      </w:r>
      <w:r w:rsidRPr="00A222DB">
        <w:rPr>
          <w:spacing w:val="1"/>
          <w:szCs w:val="28"/>
          <w:lang w:val="es-ES_tradnl"/>
        </w:rPr>
        <w:t xml:space="preserve"> </w:t>
      </w:r>
      <w:r w:rsidRPr="00A222DB">
        <w:rPr>
          <w:szCs w:val="28"/>
          <w:lang w:val="es-ES_tradnl"/>
        </w:rPr>
        <w:t>sin</w:t>
      </w:r>
      <w:r w:rsidRPr="00A222DB">
        <w:rPr>
          <w:spacing w:val="1"/>
          <w:szCs w:val="28"/>
          <w:lang w:val="es-ES_tradnl"/>
        </w:rPr>
        <w:t xml:space="preserve"> </w:t>
      </w:r>
      <w:r w:rsidRPr="00A222DB">
        <w:rPr>
          <w:szCs w:val="28"/>
          <w:lang w:val="es-ES_tradnl"/>
        </w:rPr>
        <w:t>techo</w:t>
      </w:r>
      <w:r w:rsidRPr="00A222DB">
        <w:rPr>
          <w:spacing w:val="1"/>
          <w:szCs w:val="28"/>
          <w:lang w:val="es-ES_tradnl"/>
        </w:rPr>
        <w:t xml:space="preserve"> </w:t>
      </w:r>
      <w:r w:rsidRPr="00A222DB">
        <w:rPr>
          <w:szCs w:val="28"/>
          <w:lang w:val="es-ES_tradnl"/>
        </w:rPr>
        <w:t>(indigente/pobre</w:t>
      </w:r>
      <w:r w:rsidR="007C2F26" w:rsidRPr="00A222DB">
        <w:rPr>
          <w:szCs w:val="28"/>
          <w:lang w:val="es-ES_tradnl"/>
        </w:rPr>
        <w:t xml:space="preserve"> “</w:t>
      </w:r>
      <w:r w:rsidR="007C2F26">
        <w:rPr>
          <w:szCs w:val="28"/>
        </w:rPr>
        <w:t>бездомный</w:t>
      </w:r>
      <w:r w:rsidR="007C2F26" w:rsidRPr="00A222DB">
        <w:rPr>
          <w:szCs w:val="28"/>
          <w:lang w:val="es-ES_tradnl"/>
        </w:rPr>
        <w:t>/</w:t>
      </w:r>
      <w:r w:rsidR="007C2F26">
        <w:rPr>
          <w:szCs w:val="28"/>
        </w:rPr>
        <w:t>бедный</w:t>
      </w:r>
      <w:r w:rsidR="007C2F26" w:rsidRPr="00A222DB">
        <w:rPr>
          <w:szCs w:val="28"/>
          <w:lang w:val="es-ES_tradnl"/>
        </w:rPr>
        <w:t>”</w:t>
      </w:r>
      <w:r w:rsidRPr="00A222DB">
        <w:rPr>
          <w:szCs w:val="28"/>
          <w:lang w:val="es-ES_tradnl"/>
        </w:rPr>
        <w:t>);</w:t>
      </w:r>
      <w:r w:rsidRPr="00A222DB">
        <w:rPr>
          <w:spacing w:val="1"/>
          <w:szCs w:val="28"/>
          <w:lang w:val="es-ES_tradnl"/>
        </w:rPr>
        <w:t xml:space="preserve"> </w:t>
      </w:r>
      <w:r w:rsidRPr="00A222DB">
        <w:rPr>
          <w:szCs w:val="28"/>
          <w:lang w:val="es-ES_tradnl"/>
        </w:rPr>
        <w:t>afroamericano</w:t>
      </w:r>
      <w:r w:rsidRPr="00A222DB">
        <w:rPr>
          <w:spacing w:val="1"/>
          <w:szCs w:val="28"/>
          <w:lang w:val="es-ES_tradnl"/>
        </w:rPr>
        <w:t xml:space="preserve"> </w:t>
      </w:r>
      <w:r w:rsidRPr="00A222DB">
        <w:rPr>
          <w:szCs w:val="28"/>
          <w:lang w:val="es-ES_tradnl"/>
        </w:rPr>
        <w:t>(negro</w:t>
      </w:r>
      <w:r w:rsidR="007C2F26" w:rsidRPr="00A222DB">
        <w:rPr>
          <w:szCs w:val="28"/>
          <w:lang w:val="es-ES_tradnl"/>
        </w:rPr>
        <w:t xml:space="preserve"> “</w:t>
      </w:r>
      <w:r w:rsidR="007C2F26">
        <w:rPr>
          <w:szCs w:val="28"/>
        </w:rPr>
        <w:t>черный</w:t>
      </w:r>
      <w:r w:rsidR="007C2F26" w:rsidRPr="00A222DB">
        <w:rPr>
          <w:szCs w:val="28"/>
          <w:lang w:val="es-ES_tradnl"/>
        </w:rPr>
        <w:t>”</w:t>
      </w:r>
      <w:r w:rsidRPr="00A222DB">
        <w:rPr>
          <w:szCs w:val="28"/>
          <w:lang w:val="es-ES_tradnl"/>
        </w:rPr>
        <w:t>);</w:t>
      </w:r>
      <w:r w:rsidRPr="00A222DB">
        <w:rPr>
          <w:spacing w:val="1"/>
          <w:szCs w:val="28"/>
          <w:lang w:val="es-ES_tradnl"/>
        </w:rPr>
        <w:t xml:space="preserve"> </w:t>
      </w:r>
      <w:r w:rsidRPr="00A222DB">
        <w:rPr>
          <w:szCs w:val="28"/>
          <w:lang w:val="es-ES_tradnl"/>
        </w:rPr>
        <w:t>sin</w:t>
      </w:r>
      <w:r w:rsidRPr="00A222DB">
        <w:rPr>
          <w:spacing w:val="1"/>
          <w:szCs w:val="28"/>
          <w:lang w:val="es-ES_tradnl"/>
        </w:rPr>
        <w:t xml:space="preserve"> </w:t>
      </w:r>
      <w:r w:rsidRPr="00A222DB">
        <w:rPr>
          <w:szCs w:val="28"/>
          <w:lang w:val="es-ES_tradnl"/>
        </w:rPr>
        <w:t>papeles</w:t>
      </w:r>
      <w:r w:rsidRPr="00A222DB">
        <w:rPr>
          <w:spacing w:val="1"/>
          <w:szCs w:val="28"/>
          <w:lang w:val="es-ES_tradnl"/>
        </w:rPr>
        <w:t xml:space="preserve"> </w:t>
      </w:r>
      <w:r w:rsidRPr="00A222DB">
        <w:rPr>
          <w:szCs w:val="28"/>
          <w:lang w:val="es-ES_tradnl"/>
        </w:rPr>
        <w:t>(</w:t>
      </w:r>
      <w:r w:rsidR="007C2F26" w:rsidRPr="00A222DB">
        <w:rPr>
          <w:szCs w:val="28"/>
          <w:lang w:val="es-ES_tradnl"/>
        </w:rPr>
        <w:t>illegal “</w:t>
      </w:r>
      <w:r w:rsidR="007C2F26">
        <w:rPr>
          <w:szCs w:val="28"/>
        </w:rPr>
        <w:t>незаконный</w:t>
      </w:r>
      <w:r w:rsidR="007C2F26" w:rsidRPr="00A222DB">
        <w:rPr>
          <w:szCs w:val="28"/>
          <w:lang w:val="es-ES_tradnl"/>
        </w:rPr>
        <w:t>”</w:t>
      </w:r>
      <w:r w:rsidRPr="00A222DB">
        <w:rPr>
          <w:szCs w:val="28"/>
          <w:lang w:val="es-ES_tradnl"/>
        </w:rPr>
        <w:t>);</w:t>
      </w:r>
      <w:r w:rsidRPr="00A222DB">
        <w:rPr>
          <w:spacing w:val="1"/>
          <w:szCs w:val="28"/>
          <w:lang w:val="es-ES_tradnl"/>
        </w:rPr>
        <w:t xml:space="preserve"> </w:t>
      </w:r>
      <w:r w:rsidRPr="00A222DB">
        <w:rPr>
          <w:szCs w:val="28"/>
          <w:lang w:val="es-ES_tradnl"/>
        </w:rPr>
        <w:t>económico (barato</w:t>
      </w:r>
      <w:r w:rsidR="007C2F26" w:rsidRPr="00A222DB">
        <w:rPr>
          <w:szCs w:val="28"/>
          <w:lang w:val="es-ES_tradnl"/>
        </w:rPr>
        <w:t xml:space="preserve"> “</w:t>
      </w:r>
      <w:r w:rsidR="007C2F26">
        <w:rPr>
          <w:szCs w:val="28"/>
        </w:rPr>
        <w:t>дешевый</w:t>
      </w:r>
      <w:r w:rsidR="007C2F26" w:rsidRPr="00A222DB">
        <w:rPr>
          <w:szCs w:val="28"/>
          <w:lang w:val="es-ES_tradnl"/>
        </w:rPr>
        <w:t>”</w:t>
      </w:r>
      <w:r w:rsidRPr="00A222DB">
        <w:rPr>
          <w:szCs w:val="28"/>
          <w:lang w:val="es-ES_tradnl"/>
        </w:rPr>
        <w:t>); compañero sentimental / amigo especial (novio</w:t>
      </w:r>
      <w:r w:rsidR="007C2F26" w:rsidRPr="00A222DB">
        <w:rPr>
          <w:szCs w:val="28"/>
          <w:lang w:val="es-ES_tradnl"/>
        </w:rPr>
        <w:t xml:space="preserve"> “</w:t>
      </w:r>
      <w:r w:rsidR="007C2F26">
        <w:rPr>
          <w:szCs w:val="28"/>
        </w:rPr>
        <w:t>парень</w:t>
      </w:r>
      <w:r w:rsidR="007C2F26" w:rsidRPr="00A222DB">
        <w:rPr>
          <w:szCs w:val="28"/>
          <w:lang w:val="es-ES_tradnl"/>
        </w:rPr>
        <w:t>”</w:t>
      </w:r>
      <w:r w:rsidRPr="00A222DB">
        <w:rPr>
          <w:szCs w:val="28"/>
          <w:lang w:val="es-ES_tradnl"/>
        </w:rPr>
        <w:t>); casa de</w:t>
      </w:r>
      <w:r w:rsidRPr="00A222DB">
        <w:rPr>
          <w:spacing w:val="1"/>
          <w:szCs w:val="28"/>
          <w:lang w:val="es-ES_tradnl"/>
        </w:rPr>
        <w:t xml:space="preserve"> </w:t>
      </w:r>
      <w:r w:rsidRPr="00A222DB">
        <w:rPr>
          <w:szCs w:val="28"/>
          <w:lang w:val="es-ES_tradnl"/>
        </w:rPr>
        <w:t>reposo</w:t>
      </w:r>
      <w:r w:rsidRPr="00A222DB">
        <w:rPr>
          <w:spacing w:val="-1"/>
          <w:szCs w:val="28"/>
          <w:lang w:val="es-ES_tradnl"/>
        </w:rPr>
        <w:t xml:space="preserve"> </w:t>
      </w:r>
      <w:r w:rsidRPr="00A222DB">
        <w:rPr>
          <w:szCs w:val="28"/>
          <w:lang w:val="es-ES_tradnl"/>
        </w:rPr>
        <w:t>(manicomio</w:t>
      </w:r>
      <w:r w:rsidR="007C2F26" w:rsidRPr="00A222DB">
        <w:rPr>
          <w:szCs w:val="28"/>
          <w:lang w:val="es-ES_tradnl"/>
        </w:rPr>
        <w:t xml:space="preserve"> “</w:t>
      </w:r>
      <w:r w:rsidR="007C2F26">
        <w:rPr>
          <w:szCs w:val="28"/>
        </w:rPr>
        <w:t>психбольница</w:t>
      </w:r>
      <w:r w:rsidR="007C2F26" w:rsidRPr="00A222DB">
        <w:rPr>
          <w:szCs w:val="28"/>
          <w:lang w:val="es-ES_tradnl"/>
        </w:rPr>
        <w:t>”</w:t>
      </w:r>
      <w:r w:rsidRPr="00A222DB">
        <w:rPr>
          <w:szCs w:val="28"/>
          <w:lang w:val="es-ES_tradnl"/>
        </w:rPr>
        <w:t>); centro</w:t>
      </w:r>
      <w:r w:rsidRPr="00A222DB">
        <w:rPr>
          <w:spacing w:val="-2"/>
          <w:szCs w:val="28"/>
          <w:lang w:val="es-ES_tradnl"/>
        </w:rPr>
        <w:t xml:space="preserve"> </w:t>
      </w:r>
      <w:r w:rsidRPr="00A222DB">
        <w:rPr>
          <w:szCs w:val="28"/>
          <w:lang w:val="es-ES_tradnl"/>
        </w:rPr>
        <w:t>penitenciario (cárcel</w:t>
      </w:r>
      <w:r w:rsidR="007C2F26" w:rsidRPr="00A222DB">
        <w:rPr>
          <w:szCs w:val="28"/>
          <w:lang w:val="es-ES_tradnl"/>
        </w:rPr>
        <w:t xml:space="preserve"> “</w:t>
      </w:r>
      <w:r w:rsidR="007C2F26">
        <w:rPr>
          <w:szCs w:val="28"/>
        </w:rPr>
        <w:t>тюрьма</w:t>
      </w:r>
      <w:r w:rsidR="007C2F26" w:rsidRPr="00A222DB">
        <w:rPr>
          <w:szCs w:val="28"/>
          <w:lang w:val="es-ES_tradnl"/>
        </w:rPr>
        <w:t>”</w:t>
      </w:r>
      <w:r w:rsidRPr="00A222DB">
        <w:rPr>
          <w:szCs w:val="28"/>
          <w:lang w:val="es-ES_tradnl"/>
        </w:rPr>
        <w:t>).</w:t>
      </w:r>
    </w:p>
    <w:p w:rsidR="009C2B3A" w:rsidRDefault="009C2B3A" w:rsidP="00840E0A">
      <w:pPr>
        <w:spacing w:line="360" w:lineRule="auto"/>
        <w:ind w:firstLine="993"/>
        <w:jc w:val="both"/>
      </w:pPr>
      <w:r>
        <w:t xml:space="preserve">Политическая корректность предполагает пересмотр языковых норм, </w:t>
      </w:r>
      <w:r w:rsidR="00285218">
        <w:t xml:space="preserve">так как сознательное нормирование считается продуктивным фактором. Изменения такого характера необходимы в современных условиях, потому что состояние языка конца </w:t>
      </w:r>
      <w:r w:rsidR="00285218">
        <w:rPr>
          <w:lang w:val="en-US"/>
        </w:rPr>
        <w:t>XX</w:t>
      </w:r>
      <w:r w:rsidR="00285218">
        <w:t xml:space="preserve"> </w:t>
      </w:r>
      <w:r w:rsidR="00285218" w:rsidRPr="00285218">
        <w:t>-</w:t>
      </w:r>
      <w:r w:rsidR="00285218">
        <w:t xml:space="preserve"> начала </w:t>
      </w:r>
      <w:r w:rsidR="00285218">
        <w:rPr>
          <w:lang w:val="en-US"/>
        </w:rPr>
        <w:t>XXI</w:t>
      </w:r>
      <w:r w:rsidR="00285218">
        <w:t xml:space="preserve"> веков характеризуется как быстро меняющиеся. </w:t>
      </w:r>
      <w:r w:rsidR="00024D30">
        <w:t>В такие периоды часто были общественные изменения, которые ведут за собой ускорени</w:t>
      </w:r>
      <w:r w:rsidR="00A04242">
        <w:t>е</w:t>
      </w:r>
      <w:r w:rsidR="00024D30">
        <w:t xml:space="preserve"> языковых процессов, рост инноваций в лексике и стилистике. </w:t>
      </w:r>
    </w:p>
    <w:p w:rsidR="00F9093D" w:rsidRDefault="005F0EF5" w:rsidP="00AD0559">
      <w:pPr>
        <w:spacing w:line="360" w:lineRule="auto"/>
        <w:ind w:firstLine="993"/>
        <w:jc w:val="both"/>
      </w:pPr>
      <w:r>
        <w:t>Подводя итог, можно отметить, что в</w:t>
      </w:r>
      <w:r w:rsidR="00652539">
        <w:t xml:space="preserve"> современной лингвокультурологической ситуации отмечается, что высок </w:t>
      </w:r>
      <w:r w:rsidR="0071236C">
        <w:t xml:space="preserve">уровень </w:t>
      </w:r>
      <w:r w:rsidR="0071236C">
        <w:lastRenderedPageBreak/>
        <w:t>проявления</w:t>
      </w:r>
      <w:r w:rsidR="00652539">
        <w:t xml:space="preserve"> агрессивности в речевом поведении собеседников, но также присутствует </w:t>
      </w:r>
      <w:r w:rsidR="002536AF">
        <w:t xml:space="preserve">тенденция </w:t>
      </w:r>
      <w:r w:rsidR="002536AF" w:rsidRPr="002536AF">
        <w:t>“</w:t>
      </w:r>
      <w:r w:rsidR="002536AF">
        <w:t>смягчения</w:t>
      </w:r>
      <w:r w:rsidR="002536AF" w:rsidRPr="002536AF">
        <w:t>”</w:t>
      </w:r>
      <w:r w:rsidR="002536AF">
        <w:t xml:space="preserve"> речевых норм. Феномен политической корректности выступает за </w:t>
      </w:r>
      <w:r>
        <w:t>второй вариант. Такое направление в лингвокультуре как эвфемизация позволяет обращаться к табуированным понятиям</w:t>
      </w:r>
      <w:r w:rsidR="00A04242">
        <w:t>,</w:t>
      </w:r>
      <w:r>
        <w:t xml:space="preserve"> сохраняя семантический смысл. Это направление менее точное, но говорящий его использует для смягчения эмоциональности или слишком прямых номинаций.</w:t>
      </w:r>
    </w:p>
    <w:p w:rsidR="004973F8" w:rsidRDefault="003B386A" w:rsidP="004973F8">
      <w:pPr>
        <w:pStyle w:val="2"/>
        <w:spacing w:after="240"/>
        <w:jc w:val="center"/>
        <w:rPr>
          <w:rFonts w:ascii="Times New Roman" w:hAnsi="Times New Roman" w:cs="Times New Roman"/>
          <w:b/>
          <w:color w:val="auto"/>
          <w:sz w:val="32"/>
        </w:rPr>
      </w:pPr>
      <w:bookmarkStart w:id="21" w:name="_Toc73905677"/>
      <w:r>
        <w:rPr>
          <w:rFonts w:ascii="Times New Roman" w:hAnsi="Times New Roman" w:cs="Times New Roman"/>
          <w:b/>
          <w:color w:val="auto"/>
          <w:sz w:val="32"/>
        </w:rPr>
        <w:t>Вывод</w:t>
      </w:r>
      <w:r w:rsidR="004973F8" w:rsidRPr="004973F8">
        <w:rPr>
          <w:rFonts w:ascii="Times New Roman" w:hAnsi="Times New Roman" w:cs="Times New Roman"/>
          <w:b/>
          <w:color w:val="auto"/>
          <w:sz w:val="32"/>
        </w:rPr>
        <w:t xml:space="preserve"> по второй главе</w:t>
      </w:r>
      <w:bookmarkEnd w:id="21"/>
    </w:p>
    <w:p w:rsidR="004973F8" w:rsidRDefault="004973F8" w:rsidP="004973F8">
      <w:pPr>
        <w:spacing w:line="360" w:lineRule="auto"/>
        <w:ind w:firstLine="851"/>
        <w:jc w:val="both"/>
      </w:pPr>
      <w:r>
        <w:t>Делая вывод по второй главе, можно отметить, что достижение межкультурной компетен</w:t>
      </w:r>
      <w:r w:rsidR="007A7DDE">
        <w:t xml:space="preserve">ции должно происходить поэтапно, важно, чтобы у студентов приняли все факторы для ее усвоения, такие как эмпатия, толерантность, оценка собственных способностей и так далее.  </w:t>
      </w:r>
    </w:p>
    <w:p w:rsidR="007A7DDE" w:rsidRDefault="007A7DDE" w:rsidP="004973F8">
      <w:pPr>
        <w:spacing w:line="360" w:lineRule="auto"/>
        <w:ind w:firstLine="851"/>
        <w:jc w:val="both"/>
      </w:pPr>
      <w:r>
        <w:t xml:space="preserve">С помощью лингвокультурологии, студенты смогут понять, что </w:t>
      </w:r>
      <w:r w:rsidR="008E6D21">
        <w:t>язык — это</w:t>
      </w:r>
      <w:r>
        <w:t xml:space="preserve"> средство получения новой информации</w:t>
      </w:r>
      <w:r w:rsidR="008E6D21">
        <w:t>, а культура является объектом познания.</w:t>
      </w:r>
    </w:p>
    <w:p w:rsidR="008E6D21" w:rsidRDefault="008E6D21" w:rsidP="004973F8">
      <w:pPr>
        <w:spacing w:line="360" w:lineRule="auto"/>
        <w:ind w:firstLine="851"/>
        <w:jc w:val="both"/>
      </w:pPr>
      <w:r>
        <w:t>Другой важный фактор для овладения лингвосоциокультурной компетенции является социолингвистика. Она необходим</w:t>
      </w:r>
      <w:r w:rsidR="00AE1EE8">
        <w:t>а</w:t>
      </w:r>
      <w:r>
        <w:t xml:space="preserve"> студентам</w:t>
      </w:r>
      <w:r w:rsidR="00AE1EE8">
        <w:t xml:space="preserve">, чтобы понимать речевое поведение других носителей. </w:t>
      </w:r>
      <w:r w:rsidR="002A621E">
        <w:t xml:space="preserve">Правила этикета и нормы в обществе, чтобы выстроить правильный диалог. </w:t>
      </w:r>
    </w:p>
    <w:p w:rsidR="00BC46FE" w:rsidRDefault="002A621E" w:rsidP="004973F8">
      <w:pPr>
        <w:spacing w:line="360" w:lineRule="auto"/>
        <w:ind w:firstLine="851"/>
        <w:jc w:val="both"/>
      </w:pPr>
      <w:r>
        <w:t xml:space="preserve">Для того, что коммуникация была правильно понята, с точки зрения табуированных выражений, необходимо соблюдать и владеть лингвистической политкорректностью. При изучении испанского языка будет правильно познакомится с эвфемизмами, они необходимы, для того, чтобы смягчать выражение, сделать их менее официальными или подходящими для общения. Поэтому важно знать табуированные категории и эвфемизмы к ним. </w:t>
      </w:r>
    </w:p>
    <w:p w:rsidR="002A621E" w:rsidRPr="004973F8" w:rsidRDefault="00BC46FE" w:rsidP="004973F8">
      <w:pPr>
        <w:spacing w:line="360" w:lineRule="auto"/>
        <w:ind w:firstLine="851"/>
        <w:jc w:val="both"/>
      </w:pPr>
      <w:r>
        <w:t xml:space="preserve">Таким образом, мы проанализировали разные факторы, которые могут влиять на качество обучения студентов. Для преподавателей важно </w:t>
      </w:r>
      <w:r>
        <w:lastRenderedPageBreak/>
        <w:t xml:space="preserve">подобрать качественные методики преподавания, что студенты смогли усвоить все компетенции и вести успешный диалог с представителями других культур. </w:t>
      </w:r>
      <w:r w:rsidR="002A621E">
        <w:t xml:space="preserve"> </w:t>
      </w:r>
    </w:p>
    <w:p w:rsidR="00396197" w:rsidRDefault="003C563F" w:rsidP="006D1F40">
      <w:pPr>
        <w:pStyle w:val="1"/>
        <w:spacing w:after="240"/>
        <w:jc w:val="center"/>
        <w:rPr>
          <w:rFonts w:ascii="Times New Roman" w:hAnsi="Times New Roman" w:cs="Times New Roman"/>
          <w:b/>
          <w:color w:val="auto"/>
        </w:rPr>
      </w:pPr>
      <w:r>
        <w:rPr>
          <w:rFonts w:ascii="Times New Roman" w:hAnsi="Times New Roman" w:cs="Times New Roman"/>
          <w:b/>
          <w:color w:val="auto"/>
        </w:rPr>
        <w:br w:type="page"/>
      </w:r>
      <w:bookmarkStart w:id="22" w:name="_Toc73905678"/>
      <w:r w:rsidR="00C9065D" w:rsidRPr="00482730">
        <w:rPr>
          <w:rFonts w:ascii="Times New Roman" w:hAnsi="Times New Roman" w:cs="Times New Roman"/>
          <w:b/>
          <w:color w:val="auto"/>
        </w:rPr>
        <w:lastRenderedPageBreak/>
        <w:t xml:space="preserve">ГЛАВА </w:t>
      </w:r>
      <w:r>
        <w:rPr>
          <w:rFonts w:ascii="Times New Roman" w:hAnsi="Times New Roman" w:cs="Times New Roman"/>
          <w:b/>
          <w:color w:val="auto"/>
        </w:rPr>
        <w:t>3</w:t>
      </w:r>
      <w:r w:rsidR="00C9065D" w:rsidRPr="00482730">
        <w:rPr>
          <w:rFonts w:ascii="Times New Roman" w:hAnsi="Times New Roman" w:cs="Times New Roman"/>
          <w:b/>
          <w:color w:val="auto"/>
        </w:rPr>
        <w:t xml:space="preserve">. </w:t>
      </w:r>
      <w:r w:rsidR="00500E27">
        <w:rPr>
          <w:rFonts w:ascii="Times New Roman" w:hAnsi="Times New Roman" w:cs="Times New Roman"/>
          <w:b/>
          <w:color w:val="auto"/>
        </w:rPr>
        <w:t xml:space="preserve">ПРИМЕНЕНИЕ </w:t>
      </w:r>
      <w:r w:rsidR="00C9065D" w:rsidRPr="00482730">
        <w:rPr>
          <w:rFonts w:ascii="Times New Roman" w:hAnsi="Times New Roman" w:cs="Times New Roman"/>
          <w:b/>
          <w:color w:val="auto"/>
        </w:rPr>
        <w:t>ЛИНГВОСОЦИОКУЛЬТУРН</w:t>
      </w:r>
      <w:r w:rsidR="00500E27">
        <w:rPr>
          <w:rFonts w:ascii="Times New Roman" w:hAnsi="Times New Roman" w:cs="Times New Roman"/>
          <w:b/>
          <w:color w:val="auto"/>
        </w:rPr>
        <w:t>ОГО</w:t>
      </w:r>
      <w:r w:rsidR="008C619E">
        <w:rPr>
          <w:rFonts w:ascii="Times New Roman" w:hAnsi="Times New Roman" w:cs="Times New Roman"/>
          <w:b/>
          <w:color w:val="auto"/>
        </w:rPr>
        <w:t xml:space="preserve"> ПОДХОД</w:t>
      </w:r>
      <w:r w:rsidR="00500E27">
        <w:rPr>
          <w:rFonts w:ascii="Times New Roman" w:hAnsi="Times New Roman" w:cs="Times New Roman"/>
          <w:b/>
          <w:color w:val="auto"/>
        </w:rPr>
        <w:t>А</w:t>
      </w:r>
      <w:bookmarkEnd w:id="22"/>
    </w:p>
    <w:p w:rsidR="00C9065D" w:rsidRDefault="00C9065D" w:rsidP="005B0E35">
      <w:pPr>
        <w:spacing w:line="360" w:lineRule="auto"/>
        <w:ind w:firstLine="851"/>
        <w:jc w:val="both"/>
      </w:pPr>
      <w:r>
        <w:t xml:space="preserve">Лингвосоциокультурный подход в обучении иностранным языкам подразумевает собой освоение всех аспектов языка, таких как грамматика, лексика, фонетика, но </w:t>
      </w:r>
      <w:r w:rsidR="00387467">
        <w:t>также</w:t>
      </w:r>
      <w:r>
        <w:t xml:space="preserve"> этот подход включает в себя изучение культуры носителей. </w:t>
      </w:r>
      <w:r w:rsidR="00387467">
        <w:t xml:space="preserve">Таким образом, можно отметить, что лингвосоциокультурный подход соединил в себе изучение структуры языка и </w:t>
      </w:r>
      <w:r w:rsidR="00D7313B">
        <w:t>внеязыковые</w:t>
      </w:r>
      <w:r w:rsidR="00387467">
        <w:t xml:space="preserve"> </w:t>
      </w:r>
      <w:r w:rsidR="00F318AF">
        <w:t>аспекты</w:t>
      </w:r>
      <w:r w:rsidR="00387467">
        <w:t xml:space="preserve">. </w:t>
      </w:r>
    </w:p>
    <w:p w:rsidR="00FC14E2" w:rsidRDefault="00FD6C87" w:rsidP="005B0E35">
      <w:pPr>
        <w:spacing w:line="360" w:lineRule="auto"/>
        <w:ind w:firstLine="851"/>
        <w:jc w:val="both"/>
      </w:pPr>
      <w:r>
        <w:t xml:space="preserve">В современном мире, успешность межкультурного общения зависит от коммуникативной компетенции, то есть ряд знаний, умений и навыков по изучаемому языку. Получается, что для получения </w:t>
      </w:r>
      <w:r w:rsidR="006E11AE">
        <w:t>лингвосоциокультурной компетенцией, нужно овладеть комплексом понятий</w:t>
      </w:r>
      <w:r w:rsidR="00F318AF">
        <w:t xml:space="preserve"> о языке</w:t>
      </w:r>
      <w:r w:rsidR="006E11AE">
        <w:t xml:space="preserve">, знаниями о культуре, истории и традиций страны. </w:t>
      </w:r>
      <w:r w:rsidR="0086180A">
        <w:t>Таким образом центральным аспектом в языковом образовании становится формирование способности к участию в межкультурной коммуникации.</w:t>
      </w:r>
    </w:p>
    <w:p w:rsidR="006E11AE" w:rsidRDefault="006E11AE" w:rsidP="005B0E35">
      <w:pPr>
        <w:spacing w:line="360" w:lineRule="auto"/>
        <w:ind w:firstLine="851"/>
        <w:jc w:val="both"/>
      </w:pPr>
      <w:r>
        <w:t xml:space="preserve">Но существуют и препятствия в межкультурном общении, например, различные обычаи, поверья, менталитет. Также препятствиями могут служить разное отношение к той или иной ситуации из-за социокультурных понятий, сложившихся в народе. Культура и язык тесно связаны с </w:t>
      </w:r>
      <w:r w:rsidR="00F318AF">
        <w:t>национальными</w:t>
      </w:r>
      <w:r>
        <w:t xml:space="preserve"> представлениями всего. </w:t>
      </w:r>
      <w:r w:rsidR="00F318AF">
        <w:t xml:space="preserve">Этим способом можно замотивировать студентов, повышать их интерес к изучению языка, показать возможность общения с носителями и изучению языка самостоятельно. Для примера, </w:t>
      </w:r>
      <w:r w:rsidR="001603B5">
        <w:t>можно</w:t>
      </w:r>
      <w:r w:rsidR="00F318AF">
        <w:t xml:space="preserve"> обратить внимание на пословицы и поговорки, так как они несут в себе культурн</w:t>
      </w:r>
      <w:r w:rsidR="001603B5">
        <w:t>ый национальный характер страны и</w:t>
      </w:r>
      <w:r w:rsidR="00645449">
        <w:t xml:space="preserve"> создавались в ходе развития языка. Но пословицы и поговорки разных народов различаются, потому что они создавались при разных обстоятельствах, зависели от менталитета и культуры народа. Поэтому зная и понимая поговорки и пословицы в изучаемом языке, студент сможет повысить уровень языка и ему будет легче понять собеседника.</w:t>
      </w:r>
    </w:p>
    <w:p w:rsidR="00E35B58" w:rsidRDefault="00E35B58" w:rsidP="00E35B58">
      <w:pPr>
        <w:shd w:val="clear" w:color="auto" w:fill="FFFFFF"/>
        <w:spacing w:before="100" w:beforeAutospacing="1" w:after="100" w:afterAutospacing="1" w:line="360" w:lineRule="auto"/>
        <w:ind w:firstLine="851"/>
        <w:jc w:val="both"/>
      </w:pPr>
      <w:r>
        <w:lastRenderedPageBreak/>
        <w:t xml:space="preserve">Можно привести пример поговорок на занятиях, чтобы студенты убедились, что понимание откуда произошла поговорка важно при изучении языка. </w:t>
      </w:r>
    </w:p>
    <w:p w:rsidR="00267E3D" w:rsidRPr="00267E3D" w:rsidRDefault="00E35B58" w:rsidP="00267E3D">
      <w:pPr>
        <w:pStyle w:val="a9"/>
        <w:numPr>
          <w:ilvl w:val="0"/>
          <w:numId w:val="32"/>
        </w:numPr>
        <w:shd w:val="clear" w:color="auto" w:fill="FFFFFF"/>
        <w:spacing w:before="100" w:beforeAutospacing="1" w:after="100" w:afterAutospacing="1" w:line="360" w:lineRule="auto"/>
        <w:ind w:left="1560" w:right="424"/>
        <w:jc w:val="both"/>
        <w:rPr>
          <w:rFonts w:ascii="Tahoma" w:eastAsia="Times New Roman" w:hAnsi="Tahoma" w:cs="Tahoma"/>
          <w:i/>
          <w:color w:val="000000"/>
          <w:sz w:val="24"/>
          <w:szCs w:val="24"/>
          <w:lang w:eastAsia="ru-RU"/>
        </w:rPr>
      </w:pPr>
      <w:r w:rsidRPr="00267E3D">
        <w:rPr>
          <w:i/>
          <w:lang w:eastAsia="ru-RU"/>
        </w:rPr>
        <w:t>“</w:t>
      </w:r>
      <w:r w:rsidRPr="00267E3D">
        <w:rPr>
          <w:i/>
          <w:lang w:val="en-US" w:eastAsia="ru-RU"/>
        </w:rPr>
        <w:t>Maestro</w:t>
      </w:r>
      <w:r w:rsidRPr="00267E3D">
        <w:rPr>
          <w:i/>
          <w:lang w:eastAsia="ru-RU"/>
        </w:rPr>
        <w:t xml:space="preserve"> </w:t>
      </w:r>
      <w:proofErr w:type="spellStart"/>
      <w:r w:rsidRPr="00267E3D">
        <w:rPr>
          <w:i/>
          <w:lang w:val="en-US" w:eastAsia="ru-RU"/>
        </w:rPr>
        <w:t>Ciruela</w:t>
      </w:r>
      <w:proofErr w:type="spellEnd"/>
      <w:r w:rsidRPr="00267E3D">
        <w:rPr>
          <w:i/>
          <w:lang w:eastAsia="ru-RU"/>
        </w:rPr>
        <w:t xml:space="preserve">, </w:t>
      </w:r>
      <w:r w:rsidRPr="00267E3D">
        <w:rPr>
          <w:i/>
          <w:lang w:val="en-US" w:eastAsia="ru-RU"/>
        </w:rPr>
        <w:t>que</w:t>
      </w:r>
      <w:r w:rsidRPr="00267E3D">
        <w:rPr>
          <w:i/>
          <w:lang w:eastAsia="ru-RU"/>
        </w:rPr>
        <w:t xml:space="preserve"> </w:t>
      </w:r>
      <w:r w:rsidRPr="00267E3D">
        <w:rPr>
          <w:i/>
          <w:lang w:val="en-US" w:eastAsia="ru-RU"/>
        </w:rPr>
        <w:t>no</w:t>
      </w:r>
      <w:r w:rsidRPr="00267E3D">
        <w:rPr>
          <w:i/>
          <w:lang w:eastAsia="ru-RU"/>
        </w:rPr>
        <w:t xml:space="preserve"> </w:t>
      </w:r>
      <w:r w:rsidRPr="00267E3D">
        <w:rPr>
          <w:i/>
          <w:lang w:val="en-US" w:eastAsia="ru-RU"/>
        </w:rPr>
        <w:t>sab</w:t>
      </w:r>
      <w:r w:rsidRPr="00267E3D">
        <w:rPr>
          <w:i/>
          <w:lang w:eastAsia="ru-RU"/>
        </w:rPr>
        <w:t>í</w:t>
      </w:r>
      <w:r w:rsidRPr="00267E3D">
        <w:rPr>
          <w:i/>
          <w:lang w:val="en-US" w:eastAsia="ru-RU"/>
        </w:rPr>
        <w:t>a</w:t>
      </w:r>
      <w:r w:rsidRPr="00267E3D">
        <w:rPr>
          <w:i/>
          <w:lang w:eastAsia="ru-RU"/>
        </w:rPr>
        <w:t xml:space="preserve"> </w:t>
      </w:r>
      <w:r w:rsidRPr="00267E3D">
        <w:rPr>
          <w:i/>
          <w:lang w:val="en-US" w:eastAsia="ru-RU"/>
        </w:rPr>
        <w:t>leer</w:t>
      </w:r>
      <w:r w:rsidRPr="00267E3D">
        <w:rPr>
          <w:i/>
          <w:lang w:eastAsia="ru-RU"/>
        </w:rPr>
        <w:t xml:space="preserve"> </w:t>
      </w:r>
      <w:r w:rsidRPr="00267E3D">
        <w:rPr>
          <w:i/>
          <w:lang w:val="en-US" w:eastAsia="ru-RU"/>
        </w:rPr>
        <w:t>y</w:t>
      </w:r>
      <w:r w:rsidRPr="00267E3D">
        <w:rPr>
          <w:i/>
          <w:lang w:eastAsia="ru-RU"/>
        </w:rPr>
        <w:t xml:space="preserve"> </w:t>
      </w:r>
      <w:proofErr w:type="spellStart"/>
      <w:r w:rsidRPr="00267E3D">
        <w:rPr>
          <w:i/>
          <w:lang w:val="en-US" w:eastAsia="ru-RU"/>
        </w:rPr>
        <w:t>puso</w:t>
      </w:r>
      <w:proofErr w:type="spellEnd"/>
      <w:r w:rsidRPr="00267E3D">
        <w:rPr>
          <w:i/>
          <w:lang w:eastAsia="ru-RU"/>
        </w:rPr>
        <w:t xml:space="preserve"> </w:t>
      </w:r>
      <w:proofErr w:type="spellStart"/>
      <w:r w:rsidRPr="00267E3D">
        <w:rPr>
          <w:i/>
          <w:lang w:val="en-US" w:eastAsia="ru-RU"/>
        </w:rPr>
        <w:t>escuela</w:t>
      </w:r>
      <w:proofErr w:type="spellEnd"/>
      <w:r w:rsidRPr="00267E3D">
        <w:rPr>
          <w:i/>
          <w:lang w:eastAsia="ru-RU"/>
        </w:rPr>
        <w:t>”</w:t>
      </w:r>
      <w:r w:rsidRPr="00267E3D">
        <w:rPr>
          <w:i/>
          <w:lang w:val="en-US" w:eastAsia="ru-RU"/>
        </w:rPr>
        <w:t> </w:t>
      </w:r>
      <w:r w:rsidRPr="00267E3D">
        <w:rPr>
          <w:i/>
          <w:lang w:eastAsia="ru-RU"/>
        </w:rPr>
        <w:t>(Литеральный перевод: «Маэстро С</w:t>
      </w:r>
      <w:r w:rsidR="00267E3D" w:rsidRPr="00267E3D">
        <w:rPr>
          <w:i/>
          <w:lang w:eastAsia="ru-RU"/>
        </w:rPr>
        <w:t>лива, который не умеет читать, является директором школы</w:t>
      </w:r>
      <w:r w:rsidRPr="00267E3D">
        <w:rPr>
          <w:i/>
          <w:lang w:eastAsia="ru-RU"/>
        </w:rPr>
        <w:t>»</w:t>
      </w:r>
      <w:r w:rsidR="00267E3D" w:rsidRPr="00267E3D">
        <w:rPr>
          <w:i/>
          <w:lang w:eastAsia="ru-RU"/>
        </w:rPr>
        <w:t>). В этой поговорке идет р</w:t>
      </w:r>
      <w:r w:rsidRPr="00267E3D">
        <w:rPr>
          <w:i/>
          <w:lang w:eastAsia="ru-RU"/>
        </w:rPr>
        <w:t xml:space="preserve">ечь о человеке, который </w:t>
      </w:r>
      <w:r w:rsidR="00267E3D" w:rsidRPr="00267E3D">
        <w:rPr>
          <w:i/>
          <w:lang w:eastAsia="ru-RU"/>
        </w:rPr>
        <w:t>хочет</w:t>
      </w:r>
      <w:r w:rsidRPr="00267E3D">
        <w:rPr>
          <w:i/>
          <w:lang w:eastAsia="ru-RU"/>
        </w:rPr>
        <w:t xml:space="preserve"> </w:t>
      </w:r>
      <w:r w:rsidR="00267E3D" w:rsidRPr="00267E3D">
        <w:rPr>
          <w:i/>
          <w:lang w:eastAsia="ru-RU"/>
        </w:rPr>
        <w:t>дать урок</w:t>
      </w:r>
      <w:r w:rsidRPr="00267E3D">
        <w:rPr>
          <w:i/>
          <w:lang w:eastAsia="ru-RU"/>
        </w:rPr>
        <w:t xml:space="preserve"> каждому по </w:t>
      </w:r>
      <w:r w:rsidR="00267E3D" w:rsidRPr="00267E3D">
        <w:rPr>
          <w:i/>
          <w:lang w:eastAsia="ru-RU"/>
        </w:rPr>
        <w:t xml:space="preserve">любому </w:t>
      </w:r>
      <w:r w:rsidRPr="00267E3D">
        <w:rPr>
          <w:i/>
          <w:lang w:eastAsia="ru-RU"/>
        </w:rPr>
        <w:t xml:space="preserve">вопросу, </w:t>
      </w:r>
      <w:r w:rsidR="00267E3D" w:rsidRPr="00267E3D">
        <w:rPr>
          <w:i/>
          <w:lang w:eastAsia="ru-RU"/>
        </w:rPr>
        <w:t xml:space="preserve">но </w:t>
      </w:r>
      <w:r w:rsidRPr="00267E3D">
        <w:rPr>
          <w:i/>
          <w:lang w:eastAsia="ru-RU"/>
        </w:rPr>
        <w:t>в ко</w:t>
      </w:r>
      <w:r w:rsidR="00267E3D" w:rsidRPr="00267E3D">
        <w:rPr>
          <w:i/>
          <w:lang w:eastAsia="ru-RU"/>
        </w:rPr>
        <w:t xml:space="preserve">тором он сам ничего не смыслит: </w:t>
      </w:r>
      <w:r w:rsidR="00267E3D" w:rsidRPr="00267E3D">
        <w:rPr>
          <w:i/>
          <w:lang w:eastAsia="ru-RU"/>
        </w:rPr>
        <w:t>профессор кислых щей</w:t>
      </w:r>
      <w:r w:rsidR="00267E3D" w:rsidRPr="00267E3D">
        <w:rPr>
          <w:i/>
          <w:lang w:eastAsia="ru-RU"/>
        </w:rPr>
        <w:t>. И с</w:t>
      </w:r>
      <w:r w:rsidRPr="00267E3D">
        <w:rPr>
          <w:i/>
          <w:lang w:eastAsia="ru-RU"/>
        </w:rPr>
        <w:t>лива тут ни при чем, это слово созвучно с на</w:t>
      </w:r>
      <w:r w:rsidR="00267E3D" w:rsidRPr="00267E3D">
        <w:rPr>
          <w:i/>
          <w:lang w:eastAsia="ru-RU"/>
        </w:rPr>
        <w:t xml:space="preserve">званием города </w:t>
      </w:r>
      <w:proofErr w:type="spellStart"/>
      <w:r w:rsidR="00267E3D" w:rsidRPr="00267E3D">
        <w:rPr>
          <w:i/>
          <w:lang w:eastAsia="ru-RU"/>
        </w:rPr>
        <w:t>Сируэла</w:t>
      </w:r>
      <w:proofErr w:type="spellEnd"/>
      <w:r w:rsidR="00267E3D" w:rsidRPr="00267E3D">
        <w:rPr>
          <w:i/>
          <w:lang w:eastAsia="ru-RU"/>
        </w:rPr>
        <w:t xml:space="preserve"> (</w:t>
      </w:r>
      <w:proofErr w:type="spellStart"/>
      <w:r w:rsidR="00267E3D" w:rsidRPr="00267E3D">
        <w:rPr>
          <w:i/>
          <w:lang w:eastAsia="ru-RU"/>
        </w:rPr>
        <w:t>Siruela</w:t>
      </w:r>
      <w:proofErr w:type="spellEnd"/>
      <w:r w:rsidRPr="00267E3D">
        <w:rPr>
          <w:i/>
          <w:lang w:eastAsia="ru-RU"/>
        </w:rPr>
        <w:t xml:space="preserve">) в испанской провинции </w:t>
      </w:r>
      <w:proofErr w:type="spellStart"/>
      <w:r w:rsidRPr="00267E3D">
        <w:rPr>
          <w:i/>
          <w:lang w:eastAsia="ru-RU"/>
        </w:rPr>
        <w:t>Бадахос</w:t>
      </w:r>
      <w:proofErr w:type="spellEnd"/>
      <w:r w:rsidRPr="00267E3D">
        <w:rPr>
          <w:i/>
          <w:lang w:eastAsia="ru-RU"/>
        </w:rPr>
        <w:t>, Эстремадур</w:t>
      </w:r>
      <w:r w:rsidR="00267E3D" w:rsidRPr="00267E3D">
        <w:rPr>
          <w:i/>
          <w:lang w:eastAsia="ru-RU"/>
        </w:rPr>
        <w:t xml:space="preserve">а, откуда </w:t>
      </w:r>
      <w:r w:rsidRPr="00267E3D">
        <w:rPr>
          <w:i/>
          <w:lang w:eastAsia="ru-RU"/>
        </w:rPr>
        <w:t xml:space="preserve">пошла эта пословица.  Её возникновение связано с неким школьным учителем из этого города, у которого не было школы, чтобы преподавать. Был ли этот человек так же бесполезен, как слива, в изобилии растущая, перезревшая, упавшая </w:t>
      </w:r>
      <w:r w:rsidR="007354F1">
        <w:rPr>
          <w:i/>
          <w:lang w:eastAsia="ru-RU"/>
        </w:rPr>
        <w:t>на землю и гниющая – неизвестно</w:t>
      </w:r>
      <w:r w:rsidR="007354F1" w:rsidRPr="007354F1">
        <w:rPr>
          <w:i/>
          <w:lang w:eastAsia="ru-RU"/>
        </w:rPr>
        <w:t>;</w:t>
      </w:r>
    </w:p>
    <w:p w:rsidR="00BA2068" w:rsidRPr="00BA2068" w:rsidRDefault="00267E3D" w:rsidP="00BA2068">
      <w:pPr>
        <w:pStyle w:val="a9"/>
        <w:numPr>
          <w:ilvl w:val="0"/>
          <w:numId w:val="32"/>
        </w:numPr>
        <w:shd w:val="clear" w:color="auto" w:fill="FFFFFF"/>
        <w:spacing w:before="100" w:beforeAutospacing="1" w:after="100" w:afterAutospacing="1" w:line="360" w:lineRule="auto"/>
        <w:ind w:left="1560" w:right="424"/>
        <w:jc w:val="both"/>
        <w:rPr>
          <w:rFonts w:ascii="Tahoma" w:eastAsia="Times New Roman" w:hAnsi="Tahoma" w:cs="Tahoma"/>
          <w:i/>
          <w:color w:val="000000"/>
          <w:sz w:val="24"/>
          <w:szCs w:val="24"/>
          <w:lang w:eastAsia="ru-RU"/>
        </w:rPr>
      </w:pPr>
      <w:r>
        <w:rPr>
          <w:i/>
          <w:lang w:val="en-US" w:eastAsia="ru-RU"/>
        </w:rPr>
        <w:t>“</w:t>
      </w:r>
      <w:r w:rsidRPr="00267E3D">
        <w:rPr>
          <w:i/>
          <w:lang w:val="en-US"/>
        </w:rPr>
        <w:t xml:space="preserve">A </w:t>
      </w:r>
      <w:proofErr w:type="spellStart"/>
      <w:r w:rsidRPr="00267E3D">
        <w:rPr>
          <w:i/>
          <w:lang w:val="en-US"/>
        </w:rPr>
        <w:t>cada</w:t>
      </w:r>
      <w:proofErr w:type="spellEnd"/>
      <w:r w:rsidRPr="00267E3D">
        <w:rPr>
          <w:i/>
          <w:lang w:val="en-US"/>
        </w:rPr>
        <w:t xml:space="preserve"> </w:t>
      </w:r>
      <w:proofErr w:type="spellStart"/>
      <w:r>
        <w:rPr>
          <w:i/>
          <w:lang w:val="en-US"/>
        </w:rPr>
        <w:t>cerdo</w:t>
      </w:r>
      <w:proofErr w:type="spellEnd"/>
      <w:r w:rsidRPr="00267E3D">
        <w:rPr>
          <w:i/>
          <w:lang w:val="en-US"/>
        </w:rPr>
        <w:t> (</w:t>
      </w:r>
      <w:proofErr w:type="spellStart"/>
      <w:r w:rsidRPr="00267E3D">
        <w:rPr>
          <w:i/>
          <w:lang w:val="en-US"/>
        </w:rPr>
        <w:t>chancho</w:t>
      </w:r>
      <w:proofErr w:type="spellEnd"/>
      <w:r w:rsidRPr="00267E3D">
        <w:rPr>
          <w:i/>
          <w:lang w:val="en-US"/>
        </w:rPr>
        <w:t> </w:t>
      </w:r>
      <w:r w:rsidRPr="00267E3D">
        <w:rPr>
          <w:i/>
        </w:rPr>
        <w:t>в</w:t>
      </w:r>
      <w:r w:rsidRPr="00267E3D">
        <w:rPr>
          <w:i/>
          <w:lang w:val="en-US"/>
        </w:rPr>
        <w:t xml:space="preserve"> </w:t>
      </w:r>
      <w:r w:rsidRPr="00267E3D">
        <w:rPr>
          <w:i/>
        </w:rPr>
        <w:t>Лат</w:t>
      </w:r>
      <w:r w:rsidRPr="00267E3D">
        <w:rPr>
          <w:i/>
          <w:lang w:val="en-US"/>
        </w:rPr>
        <w:t xml:space="preserve">. </w:t>
      </w:r>
      <w:r w:rsidRPr="00267E3D">
        <w:rPr>
          <w:i/>
        </w:rPr>
        <w:t xml:space="preserve">Америке: Мексике, Аргентине) </w:t>
      </w:r>
      <w:r>
        <w:rPr>
          <w:i/>
          <w:lang w:val="en-US"/>
        </w:rPr>
        <w:t>le</w:t>
      </w:r>
      <w:r w:rsidRPr="00267E3D">
        <w:rPr>
          <w:i/>
        </w:rPr>
        <w:t xml:space="preserve"> </w:t>
      </w:r>
      <w:proofErr w:type="spellStart"/>
      <w:r>
        <w:rPr>
          <w:i/>
          <w:lang w:val="en-US"/>
        </w:rPr>
        <w:t>llega</w:t>
      </w:r>
      <w:proofErr w:type="spellEnd"/>
      <w:r w:rsidRPr="00267E3D">
        <w:rPr>
          <w:i/>
        </w:rPr>
        <w:t xml:space="preserve"> </w:t>
      </w:r>
      <w:proofErr w:type="spellStart"/>
      <w:r>
        <w:rPr>
          <w:i/>
          <w:lang w:val="en-US"/>
        </w:rPr>
        <w:t>su</w:t>
      </w:r>
      <w:proofErr w:type="spellEnd"/>
      <w:r w:rsidRPr="00267E3D">
        <w:rPr>
          <w:i/>
        </w:rPr>
        <w:t xml:space="preserve"> </w:t>
      </w:r>
      <w:r>
        <w:rPr>
          <w:i/>
          <w:lang w:val="en-US"/>
        </w:rPr>
        <w:t>San</w:t>
      </w:r>
      <w:r w:rsidRPr="00267E3D">
        <w:rPr>
          <w:i/>
        </w:rPr>
        <w:t xml:space="preserve"> </w:t>
      </w:r>
      <w:r>
        <w:rPr>
          <w:i/>
          <w:lang w:val="en-US"/>
        </w:rPr>
        <w:t>Mart</w:t>
      </w:r>
      <w:r w:rsidRPr="00267E3D">
        <w:rPr>
          <w:i/>
        </w:rPr>
        <w:t>í</w:t>
      </w:r>
      <w:r>
        <w:rPr>
          <w:i/>
          <w:lang w:val="en-US"/>
        </w:rPr>
        <w:t>n</w:t>
      </w:r>
      <w:r w:rsidRPr="00267E3D">
        <w:rPr>
          <w:i/>
        </w:rPr>
        <w:t>”</w:t>
      </w:r>
      <w:r w:rsidRPr="00267E3D">
        <w:rPr>
          <w:i/>
          <w:lang w:val="en-US"/>
        </w:rPr>
        <w:t> </w:t>
      </w:r>
      <w:r w:rsidRPr="00267E3D">
        <w:rPr>
          <w:i/>
        </w:rPr>
        <w:t>(</w:t>
      </w:r>
      <w:r>
        <w:rPr>
          <w:i/>
        </w:rPr>
        <w:t>Буквально</w:t>
      </w:r>
      <w:r w:rsidRPr="00267E3D">
        <w:rPr>
          <w:i/>
        </w:rPr>
        <w:t>: «Каждая</w:t>
      </w:r>
      <w:r>
        <w:rPr>
          <w:i/>
        </w:rPr>
        <w:t xml:space="preserve"> свинья получит свой Сан Мартин». </w:t>
      </w:r>
      <w:r w:rsidRPr="00267E3D">
        <w:rPr>
          <w:i/>
        </w:rPr>
        <w:t> Поговорк</w:t>
      </w:r>
      <w:r w:rsidR="00BA2068">
        <w:rPr>
          <w:i/>
        </w:rPr>
        <w:t>а означает лишь то, что каждый негодяй</w:t>
      </w:r>
      <w:r w:rsidRPr="00267E3D">
        <w:rPr>
          <w:i/>
        </w:rPr>
        <w:t xml:space="preserve"> получит по заслугам.  Дело в том, </w:t>
      </w:r>
      <w:r w:rsidR="00BA2068" w:rsidRPr="00267E3D">
        <w:rPr>
          <w:i/>
        </w:rPr>
        <w:t>что День</w:t>
      </w:r>
      <w:r w:rsidRPr="00267E3D">
        <w:rPr>
          <w:i/>
        </w:rPr>
        <w:t xml:space="preserve"> </w:t>
      </w:r>
      <w:r w:rsidR="00BA2068">
        <w:rPr>
          <w:i/>
        </w:rPr>
        <w:t xml:space="preserve">Святого </w:t>
      </w:r>
      <w:r w:rsidRPr="00267E3D">
        <w:rPr>
          <w:i/>
        </w:rPr>
        <w:t xml:space="preserve">Мартина </w:t>
      </w:r>
      <w:proofErr w:type="spellStart"/>
      <w:r w:rsidR="00BA2068">
        <w:rPr>
          <w:i/>
        </w:rPr>
        <w:t>Турского</w:t>
      </w:r>
      <w:proofErr w:type="spellEnd"/>
      <w:r w:rsidRPr="00267E3D">
        <w:rPr>
          <w:i/>
        </w:rPr>
        <w:t>, почитаемого во многих европейских странах, и особенно в Испании, отмечается 11 ноября.  И к этому празднику</w:t>
      </w:r>
      <w:r w:rsidR="00BA2068">
        <w:rPr>
          <w:i/>
        </w:rPr>
        <w:t xml:space="preserve"> происходил массовый забой скота после сельскохозяйственного периода и как возможность хорошо поесть, перед Рождественским постом</w:t>
      </w:r>
      <w:r w:rsidRPr="00267E3D">
        <w:rPr>
          <w:i/>
        </w:rPr>
        <w:t>.  В Испании забивали свиней, в других стран</w:t>
      </w:r>
      <w:r w:rsidR="007354F1">
        <w:rPr>
          <w:i/>
        </w:rPr>
        <w:t>ах – гусей или других животных;</w:t>
      </w:r>
    </w:p>
    <w:p w:rsidR="007354F1" w:rsidRPr="007354F1" w:rsidRDefault="00BA2068" w:rsidP="007354F1">
      <w:pPr>
        <w:pStyle w:val="a9"/>
        <w:numPr>
          <w:ilvl w:val="0"/>
          <w:numId w:val="32"/>
        </w:numPr>
        <w:shd w:val="clear" w:color="auto" w:fill="FFFFFF"/>
        <w:spacing w:before="100" w:beforeAutospacing="1" w:after="100" w:afterAutospacing="1" w:line="360" w:lineRule="auto"/>
        <w:ind w:left="1560" w:right="424"/>
        <w:jc w:val="both"/>
        <w:rPr>
          <w:rFonts w:ascii="Tahoma" w:eastAsia="Times New Roman" w:hAnsi="Tahoma" w:cs="Tahoma"/>
          <w:i/>
          <w:color w:val="000000"/>
          <w:sz w:val="24"/>
          <w:szCs w:val="24"/>
          <w:lang w:eastAsia="ru-RU"/>
        </w:rPr>
      </w:pPr>
      <w:r w:rsidRPr="00BA2068">
        <w:rPr>
          <w:i/>
        </w:rPr>
        <w:t>“</w:t>
      </w:r>
      <w:proofErr w:type="spellStart"/>
      <w:r>
        <w:t>Pobre</w:t>
      </w:r>
      <w:proofErr w:type="spellEnd"/>
      <w:r>
        <w:t xml:space="preserve"> </w:t>
      </w:r>
      <w:proofErr w:type="spellStart"/>
      <w:r>
        <w:t>de</w:t>
      </w:r>
      <w:proofErr w:type="spellEnd"/>
      <w:r>
        <w:t xml:space="preserve"> </w:t>
      </w:r>
      <w:proofErr w:type="spellStart"/>
      <w:r>
        <w:t>solemnidad</w:t>
      </w:r>
      <w:proofErr w:type="spellEnd"/>
      <w:r w:rsidRPr="00BA2068">
        <w:t>”</w:t>
      </w:r>
      <w:r>
        <w:t xml:space="preserve">. </w:t>
      </w:r>
      <w:r w:rsidRPr="00BA2068">
        <w:t xml:space="preserve">Имеются в виду «беднейшие, те, у кого нет денег на церковный обряд, а именно похороны или </w:t>
      </w:r>
      <w:r w:rsidR="007354F1">
        <w:lastRenderedPageBreak/>
        <w:t xml:space="preserve">отпевание», </w:t>
      </w:r>
      <w:r w:rsidRPr="00BA2068">
        <w:t>это кастильское выражение известно с 1</w:t>
      </w:r>
      <w:r w:rsidR="007354F1" w:rsidRPr="007354F1">
        <w:t>9</w:t>
      </w:r>
      <w:r w:rsidRPr="00BA2068">
        <w:t xml:space="preserve"> века, употреблялось в отношении самых незащищенных членов о</w:t>
      </w:r>
      <w:r w:rsidR="007354F1">
        <w:t>бщества -</w:t>
      </w:r>
      <w:r w:rsidRPr="00BA2068">
        <w:t> вдов и калек, просящих подаяние у церкви.</w:t>
      </w:r>
      <w:r w:rsidR="007354F1">
        <w:t xml:space="preserve"> Русским аналогом может служить выражение</w:t>
      </w:r>
      <w:r w:rsidR="007354F1" w:rsidRPr="007354F1">
        <w:t>: “</w:t>
      </w:r>
      <w:r w:rsidR="007354F1">
        <w:t>Гол как сокол</w:t>
      </w:r>
      <w:r w:rsidR="007354F1" w:rsidRPr="007354F1">
        <w:t>”</w:t>
      </w:r>
      <w:r w:rsidR="007354F1">
        <w:rPr>
          <w:lang w:val="en-US"/>
        </w:rPr>
        <w:t>;</w:t>
      </w:r>
    </w:p>
    <w:p w:rsidR="007354F1" w:rsidRPr="000D12D3" w:rsidRDefault="007354F1" w:rsidP="007354F1">
      <w:pPr>
        <w:pStyle w:val="a9"/>
        <w:numPr>
          <w:ilvl w:val="0"/>
          <w:numId w:val="32"/>
        </w:numPr>
        <w:shd w:val="clear" w:color="auto" w:fill="FFFFFF"/>
        <w:spacing w:before="100" w:beforeAutospacing="1" w:after="100" w:afterAutospacing="1" w:line="360" w:lineRule="auto"/>
        <w:ind w:left="1560" w:right="424"/>
        <w:jc w:val="both"/>
        <w:rPr>
          <w:rFonts w:ascii="Tahoma" w:eastAsia="Times New Roman" w:hAnsi="Tahoma" w:cs="Tahoma"/>
          <w:i/>
          <w:color w:val="000000"/>
          <w:sz w:val="24"/>
          <w:szCs w:val="24"/>
          <w:lang w:eastAsia="ru-RU"/>
        </w:rPr>
      </w:pPr>
      <w:r>
        <w:rPr>
          <w:lang w:val="en-US"/>
        </w:rPr>
        <w:t>“</w:t>
      </w:r>
      <w:r w:rsidRPr="007354F1">
        <w:rPr>
          <w:lang w:val="en-US"/>
        </w:rPr>
        <w:t xml:space="preserve">Si la </w:t>
      </w:r>
      <w:proofErr w:type="spellStart"/>
      <w:r w:rsidRPr="007354F1">
        <w:rPr>
          <w:lang w:val="en-US"/>
        </w:rPr>
        <w:t>juventud</w:t>
      </w:r>
      <w:proofErr w:type="spellEnd"/>
      <w:r w:rsidRPr="007354F1">
        <w:rPr>
          <w:lang w:val="en-US"/>
        </w:rPr>
        <w:t xml:space="preserve"> </w:t>
      </w:r>
      <w:proofErr w:type="spellStart"/>
      <w:r w:rsidRPr="007354F1">
        <w:rPr>
          <w:lang w:val="en-US"/>
        </w:rPr>
        <w:t>supiera</w:t>
      </w:r>
      <w:proofErr w:type="spellEnd"/>
      <w:r w:rsidRPr="007354F1">
        <w:rPr>
          <w:lang w:val="en-US"/>
        </w:rPr>
        <w:t xml:space="preserve">, </w:t>
      </w:r>
      <w:proofErr w:type="spellStart"/>
      <w:r w:rsidRPr="007354F1">
        <w:rPr>
          <w:lang w:val="en-US"/>
        </w:rPr>
        <w:t>si</w:t>
      </w:r>
      <w:proofErr w:type="spellEnd"/>
      <w:r w:rsidRPr="007354F1">
        <w:rPr>
          <w:lang w:val="en-US"/>
        </w:rPr>
        <w:t xml:space="preserve"> la </w:t>
      </w:r>
      <w:proofErr w:type="spellStart"/>
      <w:r w:rsidRPr="007354F1">
        <w:rPr>
          <w:lang w:val="en-US"/>
        </w:rPr>
        <w:t>vejez</w:t>
      </w:r>
      <w:proofErr w:type="spellEnd"/>
      <w:r w:rsidRPr="007354F1">
        <w:rPr>
          <w:lang w:val="en-US"/>
        </w:rPr>
        <w:t xml:space="preserve"> </w:t>
      </w:r>
      <w:proofErr w:type="spellStart"/>
      <w:r w:rsidRPr="007354F1">
        <w:rPr>
          <w:lang w:val="en-US"/>
        </w:rPr>
        <w:t>pudiera</w:t>
      </w:r>
      <w:proofErr w:type="spellEnd"/>
      <w:r>
        <w:rPr>
          <w:lang w:val="en-US"/>
        </w:rPr>
        <w:t>”</w:t>
      </w:r>
      <w:r w:rsidRPr="007354F1">
        <w:rPr>
          <w:lang w:val="en-US"/>
        </w:rPr>
        <w:t>. </w:t>
      </w:r>
      <w:r w:rsidRPr="007354F1">
        <w:t>(</w:t>
      </w:r>
      <w:r>
        <w:t>Буквально</w:t>
      </w:r>
      <w:r w:rsidRPr="007354F1">
        <w:t>: «Если бы юность зн</w:t>
      </w:r>
      <w:r w:rsidR="000D12D3">
        <w:t>ала, если бы старость могла».  Точное п</w:t>
      </w:r>
      <w:r w:rsidRPr="007354F1">
        <w:t>роисхождение</w:t>
      </w:r>
      <w:r w:rsidR="000D12D3">
        <w:t xml:space="preserve"> неизвестно</w:t>
      </w:r>
      <w:r w:rsidRPr="007354F1">
        <w:t xml:space="preserve">, но </w:t>
      </w:r>
      <w:r w:rsidR="000D12D3">
        <w:t>есть</w:t>
      </w:r>
      <w:r w:rsidRPr="007354F1">
        <w:t xml:space="preserve"> афоризм, принадлежащий Габриэлю Гарсия Маркесу: "</w:t>
      </w:r>
      <w:proofErr w:type="spellStart"/>
      <w:r w:rsidRPr="007354F1">
        <w:t>La</w:t>
      </w:r>
      <w:proofErr w:type="spellEnd"/>
      <w:r w:rsidRPr="007354F1">
        <w:t xml:space="preserve"> </w:t>
      </w:r>
      <w:proofErr w:type="spellStart"/>
      <w:r w:rsidRPr="007354F1">
        <w:t>sabiduría</w:t>
      </w:r>
      <w:proofErr w:type="spellEnd"/>
      <w:r w:rsidRPr="007354F1">
        <w:t xml:space="preserve"> </w:t>
      </w:r>
      <w:proofErr w:type="spellStart"/>
      <w:r w:rsidRPr="007354F1">
        <w:t>nos</w:t>
      </w:r>
      <w:proofErr w:type="spellEnd"/>
      <w:r w:rsidRPr="007354F1">
        <w:t xml:space="preserve"> </w:t>
      </w:r>
      <w:proofErr w:type="spellStart"/>
      <w:r w:rsidRPr="007354F1">
        <w:t>llega</w:t>
      </w:r>
      <w:proofErr w:type="spellEnd"/>
      <w:r w:rsidRPr="007354F1">
        <w:t xml:space="preserve"> </w:t>
      </w:r>
      <w:proofErr w:type="spellStart"/>
      <w:r w:rsidRPr="007354F1">
        <w:t>cuando</w:t>
      </w:r>
      <w:proofErr w:type="spellEnd"/>
      <w:r w:rsidRPr="007354F1">
        <w:t xml:space="preserve"> </w:t>
      </w:r>
      <w:proofErr w:type="spellStart"/>
      <w:r w:rsidRPr="007354F1">
        <w:t>ya</w:t>
      </w:r>
      <w:proofErr w:type="spellEnd"/>
      <w:r w:rsidRPr="007354F1">
        <w:t xml:space="preserve"> </w:t>
      </w:r>
      <w:proofErr w:type="spellStart"/>
      <w:r w:rsidRPr="007354F1">
        <w:t>no</w:t>
      </w:r>
      <w:proofErr w:type="spellEnd"/>
      <w:r w:rsidRPr="007354F1">
        <w:t xml:space="preserve"> </w:t>
      </w:r>
      <w:proofErr w:type="spellStart"/>
      <w:r w:rsidRPr="007354F1">
        <w:t>nos</w:t>
      </w:r>
      <w:proofErr w:type="spellEnd"/>
      <w:r w:rsidRPr="007354F1">
        <w:t xml:space="preserve"> </w:t>
      </w:r>
      <w:proofErr w:type="spellStart"/>
      <w:r w:rsidRPr="007354F1">
        <w:t>sirve</w:t>
      </w:r>
      <w:proofErr w:type="spellEnd"/>
      <w:r w:rsidRPr="007354F1">
        <w:t xml:space="preserve"> </w:t>
      </w:r>
      <w:proofErr w:type="spellStart"/>
      <w:r w:rsidRPr="007354F1">
        <w:t>de</w:t>
      </w:r>
      <w:proofErr w:type="spellEnd"/>
      <w:r w:rsidRPr="007354F1">
        <w:t xml:space="preserve"> </w:t>
      </w:r>
      <w:proofErr w:type="spellStart"/>
      <w:r w:rsidRPr="007354F1">
        <w:t>nada</w:t>
      </w:r>
      <w:proofErr w:type="spellEnd"/>
      <w:r w:rsidRPr="007354F1">
        <w:t>.” – Мудрость приходит, когда уже слишком поздно</w:t>
      </w:r>
      <w:r w:rsidR="000D12D3">
        <w:t>.</w:t>
      </w:r>
    </w:p>
    <w:p w:rsidR="000D12D3" w:rsidRPr="000D12D3" w:rsidRDefault="000D12D3" w:rsidP="000D12D3">
      <w:pPr>
        <w:pStyle w:val="a9"/>
        <w:shd w:val="clear" w:color="auto" w:fill="FFFFFF"/>
        <w:spacing w:before="100" w:beforeAutospacing="1" w:after="100" w:afterAutospacing="1" w:line="360" w:lineRule="auto"/>
        <w:ind w:left="0" w:right="424" w:firstLine="851"/>
        <w:jc w:val="both"/>
        <w:rPr>
          <w:rFonts w:ascii="Tahoma" w:eastAsia="Times New Roman" w:hAnsi="Tahoma" w:cs="Tahoma"/>
          <w:i/>
          <w:color w:val="000000"/>
          <w:sz w:val="24"/>
          <w:szCs w:val="24"/>
          <w:lang w:eastAsia="ru-RU"/>
        </w:rPr>
      </w:pPr>
      <w:r>
        <w:t xml:space="preserve">На примере этих четырех поговорок студенты смогут узнать новое </w:t>
      </w:r>
      <w:r w:rsidRPr="000D12D3">
        <w:t xml:space="preserve">о городе </w:t>
      </w:r>
      <w:proofErr w:type="spellStart"/>
      <w:r w:rsidRPr="000D12D3">
        <w:rPr>
          <w:lang w:eastAsia="ru-RU"/>
        </w:rPr>
        <w:t>Сируэла</w:t>
      </w:r>
      <w:proofErr w:type="spellEnd"/>
      <w:r w:rsidRPr="000D12D3">
        <w:rPr>
          <w:lang w:eastAsia="ru-RU"/>
        </w:rPr>
        <w:t xml:space="preserve"> в Испании</w:t>
      </w:r>
      <w:r>
        <w:rPr>
          <w:lang w:eastAsia="ru-RU"/>
        </w:rPr>
        <w:t>, о празднике 11 ноября в часть Святого Мартина, немного о истории 19 века и даже познакомится с испанским писателем Г.Г. Маркесом. Теперь мы убедились, что с помощью поговорок и их происхождений можно расширить кругозор студентов.</w:t>
      </w:r>
    </w:p>
    <w:p w:rsidR="00076021" w:rsidRDefault="00AC798E" w:rsidP="005B0E35">
      <w:pPr>
        <w:spacing w:line="360" w:lineRule="auto"/>
        <w:ind w:firstLine="851"/>
        <w:jc w:val="both"/>
      </w:pPr>
      <w:r w:rsidRPr="00AC798E">
        <w:t>Л. Г.</w:t>
      </w:r>
      <w:r w:rsidRPr="00DD3E30">
        <w:t xml:space="preserve"> </w:t>
      </w:r>
      <w:proofErr w:type="spellStart"/>
      <w:r w:rsidR="00076021" w:rsidRPr="00DD3E30">
        <w:t>Веденина</w:t>
      </w:r>
      <w:proofErr w:type="spellEnd"/>
      <w:r>
        <w:t xml:space="preserve"> </w:t>
      </w:r>
      <w:r w:rsidR="00076021">
        <w:t>также выступает за то, что важно доносить до студентов не столько информаци</w:t>
      </w:r>
      <w:r w:rsidRPr="00AC798E">
        <w:t>ю</w:t>
      </w:r>
      <w:r w:rsidR="00076021">
        <w:t xml:space="preserve"> про язык, сколько про культуру его носителей для достижения цели об информативности культурологических знаний и психологической подготовки к межкультурному общению. Обучение рассчитано на интеграцию обучаемого в систему мировой культуры через язык. </w:t>
      </w:r>
      <w:r w:rsidR="00076021">
        <w:rPr>
          <w:rStyle w:val="a8"/>
        </w:rPr>
        <w:footnoteReference w:id="27"/>
      </w:r>
      <w:r w:rsidR="00CD710A">
        <w:t xml:space="preserve"> Автор также вводит понятие «межкультурной грамотности» как цел</w:t>
      </w:r>
      <w:r w:rsidR="00D7313B">
        <w:t>ь</w:t>
      </w:r>
      <w:r w:rsidR="00CD710A">
        <w:t xml:space="preserve"> изучения иностранным языкам. А именно межкультурная грамотность включает как знание языка другого народу, так и знания в своей и чужой культурной среде.</w:t>
      </w:r>
    </w:p>
    <w:p w:rsidR="00CD710A" w:rsidRPr="00CD710A" w:rsidRDefault="00CD710A" w:rsidP="005B0E35">
      <w:pPr>
        <w:spacing w:line="360" w:lineRule="auto"/>
        <w:ind w:firstLine="851"/>
        <w:jc w:val="both"/>
      </w:pPr>
      <w:r>
        <w:t xml:space="preserve">Требования межкультурной коммуникации вынуждают </w:t>
      </w:r>
      <w:r w:rsidR="00CE579C">
        <w:t>преподавателей обучить</w:t>
      </w:r>
      <w:r>
        <w:t xml:space="preserve"> студентов следующим навыкам</w:t>
      </w:r>
      <w:r w:rsidRPr="00CD710A">
        <w:t>:</w:t>
      </w:r>
    </w:p>
    <w:p w:rsidR="007776C9" w:rsidRDefault="00CD710A" w:rsidP="00CE579C">
      <w:pPr>
        <w:pStyle w:val="a9"/>
        <w:numPr>
          <w:ilvl w:val="0"/>
          <w:numId w:val="30"/>
        </w:numPr>
        <w:spacing w:line="360" w:lineRule="auto"/>
        <w:jc w:val="both"/>
      </w:pPr>
      <w:r>
        <w:lastRenderedPageBreak/>
        <w:t xml:space="preserve">Увеличить личную картину мира студента за счет </w:t>
      </w:r>
      <w:r w:rsidR="007776C9">
        <w:t>знаний о другой культуре</w:t>
      </w:r>
      <w:r w:rsidR="00B87497">
        <w:t xml:space="preserve"> (процесс развития)</w:t>
      </w:r>
      <w:r w:rsidR="007776C9">
        <w:t>;</w:t>
      </w:r>
    </w:p>
    <w:p w:rsidR="007776C9" w:rsidRDefault="007776C9" w:rsidP="00CE579C">
      <w:pPr>
        <w:pStyle w:val="a9"/>
        <w:numPr>
          <w:ilvl w:val="0"/>
          <w:numId w:val="30"/>
        </w:numPr>
        <w:spacing w:line="360" w:lineRule="auto"/>
        <w:jc w:val="both"/>
      </w:pPr>
      <w:r>
        <w:t>Объяснить и выучить чужой образ жизни и поведенческие модели</w:t>
      </w:r>
      <w:r w:rsidR="00B87497">
        <w:t xml:space="preserve"> (процесс познания)</w:t>
      </w:r>
      <w:r w:rsidRPr="007776C9">
        <w:t>;</w:t>
      </w:r>
    </w:p>
    <w:p w:rsidR="00B87497" w:rsidRDefault="007776C9" w:rsidP="00CE579C">
      <w:pPr>
        <w:pStyle w:val="a9"/>
        <w:numPr>
          <w:ilvl w:val="0"/>
          <w:numId w:val="30"/>
        </w:numPr>
        <w:spacing w:line="360" w:lineRule="auto"/>
        <w:jc w:val="both"/>
      </w:pPr>
      <w:r>
        <w:t>Использовать лингвистические и экстралингвистические средства в аутентичных случаях межкультурного общения</w:t>
      </w:r>
      <w:r w:rsidR="00B87497">
        <w:t xml:space="preserve"> (процесс формирования навыков и умений)</w:t>
      </w:r>
      <w:r>
        <w:t>.</w:t>
      </w:r>
    </w:p>
    <w:p w:rsidR="00986574" w:rsidRDefault="00B87497" w:rsidP="00B87497">
      <w:pPr>
        <w:spacing w:line="360" w:lineRule="auto"/>
        <w:ind w:firstLine="851"/>
        <w:jc w:val="both"/>
      </w:pPr>
      <w:r>
        <w:t xml:space="preserve">Все эти процессы как познания, развития, умения и навыки нужны для формирования личности. Мы </w:t>
      </w:r>
      <w:r w:rsidR="00D7313B">
        <w:t>можем отметить</w:t>
      </w:r>
      <w:r>
        <w:t>, что изучение иностранных языков в поликультурной парадигмы, имеет способность развивать личность студента.</w:t>
      </w:r>
      <w:r w:rsidR="00C46A0E">
        <w:t xml:space="preserve"> </w:t>
      </w:r>
      <w:r w:rsidR="00986574">
        <w:t>Существуют три главные составляющие лингвосоциокультурной компетенции, такие как педагогическая, когнитивная, и практическая</w:t>
      </w:r>
      <w:r w:rsidR="001A6CA9">
        <w:rPr>
          <w:rStyle w:val="a8"/>
        </w:rPr>
        <w:footnoteReference w:id="28"/>
      </w:r>
      <w:r w:rsidR="00986574">
        <w:t xml:space="preserve">. Важно поддерживать успех во всех трех направлениях. </w:t>
      </w:r>
    </w:p>
    <w:p w:rsidR="007776C9" w:rsidRDefault="00986574" w:rsidP="00B87497">
      <w:pPr>
        <w:spacing w:line="360" w:lineRule="auto"/>
        <w:ind w:firstLine="851"/>
        <w:jc w:val="both"/>
      </w:pPr>
      <w:r>
        <w:t xml:space="preserve">С педагогической точки зрения лингвосоциокультурный подход можно объяснить, как формирование понимания чужой культуры, принятия ее норм и традиций, через свою родную культурную систему </w:t>
      </w:r>
      <w:r w:rsidR="008262B8">
        <w:t>и выработк</w:t>
      </w:r>
      <w:r w:rsidR="00D7313B">
        <w:t>у</w:t>
      </w:r>
      <w:r>
        <w:t xml:space="preserve"> навыков взаимодействия в иностранной среде. </w:t>
      </w:r>
    </w:p>
    <w:p w:rsidR="001A6CA9" w:rsidRDefault="001A6CA9" w:rsidP="00B87497">
      <w:pPr>
        <w:spacing w:line="360" w:lineRule="auto"/>
        <w:ind w:firstLine="851"/>
        <w:jc w:val="both"/>
      </w:pPr>
      <w:r>
        <w:t>Пр</w:t>
      </w:r>
      <w:r w:rsidR="00210E17">
        <w:t xml:space="preserve">актическая составляющая отвечает за освоение коммуникативной способности на испанском языке. </w:t>
      </w:r>
    </w:p>
    <w:p w:rsidR="00210E17" w:rsidRDefault="00210E17" w:rsidP="00B87497">
      <w:pPr>
        <w:spacing w:line="360" w:lineRule="auto"/>
        <w:ind w:firstLine="851"/>
        <w:jc w:val="both"/>
      </w:pPr>
      <w:r>
        <w:t xml:space="preserve">Когнитивная составляющая, включает в себя несколько лингвистических аспектов, для ознакомления с культурой. </w:t>
      </w:r>
    </w:p>
    <w:p w:rsidR="00C46A0E" w:rsidRDefault="00C46A0E" w:rsidP="00C46A0E">
      <w:pPr>
        <w:spacing w:line="360" w:lineRule="auto"/>
        <w:ind w:firstLine="851"/>
        <w:jc w:val="both"/>
      </w:pPr>
      <w:r>
        <w:t xml:space="preserve">Можно сделать небольшой вывод, что изучение иностранного языка неразрывно связано с изучением культурой и традициями носителей. Так как студент будет носителем своего родного языка, который будет влиять на понимание и использование чужого. По мнению </w:t>
      </w:r>
      <w:r w:rsidRPr="00DD3E30">
        <w:t>Л.</w:t>
      </w:r>
      <w:r w:rsidR="00DD3E30" w:rsidRPr="00DD3E30">
        <w:t xml:space="preserve"> </w:t>
      </w:r>
      <w:r w:rsidRPr="00DD3E30">
        <w:t xml:space="preserve">В. Щербы и В. фон </w:t>
      </w:r>
      <w:r w:rsidRPr="00D20609">
        <w:t>Гумбольдт</w:t>
      </w:r>
      <w:r w:rsidRPr="00B64740">
        <w:t>а</w:t>
      </w:r>
      <w:r w:rsidR="00D20609" w:rsidRPr="00B64740">
        <w:t>,</w:t>
      </w:r>
      <w:r>
        <w:t xml:space="preserve"> носитель определенного менталитета взаимодействует с </w:t>
      </w:r>
      <w:r>
        <w:lastRenderedPageBreak/>
        <w:t>другими людьми в соответствии с нормами, традициями, мироощущением, присущим народу, представителем которого он является.  Но с помощью изучения языка с лингвосоцикультурным подходом у студента появляется возможность ознакомится и понять носителей</w:t>
      </w:r>
      <w:r w:rsidR="00687224">
        <w:t xml:space="preserve"> другого языка и их менталитет посредством своего родного языка. </w:t>
      </w:r>
    </w:p>
    <w:p w:rsidR="00306209" w:rsidRPr="0022459B" w:rsidRDefault="003C563F" w:rsidP="0022459B">
      <w:pPr>
        <w:pStyle w:val="2"/>
        <w:jc w:val="center"/>
        <w:rPr>
          <w:rFonts w:ascii="Times New Roman" w:hAnsi="Times New Roman" w:cs="Times New Roman"/>
          <w:b/>
          <w:color w:val="auto"/>
          <w:sz w:val="32"/>
        </w:rPr>
      </w:pPr>
      <w:bookmarkStart w:id="23" w:name="_Toc73905679"/>
      <w:r>
        <w:rPr>
          <w:rFonts w:ascii="Times New Roman" w:hAnsi="Times New Roman" w:cs="Times New Roman"/>
          <w:b/>
          <w:color w:val="auto"/>
          <w:sz w:val="32"/>
        </w:rPr>
        <w:t>3.1</w:t>
      </w:r>
      <w:r w:rsidR="0022459B">
        <w:rPr>
          <w:rFonts w:ascii="Times New Roman" w:hAnsi="Times New Roman" w:cs="Times New Roman"/>
          <w:b/>
          <w:color w:val="auto"/>
          <w:sz w:val="32"/>
        </w:rPr>
        <w:t xml:space="preserve"> </w:t>
      </w:r>
      <w:r w:rsidR="00306209" w:rsidRPr="0022459B">
        <w:rPr>
          <w:rFonts w:ascii="Times New Roman" w:hAnsi="Times New Roman" w:cs="Times New Roman"/>
          <w:b/>
          <w:color w:val="auto"/>
          <w:sz w:val="32"/>
        </w:rPr>
        <w:t>Подходы и методы межкультурного обучения</w:t>
      </w:r>
      <w:bookmarkEnd w:id="23"/>
    </w:p>
    <w:p w:rsidR="00306209" w:rsidRDefault="00306209" w:rsidP="006C79CF">
      <w:pPr>
        <w:pStyle w:val="a9"/>
        <w:tabs>
          <w:tab w:val="left" w:pos="567"/>
        </w:tabs>
        <w:spacing w:before="240" w:line="360" w:lineRule="auto"/>
        <w:ind w:left="0" w:firstLine="851"/>
        <w:jc w:val="both"/>
        <w:rPr>
          <w:szCs w:val="28"/>
        </w:rPr>
      </w:pPr>
      <w:r>
        <w:rPr>
          <w:szCs w:val="28"/>
        </w:rPr>
        <w:t xml:space="preserve">Один из важнейших </w:t>
      </w:r>
      <w:r w:rsidR="006C79CF">
        <w:rPr>
          <w:szCs w:val="28"/>
        </w:rPr>
        <w:t>аспектов обучения</w:t>
      </w:r>
      <w:r>
        <w:rPr>
          <w:szCs w:val="28"/>
        </w:rPr>
        <w:t xml:space="preserve"> иностранно</w:t>
      </w:r>
      <w:r w:rsidR="006C79CF">
        <w:rPr>
          <w:szCs w:val="28"/>
        </w:rPr>
        <w:t>му языку является коммуникация. Эта дисциплина изучается тремя подходами</w:t>
      </w:r>
      <w:r w:rsidR="006C79CF" w:rsidRPr="003C563F">
        <w:rPr>
          <w:szCs w:val="28"/>
        </w:rPr>
        <w:t>:</w:t>
      </w:r>
      <w:r w:rsidR="006C79CF">
        <w:rPr>
          <w:szCs w:val="28"/>
        </w:rPr>
        <w:t xml:space="preserve"> функциональны</w:t>
      </w:r>
      <w:r w:rsidR="00CE579C">
        <w:rPr>
          <w:szCs w:val="28"/>
        </w:rPr>
        <w:t>м</w:t>
      </w:r>
      <w:r w:rsidR="008C619E">
        <w:rPr>
          <w:szCs w:val="28"/>
        </w:rPr>
        <w:t>, объяснительны</w:t>
      </w:r>
      <w:r w:rsidR="00CE579C">
        <w:rPr>
          <w:szCs w:val="28"/>
        </w:rPr>
        <w:t>м</w:t>
      </w:r>
      <w:r w:rsidR="008C619E">
        <w:rPr>
          <w:szCs w:val="28"/>
        </w:rPr>
        <w:t xml:space="preserve"> и критически</w:t>
      </w:r>
      <w:r w:rsidR="00CE579C">
        <w:rPr>
          <w:szCs w:val="28"/>
        </w:rPr>
        <w:t>м</w:t>
      </w:r>
      <w:r w:rsidR="008C619E">
        <w:rPr>
          <w:szCs w:val="28"/>
        </w:rPr>
        <w:t>.</w:t>
      </w:r>
      <w:r w:rsidR="008C619E">
        <w:rPr>
          <w:rStyle w:val="a8"/>
          <w:szCs w:val="28"/>
        </w:rPr>
        <w:footnoteReference w:id="29"/>
      </w:r>
    </w:p>
    <w:p w:rsidR="006C79CF" w:rsidRDefault="006C79CF" w:rsidP="00CE579C">
      <w:pPr>
        <w:pStyle w:val="a9"/>
        <w:numPr>
          <w:ilvl w:val="0"/>
          <w:numId w:val="12"/>
        </w:numPr>
        <w:tabs>
          <w:tab w:val="left" w:pos="567"/>
        </w:tabs>
        <w:spacing w:before="240" w:line="360" w:lineRule="auto"/>
        <w:ind w:left="1560"/>
        <w:jc w:val="both"/>
        <w:rPr>
          <w:szCs w:val="28"/>
        </w:rPr>
      </w:pPr>
      <w:r>
        <w:rPr>
          <w:szCs w:val="28"/>
        </w:rPr>
        <w:t>Функциональный подход появился в 1980-е годы. Он создался на основе методов по социологии и психологии. По этому подходу можно описать культуру любого народа с помощью разных методов. Благодаря ему, появилась теория коммуникационного приспособления, которая заключается в том, что людям свойственно менять модель коммуникативного поведения</w:t>
      </w:r>
      <w:r w:rsidR="002D49AD">
        <w:rPr>
          <w:szCs w:val="28"/>
        </w:rPr>
        <w:t xml:space="preserve"> из-за окружающего его собеседников. У функционального подхода основным методом является моделирование проблемных межкультурных ситуаций. </w:t>
      </w:r>
    </w:p>
    <w:p w:rsidR="002D49AD" w:rsidRDefault="002D49AD" w:rsidP="00CE579C">
      <w:pPr>
        <w:pStyle w:val="a9"/>
        <w:numPr>
          <w:ilvl w:val="0"/>
          <w:numId w:val="12"/>
        </w:numPr>
        <w:tabs>
          <w:tab w:val="left" w:pos="567"/>
        </w:tabs>
        <w:spacing w:before="240" w:line="360" w:lineRule="auto"/>
        <w:ind w:left="1560"/>
        <w:jc w:val="both"/>
        <w:rPr>
          <w:szCs w:val="28"/>
        </w:rPr>
      </w:pPr>
      <w:r>
        <w:rPr>
          <w:szCs w:val="28"/>
        </w:rPr>
        <w:t xml:space="preserve">Объяснительный подход или интерпретирующий был основан в конце 80-х годов </w:t>
      </w:r>
      <w:r>
        <w:rPr>
          <w:szCs w:val="28"/>
          <w:lang w:val="en-US"/>
        </w:rPr>
        <w:t>XX</w:t>
      </w:r>
      <w:r>
        <w:rPr>
          <w:szCs w:val="28"/>
        </w:rPr>
        <w:t xml:space="preserve"> века. Основными методами будут</w:t>
      </w:r>
      <w:r w:rsidRPr="002D49AD">
        <w:rPr>
          <w:szCs w:val="28"/>
        </w:rPr>
        <w:t>:</w:t>
      </w:r>
      <w:r>
        <w:rPr>
          <w:szCs w:val="28"/>
        </w:rPr>
        <w:t xml:space="preserve"> антропология, ролевые игры, наблюдение. Приверженцы данного подхода считают, что окружающий мир нам ближе, чем мы думаем, потому что был создан человеком.</w:t>
      </w:r>
      <w:r w:rsidR="00745264">
        <w:rPr>
          <w:szCs w:val="28"/>
        </w:rPr>
        <w:t xml:space="preserve"> Поэтому важно обращать внимание на понимание коммуникативных моделей внутри каждой культурной группы. Поскольку коммуникативные правила и нормы в каждой отдельной группе складываются из-за культурных ценностей. </w:t>
      </w:r>
    </w:p>
    <w:p w:rsidR="00745264" w:rsidRDefault="00745264" w:rsidP="00CE579C">
      <w:pPr>
        <w:pStyle w:val="a9"/>
        <w:numPr>
          <w:ilvl w:val="0"/>
          <w:numId w:val="12"/>
        </w:numPr>
        <w:tabs>
          <w:tab w:val="left" w:pos="567"/>
        </w:tabs>
        <w:spacing w:before="240" w:line="360" w:lineRule="auto"/>
        <w:ind w:left="1560"/>
        <w:jc w:val="both"/>
        <w:rPr>
          <w:szCs w:val="28"/>
        </w:rPr>
      </w:pPr>
      <w:r>
        <w:rPr>
          <w:szCs w:val="28"/>
        </w:rPr>
        <w:lastRenderedPageBreak/>
        <w:t xml:space="preserve">Критический подход изучается условия общения, например, особые ситуации, окружающую обстановку и так далее. Для сторонников такого подхода важны исторические влияния. </w:t>
      </w:r>
      <w:r w:rsidR="005A09A4">
        <w:rPr>
          <w:szCs w:val="28"/>
        </w:rPr>
        <w:t xml:space="preserve">Методом для критического подхода чаще всего выступает анализ текстов. Студенты чаще всего делают анализ средствам массовой информации, например, публикации, газеты и другие, потому что они имею влияние на создание межкультурной коммуникации. </w:t>
      </w:r>
    </w:p>
    <w:p w:rsidR="005A09A4" w:rsidRDefault="00C03692" w:rsidP="00C03692">
      <w:pPr>
        <w:pStyle w:val="a9"/>
        <w:tabs>
          <w:tab w:val="left" w:pos="567"/>
        </w:tabs>
        <w:spacing w:before="240" w:line="360" w:lineRule="auto"/>
        <w:ind w:left="0" w:firstLine="851"/>
        <w:jc w:val="both"/>
        <w:rPr>
          <w:szCs w:val="28"/>
        </w:rPr>
      </w:pPr>
      <w:r>
        <w:rPr>
          <w:szCs w:val="28"/>
        </w:rPr>
        <w:t xml:space="preserve">Межкультурное обучение студентов иностранному языку подразумевает влияние межкультурного аспекта на все разделы методической системы. К примеру, включение таких разделов как </w:t>
      </w:r>
      <w:r w:rsidRPr="00C03692">
        <w:rPr>
          <w:szCs w:val="28"/>
        </w:rPr>
        <w:t>“</w:t>
      </w:r>
      <w:r>
        <w:rPr>
          <w:szCs w:val="28"/>
        </w:rPr>
        <w:t>Формирование межкультурных навыков</w:t>
      </w:r>
      <w:r w:rsidRPr="00C03692">
        <w:rPr>
          <w:szCs w:val="28"/>
        </w:rPr>
        <w:t xml:space="preserve"> </w:t>
      </w:r>
      <w:r>
        <w:rPr>
          <w:szCs w:val="28"/>
        </w:rPr>
        <w:t>лексических и грамматических</w:t>
      </w:r>
      <w:r w:rsidRPr="00C03692">
        <w:rPr>
          <w:szCs w:val="28"/>
        </w:rPr>
        <w:t>”</w:t>
      </w:r>
      <w:r>
        <w:rPr>
          <w:szCs w:val="28"/>
        </w:rPr>
        <w:t xml:space="preserve">, </w:t>
      </w:r>
      <w:r w:rsidRPr="00C03692">
        <w:rPr>
          <w:szCs w:val="28"/>
        </w:rPr>
        <w:t>“</w:t>
      </w:r>
      <w:r>
        <w:rPr>
          <w:szCs w:val="28"/>
        </w:rPr>
        <w:t>Развитие межкультурных умений</w:t>
      </w:r>
      <w:r w:rsidRPr="00C03692">
        <w:rPr>
          <w:szCs w:val="28"/>
        </w:rPr>
        <w:t xml:space="preserve">: </w:t>
      </w:r>
      <w:r>
        <w:rPr>
          <w:szCs w:val="28"/>
        </w:rPr>
        <w:t xml:space="preserve">говорения, </w:t>
      </w:r>
      <w:proofErr w:type="spellStart"/>
      <w:r>
        <w:rPr>
          <w:szCs w:val="28"/>
        </w:rPr>
        <w:t>аудирования</w:t>
      </w:r>
      <w:proofErr w:type="spellEnd"/>
      <w:r>
        <w:rPr>
          <w:szCs w:val="28"/>
        </w:rPr>
        <w:t>, чтения, письма</w:t>
      </w:r>
      <w:r w:rsidRPr="00C03692">
        <w:rPr>
          <w:szCs w:val="28"/>
        </w:rPr>
        <w:t>”</w:t>
      </w:r>
      <w:r>
        <w:rPr>
          <w:szCs w:val="28"/>
        </w:rPr>
        <w:t>.</w:t>
      </w:r>
    </w:p>
    <w:p w:rsidR="00434905" w:rsidRPr="00F30A9B" w:rsidRDefault="00F30A9B" w:rsidP="00C03692">
      <w:pPr>
        <w:pStyle w:val="a9"/>
        <w:tabs>
          <w:tab w:val="left" w:pos="567"/>
        </w:tabs>
        <w:spacing w:before="240" w:line="360" w:lineRule="auto"/>
        <w:ind w:left="0" w:firstLine="851"/>
        <w:jc w:val="both"/>
        <w:rPr>
          <w:szCs w:val="28"/>
        </w:rPr>
      </w:pPr>
      <w:r>
        <w:rPr>
          <w:szCs w:val="28"/>
        </w:rPr>
        <w:t>Критериями развития межкультурной коммуникации являются</w:t>
      </w:r>
      <w:r w:rsidRPr="00F30A9B">
        <w:rPr>
          <w:szCs w:val="28"/>
        </w:rPr>
        <w:t>:</w:t>
      </w:r>
    </w:p>
    <w:p w:rsidR="00F30A9B" w:rsidRDefault="00F30A9B" w:rsidP="00F30A9B">
      <w:pPr>
        <w:pStyle w:val="a9"/>
        <w:numPr>
          <w:ilvl w:val="0"/>
          <w:numId w:val="13"/>
        </w:numPr>
        <w:tabs>
          <w:tab w:val="left" w:pos="567"/>
        </w:tabs>
        <w:spacing w:before="240" w:line="360" w:lineRule="auto"/>
        <w:jc w:val="both"/>
        <w:rPr>
          <w:szCs w:val="28"/>
        </w:rPr>
      </w:pPr>
      <w:proofErr w:type="spellStart"/>
      <w:r>
        <w:rPr>
          <w:szCs w:val="28"/>
        </w:rPr>
        <w:t>Общедидактический</w:t>
      </w:r>
      <w:proofErr w:type="spellEnd"/>
      <w:r>
        <w:rPr>
          <w:szCs w:val="28"/>
        </w:rPr>
        <w:t xml:space="preserve"> - этот критерий сознательности, обучение проходит как творческий процесс;</w:t>
      </w:r>
    </w:p>
    <w:p w:rsidR="00F30A9B" w:rsidRPr="00F30A9B" w:rsidRDefault="00F30A9B" w:rsidP="00F30A9B">
      <w:pPr>
        <w:pStyle w:val="a9"/>
        <w:numPr>
          <w:ilvl w:val="0"/>
          <w:numId w:val="13"/>
        </w:numPr>
        <w:tabs>
          <w:tab w:val="left" w:pos="567"/>
        </w:tabs>
        <w:spacing w:before="240" w:line="360" w:lineRule="auto"/>
        <w:jc w:val="both"/>
        <w:rPr>
          <w:szCs w:val="28"/>
        </w:rPr>
      </w:pPr>
      <w:r>
        <w:rPr>
          <w:szCs w:val="28"/>
        </w:rPr>
        <w:t>Методический, этот принцип отвечает за интеграцию в межкультурную коммуникацию, поиск диалога, социального общения</w:t>
      </w:r>
      <w:r w:rsidRPr="00F30A9B">
        <w:rPr>
          <w:szCs w:val="28"/>
        </w:rPr>
        <w:t>;</w:t>
      </w:r>
    </w:p>
    <w:p w:rsidR="00F30A9B" w:rsidRDefault="00F30A9B" w:rsidP="00F30A9B">
      <w:pPr>
        <w:pStyle w:val="a9"/>
        <w:numPr>
          <w:ilvl w:val="0"/>
          <w:numId w:val="13"/>
        </w:numPr>
        <w:tabs>
          <w:tab w:val="left" w:pos="567"/>
        </w:tabs>
        <w:spacing w:before="240" w:line="360" w:lineRule="auto"/>
        <w:jc w:val="both"/>
        <w:rPr>
          <w:szCs w:val="28"/>
        </w:rPr>
      </w:pPr>
      <w:r>
        <w:rPr>
          <w:szCs w:val="28"/>
        </w:rPr>
        <w:t xml:space="preserve">Психологический критерий выступает за мотивацию, толерантность, </w:t>
      </w:r>
      <w:r w:rsidR="00965B21">
        <w:rPr>
          <w:szCs w:val="28"/>
        </w:rPr>
        <w:t xml:space="preserve">учитывает индивидуальные психологические особенности студентов. </w:t>
      </w:r>
    </w:p>
    <w:p w:rsidR="00D70889" w:rsidRDefault="00D70889" w:rsidP="00D70889">
      <w:pPr>
        <w:tabs>
          <w:tab w:val="left" w:pos="567"/>
        </w:tabs>
        <w:spacing w:before="240" w:line="360" w:lineRule="auto"/>
        <w:ind w:firstLine="851"/>
        <w:jc w:val="both"/>
        <w:rPr>
          <w:szCs w:val="28"/>
        </w:rPr>
      </w:pPr>
      <w:r>
        <w:rPr>
          <w:szCs w:val="28"/>
        </w:rPr>
        <w:t>Прикладные методы обучения студентов межкультурной коммуникации относятся к интерактивным методам. Чаще всего прибегают к игровым методам.</w:t>
      </w:r>
    </w:p>
    <w:p w:rsidR="0022459B" w:rsidRPr="0022459B" w:rsidRDefault="0022459B" w:rsidP="00400E79">
      <w:pPr>
        <w:tabs>
          <w:tab w:val="left" w:pos="567"/>
        </w:tabs>
        <w:spacing w:before="240" w:after="0" w:line="360" w:lineRule="auto"/>
        <w:ind w:firstLine="851"/>
        <w:jc w:val="both"/>
        <w:rPr>
          <w:i/>
          <w:szCs w:val="28"/>
        </w:rPr>
      </w:pPr>
      <w:r w:rsidRPr="0022459B">
        <w:rPr>
          <w:i/>
          <w:szCs w:val="28"/>
        </w:rPr>
        <w:t>Ролевые игры.</w:t>
      </w:r>
    </w:p>
    <w:p w:rsidR="00D70889" w:rsidRDefault="00D70889" w:rsidP="00D70889">
      <w:pPr>
        <w:tabs>
          <w:tab w:val="left" w:pos="567"/>
        </w:tabs>
        <w:spacing w:before="240" w:line="360" w:lineRule="auto"/>
        <w:ind w:firstLine="851"/>
        <w:jc w:val="both"/>
        <w:rPr>
          <w:szCs w:val="28"/>
        </w:rPr>
      </w:pPr>
      <w:r>
        <w:rPr>
          <w:szCs w:val="28"/>
        </w:rPr>
        <w:t>Метод ролевых или деловых игр предполагает, что студенты будут играть определенные роли, которые воссоздают социальные ситуации в межкультурном общении. Ролевые игры</w:t>
      </w:r>
      <w:r w:rsidR="0083664A">
        <w:rPr>
          <w:szCs w:val="28"/>
        </w:rPr>
        <w:t xml:space="preserve"> помогают закреплению материала, </w:t>
      </w:r>
      <w:r w:rsidR="0083664A">
        <w:rPr>
          <w:szCs w:val="28"/>
        </w:rPr>
        <w:lastRenderedPageBreak/>
        <w:t xml:space="preserve">понять поведение носителей, почувствовать изнутри поведение другой культуры в проблемной ситуации. </w:t>
      </w:r>
    </w:p>
    <w:p w:rsidR="0083664A" w:rsidRDefault="0083664A" w:rsidP="00D70889">
      <w:pPr>
        <w:tabs>
          <w:tab w:val="left" w:pos="567"/>
        </w:tabs>
        <w:spacing w:before="240" w:line="360" w:lineRule="auto"/>
        <w:ind w:firstLine="851"/>
        <w:jc w:val="both"/>
        <w:rPr>
          <w:szCs w:val="28"/>
        </w:rPr>
      </w:pPr>
      <w:r>
        <w:rPr>
          <w:szCs w:val="28"/>
        </w:rPr>
        <w:t xml:space="preserve">Играя в ролевые игры на занятиях у преподавателя есть возможность совместить эмоциональные и рациональные компоненты обучения. Игры способны дать психологический отдых, но включать в себя повторения пройденного материала. Они могут создать творческую атмосферу и не в убыток изучению нового материала. </w:t>
      </w:r>
    </w:p>
    <w:p w:rsidR="00C967AE" w:rsidRPr="00C967AE" w:rsidRDefault="00C967AE" w:rsidP="00D70889">
      <w:pPr>
        <w:tabs>
          <w:tab w:val="left" w:pos="567"/>
        </w:tabs>
        <w:spacing w:before="240" w:line="360" w:lineRule="auto"/>
        <w:ind w:firstLine="851"/>
        <w:jc w:val="both"/>
        <w:rPr>
          <w:szCs w:val="28"/>
        </w:rPr>
      </w:pPr>
      <w:r>
        <w:rPr>
          <w:szCs w:val="28"/>
        </w:rPr>
        <w:t>Есть некоторые принципы для ролевых игр</w:t>
      </w:r>
      <w:r w:rsidRPr="00C967AE">
        <w:rPr>
          <w:szCs w:val="28"/>
        </w:rPr>
        <w:t xml:space="preserve">: </w:t>
      </w:r>
      <w:r>
        <w:rPr>
          <w:szCs w:val="28"/>
        </w:rPr>
        <w:t xml:space="preserve">моделирование проблемных ситуаций, активности, </w:t>
      </w:r>
      <w:r w:rsidR="008E04E9">
        <w:rPr>
          <w:szCs w:val="28"/>
        </w:rPr>
        <w:t>самостоятельности и коллективности, динамичности, соревнования, обратной связи, результативности.</w:t>
      </w:r>
      <w:r w:rsidR="008E04E9">
        <w:rPr>
          <w:rStyle w:val="a8"/>
          <w:szCs w:val="28"/>
        </w:rPr>
        <w:footnoteReference w:id="30"/>
      </w:r>
      <w:r w:rsidR="008E04E9">
        <w:rPr>
          <w:szCs w:val="28"/>
        </w:rPr>
        <w:t xml:space="preserve"> </w:t>
      </w:r>
    </w:p>
    <w:p w:rsidR="00C93447" w:rsidRPr="00C93447" w:rsidRDefault="00C93447" w:rsidP="00D70889">
      <w:pPr>
        <w:tabs>
          <w:tab w:val="left" w:pos="567"/>
        </w:tabs>
        <w:spacing w:before="240" w:line="360" w:lineRule="auto"/>
        <w:ind w:firstLine="851"/>
        <w:jc w:val="both"/>
        <w:rPr>
          <w:i/>
          <w:szCs w:val="28"/>
        </w:rPr>
      </w:pPr>
      <w:r w:rsidRPr="00C93447">
        <w:rPr>
          <w:i/>
          <w:szCs w:val="28"/>
        </w:rPr>
        <w:t xml:space="preserve">Тренинги. </w:t>
      </w:r>
    </w:p>
    <w:p w:rsidR="00DF01E7" w:rsidRDefault="00DF01E7" w:rsidP="00D70889">
      <w:pPr>
        <w:tabs>
          <w:tab w:val="left" w:pos="567"/>
        </w:tabs>
        <w:spacing w:before="240" w:line="360" w:lineRule="auto"/>
        <w:ind w:firstLine="851"/>
        <w:jc w:val="both"/>
        <w:rPr>
          <w:szCs w:val="28"/>
        </w:rPr>
      </w:pPr>
      <w:r>
        <w:rPr>
          <w:szCs w:val="28"/>
        </w:rPr>
        <w:t>Эффективным способом обучать студентов межкультурной коммуникации являются тренинги, потому что этот процесс отличается от классического обучения, межкультурная коммуникация направлена на анализ</w:t>
      </w:r>
      <w:r w:rsidR="00B87712">
        <w:rPr>
          <w:szCs w:val="28"/>
        </w:rPr>
        <w:t xml:space="preserve"> реальных межкультурных ситуаций. </w:t>
      </w:r>
    </w:p>
    <w:p w:rsidR="00B87712" w:rsidRDefault="00B87712" w:rsidP="00D70889">
      <w:pPr>
        <w:tabs>
          <w:tab w:val="left" w:pos="567"/>
        </w:tabs>
        <w:spacing w:before="240" w:line="360" w:lineRule="auto"/>
        <w:ind w:firstLine="851"/>
        <w:jc w:val="both"/>
        <w:rPr>
          <w:szCs w:val="28"/>
          <w:lang w:val="en-US"/>
        </w:rPr>
      </w:pPr>
      <w:r>
        <w:rPr>
          <w:szCs w:val="28"/>
        </w:rPr>
        <w:t>Есть несколько видов тренингов</w:t>
      </w:r>
      <w:r>
        <w:rPr>
          <w:szCs w:val="28"/>
          <w:lang w:val="en-US"/>
        </w:rPr>
        <w:t>:</w:t>
      </w:r>
    </w:p>
    <w:p w:rsidR="00B87712" w:rsidRPr="00B87712" w:rsidRDefault="00B87712" w:rsidP="00B87712">
      <w:pPr>
        <w:pStyle w:val="a9"/>
        <w:numPr>
          <w:ilvl w:val="0"/>
          <w:numId w:val="14"/>
        </w:numPr>
        <w:tabs>
          <w:tab w:val="left" w:pos="567"/>
        </w:tabs>
        <w:spacing w:before="240" w:line="360" w:lineRule="auto"/>
        <w:jc w:val="both"/>
        <w:rPr>
          <w:szCs w:val="28"/>
        </w:rPr>
      </w:pPr>
      <w:r>
        <w:rPr>
          <w:szCs w:val="28"/>
        </w:rPr>
        <w:t>Тренинг направленный на общение. Его главная цель состоит в улучшении коммуникативных навыков студентов, налаживание эффективного взаимодействия с людьми и поиск разных стилей общения</w:t>
      </w:r>
      <w:r w:rsidRPr="00B87712">
        <w:rPr>
          <w:szCs w:val="28"/>
        </w:rPr>
        <w:t>;</w:t>
      </w:r>
    </w:p>
    <w:p w:rsidR="00B87712" w:rsidRPr="00B87712" w:rsidRDefault="00B87712" w:rsidP="00B87712">
      <w:pPr>
        <w:pStyle w:val="a9"/>
        <w:numPr>
          <w:ilvl w:val="0"/>
          <w:numId w:val="14"/>
        </w:numPr>
        <w:tabs>
          <w:tab w:val="left" w:pos="567"/>
        </w:tabs>
        <w:spacing w:before="240" w:line="360" w:lineRule="auto"/>
        <w:jc w:val="both"/>
        <w:rPr>
          <w:szCs w:val="28"/>
        </w:rPr>
      </w:pPr>
      <w:r>
        <w:rPr>
          <w:szCs w:val="28"/>
        </w:rPr>
        <w:t>Тренинг отвечающий за креативность. На этом тренинге студенты смогут развить свое творческое мышление, для того чтобы находить нестандартные пути решения в деловом и социальном общении</w:t>
      </w:r>
      <w:r w:rsidRPr="00B87712">
        <w:rPr>
          <w:szCs w:val="28"/>
        </w:rPr>
        <w:t>;</w:t>
      </w:r>
    </w:p>
    <w:p w:rsidR="00B87712" w:rsidRDefault="00B87712" w:rsidP="00B87712">
      <w:pPr>
        <w:pStyle w:val="a9"/>
        <w:numPr>
          <w:ilvl w:val="0"/>
          <w:numId w:val="14"/>
        </w:numPr>
        <w:tabs>
          <w:tab w:val="left" w:pos="567"/>
        </w:tabs>
        <w:spacing w:before="240" w:line="360" w:lineRule="auto"/>
        <w:jc w:val="both"/>
        <w:rPr>
          <w:szCs w:val="28"/>
        </w:rPr>
      </w:pPr>
      <w:r>
        <w:rPr>
          <w:szCs w:val="28"/>
        </w:rPr>
        <w:lastRenderedPageBreak/>
        <w:t>Тренинг развития межличностной чувствительности. Тренинг способен улучшить навыки понимания сигналов, которые исходят от собеседников в момент общения</w:t>
      </w:r>
      <w:r w:rsidR="006871A7">
        <w:rPr>
          <w:szCs w:val="28"/>
        </w:rPr>
        <w:t xml:space="preserve">. С такими умениями студенты смогут предвидеть поведение говорящего. </w:t>
      </w:r>
    </w:p>
    <w:p w:rsidR="00400E79" w:rsidRDefault="00400E79" w:rsidP="00400E79">
      <w:pPr>
        <w:pStyle w:val="a9"/>
        <w:tabs>
          <w:tab w:val="left" w:pos="567"/>
        </w:tabs>
        <w:spacing w:before="240" w:line="360" w:lineRule="auto"/>
        <w:ind w:left="1571"/>
        <w:jc w:val="both"/>
        <w:rPr>
          <w:szCs w:val="28"/>
        </w:rPr>
      </w:pPr>
    </w:p>
    <w:p w:rsidR="0022459B" w:rsidRPr="0022459B" w:rsidRDefault="0022459B" w:rsidP="0022459B">
      <w:pPr>
        <w:pStyle w:val="a9"/>
        <w:tabs>
          <w:tab w:val="left" w:pos="567"/>
        </w:tabs>
        <w:spacing w:before="240" w:line="360" w:lineRule="auto"/>
        <w:ind w:left="851"/>
        <w:jc w:val="both"/>
        <w:rPr>
          <w:i/>
          <w:szCs w:val="28"/>
        </w:rPr>
      </w:pPr>
      <w:r w:rsidRPr="0022459B">
        <w:rPr>
          <w:i/>
          <w:szCs w:val="28"/>
        </w:rPr>
        <w:t>Кейс-метод.</w:t>
      </w:r>
    </w:p>
    <w:p w:rsidR="006871A7" w:rsidRDefault="007C5D19" w:rsidP="006871A7">
      <w:pPr>
        <w:pStyle w:val="a9"/>
        <w:tabs>
          <w:tab w:val="left" w:pos="567"/>
        </w:tabs>
        <w:spacing w:before="240" w:line="360" w:lineRule="auto"/>
        <w:ind w:left="0" w:firstLine="851"/>
        <w:jc w:val="both"/>
        <w:rPr>
          <w:szCs w:val="28"/>
        </w:rPr>
      </w:pPr>
      <w:r>
        <w:rPr>
          <w:szCs w:val="28"/>
        </w:rPr>
        <w:t xml:space="preserve">Особо популярным методом при обучении межкультурной коммуникации является кейс-метод. Он включает в себя систему разных методов обучения. </w:t>
      </w:r>
      <w:r w:rsidR="00AA0A6C">
        <w:rPr>
          <w:szCs w:val="28"/>
        </w:rPr>
        <w:t xml:space="preserve">Например, моделирование, анализ, описание, классификация, игры. Этот метод представляет собой мотивацией учебного процесса и организации самоконтроля. Также он известен как метод моделирования конкретных случаев из деловых переговоров, чтобы обучающиеся смогли в будущем предвидеть результат общения. </w:t>
      </w:r>
    </w:p>
    <w:p w:rsidR="00AA0A6C" w:rsidRDefault="00E65E48" w:rsidP="006871A7">
      <w:pPr>
        <w:pStyle w:val="a9"/>
        <w:tabs>
          <w:tab w:val="left" w:pos="567"/>
        </w:tabs>
        <w:spacing w:before="240" w:line="360" w:lineRule="auto"/>
        <w:ind w:left="0" w:firstLine="851"/>
        <w:jc w:val="both"/>
        <w:rPr>
          <w:szCs w:val="28"/>
        </w:rPr>
      </w:pPr>
      <w:r>
        <w:rPr>
          <w:szCs w:val="28"/>
        </w:rPr>
        <w:t xml:space="preserve">При кейсовой методике очень важен системный подход к организации учебного процесса, чтобы добиться эффективного обучения, например, необходимо обеспечить преподавателя и студентов аутентичными учебными материалами. </w:t>
      </w:r>
    </w:p>
    <w:p w:rsidR="00E65E48" w:rsidRDefault="00E65E48" w:rsidP="006871A7">
      <w:pPr>
        <w:pStyle w:val="a9"/>
        <w:tabs>
          <w:tab w:val="left" w:pos="567"/>
        </w:tabs>
        <w:spacing w:before="240" w:line="360" w:lineRule="auto"/>
        <w:ind w:left="0" w:firstLine="851"/>
        <w:jc w:val="both"/>
        <w:rPr>
          <w:szCs w:val="28"/>
        </w:rPr>
      </w:pPr>
      <w:r>
        <w:rPr>
          <w:szCs w:val="28"/>
        </w:rPr>
        <w:t>Стоит отметить, что при такой методике преподавателю важно добиться эффективной самостоятельной работы от студентов. Необходимо большое внимание уделать тем темам или видам речевой деятельности, которые наиболее являются сложными для усвоения студентами.</w:t>
      </w:r>
    </w:p>
    <w:p w:rsidR="00E65E48" w:rsidRDefault="00E65E48" w:rsidP="006871A7">
      <w:pPr>
        <w:pStyle w:val="a9"/>
        <w:tabs>
          <w:tab w:val="left" w:pos="567"/>
        </w:tabs>
        <w:spacing w:before="240" w:line="360" w:lineRule="auto"/>
        <w:ind w:left="0" w:firstLine="851"/>
        <w:jc w:val="both"/>
        <w:rPr>
          <w:szCs w:val="28"/>
        </w:rPr>
      </w:pPr>
      <w:r>
        <w:rPr>
          <w:szCs w:val="28"/>
        </w:rPr>
        <w:t xml:space="preserve">Перед преподавателем </w:t>
      </w:r>
      <w:r w:rsidR="00DE6968">
        <w:rPr>
          <w:szCs w:val="28"/>
        </w:rPr>
        <w:t>состоит задача правильного подбора практического материала. Перед студентами стоит задача правильно разрешить проблемную ситуацию, показать окружающим свое мнение и узнать реакцию класса и преподавателя. У каждого студента могут быть разные пути решения той или иной ситуации. В этом случае преподавателю необходимо помочь студентам в рассуждениях,</w:t>
      </w:r>
      <w:r w:rsidR="00B71F6D">
        <w:rPr>
          <w:szCs w:val="28"/>
        </w:rPr>
        <w:t xml:space="preserve"> направить беседу,</w:t>
      </w:r>
      <w:r w:rsidR="00DE6968">
        <w:rPr>
          <w:szCs w:val="28"/>
        </w:rPr>
        <w:t xml:space="preserve"> </w:t>
      </w:r>
      <w:r w:rsidR="00F41B09">
        <w:rPr>
          <w:szCs w:val="28"/>
        </w:rPr>
        <w:t xml:space="preserve">но не навязывать им свое мнение. </w:t>
      </w:r>
      <w:r w:rsidR="00B71F6D">
        <w:rPr>
          <w:szCs w:val="28"/>
        </w:rPr>
        <w:t xml:space="preserve">После дискуссий преподаватель может пояснить, сделать вывод обсуждаемой темы, напомнить теоретические аспекты для студентов. </w:t>
      </w:r>
    </w:p>
    <w:p w:rsidR="00EF1B5D" w:rsidRDefault="00EF1B5D" w:rsidP="00EF1B5D">
      <w:pPr>
        <w:pStyle w:val="a9"/>
        <w:tabs>
          <w:tab w:val="left" w:pos="567"/>
        </w:tabs>
        <w:spacing w:before="240" w:line="360" w:lineRule="auto"/>
        <w:ind w:left="0" w:firstLine="851"/>
        <w:jc w:val="both"/>
        <w:rPr>
          <w:szCs w:val="28"/>
        </w:rPr>
      </w:pPr>
      <w:r>
        <w:rPr>
          <w:szCs w:val="28"/>
        </w:rPr>
        <w:lastRenderedPageBreak/>
        <w:t xml:space="preserve">Есть различные методики преподавания кейс-метода. Планы проведения занятий может отличаться знакомы ли участники, насколько большая аудитория студентов. Возьмем план проведения дискуссии по кейс-методу у Л.В. </w:t>
      </w:r>
      <w:proofErr w:type="spellStart"/>
      <w:r>
        <w:rPr>
          <w:szCs w:val="28"/>
        </w:rPr>
        <w:t>Лежниной</w:t>
      </w:r>
      <w:proofErr w:type="spellEnd"/>
      <w:r>
        <w:rPr>
          <w:szCs w:val="28"/>
        </w:rPr>
        <w:t xml:space="preserve">. </w:t>
      </w:r>
      <w:r>
        <w:rPr>
          <w:rStyle w:val="a8"/>
          <w:szCs w:val="28"/>
        </w:rPr>
        <w:footnoteReference w:id="31"/>
      </w:r>
    </w:p>
    <w:p w:rsidR="00EF1B5D" w:rsidRPr="00EF1B5D" w:rsidRDefault="00EF1B5D" w:rsidP="00EF1B5D">
      <w:pPr>
        <w:pStyle w:val="a9"/>
        <w:numPr>
          <w:ilvl w:val="0"/>
          <w:numId w:val="35"/>
        </w:numPr>
        <w:tabs>
          <w:tab w:val="left" w:pos="567"/>
        </w:tabs>
        <w:spacing w:before="240" w:line="360" w:lineRule="auto"/>
        <w:jc w:val="both"/>
        <w:rPr>
          <w:szCs w:val="28"/>
        </w:rPr>
      </w:pPr>
      <w:r>
        <w:t>Слово преподавателя; постановка проблемы.</w:t>
      </w:r>
    </w:p>
    <w:p w:rsidR="00EF1B5D" w:rsidRPr="00EF1B5D" w:rsidRDefault="00EF1B5D" w:rsidP="00EF1B5D">
      <w:pPr>
        <w:pStyle w:val="a9"/>
        <w:numPr>
          <w:ilvl w:val="0"/>
          <w:numId w:val="35"/>
        </w:numPr>
        <w:tabs>
          <w:tab w:val="left" w:pos="567"/>
        </w:tabs>
        <w:spacing w:before="240" w:line="360" w:lineRule="auto"/>
        <w:jc w:val="both"/>
        <w:rPr>
          <w:szCs w:val="28"/>
        </w:rPr>
      </w:pPr>
      <w:r>
        <w:t>Самостоятельное знакомств</w:t>
      </w:r>
      <w:r>
        <w:t>о студента с содержанием кейса.</w:t>
      </w:r>
    </w:p>
    <w:p w:rsidR="00EF1B5D" w:rsidRPr="00EF1B5D" w:rsidRDefault="00EF1B5D" w:rsidP="00EF1B5D">
      <w:pPr>
        <w:pStyle w:val="a9"/>
        <w:numPr>
          <w:ilvl w:val="0"/>
          <w:numId w:val="35"/>
        </w:numPr>
        <w:tabs>
          <w:tab w:val="left" w:pos="567"/>
        </w:tabs>
        <w:spacing w:before="240" w:line="360" w:lineRule="auto"/>
        <w:jc w:val="both"/>
        <w:rPr>
          <w:szCs w:val="28"/>
        </w:rPr>
      </w:pPr>
      <w:r>
        <w:t xml:space="preserve">Опрос по пониманию содержания кейса. </w:t>
      </w:r>
    </w:p>
    <w:p w:rsidR="00EF1B5D" w:rsidRPr="00EF1B5D" w:rsidRDefault="00EF1B5D" w:rsidP="00EF1B5D">
      <w:pPr>
        <w:pStyle w:val="a9"/>
        <w:numPr>
          <w:ilvl w:val="0"/>
          <w:numId w:val="35"/>
        </w:numPr>
        <w:tabs>
          <w:tab w:val="left" w:pos="567"/>
        </w:tabs>
        <w:spacing w:before="240" w:line="360" w:lineRule="auto"/>
        <w:jc w:val="both"/>
        <w:rPr>
          <w:szCs w:val="28"/>
        </w:rPr>
      </w:pPr>
      <w:r>
        <w:t>Разделение преподавателем студентов на микро-группы (4-6 человек)</w:t>
      </w:r>
      <w:r>
        <w:t xml:space="preserve"> и определение докладчиков</w:t>
      </w:r>
      <w:r>
        <w:t xml:space="preserve">. </w:t>
      </w:r>
    </w:p>
    <w:p w:rsidR="00EF1B5D" w:rsidRPr="00EF1B5D" w:rsidRDefault="00EF1B5D" w:rsidP="00EF1B5D">
      <w:pPr>
        <w:pStyle w:val="a9"/>
        <w:numPr>
          <w:ilvl w:val="0"/>
          <w:numId w:val="35"/>
        </w:numPr>
        <w:tabs>
          <w:tab w:val="left" w:pos="567"/>
        </w:tabs>
        <w:spacing w:before="240" w:line="360" w:lineRule="auto"/>
        <w:jc w:val="both"/>
        <w:rPr>
          <w:szCs w:val="28"/>
        </w:rPr>
      </w:pPr>
      <w:r>
        <w:t>Обсуждение сод</w:t>
      </w:r>
      <w:r>
        <w:t xml:space="preserve">ержания кейса в микро-группах. </w:t>
      </w:r>
      <w:r>
        <w:t xml:space="preserve"> </w:t>
      </w:r>
    </w:p>
    <w:p w:rsidR="00EF1B5D" w:rsidRPr="00EF1B5D" w:rsidRDefault="00EF1B5D" w:rsidP="00EF1B5D">
      <w:pPr>
        <w:pStyle w:val="a9"/>
        <w:numPr>
          <w:ilvl w:val="0"/>
          <w:numId w:val="35"/>
        </w:numPr>
        <w:tabs>
          <w:tab w:val="left" w:pos="567"/>
        </w:tabs>
        <w:spacing w:before="240" w:line="360" w:lineRule="auto"/>
        <w:jc w:val="both"/>
        <w:rPr>
          <w:szCs w:val="28"/>
        </w:rPr>
      </w:pPr>
      <w:r>
        <w:t xml:space="preserve">Презентация решений групп одним из её представителей. </w:t>
      </w:r>
    </w:p>
    <w:p w:rsidR="00EF1B5D" w:rsidRPr="00EF1B5D" w:rsidRDefault="00EF1B5D" w:rsidP="00EF1B5D">
      <w:pPr>
        <w:pStyle w:val="a9"/>
        <w:numPr>
          <w:ilvl w:val="0"/>
          <w:numId w:val="35"/>
        </w:numPr>
        <w:tabs>
          <w:tab w:val="left" w:pos="567"/>
        </w:tabs>
        <w:spacing w:before="240" w:line="360" w:lineRule="auto"/>
        <w:jc w:val="both"/>
        <w:rPr>
          <w:szCs w:val="28"/>
        </w:rPr>
      </w:pPr>
      <w:r>
        <w:t xml:space="preserve">Презентация решения групп в целом. </w:t>
      </w:r>
    </w:p>
    <w:p w:rsidR="00EF1B5D" w:rsidRPr="00EF1B5D" w:rsidRDefault="00EF1B5D" w:rsidP="00EF1B5D">
      <w:pPr>
        <w:pStyle w:val="a9"/>
        <w:numPr>
          <w:ilvl w:val="0"/>
          <w:numId w:val="35"/>
        </w:numPr>
        <w:tabs>
          <w:tab w:val="left" w:pos="567"/>
        </w:tabs>
        <w:spacing w:before="240" w:line="360" w:lineRule="auto"/>
        <w:jc w:val="both"/>
        <w:rPr>
          <w:szCs w:val="28"/>
        </w:rPr>
      </w:pPr>
      <w:r>
        <w:t>Общая дискуссия и обсуждение полученных решений.</w:t>
      </w:r>
    </w:p>
    <w:p w:rsidR="00EF1B5D" w:rsidRPr="00EF1B5D" w:rsidRDefault="00EF1B5D" w:rsidP="00EF1B5D">
      <w:pPr>
        <w:pStyle w:val="a9"/>
        <w:numPr>
          <w:ilvl w:val="0"/>
          <w:numId w:val="35"/>
        </w:numPr>
        <w:tabs>
          <w:tab w:val="left" w:pos="567"/>
        </w:tabs>
        <w:spacing w:before="240" w:line="360" w:lineRule="auto"/>
        <w:jc w:val="both"/>
        <w:rPr>
          <w:szCs w:val="28"/>
        </w:rPr>
      </w:pPr>
      <w:r>
        <w:t>Обобщение полученных результатов и приобретённых знан</w:t>
      </w:r>
      <w:r>
        <w:t>ий.</w:t>
      </w:r>
    </w:p>
    <w:p w:rsidR="00EF1B5D" w:rsidRPr="00C51185" w:rsidRDefault="00EF1B5D" w:rsidP="00C51185">
      <w:pPr>
        <w:tabs>
          <w:tab w:val="left" w:pos="567"/>
        </w:tabs>
        <w:spacing w:before="240" w:line="360" w:lineRule="auto"/>
        <w:ind w:firstLine="851"/>
        <w:jc w:val="both"/>
        <w:rPr>
          <w:szCs w:val="28"/>
        </w:rPr>
      </w:pPr>
      <w:r>
        <w:rPr>
          <w:szCs w:val="28"/>
        </w:rPr>
        <w:t>Темы дискуссиях могут быть различными, главное, чтобы были актуальные</w:t>
      </w:r>
      <w:r w:rsidR="00C51185">
        <w:rPr>
          <w:szCs w:val="28"/>
        </w:rPr>
        <w:t xml:space="preserve"> в наше время.</w:t>
      </w:r>
      <w:r w:rsidR="00C51185" w:rsidRPr="00C51185">
        <w:rPr>
          <w:szCs w:val="28"/>
        </w:rPr>
        <w:t xml:space="preserve"> </w:t>
      </w:r>
      <w:r w:rsidR="00C51185">
        <w:rPr>
          <w:szCs w:val="28"/>
        </w:rPr>
        <w:t xml:space="preserve">Темы могут касаться Испании или нет. Главное, что студенты смогут практиковать навыки языка, общение в группе, поиск информации. </w:t>
      </w:r>
    </w:p>
    <w:p w:rsidR="00C51185" w:rsidRDefault="00C51185" w:rsidP="00C51185">
      <w:pPr>
        <w:pStyle w:val="a9"/>
        <w:numPr>
          <w:ilvl w:val="0"/>
          <w:numId w:val="36"/>
        </w:numPr>
        <w:tabs>
          <w:tab w:val="left" w:pos="567"/>
        </w:tabs>
        <w:spacing w:before="240" w:line="360" w:lineRule="auto"/>
        <w:jc w:val="both"/>
        <w:rPr>
          <w:szCs w:val="28"/>
        </w:rPr>
      </w:pPr>
      <w:r>
        <w:rPr>
          <w:szCs w:val="28"/>
        </w:rPr>
        <w:t>Нужна ли коррида в современной Испании?</w:t>
      </w:r>
    </w:p>
    <w:p w:rsidR="00C51185" w:rsidRDefault="00C51185" w:rsidP="00C51185">
      <w:pPr>
        <w:pStyle w:val="a9"/>
        <w:numPr>
          <w:ilvl w:val="0"/>
          <w:numId w:val="36"/>
        </w:numPr>
        <w:tabs>
          <w:tab w:val="left" w:pos="567"/>
        </w:tabs>
        <w:spacing w:before="240" w:line="360" w:lineRule="auto"/>
        <w:jc w:val="both"/>
        <w:rPr>
          <w:szCs w:val="28"/>
        </w:rPr>
      </w:pPr>
      <w:r>
        <w:rPr>
          <w:szCs w:val="28"/>
        </w:rPr>
        <w:t xml:space="preserve">Почему важно равенство полов? </w:t>
      </w:r>
    </w:p>
    <w:p w:rsidR="00C51185" w:rsidRDefault="00C51185" w:rsidP="00C51185">
      <w:pPr>
        <w:pStyle w:val="a9"/>
        <w:numPr>
          <w:ilvl w:val="0"/>
          <w:numId w:val="36"/>
        </w:numPr>
        <w:tabs>
          <w:tab w:val="left" w:pos="567"/>
        </w:tabs>
        <w:spacing w:before="240" w:line="360" w:lineRule="auto"/>
        <w:jc w:val="both"/>
        <w:rPr>
          <w:szCs w:val="28"/>
        </w:rPr>
      </w:pPr>
      <w:r>
        <w:rPr>
          <w:szCs w:val="28"/>
        </w:rPr>
        <w:t>Нужен ли брак в современном обществе?</w:t>
      </w:r>
    </w:p>
    <w:p w:rsidR="00C51185" w:rsidRDefault="00C51185" w:rsidP="00C51185">
      <w:pPr>
        <w:pStyle w:val="a9"/>
        <w:numPr>
          <w:ilvl w:val="0"/>
          <w:numId w:val="36"/>
        </w:numPr>
        <w:tabs>
          <w:tab w:val="left" w:pos="567"/>
        </w:tabs>
        <w:spacing w:before="240" w:line="360" w:lineRule="auto"/>
        <w:jc w:val="both"/>
        <w:rPr>
          <w:szCs w:val="28"/>
        </w:rPr>
      </w:pPr>
      <w:r>
        <w:rPr>
          <w:szCs w:val="28"/>
        </w:rPr>
        <w:t>Вегетарианство – это модное движение или здоровый образ жизни?</w:t>
      </w:r>
    </w:p>
    <w:p w:rsidR="00C51185" w:rsidRDefault="00C51185" w:rsidP="00C51185">
      <w:pPr>
        <w:pStyle w:val="a9"/>
        <w:numPr>
          <w:ilvl w:val="0"/>
          <w:numId w:val="36"/>
        </w:numPr>
        <w:tabs>
          <w:tab w:val="left" w:pos="567"/>
        </w:tabs>
        <w:spacing w:before="240" w:line="360" w:lineRule="auto"/>
        <w:jc w:val="both"/>
        <w:rPr>
          <w:szCs w:val="28"/>
        </w:rPr>
      </w:pPr>
      <w:r>
        <w:rPr>
          <w:szCs w:val="28"/>
        </w:rPr>
        <w:t>Можно ли использовать животных для тестов?</w:t>
      </w:r>
    </w:p>
    <w:p w:rsidR="00C51185" w:rsidRDefault="00C51185" w:rsidP="00C51185">
      <w:pPr>
        <w:pStyle w:val="a9"/>
        <w:numPr>
          <w:ilvl w:val="0"/>
          <w:numId w:val="36"/>
        </w:numPr>
        <w:tabs>
          <w:tab w:val="left" w:pos="567"/>
        </w:tabs>
        <w:spacing w:before="240" w:line="360" w:lineRule="auto"/>
        <w:jc w:val="both"/>
        <w:rPr>
          <w:szCs w:val="28"/>
        </w:rPr>
      </w:pPr>
      <w:r>
        <w:rPr>
          <w:szCs w:val="28"/>
        </w:rPr>
        <w:t>Приемлема ли смертная казнь?</w:t>
      </w:r>
    </w:p>
    <w:p w:rsidR="00C51185" w:rsidRDefault="00C51185" w:rsidP="00C51185">
      <w:pPr>
        <w:pStyle w:val="a9"/>
        <w:numPr>
          <w:ilvl w:val="0"/>
          <w:numId w:val="36"/>
        </w:numPr>
        <w:tabs>
          <w:tab w:val="left" w:pos="567"/>
        </w:tabs>
        <w:spacing w:before="240" w:line="360" w:lineRule="auto"/>
        <w:jc w:val="both"/>
        <w:rPr>
          <w:szCs w:val="28"/>
        </w:rPr>
      </w:pPr>
      <w:proofErr w:type="spellStart"/>
      <w:r>
        <w:rPr>
          <w:szCs w:val="28"/>
        </w:rPr>
        <w:t>Чипирование</w:t>
      </w:r>
      <w:proofErr w:type="spellEnd"/>
      <w:r>
        <w:rPr>
          <w:szCs w:val="28"/>
        </w:rPr>
        <w:t xml:space="preserve"> людей</w:t>
      </w:r>
      <w:r w:rsidRPr="00C51185">
        <w:rPr>
          <w:szCs w:val="28"/>
        </w:rPr>
        <w:t>:</w:t>
      </w:r>
      <w:r>
        <w:rPr>
          <w:szCs w:val="28"/>
        </w:rPr>
        <w:t xml:space="preserve"> плюсы и минусы?</w:t>
      </w:r>
    </w:p>
    <w:p w:rsidR="00B66879" w:rsidRDefault="00B66879" w:rsidP="00B66879">
      <w:pPr>
        <w:pStyle w:val="a9"/>
        <w:tabs>
          <w:tab w:val="left" w:pos="567"/>
        </w:tabs>
        <w:spacing w:before="240" w:line="360" w:lineRule="auto"/>
        <w:ind w:left="1571"/>
        <w:jc w:val="both"/>
        <w:rPr>
          <w:szCs w:val="28"/>
        </w:rPr>
      </w:pPr>
    </w:p>
    <w:p w:rsidR="00B66879" w:rsidRDefault="00B66879" w:rsidP="00B66879">
      <w:pPr>
        <w:pStyle w:val="a9"/>
        <w:tabs>
          <w:tab w:val="left" w:pos="567"/>
        </w:tabs>
        <w:spacing w:before="240" w:line="360" w:lineRule="auto"/>
        <w:ind w:left="0" w:firstLine="851"/>
        <w:jc w:val="both"/>
        <w:rPr>
          <w:szCs w:val="28"/>
        </w:rPr>
      </w:pPr>
      <w:r>
        <w:rPr>
          <w:szCs w:val="28"/>
        </w:rPr>
        <w:lastRenderedPageBreak/>
        <w:t xml:space="preserve">Практика такого метода показывает его успешность в обучении иностранному языку. Преподаватели отмечают, что студенты смогли увеличить свой словарный запас, благодаря дискуссиям, увеличилась мотивация в обучении иностранного языка, все больше студентов стали вовлеченными в процесс практического общения на деловом уровне. </w:t>
      </w:r>
    </w:p>
    <w:p w:rsidR="00B66879" w:rsidRPr="00B66879" w:rsidRDefault="00B66879" w:rsidP="00B66879">
      <w:pPr>
        <w:pStyle w:val="a9"/>
        <w:tabs>
          <w:tab w:val="left" w:pos="567"/>
        </w:tabs>
        <w:spacing w:before="240" w:line="360" w:lineRule="auto"/>
        <w:ind w:left="0" w:firstLine="851"/>
        <w:jc w:val="both"/>
        <w:rPr>
          <w:szCs w:val="28"/>
        </w:rPr>
      </w:pPr>
      <w:r>
        <w:rPr>
          <w:szCs w:val="28"/>
        </w:rPr>
        <w:t xml:space="preserve">Эта методика все больше набирает популярность в разных дисциплинах. Но стоит отметить, что применение должно сопровождаться организацией учебного процесса на должном уровне. </w:t>
      </w:r>
    </w:p>
    <w:p w:rsidR="00C51185" w:rsidRPr="00C51185" w:rsidRDefault="00C51185" w:rsidP="00C51185">
      <w:pPr>
        <w:pStyle w:val="a9"/>
        <w:tabs>
          <w:tab w:val="left" w:pos="567"/>
        </w:tabs>
        <w:spacing w:before="240" w:line="360" w:lineRule="auto"/>
        <w:ind w:left="1571"/>
        <w:jc w:val="both"/>
        <w:rPr>
          <w:szCs w:val="28"/>
        </w:rPr>
      </w:pPr>
    </w:p>
    <w:p w:rsidR="0022459B" w:rsidRPr="0022459B" w:rsidRDefault="0022459B" w:rsidP="006871A7">
      <w:pPr>
        <w:pStyle w:val="a9"/>
        <w:tabs>
          <w:tab w:val="left" w:pos="567"/>
        </w:tabs>
        <w:spacing w:before="240" w:line="360" w:lineRule="auto"/>
        <w:ind w:left="0" w:firstLine="851"/>
        <w:jc w:val="both"/>
        <w:rPr>
          <w:i/>
          <w:szCs w:val="28"/>
        </w:rPr>
      </w:pPr>
      <w:r w:rsidRPr="0022459B">
        <w:rPr>
          <w:i/>
          <w:szCs w:val="28"/>
        </w:rPr>
        <w:t>Культурный ассимилятор.</w:t>
      </w:r>
    </w:p>
    <w:p w:rsidR="006D5ABD" w:rsidRDefault="006D5ABD" w:rsidP="006871A7">
      <w:pPr>
        <w:pStyle w:val="a9"/>
        <w:tabs>
          <w:tab w:val="left" w:pos="567"/>
        </w:tabs>
        <w:spacing w:before="240" w:line="360" w:lineRule="auto"/>
        <w:ind w:left="0" w:firstLine="851"/>
        <w:jc w:val="both"/>
        <w:rPr>
          <w:szCs w:val="28"/>
        </w:rPr>
      </w:pPr>
      <w:r>
        <w:rPr>
          <w:szCs w:val="28"/>
        </w:rPr>
        <w:t xml:space="preserve">Следующий метод обучения будет культурного ассимилятора. Его целью является научить студентов распознавать ситуации, которые возникают при общении среди представителей разных культур, чтобы понимать их менталитет и </w:t>
      </w:r>
      <w:r w:rsidR="009C4700">
        <w:rPr>
          <w:szCs w:val="28"/>
        </w:rPr>
        <w:t xml:space="preserve">поведение. Название связано с понятием </w:t>
      </w:r>
      <w:r w:rsidR="009C4700" w:rsidRPr="009C4700">
        <w:rPr>
          <w:szCs w:val="28"/>
        </w:rPr>
        <w:t>“</w:t>
      </w:r>
      <w:proofErr w:type="spellStart"/>
      <w:r w:rsidR="009C4700">
        <w:rPr>
          <w:szCs w:val="28"/>
          <w:lang w:val="en-US"/>
        </w:rPr>
        <w:t>culturalassimilator</w:t>
      </w:r>
      <w:proofErr w:type="spellEnd"/>
      <w:r w:rsidR="009C4700" w:rsidRPr="009C4700">
        <w:rPr>
          <w:szCs w:val="28"/>
        </w:rPr>
        <w:t>”</w:t>
      </w:r>
      <w:r w:rsidR="009C4700">
        <w:rPr>
          <w:szCs w:val="28"/>
        </w:rPr>
        <w:t>, то есть описание конфликтов между представителями разных культур.</w:t>
      </w:r>
    </w:p>
    <w:p w:rsidR="007F5CE5" w:rsidRPr="007F5CE5" w:rsidRDefault="009C4700" w:rsidP="007F5CE5">
      <w:pPr>
        <w:pStyle w:val="a9"/>
        <w:tabs>
          <w:tab w:val="left" w:pos="567"/>
        </w:tabs>
        <w:spacing w:before="240" w:line="360" w:lineRule="auto"/>
        <w:ind w:left="0" w:firstLine="851"/>
        <w:jc w:val="both"/>
        <w:rPr>
          <w:szCs w:val="28"/>
        </w:rPr>
      </w:pPr>
      <w:r>
        <w:rPr>
          <w:szCs w:val="28"/>
        </w:rPr>
        <w:t>На занятиях,</w:t>
      </w:r>
      <w:r w:rsidR="007F5CE5">
        <w:rPr>
          <w:szCs w:val="28"/>
        </w:rPr>
        <w:t xml:space="preserve"> которые проводятся</w:t>
      </w:r>
      <w:r>
        <w:rPr>
          <w:szCs w:val="28"/>
        </w:rPr>
        <w:t xml:space="preserve"> с таким методом, преподаватель обсуждает различные конфликты и задает наводящие вопросы студентам</w:t>
      </w:r>
      <w:r w:rsidR="007F5CE5">
        <w:rPr>
          <w:szCs w:val="28"/>
        </w:rPr>
        <w:t>, следующего характера</w:t>
      </w:r>
      <w:r w:rsidR="007F5CE5" w:rsidRPr="007F5CE5">
        <w:rPr>
          <w:szCs w:val="28"/>
        </w:rPr>
        <w:t>:</w:t>
      </w:r>
    </w:p>
    <w:p w:rsidR="007F5CE5" w:rsidRDefault="007F5CE5" w:rsidP="007F5CE5">
      <w:pPr>
        <w:pStyle w:val="a9"/>
        <w:numPr>
          <w:ilvl w:val="0"/>
          <w:numId w:val="15"/>
        </w:numPr>
        <w:tabs>
          <w:tab w:val="left" w:pos="567"/>
        </w:tabs>
        <w:spacing w:before="240" w:line="360" w:lineRule="auto"/>
        <w:jc w:val="both"/>
        <w:rPr>
          <w:szCs w:val="28"/>
        </w:rPr>
      </w:pPr>
      <w:r>
        <w:rPr>
          <w:szCs w:val="28"/>
        </w:rPr>
        <w:t xml:space="preserve">Что вы можете сказать про данную ситуацию? В чем состоит конфликт? </w:t>
      </w:r>
    </w:p>
    <w:p w:rsidR="007F5CE5" w:rsidRDefault="007F5CE5" w:rsidP="007F5CE5">
      <w:pPr>
        <w:pStyle w:val="a9"/>
        <w:numPr>
          <w:ilvl w:val="0"/>
          <w:numId w:val="15"/>
        </w:numPr>
        <w:tabs>
          <w:tab w:val="left" w:pos="567"/>
        </w:tabs>
        <w:spacing w:before="240" w:line="360" w:lineRule="auto"/>
        <w:jc w:val="both"/>
        <w:rPr>
          <w:szCs w:val="28"/>
        </w:rPr>
      </w:pPr>
      <w:r>
        <w:rPr>
          <w:szCs w:val="28"/>
        </w:rPr>
        <w:t xml:space="preserve">Ваше мнение по поводу этого конфликта? Чья вина ссоры? </w:t>
      </w:r>
    </w:p>
    <w:p w:rsidR="007F5CE5" w:rsidRDefault="007F5CE5" w:rsidP="007F5CE5">
      <w:pPr>
        <w:pStyle w:val="a9"/>
        <w:numPr>
          <w:ilvl w:val="0"/>
          <w:numId w:val="15"/>
        </w:numPr>
        <w:tabs>
          <w:tab w:val="left" w:pos="567"/>
        </w:tabs>
        <w:spacing w:before="240" w:line="360" w:lineRule="auto"/>
        <w:jc w:val="both"/>
        <w:rPr>
          <w:szCs w:val="28"/>
        </w:rPr>
      </w:pPr>
      <w:r>
        <w:rPr>
          <w:szCs w:val="28"/>
        </w:rPr>
        <w:t xml:space="preserve">Как бы вы разрешили этот конфликт? Попробуйте дать несколько путей решений. </w:t>
      </w:r>
    </w:p>
    <w:p w:rsidR="007F5CE5" w:rsidRDefault="007F5CE5" w:rsidP="007F5CE5">
      <w:pPr>
        <w:pStyle w:val="a9"/>
        <w:numPr>
          <w:ilvl w:val="0"/>
          <w:numId w:val="15"/>
        </w:numPr>
        <w:tabs>
          <w:tab w:val="left" w:pos="567"/>
        </w:tabs>
        <w:spacing w:before="240" w:line="360" w:lineRule="auto"/>
        <w:jc w:val="both"/>
        <w:rPr>
          <w:szCs w:val="28"/>
        </w:rPr>
      </w:pPr>
      <w:r>
        <w:rPr>
          <w:szCs w:val="28"/>
        </w:rPr>
        <w:t xml:space="preserve">Как представить вашей культуры повел бы в этой ситуации? </w:t>
      </w:r>
    </w:p>
    <w:p w:rsidR="0022459B" w:rsidRDefault="007F5CE5" w:rsidP="006731CE">
      <w:pPr>
        <w:pStyle w:val="a9"/>
        <w:tabs>
          <w:tab w:val="left" w:pos="567"/>
        </w:tabs>
        <w:spacing w:before="240" w:line="360" w:lineRule="auto"/>
        <w:ind w:left="0" w:firstLine="851"/>
        <w:jc w:val="both"/>
        <w:rPr>
          <w:szCs w:val="28"/>
        </w:rPr>
      </w:pPr>
      <w:r>
        <w:rPr>
          <w:szCs w:val="28"/>
        </w:rPr>
        <w:t xml:space="preserve">Для полной картины передачи конфликтной ситуации преподаватель может предложить студентам повторить ее, при этом подбирая разные варианты развития и выходы из конфликта. Эта техника является эффективной, потому что она помогает студенту пережить сложившуюся ситуацию, получить те эмоции и переживания, что чувствует представить </w:t>
      </w:r>
      <w:r>
        <w:rPr>
          <w:szCs w:val="28"/>
        </w:rPr>
        <w:lastRenderedPageBreak/>
        <w:t xml:space="preserve">другой культуры. Другим плюсом является, что у студента снижается языковой и психологический барьер. К тому же с помощью такого метода уроки становятся интерактивными, поэтому легче привлечь внимание студентов. </w:t>
      </w:r>
    </w:p>
    <w:p w:rsidR="006731CE" w:rsidRPr="006731CE" w:rsidRDefault="006731CE" w:rsidP="006731CE">
      <w:pPr>
        <w:pStyle w:val="a9"/>
        <w:tabs>
          <w:tab w:val="left" w:pos="567"/>
        </w:tabs>
        <w:spacing w:before="240" w:line="360" w:lineRule="auto"/>
        <w:ind w:left="0" w:firstLine="851"/>
        <w:jc w:val="both"/>
        <w:rPr>
          <w:szCs w:val="28"/>
        </w:rPr>
      </w:pPr>
    </w:p>
    <w:p w:rsidR="0022459B" w:rsidRPr="0022459B" w:rsidRDefault="0022459B" w:rsidP="007F5CE5">
      <w:pPr>
        <w:pStyle w:val="a9"/>
        <w:tabs>
          <w:tab w:val="left" w:pos="567"/>
        </w:tabs>
        <w:spacing w:before="240" w:line="360" w:lineRule="auto"/>
        <w:ind w:left="0" w:firstLine="851"/>
        <w:jc w:val="both"/>
        <w:rPr>
          <w:i/>
          <w:szCs w:val="28"/>
        </w:rPr>
      </w:pPr>
      <w:r w:rsidRPr="0022459B">
        <w:rPr>
          <w:i/>
          <w:szCs w:val="28"/>
        </w:rPr>
        <w:t>Мозговой штурм.</w:t>
      </w:r>
    </w:p>
    <w:p w:rsidR="00586540" w:rsidRDefault="00586540" w:rsidP="007F5CE5">
      <w:pPr>
        <w:pStyle w:val="a9"/>
        <w:tabs>
          <w:tab w:val="left" w:pos="567"/>
        </w:tabs>
        <w:spacing w:before="240" w:line="360" w:lineRule="auto"/>
        <w:ind w:left="0" w:firstLine="851"/>
        <w:jc w:val="both"/>
        <w:rPr>
          <w:szCs w:val="28"/>
        </w:rPr>
      </w:pPr>
      <w:r>
        <w:rPr>
          <w:szCs w:val="28"/>
        </w:rPr>
        <w:t xml:space="preserve">Другой популярный метод для обучения иностранному языку является мозговой штурм. Мозговой штурм является методом группового действия, он служит для совместного обдумывания идеи, плана или анализа. </w:t>
      </w:r>
    </w:p>
    <w:p w:rsidR="00586540" w:rsidRDefault="00586540" w:rsidP="007F5CE5">
      <w:pPr>
        <w:pStyle w:val="a9"/>
        <w:tabs>
          <w:tab w:val="left" w:pos="567"/>
        </w:tabs>
        <w:spacing w:before="240" w:line="360" w:lineRule="auto"/>
        <w:ind w:left="0" w:firstLine="851"/>
        <w:jc w:val="both"/>
        <w:rPr>
          <w:szCs w:val="28"/>
        </w:rPr>
      </w:pPr>
      <w:r>
        <w:rPr>
          <w:szCs w:val="28"/>
        </w:rPr>
        <w:t xml:space="preserve">Этот метод основывается на психологических и педагогических начинаниях коллективной деятельности. Часто при самостоятельной работе студент сталкивается с барьерами при общении, но в коллективе можно добиться большего успеха. </w:t>
      </w:r>
    </w:p>
    <w:p w:rsidR="00586540" w:rsidRDefault="00586540" w:rsidP="007F5CE5">
      <w:pPr>
        <w:pStyle w:val="a9"/>
        <w:tabs>
          <w:tab w:val="left" w:pos="567"/>
        </w:tabs>
        <w:spacing w:before="240" w:line="360" w:lineRule="auto"/>
        <w:ind w:left="0" w:firstLine="851"/>
        <w:jc w:val="both"/>
        <w:rPr>
          <w:szCs w:val="28"/>
        </w:rPr>
      </w:pPr>
      <w:r>
        <w:rPr>
          <w:szCs w:val="28"/>
        </w:rPr>
        <w:t>Эффективность этого метода основывается на нескольких принципах</w:t>
      </w:r>
      <w:r w:rsidRPr="00586540">
        <w:rPr>
          <w:szCs w:val="28"/>
        </w:rPr>
        <w:t>:</w:t>
      </w:r>
    </w:p>
    <w:p w:rsidR="00586540" w:rsidRDefault="00586540" w:rsidP="00586540">
      <w:pPr>
        <w:pStyle w:val="a9"/>
        <w:numPr>
          <w:ilvl w:val="0"/>
          <w:numId w:val="16"/>
        </w:numPr>
        <w:tabs>
          <w:tab w:val="left" w:pos="567"/>
        </w:tabs>
        <w:spacing w:before="240" w:line="360" w:lineRule="auto"/>
        <w:jc w:val="both"/>
        <w:rPr>
          <w:szCs w:val="28"/>
        </w:rPr>
      </w:pPr>
      <w:r>
        <w:rPr>
          <w:szCs w:val="28"/>
        </w:rPr>
        <w:t>Принцип синергетики, с греческого языка означает сотрудничество. Принцип заключается в том, что коллективная идея может быть развита лучше и доработана, чем нежели при самостоятельной работе</w:t>
      </w:r>
      <w:r w:rsidRPr="00586540">
        <w:rPr>
          <w:szCs w:val="28"/>
        </w:rPr>
        <w:t>;</w:t>
      </w:r>
    </w:p>
    <w:p w:rsidR="00366C82" w:rsidRDefault="00A931CA" w:rsidP="00366C82">
      <w:pPr>
        <w:pStyle w:val="a9"/>
        <w:numPr>
          <w:ilvl w:val="0"/>
          <w:numId w:val="16"/>
        </w:numPr>
        <w:tabs>
          <w:tab w:val="left" w:pos="567"/>
        </w:tabs>
        <w:spacing w:before="240" w:line="360" w:lineRule="auto"/>
        <w:jc w:val="both"/>
        <w:rPr>
          <w:szCs w:val="28"/>
        </w:rPr>
      </w:pPr>
      <w:r>
        <w:rPr>
          <w:szCs w:val="28"/>
        </w:rPr>
        <w:t>Следующий принцип состоит в том, что необходимо соблюдать все этапы для достижения успеха, а не прерывать генерацию идею преждевременной оценкой. Основными этапами являются подготовительный, генерирование идеи и анализ, оценка идеи.</w:t>
      </w:r>
      <w:r w:rsidR="00A94367">
        <w:rPr>
          <w:szCs w:val="28"/>
        </w:rPr>
        <w:t xml:space="preserve"> Первый этап дается для того, чтобы преподаватель объяснил суть задания, основные идеи, разделил студентов на группы и так далее. Студенты делятся в основном на три группы</w:t>
      </w:r>
      <w:r w:rsidR="00A94367" w:rsidRPr="00A94367">
        <w:rPr>
          <w:szCs w:val="28"/>
        </w:rPr>
        <w:t>:</w:t>
      </w:r>
      <w:r w:rsidR="00A94367">
        <w:rPr>
          <w:szCs w:val="28"/>
        </w:rPr>
        <w:t xml:space="preserve"> генерирующие идеи, анализирующие идеи и кто будет придумывать контридеи. Таким образом, этот принцип важен разделением студентов по их зонам ответственности.</w:t>
      </w:r>
    </w:p>
    <w:p w:rsidR="00C4339F" w:rsidRPr="00C4339F" w:rsidRDefault="00C4339F" w:rsidP="00C4339F">
      <w:pPr>
        <w:pStyle w:val="a9"/>
        <w:tabs>
          <w:tab w:val="left" w:pos="567"/>
        </w:tabs>
        <w:spacing w:before="240" w:line="360" w:lineRule="auto"/>
        <w:ind w:left="1571"/>
        <w:jc w:val="both"/>
        <w:rPr>
          <w:szCs w:val="28"/>
        </w:rPr>
      </w:pPr>
    </w:p>
    <w:p w:rsidR="00A94367" w:rsidRDefault="00A94367" w:rsidP="00A94367">
      <w:pPr>
        <w:pStyle w:val="a9"/>
        <w:tabs>
          <w:tab w:val="left" w:pos="567"/>
        </w:tabs>
        <w:spacing w:before="240" w:line="360" w:lineRule="auto"/>
        <w:ind w:left="0" w:firstLine="851"/>
        <w:jc w:val="both"/>
        <w:rPr>
          <w:i/>
          <w:szCs w:val="28"/>
        </w:rPr>
      </w:pPr>
      <w:r w:rsidRPr="00A94367">
        <w:rPr>
          <w:i/>
          <w:szCs w:val="28"/>
        </w:rPr>
        <w:t>Проектный метод</w:t>
      </w:r>
      <w:r>
        <w:rPr>
          <w:i/>
          <w:szCs w:val="28"/>
        </w:rPr>
        <w:t>.</w:t>
      </w:r>
    </w:p>
    <w:p w:rsidR="00A94367" w:rsidRDefault="00A94367" w:rsidP="00A94367">
      <w:pPr>
        <w:pStyle w:val="a9"/>
        <w:tabs>
          <w:tab w:val="left" w:pos="567"/>
        </w:tabs>
        <w:spacing w:before="240" w:line="360" w:lineRule="auto"/>
        <w:ind w:left="0" w:firstLine="851"/>
        <w:jc w:val="both"/>
        <w:rPr>
          <w:szCs w:val="28"/>
        </w:rPr>
      </w:pPr>
      <w:r>
        <w:rPr>
          <w:szCs w:val="28"/>
        </w:rPr>
        <w:lastRenderedPageBreak/>
        <w:t xml:space="preserve">Цель такого метода состоит в том, что студенты самостоятельно или в группе выполняют проектное задание, которые связаны с различными аспектами межкультурной коммуникацией. </w:t>
      </w:r>
      <w:r w:rsidR="009018C3">
        <w:rPr>
          <w:szCs w:val="28"/>
        </w:rPr>
        <w:t>Этот метод выявляет творческие, аналитические и другие профессиональные навыки у студентов.</w:t>
      </w:r>
      <w:r w:rsidR="00C4339F">
        <w:rPr>
          <w:szCs w:val="28"/>
        </w:rPr>
        <w:t xml:space="preserve"> Разработка самостоятельных творческих проектов является итоговым этапом развития и усовершенствование навыков во всех видах речевой деятельности. </w:t>
      </w:r>
    </w:p>
    <w:p w:rsidR="006A4FA2" w:rsidRDefault="00C4339F" w:rsidP="00A94367">
      <w:pPr>
        <w:pStyle w:val="a9"/>
        <w:tabs>
          <w:tab w:val="left" w:pos="567"/>
        </w:tabs>
        <w:spacing w:before="240" w:line="360" w:lineRule="auto"/>
        <w:ind w:left="0" w:firstLine="851"/>
        <w:jc w:val="both"/>
        <w:rPr>
          <w:szCs w:val="28"/>
        </w:rPr>
      </w:pPr>
      <w:r>
        <w:rPr>
          <w:szCs w:val="28"/>
        </w:rPr>
        <w:t>Проектная деятельность хорошо сказывается на мотивации студентов, а именно студенты становятся ответственными за подготовку и процесс, а не преподаватель</w:t>
      </w:r>
      <w:r w:rsidR="006A4FA2">
        <w:rPr>
          <w:szCs w:val="28"/>
        </w:rPr>
        <w:t xml:space="preserve">. То есть создаются условия сотрудничества между студентами и дополнительной мотивацией. Студенты смогут работать над практической работой и видеть результат, что увеличивает интерес. </w:t>
      </w:r>
    </w:p>
    <w:p w:rsidR="00C4339F" w:rsidRDefault="006A4FA2" w:rsidP="006A4FA2">
      <w:pPr>
        <w:pStyle w:val="a9"/>
        <w:tabs>
          <w:tab w:val="left" w:pos="567"/>
        </w:tabs>
        <w:spacing w:before="240" w:line="360" w:lineRule="auto"/>
        <w:ind w:left="0" w:firstLine="851"/>
        <w:jc w:val="both"/>
        <w:rPr>
          <w:szCs w:val="28"/>
        </w:rPr>
      </w:pPr>
      <w:r>
        <w:rPr>
          <w:szCs w:val="28"/>
        </w:rPr>
        <w:t>На занятиях по испанскому языку метод проектов может быть использован в программе для усвоения любой темы. Проекты разделяются на несколько типов</w:t>
      </w:r>
      <w:r w:rsidRPr="006A4FA2">
        <w:rPr>
          <w:szCs w:val="28"/>
        </w:rPr>
        <w:t>:</w:t>
      </w:r>
      <w:r>
        <w:rPr>
          <w:szCs w:val="28"/>
        </w:rPr>
        <w:t xml:space="preserve"> исследовательские, творческие, игровые, информационные. Но также можно допустить смешанный тип проектов, например, исследовательский и творческий.</w:t>
      </w:r>
      <w:r w:rsidR="00C4339F" w:rsidRPr="006A4FA2">
        <w:rPr>
          <w:szCs w:val="28"/>
        </w:rPr>
        <w:t xml:space="preserve"> </w:t>
      </w:r>
    </w:p>
    <w:p w:rsidR="006A4FA2" w:rsidRDefault="004C14E0" w:rsidP="006A4FA2">
      <w:pPr>
        <w:pStyle w:val="a9"/>
        <w:tabs>
          <w:tab w:val="left" w:pos="567"/>
        </w:tabs>
        <w:spacing w:before="240" w:line="360" w:lineRule="auto"/>
        <w:ind w:left="0" w:firstLine="851"/>
        <w:jc w:val="both"/>
        <w:rPr>
          <w:szCs w:val="28"/>
        </w:rPr>
      </w:pPr>
      <w:r>
        <w:rPr>
          <w:szCs w:val="28"/>
        </w:rPr>
        <w:t>Отличие проектной деятельности от обычной, что проектная занимает больше времени и усилий и важная дополнительная подготовка вне учебной аудитории.</w:t>
      </w:r>
    </w:p>
    <w:p w:rsidR="00BB7836" w:rsidRDefault="00404D96" w:rsidP="00BB7836">
      <w:pPr>
        <w:pStyle w:val="a9"/>
        <w:tabs>
          <w:tab w:val="left" w:pos="567"/>
        </w:tabs>
        <w:spacing w:before="240" w:line="360" w:lineRule="auto"/>
        <w:ind w:left="0" w:firstLine="851"/>
        <w:jc w:val="both"/>
        <w:rPr>
          <w:szCs w:val="28"/>
        </w:rPr>
      </w:pPr>
      <w:r>
        <w:rPr>
          <w:szCs w:val="28"/>
        </w:rPr>
        <w:t>Все интерактивные методы, которые были перечислены выше предполагают подготовку преподавателем в два этапа. Первый этап подготовительный. На это</w:t>
      </w:r>
      <w:r w:rsidR="00BB7836">
        <w:rPr>
          <w:szCs w:val="28"/>
        </w:rPr>
        <w:t>м</w:t>
      </w:r>
      <w:r>
        <w:rPr>
          <w:szCs w:val="28"/>
        </w:rPr>
        <w:t xml:space="preserve"> этапе перед преподавателем стоит задача подготовить проблемную, конфликтную межкультурную ситуацию, чтобы ее проанализировать. </w:t>
      </w:r>
      <w:r w:rsidR="00BB7836">
        <w:rPr>
          <w:szCs w:val="28"/>
        </w:rPr>
        <w:t xml:space="preserve">Этап важный и включает в себя научно-исследовательскую работу преподавателя. Также необходимо будет подготовить учебную литературу для студентов. </w:t>
      </w:r>
    </w:p>
    <w:p w:rsidR="00BB7836" w:rsidRDefault="00165006" w:rsidP="00BB7836">
      <w:pPr>
        <w:pStyle w:val="a9"/>
        <w:tabs>
          <w:tab w:val="left" w:pos="567"/>
        </w:tabs>
        <w:spacing w:before="240" w:line="360" w:lineRule="auto"/>
        <w:ind w:left="0" w:firstLine="851"/>
        <w:jc w:val="both"/>
        <w:rPr>
          <w:szCs w:val="28"/>
        </w:rPr>
      </w:pPr>
      <w:r>
        <w:rPr>
          <w:szCs w:val="28"/>
        </w:rPr>
        <w:t xml:space="preserve">Второй этап подразумевает собой работу преподавателя со студентами. Задача преподавателя обозначить тему дискуссии, разбить студентов на группы, поставить задачи, следить за ходом рассуждений, </w:t>
      </w:r>
      <w:r>
        <w:rPr>
          <w:szCs w:val="28"/>
        </w:rPr>
        <w:lastRenderedPageBreak/>
        <w:t xml:space="preserve">оценить работы и анализ студентов по заданной теме и выступить с заключительным словом. </w:t>
      </w:r>
    </w:p>
    <w:p w:rsidR="00165006" w:rsidRDefault="00165006" w:rsidP="00BB7836">
      <w:pPr>
        <w:pStyle w:val="a9"/>
        <w:tabs>
          <w:tab w:val="left" w:pos="567"/>
        </w:tabs>
        <w:spacing w:before="240" w:line="360" w:lineRule="auto"/>
        <w:ind w:left="0" w:firstLine="851"/>
        <w:jc w:val="both"/>
        <w:rPr>
          <w:szCs w:val="28"/>
        </w:rPr>
      </w:pPr>
      <w:r>
        <w:rPr>
          <w:szCs w:val="28"/>
        </w:rPr>
        <w:t>Перед занятием с дискуссией, будет полезно как для преподавателя, так и для студентов, провести подготовительное занятие. У преподавателя будет возможность привести примеры различных ситу</w:t>
      </w:r>
      <w:r w:rsidR="00B564C6">
        <w:rPr>
          <w:szCs w:val="28"/>
        </w:rPr>
        <w:t xml:space="preserve">аций и их пути решения проблем. Рассмотреть стратегии и сделать анализ. </w:t>
      </w:r>
      <w:r w:rsidR="007F2B4C">
        <w:rPr>
          <w:szCs w:val="28"/>
        </w:rPr>
        <w:t xml:space="preserve">Студенты смогут понять структуру будущей дискуссии, подготовить аргументы и повторить материал. </w:t>
      </w:r>
    </w:p>
    <w:p w:rsidR="007F2B4C" w:rsidRPr="00003BE4" w:rsidRDefault="007F2B4C" w:rsidP="00BB7836">
      <w:pPr>
        <w:pStyle w:val="a9"/>
        <w:tabs>
          <w:tab w:val="left" w:pos="567"/>
        </w:tabs>
        <w:spacing w:before="240" w:line="360" w:lineRule="auto"/>
        <w:ind w:left="0" w:firstLine="851"/>
        <w:jc w:val="both"/>
        <w:rPr>
          <w:szCs w:val="28"/>
        </w:rPr>
      </w:pPr>
      <w:r>
        <w:rPr>
          <w:szCs w:val="28"/>
        </w:rPr>
        <w:t xml:space="preserve">Важно, чтобы преподаватель правильно донес до студентов идею дискуссии, от этого будет зависит их интерес. Сделать оценку успешности занятий можно по тому, как студент смог применить теоретические знания на практике </w:t>
      </w:r>
      <w:r w:rsidR="00003BE4">
        <w:rPr>
          <w:szCs w:val="28"/>
        </w:rPr>
        <w:t>в дискуссии. Также у преподавателя есть следующие критерии, по которым он может оценить работу студентов</w:t>
      </w:r>
      <w:r w:rsidR="00003BE4" w:rsidRPr="00003BE4">
        <w:rPr>
          <w:szCs w:val="28"/>
        </w:rPr>
        <w:t>:</w:t>
      </w:r>
      <w:r w:rsidR="00003BE4">
        <w:rPr>
          <w:szCs w:val="28"/>
        </w:rPr>
        <w:t xml:space="preserve"> </w:t>
      </w:r>
      <w:r w:rsidR="003F5B21">
        <w:rPr>
          <w:szCs w:val="28"/>
        </w:rPr>
        <w:t xml:space="preserve">аналитические умения, навык принятия решений, межличностного общения, устного и письменного общения на иностранном языке, творческий подход к происходящему. </w:t>
      </w:r>
    </w:p>
    <w:p w:rsidR="00586540" w:rsidRDefault="00003BE4" w:rsidP="00BB6C81">
      <w:pPr>
        <w:pStyle w:val="a9"/>
        <w:tabs>
          <w:tab w:val="left" w:pos="567"/>
        </w:tabs>
        <w:spacing w:before="240" w:line="360" w:lineRule="auto"/>
        <w:ind w:left="0" w:firstLine="851"/>
        <w:jc w:val="both"/>
        <w:rPr>
          <w:szCs w:val="28"/>
        </w:rPr>
      </w:pPr>
      <w:r>
        <w:rPr>
          <w:szCs w:val="28"/>
        </w:rPr>
        <w:t>Занятия, направленные на практическое общение студентов, помогают студентам выработать навыки правильного речевого общения и в тоже время соблюдать норм</w:t>
      </w:r>
      <w:r w:rsidR="00BB6C81">
        <w:rPr>
          <w:szCs w:val="28"/>
        </w:rPr>
        <w:t xml:space="preserve">ы правил другой культуры. </w:t>
      </w:r>
      <w:r w:rsidR="003F5B21">
        <w:rPr>
          <w:szCs w:val="28"/>
        </w:rPr>
        <w:t xml:space="preserve">Такие практические занятия помогут студентам </w:t>
      </w:r>
      <w:r w:rsidR="00BB6C81">
        <w:rPr>
          <w:szCs w:val="28"/>
        </w:rPr>
        <w:t xml:space="preserve">в будущем чувствовать себя увереннее при работе с носителями языка. </w:t>
      </w:r>
    </w:p>
    <w:p w:rsidR="0001326C" w:rsidRDefault="0001326C" w:rsidP="0001326C">
      <w:pPr>
        <w:pStyle w:val="a9"/>
        <w:tabs>
          <w:tab w:val="left" w:pos="567"/>
        </w:tabs>
        <w:spacing w:before="240" w:line="360" w:lineRule="auto"/>
        <w:ind w:left="0" w:firstLine="851"/>
        <w:jc w:val="both"/>
        <w:rPr>
          <w:szCs w:val="28"/>
        </w:rPr>
      </w:pPr>
      <w:r>
        <w:rPr>
          <w:szCs w:val="28"/>
        </w:rPr>
        <w:t>Делая вывод</w:t>
      </w:r>
      <w:r w:rsidR="00C4339F">
        <w:rPr>
          <w:szCs w:val="28"/>
        </w:rPr>
        <w:t>,</w:t>
      </w:r>
      <w:r>
        <w:rPr>
          <w:szCs w:val="28"/>
        </w:rPr>
        <w:t xml:space="preserve"> исходя из всех методов, можно сказать, что интерактивные занятия при обучении межкультурной коммуникации развивают коммуникативные способности студентов намного эффективнее и формируют профессиональные навыки.</w:t>
      </w:r>
    </w:p>
    <w:p w:rsidR="00E80CFB" w:rsidRDefault="00E80CFB" w:rsidP="00972BBA">
      <w:pPr>
        <w:pStyle w:val="2"/>
        <w:numPr>
          <w:ilvl w:val="1"/>
          <w:numId w:val="3"/>
        </w:numPr>
        <w:tabs>
          <w:tab w:val="left" w:pos="567"/>
        </w:tabs>
        <w:spacing w:before="0" w:after="240" w:line="360" w:lineRule="auto"/>
        <w:ind w:left="0" w:firstLine="0"/>
        <w:jc w:val="center"/>
        <w:rPr>
          <w:rFonts w:ascii="Times New Roman" w:hAnsi="Times New Roman" w:cs="Times New Roman"/>
          <w:b/>
          <w:color w:val="auto"/>
          <w:sz w:val="32"/>
          <w:szCs w:val="32"/>
        </w:rPr>
      </w:pPr>
      <w:bookmarkStart w:id="24" w:name="_Toc73905680"/>
      <w:r w:rsidRPr="00E80CFB">
        <w:rPr>
          <w:rFonts w:ascii="Times New Roman" w:hAnsi="Times New Roman" w:cs="Times New Roman"/>
          <w:b/>
          <w:color w:val="auto"/>
          <w:sz w:val="32"/>
          <w:szCs w:val="32"/>
        </w:rPr>
        <w:t xml:space="preserve">Чтение аутентичных текстов как способ </w:t>
      </w:r>
      <w:r w:rsidR="004E33E3" w:rsidRPr="00E80CFB">
        <w:rPr>
          <w:rFonts w:ascii="Times New Roman" w:hAnsi="Times New Roman" w:cs="Times New Roman"/>
          <w:b/>
          <w:color w:val="auto"/>
          <w:sz w:val="32"/>
          <w:szCs w:val="32"/>
        </w:rPr>
        <w:t>лингвосоциокультурного</w:t>
      </w:r>
      <w:r w:rsidRPr="00E80CFB">
        <w:rPr>
          <w:rFonts w:ascii="Times New Roman" w:hAnsi="Times New Roman" w:cs="Times New Roman"/>
          <w:b/>
          <w:color w:val="auto"/>
          <w:sz w:val="32"/>
          <w:szCs w:val="32"/>
        </w:rPr>
        <w:t xml:space="preserve"> метода обучения</w:t>
      </w:r>
      <w:bookmarkEnd w:id="24"/>
    </w:p>
    <w:p w:rsidR="00E80CFB" w:rsidRDefault="00C42DCF" w:rsidP="00C42DCF">
      <w:pPr>
        <w:pStyle w:val="a9"/>
        <w:spacing w:line="360" w:lineRule="auto"/>
        <w:ind w:left="0" w:firstLine="851"/>
        <w:jc w:val="both"/>
      </w:pPr>
      <w:r>
        <w:t xml:space="preserve">Чтение является неотъемлемой частью деятельности человека. В основе процесса чтения лежит определенная последовательность действий, которые направлены на извлечение информации из текста книг. Чтение </w:t>
      </w:r>
      <w:r>
        <w:lastRenderedPageBreak/>
        <w:t>может обогатить внутренний мир человека</w:t>
      </w:r>
      <w:r w:rsidR="00470053">
        <w:t xml:space="preserve"> и развить его речь. Поэтому пока студент</w:t>
      </w:r>
      <w:r w:rsidR="003B3B77">
        <w:t>ы изучают</w:t>
      </w:r>
      <w:r w:rsidR="00470053">
        <w:t xml:space="preserve"> иностранный язык важно, чтобы он</w:t>
      </w:r>
      <w:r w:rsidR="003B3B77">
        <w:t>и</w:t>
      </w:r>
      <w:r w:rsidR="00470053">
        <w:t xml:space="preserve"> читал</w:t>
      </w:r>
      <w:r w:rsidR="003B3B77">
        <w:t>и</w:t>
      </w:r>
      <w:r w:rsidR="00470053">
        <w:t xml:space="preserve"> литературу на изучаемом языке, но необходимо правильно уметь подбирать тексты.</w:t>
      </w:r>
    </w:p>
    <w:p w:rsidR="00470053" w:rsidRDefault="00470053" w:rsidP="00C42DCF">
      <w:pPr>
        <w:pStyle w:val="a9"/>
        <w:spacing w:line="360" w:lineRule="auto"/>
        <w:ind w:left="0" w:firstLine="851"/>
        <w:jc w:val="both"/>
      </w:pPr>
      <w:r>
        <w:t>Часто бывает, что при изучении языка студентам необходимо читать тексты, которые не отвечают их интересам. Это может привезти к снижению мотивации и снижению потребности в целом к аспекту обучению</w:t>
      </w:r>
      <w:r w:rsidR="000C62EA">
        <w:t xml:space="preserve"> как чтение. Также на занятиях особое внимание уделяется </w:t>
      </w:r>
      <w:r w:rsidR="00037379">
        <w:t xml:space="preserve">устной речи, чем чтению. Преподаватели предпочитают задавать домашнее чтение студентам и после прочтения, сделать перевод или ответить на вопросы по тексту, но этот подход является неэффективным и не формирует навык чтения у студентов. </w:t>
      </w:r>
    </w:p>
    <w:p w:rsidR="00037379" w:rsidRDefault="00244054" w:rsidP="00C42DCF">
      <w:pPr>
        <w:pStyle w:val="a9"/>
        <w:spacing w:line="360" w:lineRule="auto"/>
        <w:ind w:left="0" w:firstLine="851"/>
        <w:jc w:val="both"/>
      </w:pPr>
      <w:r>
        <w:t xml:space="preserve">Для успешности изучения языка с помощью текстов необходимо ввести чтение как самостоятельную дисциплину. На таких занятиях у студентов появится цель поиска главной информации и ее анализ. Для преподавателя ставится задача поиска текстов, которые имею практическую значимость и новизну. </w:t>
      </w:r>
    </w:p>
    <w:p w:rsidR="00244054" w:rsidRDefault="00244054" w:rsidP="00C42DCF">
      <w:pPr>
        <w:pStyle w:val="a9"/>
        <w:spacing w:line="360" w:lineRule="auto"/>
        <w:ind w:left="0" w:firstLine="851"/>
        <w:jc w:val="both"/>
      </w:pPr>
      <w:r>
        <w:t xml:space="preserve">Наиболее эффективными текстами для студентов-лингвистов являются аутентичные тексты. </w:t>
      </w:r>
      <w:r w:rsidR="00972BBA">
        <w:t xml:space="preserve">Аутентичным </w:t>
      </w:r>
      <w:r w:rsidR="00972BBA" w:rsidRPr="00972BBA">
        <w:t>(</w:t>
      </w:r>
      <w:r w:rsidR="00972BBA">
        <w:t xml:space="preserve">от греч. </w:t>
      </w:r>
      <w:proofErr w:type="spellStart"/>
      <w:r w:rsidR="00972BBA">
        <w:rPr>
          <w:lang w:val="en-US"/>
        </w:rPr>
        <w:t>authentikos</w:t>
      </w:r>
      <w:proofErr w:type="spellEnd"/>
      <w:r w:rsidR="00972BBA">
        <w:t xml:space="preserve"> –</w:t>
      </w:r>
      <w:r w:rsidR="00972BBA" w:rsidRPr="00972BBA">
        <w:t xml:space="preserve"> </w:t>
      </w:r>
      <w:r w:rsidR="00972BBA">
        <w:t xml:space="preserve">подлинный) является текст документа, который соответствует по содержанию и смыслу текста на иностранном языке. Такие тексты позволяют найти наиболее актуальную информацию об изучаемой стране и создать правильные представления. Поэтому у преподавателя есть возможность подобрать различные темы текстов, например, про традиции, культуру, религию, исторические изменения страны. </w:t>
      </w:r>
    </w:p>
    <w:p w:rsidR="00972BBA" w:rsidRDefault="00972BBA" w:rsidP="00C42DCF">
      <w:pPr>
        <w:pStyle w:val="a9"/>
        <w:spacing w:line="360" w:lineRule="auto"/>
        <w:ind w:left="0" w:firstLine="851"/>
        <w:jc w:val="both"/>
      </w:pPr>
      <w:r>
        <w:t xml:space="preserve">Наиболее популярный способ </w:t>
      </w:r>
      <w:r w:rsidR="00B115D0">
        <w:t xml:space="preserve">в наши дни </w:t>
      </w:r>
      <w:r>
        <w:t>среди молодежи поиск аутенти</w:t>
      </w:r>
      <w:r w:rsidR="00B115D0">
        <w:t xml:space="preserve">чных текстов является интернет. В интернете можно найти форумы по интересующем темам или следить за любимым </w:t>
      </w:r>
      <w:proofErr w:type="spellStart"/>
      <w:r w:rsidR="00B115D0">
        <w:t>блогером</w:t>
      </w:r>
      <w:proofErr w:type="spellEnd"/>
      <w:r w:rsidR="00B115D0">
        <w:t xml:space="preserve">, который пишет полезную или развлекательную информацию. </w:t>
      </w:r>
      <w:r w:rsidR="002F2BFF">
        <w:t xml:space="preserve">С помощью таких текстов, студенты смогут узнать подробности жизни в другой стране, описание разных ситуаций и мнение носителей языка. Обновлять знания об изменениях в стране не всегда получается вовремя, поэтому искать </w:t>
      </w:r>
      <w:r w:rsidR="002F2BFF">
        <w:lastRenderedPageBreak/>
        <w:t xml:space="preserve">информацию в интернете на новостных сайтах будет хорошим решением. К тому же в век цифровых технологий молодым людям проще адаптироваться к новому через мобильные телефоны, поэтому это благоприятно скажется на мотивации изучения нового языка. </w:t>
      </w:r>
    </w:p>
    <w:p w:rsidR="002F2BFF" w:rsidRDefault="002F2BFF" w:rsidP="00C42DCF">
      <w:pPr>
        <w:pStyle w:val="a9"/>
        <w:spacing w:line="360" w:lineRule="auto"/>
        <w:ind w:left="0" w:firstLine="851"/>
        <w:jc w:val="both"/>
      </w:pPr>
      <w:r>
        <w:t xml:space="preserve">На аудиторных занятиях у преподавателя есть возможность подобрать информативные аутентичные тексты, которые будут отвечать лингвострановедческому содержанию. Информацию принято различать с точки зрения коммуникативной ценности на уникальную, уточняющую, повторную или нулевую. </w:t>
      </w:r>
    </w:p>
    <w:p w:rsidR="002F2BFF" w:rsidRDefault="002F2BFF" w:rsidP="00C42DCF">
      <w:pPr>
        <w:pStyle w:val="a9"/>
        <w:spacing w:line="360" w:lineRule="auto"/>
        <w:ind w:left="0" w:firstLine="851"/>
        <w:jc w:val="both"/>
      </w:pPr>
      <w:r>
        <w:t>Исходя из этого, необходимо следовать логическому отбору текстов, которые от</w:t>
      </w:r>
      <w:r w:rsidR="00C44AD2">
        <w:t xml:space="preserve">вечают познавательной ценностью, также они должны быть доступными по уровню для студентов, с логичным и последовательным изложением, с изученными или изучаемыми лексическими, или грамматическими оборотами. </w:t>
      </w:r>
    </w:p>
    <w:p w:rsidR="00C44AD2" w:rsidRDefault="00C44AD2" w:rsidP="00C42DCF">
      <w:pPr>
        <w:pStyle w:val="a9"/>
        <w:spacing w:line="360" w:lineRule="auto"/>
        <w:ind w:left="0" w:firstLine="851"/>
        <w:jc w:val="both"/>
      </w:pPr>
      <w:r>
        <w:t>Кроме правильного подбора текста, перед преподавателем стает задача донести до студентов верный ход работы над текстом, который поможет анализу и пониманию его. План работы может представлять собой следующие пункты</w:t>
      </w:r>
      <w:r>
        <w:rPr>
          <w:lang w:val="en-US"/>
        </w:rPr>
        <w:t>:</w:t>
      </w:r>
    </w:p>
    <w:p w:rsidR="00C44AD2" w:rsidRPr="00C44AD2" w:rsidRDefault="00C44AD2" w:rsidP="00C44AD2">
      <w:pPr>
        <w:pStyle w:val="a9"/>
        <w:numPr>
          <w:ilvl w:val="0"/>
          <w:numId w:val="19"/>
        </w:numPr>
        <w:spacing w:line="360" w:lineRule="auto"/>
        <w:jc w:val="both"/>
      </w:pPr>
      <w:r>
        <w:t>Ознакомьтесь с заголовком текста и постарайтесь определить главную тему текста</w:t>
      </w:r>
      <w:r w:rsidRPr="00C44AD2">
        <w:t>;</w:t>
      </w:r>
    </w:p>
    <w:p w:rsidR="00C44AD2" w:rsidRDefault="00C44AD2" w:rsidP="00C44AD2">
      <w:pPr>
        <w:pStyle w:val="a9"/>
        <w:numPr>
          <w:ilvl w:val="0"/>
          <w:numId w:val="19"/>
        </w:numPr>
        <w:spacing w:line="360" w:lineRule="auto"/>
        <w:jc w:val="both"/>
      </w:pPr>
      <w:r>
        <w:t>Если есть изображение в тексте, то обратите на нее свое внимание, она поможет вам определить тему текста</w:t>
      </w:r>
      <w:r w:rsidRPr="00C44AD2">
        <w:t>;</w:t>
      </w:r>
    </w:p>
    <w:p w:rsidR="00C44AD2" w:rsidRDefault="00C44AD2" w:rsidP="00C44AD2">
      <w:pPr>
        <w:pStyle w:val="a9"/>
        <w:numPr>
          <w:ilvl w:val="0"/>
          <w:numId w:val="19"/>
        </w:numPr>
        <w:spacing w:line="360" w:lineRule="auto"/>
        <w:jc w:val="both"/>
      </w:pPr>
      <w:r>
        <w:t>Прочтите задание перед текстом и после него</w:t>
      </w:r>
      <w:r w:rsidR="00857010">
        <w:t>, они помогут понять содержание текста</w:t>
      </w:r>
      <w:r w:rsidR="00857010" w:rsidRPr="00857010">
        <w:t>;</w:t>
      </w:r>
    </w:p>
    <w:p w:rsidR="00857010" w:rsidRPr="00857010" w:rsidRDefault="00857010" w:rsidP="00C44AD2">
      <w:pPr>
        <w:pStyle w:val="a9"/>
        <w:numPr>
          <w:ilvl w:val="0"/>
          <w:numId w:val="19"/>
        </w:numPr>
        <w:spacing w:line="360" w:lineRule="auto"/>
        <w:jc w:val="both"/>
      </w:pPr>
      <w:r>
        <w:t>Прочтите быстро текст без остановок на незнакомые слова, чтобы представить общую идею написанного</w:t>
      </w:r>
      <w:r w:rsidRPr="00857010">
        <w:t>;</w:t>
      </w:r>
    </w:p>
    <w:p w:rsidR="00857010" w:rsidRDefault="00857010" w:rsidP="00C44AD2">
      <w:pPr>
        <w:pStyle w:val="a9"/>
        <w:numPr>
          <w:ilvl w:val="0"/>
          <w:numId w:val="19"/>
        </w:numPr>
        <w:spacing w:line="360" w:lineRule="auto"/>
        <w:jc w:val="both"/>
      </w:pPr>
      <w:r>
        <w:t>Прочтите текст еще раз, но уже уделяя внимание на детали, например, года, имена, названия и так далее. Соп</w:t>
      </w:r>
      <w:r w:rsidR="003B3B77">
        <w:t>оставьте данные с темой текста</w:t>
      </w:r>
      <w:r w:rsidR="003B3B77">
        <w:rPr>
          <w:lang w:val="en-US"/>
        </w:rPr>
        <w:t>;</w:t>
      </w:r>
    </w:p>
    <w:p w:rsidR="00857010" w:rsidRPr="00857010" w:rsidRDefault="00857010" w:rsidP="00C44AD2">
      <w:pPr>
        <w:pStyle w:val="a9"/>
        <w:numPr>
          <w:ilvl w:val="0"/>
          <w:numId w:val="19"/>
        </w:numPr>
        <w:spacing w:line="360" w:lineRule="auto"/>
        <w:jc w:val="both"/>
      </w:pPr>
      <w:r>
        <w:lastRenderedPageBreak/>
        <w:t>Обратитесь к словарю, если незнакомые слова не дают вам понять общий смысл текста</w:t>
      </w:r>
      <w:r w:rsidRPr="00857010">
        <w:t>;</w:t>
      </w:r>
    </w:p>
    <w:p w:rsidR="00857010" w:rsidRPr="00857010" w:rsidRDefault="00857010" w:rsidP="00C44AD2">
      <w:pPr>
        <w:pStyle w:val="a9"/>
        <w:numPr>
          <w:ilvl w:val="0"/>
          <w:numId w:val="19"/>
        </w:numPr>
        <w:spacing w:line="360" w:lineRule="auto"/>
        <w:jc w:val="both"/>
      </w:pPr>
      <w:r>
        <w:t>Представьте общий смысл прочитанного и выделить главные идеи текста</w:t>
      </w:r>
      <w:r w:rsidRPr="00857010">
        <w:t>;</w:t>
      </w:r>
    </w:p>
    <w:p w:rsidR="00857010" w:rsidRDefault="00857010" w:rsidP="00C44AD2">
      <w:pPr>
        <w:pStyle w:val="a9"/>
        <w:numPr>
          <w:ilvl w:val="0"/>
          <w:numId w:val="19"/>
        </w:numPr>
        <w:spacing w:line="360" w:lineRule="auto"/>
        <w:jc w:val="both"/>
      </w:pPr>
      <w:r>
        <w:t>Попробуйте выполнить задание после текста на основе уже полученной информации, если данных будет не хватить, то обратитесь к тек</w:t>
      </w:r>
      <w:r w:rsidR="00D82953">
        <w:t>сту еще раз</w:t>
      </w:r>
      <w:r w:rsidR="00D82953" w:rsidRPr="00D82953">
        <w:t>;</w:t>
      </w:r>
    </w:p>
    <w:p w:rsidR="00857010" w:rsidRDefault="00857010" w:rsidP="00C44AD2">
      <w:pPr>
        <w:pStyle w:val="a9"/>
        <w:numPr>
          <w:ilvl w:val="0"/>
          <w:numId w:val="19"/>
        </w:numPr>
        <w:spacing w:line="360" w:lineRule="auto"/>
        <w:jc w:val="both"/>
      </w:pPr>
      <w:r>
        <w:t>Выделите для себя нов</w:t>
      </w:r>
      <w:r w:rsidR="00D82953">
        <w:t xml:space="preserve">ые слова, конструкции и обороты, попробуйте разобраться насколько они были важны для понимания главной идеи содержания. </w:t>
      </w:r>
      <w:r w:rsidR="00D82953" w:rsidRPr="00D82953">
        <w:t xml:space="preserve"> </w:t>
      </w:r>
    </w:p>
    <w:p w:rsidR="00B842BB" w:rsidRPr="005752E9" w:rsidRDefault="00B842BB" w:rsidP="00B842BB">
      <w:pPr>
        <w:spacing w:line="360" w:lineRule="auto"/>
        <w:ind w:firstLine="851"/>
        <w:jc w:val="both"/>
      </w:pPr>
      <w:r>
        <w:t>На примере этого плана попробуем разобрать текст на и</w:t>
      </w:r>
      <w:r w:rsidR="005752E9">
        <w:t xml:space="preserve">спанском языке о стереотипах, текст адаптирован для уровня </w:t>
      </w:r>
      <w:r w:rsidR="005752E9">
        <w:rPr>
          <w:lang w:val="en-US"/>
        </w:rPr>
        <w:t>B</w:t>
      </w:r>
      <w:r w:rsidR="005752E9" w:rsidRPr="005752E9">
        <w:t>1</w:t>
      </w:r>
      <w:r w:rsidR="005752E9">
        <w:t xml:space="preserve">. </w:t>
      </w:r>
    </w:p>
    <w:p w:rsidR="00B842BB" w:rsidRPr="00A222DB" w:rsidRDefault="00B842BB" w:rsidP="00B842BB">
      <w:pPr>
        <w:ind w:left="851"/>
        <w:jc w:val="center"/>
        <w:rPr>
          <w:i/>
          <w:lang w:val="es-ES_tradnl"/>
        </w:rPr>
      </w:pPr>
      <w:r w:rsidRPr="00A222DB">
        <w:rPr>
          <w:i/>
          <w:lang w:val="es-ES_tradnl"/>
        </w:rPr>
        <w:t>Tópicos falsos sobre los españoles</w:t>
      </w:r>
    </w:p>
    <w:p w:rsidR="00B842BB" w:rsidRPr="00A222DB" w:rsidRDefault="00B842BB" w:rsidP="00B842BB">
      <w:pPr>
        <w:tabs>
          <w:tab w:val="left" w:pos="1134"/>
        </w:tabs>
        <w:ind w:left="426" w:right="283" w:firstLine="425"/>
        <w:jc w:val="both"/>
        <w:rPr>
          <w:i/>
          <w:lang w:val="es-ES_tradnl"/>
        </w:rPr>
      </w:pPr>
      <w:r w:rsidRPr="00A222DB">
        <w:rPr>
          <w:i/>
          <w:lang w:val="es-ES_tradnl"/>
        </w:rPr>
        <w:t>Muchas personas tienen una idea equivocada respecto a los españoles. Es muy frecuente decir que a todos los españoles les gus</w:t>
      </w:r>
      <w:r w:rsidRPr="00B64740">
        <w:rPr>
          <w:i/>
          <w:lang w:val="es-ES_tradnl"/>
        </w:rPr>
        <w:t>ta</w:t>
      </w:r>
      <w:r w:rsidR="00B64740">
        <w:rPr>
          <w:i/>
          <w:lang w:val="en-US"/>
        </w:rPr>
        <w:t>n</w:t>
      </w:r>
      <w:r w:rsidRPr="00A222DB">
        <w:rPr>
          <w:i/>
          <w:lang w:val="es-ES_tradnl"/>
        </w:rPr>
        <w:t xml:space="preserve"> las corridas de toros, el flamenco y la paella. Eso no es del todo cierto. Al igual que a todos los ingleses no les gusta el fútbol, a todos los españoles no tiene por qué gustarle las corridas de toros. De hecho, hay un gran número de españoles que están en contra de la celebración de las corridas de toros, y no las considera su fiesta nacional. Ellos consideran que deberían de estar prohibidas porque el animal sufre.</w:t>
      </w:r>
    </w:p>
    <w:p w:rsidR="00B842BB" w:rsidRPr="00A222DB" w:rsidRDefault="00B842BB" w:rsidP="00B842BB">
      <w:pPr>
        <w:tabs>
          <w:tab w:val="left" w:pos="1134"/>
        </w:tabs>
        <w:ind w:left="426" w:right="283" w:firstLine="425"/>
        <w:jc w:val="both"/>
        <w:rPr>
          <w:i/>
          <w:lang w:val="es-ES_tradnl"/>
        </w:rPr>
      </w:pPr>
      <w:r w:rsidRPr="00A222DB">
        <w:rPr>
          <w:i/>
          <w:lang w:val="es-ES_tradnl"/>
        </w:rPr>
        <w:t>Tampoco a todos los españoles les gusta el flamenco. Solo una pequeña parte de los españoles escucha flamenco. Por ejemplo, hay muchos más españoles que escuchan pop y rock inglés que flamenco. El flamenco se escucha y se practica sobretodo en Andalucía, en el sur de España. Allí hay más aficionados, pero menos de lo que la gente piensa.</w:t>
      </w:r>
    </w:p>
    <w:p w:rsidR="00B842BB" w:rsidRPr="00A222DB" w:rsidRDefault="00B842BB" w:rsidP="00B842BB">
      <w:pPr>
        <w:tabs>
          <w:tab w:val="left" w:pos="1134"/>
        </w:tabs>
        <w:ind w:left="426" w:right="283" w:firstLine="425"/>
        <w:jc w:val="both"/>
        <w:rPr>
          <w:i/>
          <w:lang w:val="es-ES_tradnl"/>
        </w:rPr>
      </w:pPr>
      <w:r w:rsidRPr="00A222DB">
        <w:rPr>
          <w:i/>
          <w:lang w:val="es-ES_tradnl"/>
        </w:rPr>
        <w:t>La paella es un delicioso plato típico de España, pero no es una comida que se haga con mucha frecuencia en los hogares españoles. Es un plato que se encuentra en los restaurantes, sobretodo, en Valencia.</w:t>
      </w:r>
    </w:p>
    <w:p w:rsidR="00B842BB" w:rsidRPr="00A222DB" w:rsidRDefault="00B842BB" w:rsidP="00B842BB">
      <w:pPr>
        <w:pStyle w:val="a9"/>
        <w:numPr>
          <w:ilvl w:val="0"/>
          <w:numId w:val="28"/>
        </w:numPr>
        <w:tabs>
          <w:tab w:val="left" w:pos="1134"/>
        </w:tabs>
        <w:ind w:left="426" w:right="283" w:firstLine="425"/>
        <w:jc w:val="both"/>
        <w:rPr>
          <w:i/>
          <w:lang w:val="es-ES_tradnl"/>
        </w:rPr>
      </w:pPr>
      <w:r w:rsidRPr="00A222DB">
        <w:rPr>
          <w:i/>
          <w:lang w:val="es-ES_tradnl"/>
        </w:rPr>
        <w:t>¿Por qué hay españoles que están en contra de las corridas de toros?</w:t>
      </w:r>
    </w:p>
    <w:p w:rsidR="00B842BB" w:rsidRPr="00A222DB" w:rsidRDefault="00B842BB" w:rsidP="00B842BB">
      <w:pPr>
        <w:tabs>
          <w:tab w:val="left" w:pos="1134"/>
        </w:tabs>
        <w:spacing w:after="0"/>
        <w:ind w:left="426" w:right="283" w:firstLine="425"/>
        <w:jc w:val="both"/>
        <w:rPr>
          <w:i/>
          <w:lang w:val="es-ES_tradnl"/>
        </w:rPr>
      </w:pPr>
      <w:r w:rsidRPr="00A222DB">
        <w:rPr>
          <w:i/>
          <w:lang w:val="es-ES_tradnl"/>
        </w:rPr>
        <w:t>a Porque consideran que el animal sufre</w:t>
      </w:r>
    </w:p>
    <w:p w:rsidR="00B842BB" w:rsidRPr="00A222DB" w:rsidRDefault="00B842BB" w:rsidP="00B842BB">
      <w:pPr>
        <w:tabs>
          <w:tab w:val="left" w:pos="1134"/>
        </w:tabs>
        <w:spacing w:after="0"/>
        <w:ind w:left="426" w:right="283" w:firstLine="425"/>
        <w:jc w:val="both"/>
        <w:rPr>
          <w:i/>
          <w:lang w:val="es-ES_tradnl"/>
        </w:rPr>
      </w:pPr>
      <w:r w:rsidRPr="00A222DB">
        <w:rPr>
          <w:i/>
          <w:lang w:val="es-ES_tradnl"/>
        </w:rPr>
        <w:t>b A todos los españoles les gusta las corridas de toros</w:t>
      </w:r>
    </w:p>
    <w:p w:rsidR="00B842BB" w:rsidRPr="00A222DB" w:rsidRDefault="00B842BB" w:rsidP="00B842BB">
      <w:pPr>
        <w:tabs>
          <w:tab w:val="left" w:pos="1134"/>
        </w:tabs>
        <w:spacing w:after="0"/>
        <w:ind w:left="426" w:right="283" w:firstLine="425"/>
        <w:jc w:val="both"/>
        <w:rPr>
          <w:i/>
          <w:lang w:val="es-ES_tradnl"/>
        </w:rPr>
      </w:pPr>
      <w:r w:rsidRPr="00A222DB">
        <w:rPr>
          <w:i/>
          <w:lang w:val="es-ES_tradnl"/>
        </w:rPr>
        <w:t>c Porque no les gusta el traje de los toreros</w:t>
      </w:r>
    </w:p>
    <w:p w:rsidR="00B842BB" w:rsidRPr="00A222DB" w:rsidRDefault="00B842BB" w:rsidP="00B842BB">
      <w:pPr>
        <w:tabs>
          <w:tab w:val="left" w:pos="1134"/>
        </w:tabs>
        <w:spacing w:after="0"/>
        <w:ind w:left="426" w:right="283" w:firstLine="425"/>
        <w:jc w:val="both"/>
        <w:rPr>
          <w:i/>
          <w:lang w:val="es-ES_tradnl"/>
        </w:rPr>
      </w:pPr>
      <w:r w:rsidRPr="00A222DB">
        <w:rPr>
          <w:i/>
          <w:lang w:val="es-ES_tradnl"/>
        </w:rPr>
        <w:t>d Porque no respetan la fiesta nacional</w:t>
      </w:r>
    </w:p>
    <w:p w:rsidR="00B842BB" w:rsidRPr="00A222DB" w:rsidRDefault="00B842BB" w:rsidP="00B842BB">
      <w:pPr>
        <w:tabs>
          <w:tab w:val="left" w:pos="1134"/>
        </w:tabs>
        <w:spacing w:after="0"/>
        <w:ind w:left="426" w:right="283" w:firstLine="425"/>
        <w:jc w:val="both"/>
        <w:rPr>
          <w:i/>
          <w:lang w:val="es-ES_tradnl"/>
        </w:rPr>
      </w:pPr>
    </w:p>
    <w:p w:rsidR="00B842BB" w:rsidRPr="00A222DB" w:rsidRDefault="00B842BB" w:rsidP="00B842BB">
      <w:pPr>
        <w:pStyle w:val="a9"/>
        <w:numPr>
          <w:ilvl w:val="0"/>
          <w:numId w:val="28"/>
        </w:numPr>
        <w:tabs>
          <w:tab w:val="left" w:pos="1134"/>
        </w:tabs>
        <w:ind w:left="426" w:right="283" w:firstLine="425"/>
        <w:jc w:val="both"/>
        <w:rPr>
          <w:i/>
          <w:lang w:val="es-ES_tradnl"/>
        </w:rPr>
      </w:pPr>
      <w:r w:rsidRPr="00A222DB">
        <w:rPr>
          <w:i/>
          <w:lang w:val="es-ES_tradnl"/>
        </w:rPr>
        <w:t>¿Dónde hay más aficionados al flamenco?</w:t>
      </w:r>
    </w:p>
    <w:p w:rsidR="00B842BB" w:rsidRPr="00A222DB" w:rsidRDefault="00B842BB" w:rsidP="00B842BB">
      <w:pPr>
        <w:tabs>
          <w:tab w:val="left" w:pos="1134"/>
        </w:tabs>
        <w:spacing w:after="0"/>
        <w:ind w:left="426" w:right="283" w:firstLine="425"/>
        <w:jc w:val="both"/>
        <w:rPr>
          <w:i/>
          <w:lang w:val="es-ES_tradnl"/>
        </w:rPr>
      </w:pPr>
      <w:r w:rsidRPr="00A222DB">
        <w:rPr>
          <w:i/>
          <w:lang w:val="es-ES_tradnl"/>
        </w:rPr>
        <w:t>a En Valencia</w:t>
      </w:r>
    </w:p>
    <w:p w:rsidR="00B842BB" w:rsidRPr="00A222DB" w:rsidRDefault="00B842BB" w:rsidP="00B842BB">
      <w:pPr>
        <w:tabs>
          <w:tab w:val="left" w:pos="1134"/>
        </w:tabs>
        <w:spacing w:after="0"/>
        <w:ind w:left="426" w:right="283" w:firstLine="425"/>
        <w:jc w:val="both"/>
        <w:rPr>
          <w:i/>
          <w:lang w:val="es-ES_tradnl"/>
        </w:rPr>
      </w:pPr>
      <w:r w:rsidRPr="00A222DB">
        <w:rPr>
          <w:i/>
          <w:lang w:val="es-ES_tradnl"/>
        </w:rPr>
        <w:t>b En Madrid, capital de España</w:t>
      </w:r>
    </w:p>
    <w:p w:rsidR="00B842BB" w:rsidRPr="00A222DB" w:rsidRDefault="00B842BB" w:rsidP="00B842BB">
      <w:pPr>
        <w:tabs>
          <w:tab w:val="left" w:pos="1134"/>
        </w:tabs>
        <w:spacing w:after="0"/>
        <w:ind w:left="426" w:right="283" w:firstLine="425"/>
        <w:jc w:val="both"/>
        <w:rPr>
          <w:i/>
          <w:lang w:val="es-ES_tradnl"/>
        </w:rPr>
      </w:pPr>
      <w:r w:rsidRPr="00A222DB">
        <w:rPr>
          <w:i/>
          <w:lang w:val="es-ES_tradnl"/>
        </w:rPr>
        <w:t>c En Andalucía, en el sur de España</w:t>
      </w:r>
    </w:p>
    <w:p w:rsidR="00B842BB" w:rsidRDefault="00B842BB" w:rsidP="00B842BB">
      <w:pPr>
        <w:tabs>
          <w:tab w:val="left" w:pos="1134"/>
        </w:tabs>
        <w:spacing w:after="0"/>
        <w:ind w:left="426" w:right="283" w:firstLine="425"/>
        <w:jc w:val="both"/>
        <w:rPr>
          <w:i/>
        </w:rPr>
      </w:pPr>
      <w:r w:rsidRPr="00B842BB">
        <w:rPr>
          <w:i/>
        </w:rPr>
        <w:t>d </w:t>
      </w:r>
      <w:proofErr w:type="spellStart"/>
      <w:r w:rsidRPr="00B842BB">
        <w:rPr>
          <w:i/>
        </w:rPr>
        <w:t>En</w:t>
      </w:r>
      <w:proofErr w:type="spellEnd"/>
      <w:r w:rsidRPr="00B842BB">
        <w:rPr>
          <w:i/>
        </w:rPr>
        <w:t xml:space="preserve"> </w:t>
      </w:r>
      <w:proofErr w:type="spellStart"/>
      <w:r w:rsidRPr="00B842BB">
        <w:rPr>
          <w:i/>
        </w:rPr>
        <w:t>Barcelona</w:t>
      </w:r>
      <w:proofErr w:type="spellEnd"/>
    </w:p>
    <w:p w:rsidR="00B842BB" w:rsidRPr="00B842BB" w:rsidRDefault="00B842BB" w:rsidP="00B842BB">
      <w:pPr>
        <w:tabs>
          <w:tab w:val="left" w:pos="1134"/>
        </w:tabs>
        <w:spacing w:after="0"/>
        <w:ind w:left="426" w:right="283" w:firstLine="425"/>
        <w:jc w:val="both"/>
        <w:rPr>
          <w:i/>
        </w:rPr>
      </w:pPr>
    </w:p>
    <w:p w:rsidR="00B842BB" w:rsidRPr="00A222DB" w:rsidRDefault="00B842BB" w:rsidP="00B842BB">
      <w:pPr>
        <w:pStyle w:val="a9"/>
        <w:numPr>
          <w:ilvl w:val="0"/>
          <w:numId w:val="28"/>
        </w:numPr>
        <w:tabs>
          <w:tab w:val="left" w:pos="1134"/>
        </w:tabs>
        <w:ind w:left="426" w:right="283" w:firstLine="425"/>
        <w:jc w:val="both"/>
        <w:rPr>
          <w:i/>
          <w:lang w:val="es-ES_tradnl"/>
        </w:rPr>
      </w:pPr>
      <w:r w:rsidRPr="00A222DB">
        <w:rPr>
          <w:i/>
          <w:lang w:val="es-ES_tradnl"/>
        </w:rPr>
        <w:t>¿En qué ciudad española es típica la paella?</w:t>
      </w:r>
    </w:p>
    <w:p w:rsidR="00B842BB" w:rsidRPr="00B842BB" w:rsidRDefault="00B842BB" w:rsidP="00B842BB">
      <w:pPr>
        <w:tabs>
          <w:tab w:val="left" w:pos="1134"/>
        </w:tabs>
        <w:spacing w:after="0"/>
        <w:ind w:left="426" w:right="283" w:firstLine="425"/>
        <w:jc w:val="both"/>
        <w:rPr>
          <w:i/>
        </w:rPr>
      </w:pPr>
      <w:r w:rsidRPr="00B842BB">
        <w:rPr>
          <w:i/>
        </w:rPr>
        <w:t>a </w:t>
      </w:r>
      <w:proofErr w:type="spellStart"/>
      <w:r w:rsidRPr="00B842BB">
        <w:rPr>
          <w:i/>
        </w:rPr>
        <w:t>Madrid</w:t>
      </w:r>
      <w:proofErr w:type="spellEnd"/>
    </w:p>
    <w:p w:rsidR="00B842BB" w:rsidRPr="00B842BB" w:rsidRDefault="00B842BB" w:rsidP="00B842BB">
      <w:pPr>
        <w:tabs>
          <w:tab w:val="left" w:pos="1134"/>
        </w:tabs>
        <w:spacing w:after="0"/>
        <w:ind w:left="426" w:right="283" w:firstLine="425"/>
        <w:jc w:val="both"/>
        <w:rPr>
          <w:i/>
        </w:rPr>
      </w:pPr>
      <w:r w:rsidRPr="00B842BB">
        <w:rPr>
          <w:i/>
        </w:rPr>
        <w:t>b </w:t>
      </w:r>
      <w:proofErr w:type="spellStart"/>
      <w:r w:rsidRPr="00B842BB">
        <w:rPr>
          <w:i/>
        </w:rPr>
        <w:t>Granada</w:t>
      </w:r>
      <w:proofErr w:type="spellEnd"/>
    </w:p>
    <w:p w:rsidR="00B842BB" w:rsidRPr="00B842BB" w:rsidRDefault="00B842BB" w:rsidP="00B842BB">
      <w:pPr>
        <w:tabs>
          <w:tab w:val="left" w:pos="1134"/>
        </w:tabs>
        <w:spacing w:after="0"/>
        <w:ind w:left="426" w:right="283" w:firstLine="425"/>
        <w:jc w:val="both"/>
        <w:rPr>
          <w:i/>
        </w:rPr>
      </w:pPr>
      <w:proofErr w:type="gramStart"/>
      <w:r>
        <w:rPr>
          <w:i/>
          <w:lang w:val="en-US"/>
        </w:rPr>
        <w:t>c</w:t>
      </w:r>
      <w:proofErr w:type="gramEnd"/>
      <w:r>
        <w:rPr>
          <w:i/>
          <w:lang w:val="en-US"/>
        </w:rPr>
        <w:t xml:space="preserve"> </w:t>
      </w:r>
      <w:proofErr w:type="spellStart"/>
      <w:r w:rsidRPr="00B842BB">
        <w:rPr>
          <w:i/>
        </w:rPr>
        <w:t>Valencia</w:t>
      </w:r>
      <w:proofErr w:type="spellEnd"/>
    </w:p>
    <w:p w:rsidR="00B842BB" w:rsidRDefault="00B842BB" w:rsidP="00B842BB">
      <w:pPr>
        <w:tabs>
          <w:tab w:val="left" w:pos="1134"/>
        </w:tabs>
        <w:spacing w:after="0"/>
        <w:ind w:left="426" w:right="283" w:firstLine="425"/>
        <w:jc w:val="both"/>
        <w:rPr>
          <w:i/>
        </w:rPr>
      </w:pPr>
      <w:proofErr w:type="gramStart"/>
      <w:r>
        <w:rPr>
          <w:i/>
          <w:lang w:val="en-US"/>
        </w:rPr>
        <w:t>d</w:t>
      </w:r>
      <w:proofErr w:type="gramEnd"/>
      <w:r>
        <w:rPr>
          <w:i/>
          <w:lang w:val="en-US"/>
        </w:rPr>
        <w:t xml:space="preserve"> </w:t>
      </w:r>
      <w:proofErr w:type="spellStart"/>
      <w:r w:rsidRPr="00B842BB">
        <w:rPr>
          <w:i/>
        </w:rPr>
        <w:t>Sevilla</w:t>
      </w:r>
      <w:proofErr w:type="spellEnd"/>
    </w:p>
    <w:p w:rsidR="00B842BB" w:rsidRPr="00B842BB" w:rsidRDefault="00B842BB" w:rsidP="00B842BB">
      <w:pPr>
        <w:tabs>
          <w:tab w:val="left" w:pos="1134"/>
        </w:tabs>
        <w:spacing w:after="0"/>
        <w:ind w:left="426" w:right="283" w:firstLine="425"/>
        <w:jc w:val="both"/>
        <w:rPr>
          <w:i/>
        </w:rPr>
      </w:pPr>
    </w:p>
    <w:p w:rsidR="00B842BB" w:rsidRPr="00A222DB" w:rsidRDefault="00B842BB" w:rsidP="00B842BB">
      <w:pPr>
        <w:pStyle w:val="a9"/>
        <w:numPr>
          <w:ilvl w:val="0"/>
          <w:numId w:val="28"/>
        </w:numPr>
        <w:tabs>
          <w:tab w:val="left" w:pos="1134"/>
        </w:tabs>
        <w:ind w:left="426" w:right="283" w:firstLine="425"/>
        <w:jc w:val="both"/>
        <w:rPr>
          <w:i/>
          <w:lang w:val="es-ES_tradnl"/>
        </w:rPr>
      </w:pPr>
      <w:r w:rsidRPr="00A222DB">
        <w:rPr>
          <w:i/>
          <w:lang w:val="es-ES_tradnl"/>
        </w:rPr>
        <w:t>Cita un tópico falso sobre los españoles</w:t>
      </w:r>
    </w:p>
    <w:p w:rsidR="00B842BB" w:rsidRPr="00A222DB" w:rsidRDefault="00B842BB" w:rsidP="00B842BB">
      <w:pPr>
        <w:tabs>
          <w:tab w:val="left" w:pos="1134"/>
        </w:tabs>
        <w:spacing w:after="0"/>
        <w:ind w:left="426" w:right="283" w:firstLine="425"/>
        <w:jc w:val="both"/>
        <w:rPr>
          <w:i/>
          <w:lang w:val="es-ES_tradnl"/>
        </w:rPr>
      </w:pPr>
      <w:r w:rsidRPr="00A222DB">
        <w:rPr>
          <w:i/>
          <w:lang w:val="es-ES_tradnl"/>
        </w:rPr>
        <w:t>a Los españoles suelen ser amables</w:t>
      </w:r>
    </w:p>
    <w:p w:rsidR="00B842BB" w:rsidRPr="00A222DB" w:rsidRDefault="00B842BB" w:rsidP="00B842BB">
      <w:pPr>
        <w:tabs>
          <w:tab w:val="left" w:pos="1134"/>
        </w:tabs>
        <w:spacing w:after="0"/>
        <w:ind w:left="426" w:right="283" w:firstLine="425"/>
        <w:jc w:val="both"/>
        <w:rPr>
          <w:i/>
          <w:lang w:val="es-ES_tradnl"/>
        </w:rPr>
      </w:pPr>
      <w:r w:rsidRPr="00A222DB">
        <w:rPr>
          <w:i/>
          <w:lang w:val="es-ES_tradnl"/>
        </w:rPr>
        <w:t>b A todos los españoles les gusta las corridas de toros</w:t>
      </w:r>
    </w:p>
    <w:p w:rsidR="00B842BB" w:rsidRPr="00A222DB" w:rsidRDefault="00B842BB" w:rsidP="00B842BB">
      <w:pPr>
        <w:tabs>
          <w:tab w:val="left" w:pos="1134"/>
        </w:tabs>
        <w:spacing w:after="0"/>
        <w:ind w:left="426" w:right="283" w:firstLine="425"/>
        <w:jc w:val="both"/>
        <w:rPr>
          <w:i/>
          <w:lang w:val="es-ES_tradnl"/>
        </w:rPr>
      </w:pPr>
      <w:r w:rsidRPr="00A222DB">
        <w:rPr>
          <w:i/>
          <w:lang w:val="es-ES_tradnl"/>
        </w:rPr>
        <w:t>c En Andalucía hay más aficionados al flamenco que en el resto de España</w:t>
      </w:r>
    </w:p>
    <w:p w:rsidR="00B842BB" w:rsidRPr="00A222DB" w:rsidRDefault="00B842BB" w:rsidP="00B842BB">
      <w:pPr>
        <w:tabs>
          <w:tab w:val="left" w:pos="1134"/>
        </w:tabs>
        <w:spacing w:after="0"/>
        <w:ind w:left="426" w:right="283" w:firstLine="425"/>
        <w:jc w:val="both"/>
        <w:rPr>
          <w:i/>
          <w:lang w:val="es-ES_tradnl"/>
        </w:rPr>
      </w:pPr>
      <w:r w:rsidRPr="00A222DB">
        <w:rPr>
          <w:i/>
          <w:lang w:val="es-ES_tradnl"/>
        </w:rPr>
        <w:t>d Las chicas españolas son muy guapas</w:t>
      </w:r>
    </w:p>
    <w:p w:rsidR="00B842BB" w:rsidRPr="00A222DB" w:rsidRDefault="00B842BB" w:rsidP="00B842BB">
      <w:pPr>
        <w:tabs>
          <w:tab w:val="left" w:pos="1134"/>
        </w:tabs>
        <w:spacing w:after="0"/>
        <w:ind w:left="426" w:right="283" w:firstLine="425"/>
        <w:jc w:val="both"/>
        <w:rPr>
          <w:i/>
          <w:lang w:val="es-ES_tradnl"/>
        </w:rPr>
      </w:pPr>
    </w:p>
    <w:p w:rsidR="00B842BB" w:rsidRPr="00A222DB" w:rsidRDefault="00B842BB" w:rsidP="00B842BB">
      <w:pPr>
        <w:pStyle w:val="a9"/>
        <w:numPr>
          <w:ilvl w:val="0"/>
          <w:numId w:val="28"/>
        </w:numPr>
        <w:tabs>
          <w:tab w:val="left" w:pos="1134"/>
        </w:tabs>
        <w:ind w:left="426" w:right="283" w:firstLine="425"/>
        <w:jc w:val="both"/>
        <w:rPr>
          <w:i/>
          <w:lang w:val="es-ES_tradnl"/>
        </w:rPr>
      </w:pPr>
      <w:r w:rsidRPr="00A222DB">
        <w:rPr>
          <w:i/>
          <w:lang w:val="es-ES_tradnl"/>
        </w:rPr>
        <w:t>¿Con qué frase resumirías este texto?</w:t>
      </w:r>
    </w:p>
    <w:p w:rsidR="00B842BB" w:rsidRPr="00A222DB" w:rsidRDefault="00B842BB" w:rsidP="00B842BB">
      <w:pPr>
        <w:tabs>
          <w:tab w:val="left" w:pos="1134"/>
        </w:tabs>
        <w:spacing w:after="0"/>
        <w:ind w:left="426" w:right="283" w:firstLine="425"/>
        <w:jc w:val="both"/>
        <w:rPr>
          <w:i/>
          <w:lang w:val="es-ES_tradnl"/>
        </w:rPr>
      </w:pPr>
      <w:r w:rsidRPr="00A222DB">
        <w:rPr>
          <w:i/>
          <w:lang w:val="es-ES_tradnl"/>
        </w:rPr>
        <w:t>a Los españoles están todos los días en los bares cantando flamenco</w:t>
      </w:r>
    </w:p>
    <w:p w:rsidR="00B842BB" w:rsidRPr="00A222DB" w:rsidRDefault="00B842BB" w:rsidP="00B842BB">
      <w:pPr>
        <w:tabs>
          <w:tab w:val="left" w:pos="1134"/>
        </w:tabs>
        <w:spacing w:after="0"/>
        <w:ind w:left="426" w:right="283" w:firstLine="425"/>
        <w:jc w:val="both"/>
        <w:rPr>
          <w:i/>
          <w:lang w:val="es-ES_tradnl"/>
        </w:rPr>
      </w:pPr>
      <w:r w:rsidRPr="00A222DB">
        <w:rPr>
          <w:i/>
          <w:lang w:val="es-ES_tradnl"/>
        </w:rPr>
        <w:t>b Los españoles son muy apasionados</w:t>
      </w:r>
    </w:p>
    <w:p w:rsidR="00B842BB" w:rsidRPr="00A222DB" w:rsidRDefault="00B842BB" w:rsidP="00B842BB">
      <w:pPr>
        <w:tabs>
          <w:tab w:val="left" w:pos="1134"/>
        </w:tabs>
        <w:spacing w:after="0"/>
        <w:ind w:left="426" w:right="283" w:firstLine="425"/>
        <w:jc w:val="both"/>
        <w:rPr>
          <w:i/>
          <w:lang w:val="es-ES_tradnl"/>
        </w:rPr>
      </w:pPr>
      <w:r w:rsidRPr="00A222DB">
        <w:rPr>
          <w:i/>
          <w:lang w:val="es-ES_tradnl"/>
        </w:rPr>
        <w:t>c La paella se suele comer escuchando flamenco y viendo los toros</w:t>
      </w:r>
    </w:p>
    <w:p w:rsidR="00B842BB" w:rsidRPr="00A222DB" w:rsidRDefault="00B842BB" w:rsidP="00B842BB">
      <w:pPr>
        <w:tabs>
          <w:tab w:val="left" w:pos="1134"/>
        </w:tabs>
        <w:spacing w:after="0"/>
        <w:ind w:left="426" w:right="283" w:firstLine="425"/>
        <w:jc w:val="both"/>
        <w:rPr>
          <w:i/>
          <w:lang w:val="es-ES_tradnl"/>
        </w:rPr>
      </w:pPr>
      <w:r w:rsidRPr="00A222DB">
        <w:rPr>
          <w:i/>
          <w:lang w:val="es-ES_tradnl"/>
        </w:rPr>
        <w:t>d Hay mucha diversidad de gustos y aficiones entre los habitantes de España</w:t>
      </w:r>
    </w:p>
    <w:p w:rsidR="00B842BB" w:rsidRPr="00A222DB" w:rsidRDefault="00B842BB" w:rsidP="00B842BB">
      <w:pPr>
        <w:ind w:left="851"/>
        <w:jc w:val="both"/>
        <w:rPr>
          <w:i/>
          <w:lang w:val="es-ES_tradnl"/>
        </w:rPr>
      </w:pPr>
    </w:p>
    <w:p w:rsidR="009713D6" w:rsidRPr="00B842BB" w:rsidRDefault="00B842BB" w:rsidP="00B64740">
      <w:pPr>
        <w:spacing w:line="360" w:lineRule="auto"/>
        <w:ind w:firstLine="851"/>
        <w:jc w:val="both"/>
      </w:pPr>
      <w:r>
        <w:t xml:space="preserve">По первому пункту мы должны попробовать определить тему текста. </w:t>
      </w:r>
      <w:r w:rsidR="009713D6">
        <w:t xml:space="preserve">Исходя из темы, можно сказать, что текст будет о ложных фактах про испанцев или распространённые стереотипы. После этого, нам нужно посмотреть вопросы после текста, чтобы, читая текст, находить ответы. </w:t>
      </w:r>
      <w:r w:rsidR="005752E9">
        <w:t>Следующий пункт предполагает быстрого прочтения. По тексту понятно, что речь идет о самых типичных стереотипах, связанных с Испанией</w:t>
      </w:r>
      <w:r w:rsidR="005752E9" w:rsidRPr="005752E9">
        <w:t>:</w:t>
      </w:r>
      <w:r w:rsidR="005752E9">
        <w:t xml:space="preserve"> фламенко, коррида, паэлья. При повторном прочтении можно заметить дополняющую информацию, например, сравнение любви испанцев к корриде и любви англичан к футболу, что многие испанцы предпочитают рок, поп музыку, а </w:t>
      </w:r>
      <w:r w:rsidR="005752E9">
        <w:lastRenderedPageBreak/>
        <w:t xml:space="preserve">не фламенко и паэлью чаще всего можно найти лишь в Валенсии. </w:t>
      </w:r>
      <w:r w:rsidR="006C32CB">
        <w:t>Далее нам надо найти незнакомые слова и конструкции, но если все понятно, то пропускаем этот пункт и начинаем отвечать на вопросы после текста. У нас получились такие ответы как</w:t>
      </w:r>
      <w:r w:rsidR="006C32CB" w:rsidRPr="006C32CB">
        <w:t xml:space="preserve">: </w:t>
      </w:r>
      <w:r w:rsidR="006C32CB">
        <w:rPr>
          <w:lang w:val="en-US"/>
        </w:rPr>
        <w:t>a</w:t>
      </w:r>
      <w:r w:rsidR="006C32CB" w:rsidRPr="006C32CB">
        <w:t xml:space="preserve">, </w:t>
      </w:r>
      <w:r w:rsidR="006C32CB">
        <w:rPr>
          <w:lang w:val="en-US"/>
        </w:rPr>
        <w:t>c</w:t>
      </w:r>
      <w:r w:rsidR="006C32CB" w:rsidRPr="006C32CB">
        <w:t xml:space="preserve">, </w:t>
      </w:r>
      <w:r w:rsidR="006C32CB">
        <w:rPr>
          <w:lang w:val="en-US"/>
        </w:rPr>
        <w:t>c</w:t>
      </w:r>
      <w:r w:rsidR="006C32CB" w:rsidRPr="006C32CB">
        <w:t xml:space="preserve">, </w:t>
      </w:r>
      <w:r w:rsidR="006C32CB">
        <w:rPr>
          <w:lang w:val="en-US"/>
        </w:rPr>
        <w:t>b</w:t>
      </w:r>
      <w:r w:rsidR="006C32CB" w:rsidRPr="006C32CB">
        <w:t xml:space="preserve">, </w:t>
      </w:r>
      <w:r w:rsidR="006C32CB">
        <w:rPr>
          <w:lang w:val="en-US"/>
        </w:rPr>
        <w:t>d</w:t>
      </w:r>
      <w:r w:rsidR="006C32CB">
        <w:t xml:space="preserve">. После проделанного текста, нужно подвести итог, выделить </w:t>
      </w:r>
      <w:r w:rsidR="001831CD">
        <w:t xml:space="preserve">конструкции, новую лексику. </w:t>
      </w:r>
    </w:p>
    <w:p w:rsidR="00D82953" w:rsidRDefault="00D82953" w:rsidP="00D82953">
      <w:pPr>
        <w:pStyle w:val="a9"/>
        <w:spacing w:line="360" w:lineRule="auto"/>
        <w:ind w:left="0" w:firstLine="851"/>
        <w:jc w:val="both"/>
      </w:pPr>
      <w:r>
        <w:t>Чтение аутентичных текстов, способствует обогащению знаний о стране, воспитанию чувства уважения к чужой культуре и ее понимаю. Когда студент начинает понимать, как казалось раньше</w:t>
      </w:r>
      <w:r w:rsidR="0078136F" w:rsidRPr="0078136F">
        <w:t xml:space="preserve"> </w:t>
      </w:r>
      <w:r w:rsidR="0078136F">
        <w:t>мировоззрение</w:t>
      </w:r>
      <w:r>
        <w:t xml:space="preserve"> чужо</w:t>
      </w:r>
      <w:r w:rsidR="0078136F">
        <w:t>го</w:t>
      </w:r>
      <w:r>
        <w:t xml:space="preserve"> народ, то у него вырабатывается удовлетворение от изучения, а это способствует дополнительной мотивации. </w:t>
      </w:r>
    </w:p>
    <w:p w:rsidR="00D82953" w:rsidRDefault="00D82953" w:rsidP="00D82953">
      <w:pPr>
        <w:pStyle w:val="a9"/>
        <w:spacing w:line="360" w:lineRule="auto"/>
        <w:ind w:left="0" w:firstLine="851"/>
        <w:jc w:val="both"/>
      </w:pPr>
      <w:r>
        <w:t xml:space="preserve">Таким образом, можно сделать вывод, что работа с аутентичными текстами, которые </w:t>
      </w:r>
      <w:r w:rsidR="00EC5F58">
        <w:t xml:space="preserve">расширяют знания о стране и помогают показать культурные ценности других народов, воспитывают в студентах лингвосоциокультурную компетенцию. Более того, аутентичные тексты позволяют решить прагматические задачи на занятиях по иностранному языку, а именно, увеличить словарный запас студентов, познакомить с различными грамматическими и временными конструкциями, узнать лучше литературный язык изучаемой страны, расширяет социокультурный компонент для детального понимания иных правил общения и выхода из ситуаций. </w:t>
      </w:r>
    </w:p>
    <w:p w:rsidR="00E64BF6" w:rsidRDefault="00E64BF6" w:rsidP="00E64BF6">
      <w:pPr>
        <w:pStyle w:val="2"/>
        <w:spacing w:after="240"/>
        <w:jc w:val="center"/>
        <w:rPr>
          <w:rFonts w:ascii="Times New Roman" w:hAnsi="Times New Roman" w:cs="Times New Roman"/>
          <w:b/>
          <w:color w:val="auto"/>
          <w:sz w:val="32"/>
          <w:szCs w:val="32"/>
        </w:rPr>
      </w:pPr>
      <w:bookmarkStart w:id="25" w:name="_Toc73905681"/>
      <w:r w:rsidRPr="00E64BF6">
        <w:rPr>
          <w:rFonts w:ascii="Times New Roman" w:hAnsi="Times New Roman" w:cs="Times New Roman"/>
          <w:b/>
          <w:color w:val="auto"/>
          <w:sz w:val="32"/>
          <w:szCs w:val="32"/>
        </w:rPr>
        <w:t>3.</w:t>
      </w:r>
      <w:r w:rsidR="005A19A7">
        <w:rPr>
          <w:rFonts w:ascii="Times New Roman" w:hAnsi="Times New Roman" w:cs="Times New Roman"/>
          <w:b/>
          <w:color w:val="auto"/>
          <w:sz w:val="32"/>
          <w:szCs w:val="32"/>
        </w:rPr>
        <w:t>3</w:t>
      </w:r>
      <w:r w:rsidRPr="00E64BF6">
        <w:rPr>
          <w:rFonts w:ascii="Times New Roman" w:hAnsi="Times New Roman" w:cs="Times New Roman"/>
          <w:b/>
          <w:color w:val="auto"/>
          <w:sz w:val="32"/>
          <w:szCs w:val="32"/>
        </w:rPr>
        <w:t xml:space="preserve"> Социальные сети в обучении </w:t>
      </w:r>
      <w:r>
        <w:rPr>
          <w:rFonts w:ascii="Times New Roman" w:hAnsi="Times New Roman" w:cs="Times New Roman"/>
          <w:b/>
          <w:color w:val="auto"/>
          <w:sz w:val="32"/>
          <w:szCs w:val="32"/>
        </w:rPr>
        <w:t>испанскому языку</w:t>
      </w:r>
      <w:bookmarkEnd w:id="25"/>
    </w:p>
    <w:p w:rsidR="00E64BF6" w:rsidRDefault="00E64BF6" w:rsidP="00D14B68">
      <w:pPr>
        <w:spacing w:line="360" w:lineRule="auto"/>
        <w:ind w:firstLine="851"/>
        <w:jc w:val="both"/>
      </w:pPr>
      <w:r>
        <w:t>Социальные сети все чаще входят в обычный ритм современного человека.</w:t>
      </w:r>
      <w:r w:rsidR="00D14B68">
        <w:t xml:space="preserve"> С их помощью у людей есть возможность общаться и обмениваться информацией и знаниями на расстоянии. Поэтому социальные сети пользуются большой популярностью у изучающих иностранный язык, ведь очень важно погрузится в языковую среду. На текущий момент — это наиболее эффективный способ изучения языка, помимо живого обучения в непосредственно в стране изучаемого языка.</w:t>
      </w:r>
    </w:p>
    <w:p w:rsidR="00D14B68" w:rsidRDefault="00D14B68" w:rsidP="00D14B68">
      <w:pPr>
        <w:spacing w:line="360" w:lineRule="auto"/>
        <w:ind w:firstLine="851"/>
        <w:jc w:val="both"/>
      </w:pPr>
      <w:r>
        <w:lastRenderedPageBreak/>
        <w:t xml:space="preserve">Необходимо различать социальные сети, </w:t>
      </w:r>
      <w:r w:rsidR="00B252D2">
        <w:t xml:space="preserve">направленные на общение и которые созданы для обучения иностранным языкам и обмену опытом. Но если студент решил попробовать свои силы в сетях направленные на общение, то у него будет возможности полностью погрузится в языковую среду среди носителей. Но нужно быть готовым, что в таких социальных сетях люди не привыкли общаться с иностранцами и может возникнуть сложность в использование сленга. </w:t>
      </w:r>
    </w:p>
    <w:p w:rsidR="00094D87" w:rsidRDefault="00094D87" w:rsidP="00D14B68">
      <w:pPr>
        <w:spacing w:line="360" w:lineRule="auto"/>
        <w:ind w:firstLine="851"/>
        <w:jc w:val="both"/>
      </w:pPr>
      <w:r>
        <w:t xml:space="preserve">Но если студенты находят сети где главная цель – это изучение иностранного языка и обмен информацией, то участники будут заведомо готовы отвечать на вопросы касательно грамматики, лексики, речевых оборотов и так далее. </w:t>
      </w:r>
    </w:p>
    <w:p w:rsidR="00094D87" w:rsidRPr="00094D87" w:rsidRDefault="00094D87" w:rsidP="00D14B68">
      <w:pPr>
        <w:spacing w:line="360" w:lineRule="auto"/>
        <w:ind w:firstLine="851"/>
        <w:jc w:val="both"/>
      </w:pPr>
      <w:r>
        <w:t xml:space="preserve">Рассмотрим некоторые сети для </w:t>
      </w:r>
      <w:r w:rsidR="000051F8">
        <w:t>общения на испанском языке</w:t>
      </w:r>
      <w:r w:rsidRPr="00094D87">
        <w:t>:</w:t>
      </w:r>
    </w:p>
    <w:p w:rsidR="004573AD" w:rsidRPr="004573AD" w:rsidRDefault="00094D87" w:rsidP="004573AD">
      <w:pPr>
        <w:pStyle w:val="a9"/>
        <w:numPr>
          <w:ilvl w:val="0"/>
          <w:numId w:val="20"/>
        </w:numPr>
        <w:spacing w:line="360" w:lineRule="auto"/>
        <w:jc w:val="both"/>
      </w:pPr>
      <w:r w:rsidRPr="00094D87">
        <w:t>“</w:t>
      </w:r>
      <w:r w:rsidR="004573AD">
        <w:rPr>
          <w:lang w:val="en-US"/>
        </w:rPr>
        <w:t>Meetup</w:t>
      </w:r>
      <w:r w:rsidRPr="00094D87">
        <w:t xml:space="preserve">” </w:t>
      </w:r>
      <w:r>
        <w:t xml:space="preserve">– это испанская социальная сети </w:t>
      </w:r>
      <w:r w:rsidR="004573AD">
        <w:t>для поиска мероприятий в городе и языкового обмена. Можно найти встречи по интересам, уроки танцев, занятиям спортом, лекции и мастер-классы. Также есть возможность самостоятельно создавать мероприятия</w:t>
      </w:r>
      <w:r w:rsidR="004573AD">
        <w:rPr>
          <w:lang w:val="en-US"/>
        </w:rPr>
        <w:t>;</w:t>
      </w:r>
    </w:p>
    <w:p w:rsidR="004573AD" w:rsidRPr="004573AD" w:rsidRDefault="004573AD" w:rsidP="004573AD">
      <w:pPr>
        <w:pStyle w:val="a9"/>
        <w:numPr>
          <w:ilvl w:val="0"/>
          <w:numId w:val="20"/>
        </w:numPr>
        <w:spacing w:line="360" w:lineRule="auto"/>
        <w:jc w:val="both"/>
      </w:pPr>
      <w:r w:rsidRPr="004573AD">
        <w:t>“</w:t>
      </w:r>
      <w:hyperlink r:id="rId8" w:tgtFrame="_blank" w:history="1">
        <w:r>
          <w:rPr>
            <w:rStyle w:val="a5"/>
            <w:color w:val="auto"/>
            <w:u w:val="none"/>
          </w:rPr>
          <w:t>O</w:t>
        </w:r>
        <w:r w:rsidRPr="004573AD">
          <w:rPr>
            <w:rStyle w:val="a5"/>
            <w:color w:val="auto"/>
            <w:u w:val="none"/>
          </w:rPr>
          <w:t>penlanguageexchange.com</w:t>
        </w:r>
      </w:hyperlink>
      <w:r w:rsidRPr="004573AD">
        <w:t>”</w:t>
      </w:r>
      <w:r>
        <w:t xml:space="preserve"> на этом сайте, можно найти собеседника из любой страны для языковой практики</w:t>
      </w:r>
      <w:r w:rsidRPr="004573AD">
        <w:t>;</w:t>
      </w:r>
    </w:p>
    <w:p w:rsidR="00094D87" w:rsidRPr="000051F8" w:rsidRDefault="000051F8" w:rsidP="00094D87">
      <w:pPr>
        <w:pStyle w:val="a9"/>
        <w:numPr>
          <w:ilvl w:val="0"/>
          <w:numId w:val="20"/>
        </w:numPr>
        <w:spacing w:line="360" w:lineRule="auto"/>
        <w:jc w:val="both"/>
      </w:pPr>
      <w:r w:rsidRPr="00AF5175">
        <w:t>“</w:t>
      </w:r>
      <w:proofErr w:type="spellStart"/>
      <w:r>
        <w:rPr>
          <w:lang w:val="en-US"/>
        </w:rPr>
        <w:t>Tuenti</w:t>
      </w:r>
      <w:proofErr w:type="spellEnd"/>
      <w:r w:rsidRPr="00AF5175">
        <w:t>”</w:t>
      </w:r>
      <w:r w:rsidR="00AF5175">
        <w:t xml:space="preserve"> социальная сеть была основана в 2006 году, группой испанских студентов. Эта социальная сеть</w:t>
      </w:r>
      <w:r w:rsidR="00AF5175" w:rsidRPr="00AF5175">
        <w:t xml:space="preserve"> </w:t>
      </w:r>
      <w:r w:rsidR="00AF5175">
        <w:t>была закрыта</w:t>
      </w:r>
      <w:r w:rsidR="004573AD">
        <w:t>я, исключительно для испанцев, которые могли приглашать своих</w:t>
      </w:r>
      <w:r w:rsidR="00AF5175">
        <w:t xml:space="preserve"> друзей, но сейчас эта площадка открыта для всех. </w:t>
      </w:r>
      <w:r w:rsidR="004573AD">
        <w:t>По интерфейсу н</w:t>
      </w:r>
      <w:r w:rsidR="00AF5175">
        <w:t xml:space="preserve">апоминает </w:t>
      </w:r>
      <w:r w:rsidR="00AF5175" w:rsidRPr="004573AD">
        <w:t>“</w:t>
      </w:r>
      <w:r w:rsidR="00AF5175">
        <w:rPr>
          <w:lang w:val="en-US"/>
        </w:rPr>
        <w:t>Facebook</w:t>
      </w:r>
      <w:r w:rsidR="00AF5175" w:rsidRPr="004573AD">
        <w:t>”</w:t>
      </w:r>
      <w:r w:rsidR="004573AD">
        <w:t>;</w:t>
      </w:r>
    </w:p>
    <w:p w:rsidR="000051F8" w:rsidRPr="000051F8" w:rsidRDefault="000051F8" w:rsidP="00094D87">
      <w:pPr>
        <w:pStyle w:val="a9"/>
        <w:numPr>
          <w:ilvl w:val="0"/>
          <w:numId w:val="20"/>
        </w:numPr>
        <w:spacing w:line="360" w:lineRule="auto"/>
        <w:jc w:val="both"/>
      </w:pPr>
      <w:r w:rsidRPr="000051F8">
        <w:t>“</w:t>
      </w:r>
      <w:proofErr w:type="spellStart"/>
      <w:r>
        <w:rPr>
          <w:lang w:val="en-US"/>
        </w:rPr>
        <w:t>Dejaboo</w:t>
      </w:r>
      <w:proofErr w:type="spellEnd"/>
      <w:r w:rsidRPr="000051F8">
        <w:t>.</w:t>
      </w:r>
      <w:r>
        <w:rPr>
          <w:lang w:val="en-US"/>
        </w:rPr>
        <w:t>net</w:t>
      </w:r>
      <w:r w:rsidRPr="000051F8">
        <w:t>”</w:t>
      </w:r>
      <w:r>
        <w:t xml:space="preserve"> сеть, где пользователи могут поделится мнением о литературе, музыке или кино</w:t>
      </w:r>
      <w:r w:rsidRPr="000051F8">
        <w:t>;</w:t>
      </w:r>
    </w:p>
    <w:p w:rsidR="000051F8" w:rsidRPr="000051F8" w:rsidRDefault="00913A68" w:rsidP="00094D87">
      <w:pPr>
        <w:pStyle w:val="a9"/>
        <w:numPr>
          <w:ilvl w:val="0"/>
          <w:numId w:val="20"/>
        </w:numPr>
        <w:spacing w:line="360" w:lineRule="auto"/>
        <w:jc w:val="both"/>
      </w:pPr>
      <w:r w:rsidRPr="00913A68">
        <w:t>“</w:t>
      </w:r>
      <w:proofErr w:type="spellStart"/>
      <w:r w:rsidR="000051F8">
        <w:rPr>
          <w:lang w:val="en-US"/>
        </w:rPr>
        <w:t>Festuc</w:t>
      </w:r>
      <w:proofErr w:type="spellEnd"/>
      <w:r w:rsidR="000051F8" w:rsidRPr="00913A68">
        <w:t>.</w:t>
      </w:r>
      <w:r w:rsidR="000051F8">
        <w:rPr>
          <w:lang w:val="en-US"/>
        </w:rPr>
        <w:t>com</w:t>
      </w:r>
      <w:r w:rsidRPr="00913A68">
        <w:t>”</w:t>
      </w:r>
      <w:r>
        <w:t xml:space="preserve"> социальная сеть, которой можно пользоваться через мобильной телефон и всегда быть на связи с друзьями</w:t>
      </w:r>
      <w:r w:rsidRPr="00913A68">
        <w:t>;</w:t>
      </w:r>
    </w:p>
    <w:p w:rsidR="000051F8" w:rsidRDefault="000051F8" w:rsidP="000051F8">
      <w:pPr>
        <w:pStyle w:val="a9"/>
        <w:numPr>
          <w:ilvl w:val="0"/>
          <w:numId w:val="20"/>
        </w:numPr>
        <w:spacing w:line="360" w:lineRule="auto"/>
        <w:jc w:val="both"/>
      </w:pPr>
      <w:r>
        <w:rPr>
          <w:lang w:val="en-US"/>
        </w:rPr>
        <w:lastRenderedPageBreak/>
        <w:t>Spaniards</w:t>
      </w:r>
      <w:r>
        <w:t>, направлен на общение с испанцами по всему миру</w:t>
      </w:r>
      <w:r w:rsidR="008C4244">
        <w:t>, также есть форум и блог по интересам</w:t>
      </w:r>
      <w:r w:rsidR="00913A68">
        <w:t>. Может быть полезен, если в будущем есть желание переехать в испаноговорящую страну</w:t>
      </w:r>
      <w:r w:rsidR="00913A68" w:rsidRPr="00913A68">
        <w:t>;</w:t>
      </w:r>
    </w:p>
    <w:p w:rsidR="000051F8" w:rsidRPr="00760FFE" w:rsidRDefault="00760FFE" w:rsidP="00760FFE">
      <w:pPr>
        <w:pStyle w:val="a9"/>
        <w:numPr>
          <w:ilvl w:val="0"/>
          <w:numId w:val="20"/>
        </w:numPr>
        <w:spacing w:line="360" w:lineRule="auto"/>
        <w:jc w:val="both"/>
      </w:pPr>
      <w:r w:rsidRPr="00760FFE">
        <w:rPr>
          <w:szCs w:val="28"/>
        </w:rPr>
        <w:t>“</w:t>
      </w:r>
      <w:r w:rsidR="000051F8" w:rsidRPr="00760FFE">
        <w:rPr>
          <w:szCs w:val="28"/>
          <w:lang w:val="en-US"/>
        </w:rPr>
        <w:t>Cielo</w:t>
      </w:r>
      <w:r w:rsidRPr="00760FFE">
        <w:rPr>
          <w:szCs w:val="28"/>
        </w:rPr>
        <w:t>”, “</w:t>
      </w:r>
      <w:proofErr w:type="spellStart"/>
      <w:r w:rsidR="000051F8" w:rsidRPr="00760FFE">
        <w:rPr>
          <w:szCs w:val="28"/>
          <w:lang w:val="en-US"/>
        </w:rPr>
        <w:t>Qdamos</w:t>
      </w:r>
      <w:proofErr w:type="spellEnd"/>
      <w:r w:rsidRPr="00760FFE">
        <w:rPr>
          <w:szCs w:val="28"/>
        </w:rPr>
        <w:t>”</w:t>
      </w:r>
      <w:r w:rsidR="000051F8" w:rsidRPr="00760FFE">
        <w:rPr>
          <w:szCs w:val="28"/>
        </w:rPr>
        <w:t xml:space="preserve">, </w:t>
      </w:r>
      <w:r w:rsidRPr="00760FFE">
        <w:rPr>
          <w:szCs w:val="28"/>
        </w:rPr>
        <w:t>“</w:t>
      </w:r>
      <w:proofErr w:type="spellStart"/>
      <w:r w:rsidR="000051F8" w:rsidRPr="00760FFE">
        <w:rPr>
          <w:szCs w:val="28"/>
          <w:lang w:val="en-US"/>
        </w:rPr>
        <w:t>Linkara</w:t>
      </w:r>
      <w:proofErr w:type="spellEnd"/>
      <w:r w:rsidRPr="00760FFE">
        <w:rPr>
          <w:szCs w:val="28"/>
        </w:rPr>
        <w:t>”</w:t>
      </w:r>
      <w:r w:rsidR="000051F8" w:rsidRPr="00760FFE">
        <w:rPr>
          <w:szCs w:val="28"/>
        </w:rPr>
        <w:t xml:space="preserve">, </w:t>
      </w:r>
      <w:r w:rsidRPr="00760FFE">
        <w:rPr>
          <w:szCs w:val="28"/>
        </w:rPr>
        <w:t>“</w:t>
      </w:r>
      <w:proofErr w:type="spellStart"/>
      <w:r w:rsidR="000051F8" w:rsidRPr="00760FFE">
        <w:rPr>
          <w:szCs w:val="28"/>
          <w:lang w:val="en-US"/>
        </w:rPr>
        <w:t>Gazzag</w:t>
      </w:r>
      <w:proofErr w:type="spellEnd"/>
      <w:r w:rsidRPr="00760FFE">
        <w:rPr>
          <w:szCs w:val="28"/>
        </w:rPr>
        <w:t>”, “</w:t>
      </w:r>
      <w:proofErr w:type="spellStart"/>
      <w:r w:rsidR="000051F8" w:rsidRPr="00760FFE">
        <w:rPr>
          <w:szCs w:val="28"/>
          <w:lang w:val="en-US"/>
        </w:rPr>
        <w:t>Gentenotable</w:t>
      </w:r>
      <w:proofErr w:type="spellEnd"/>
      <w:r w:rsidRPr="00760FFE">
        <w:rPr>
          <w:szCs w:val="28"/>
        </w:rPr>
        <w:t xml:space="preserve">”, </w:t>
      </w:r>
      <w:r w:rsidRPr="00760FFE">
        <w:t>“</w:t>
      </w:r>
      <w:proofErr w:type="spellStart"/>
      <w:r>
        <w:rPr>
          <w:lang w:val="en-US"/>
        </w:rPr>
        <w:t>eConozco</w:t>
      </w:r>
      <w:proofErr w:type="spellEnd"/>
      <w:r w:rsidRPr="00760FFE">
        <w:t>”, “</w:t>
      </w:r>
      <w:proofErr w:type="spellStart"/>
      <w:r>
        <w:rPr>
          <w:lang w:val="en-US"/>
        </w:rPr>
        <w:t>Neurona</w:t>
      </w:r>
      <w:proofErr w:type="spellEnd"/>
      <w:r w:rsidRPr="00760FFE">
        <w:t>”</w:t>
      </w:r>
      <w:r>
        <w:t xml:space="preserve"> многие другие социальные сети для поиска новых друзей по всему миру</w:t>
      </w:r>
      <w:r w:rsidRPr="00760FFE">
        <w:t>.</w:t>
      </w:r>
    </w:p>
    <w:p w:rsidR="000051F8" w:rsidRPr="000051F8" w:rsidRDefault="000051F8" w:rsidP="000051F8">
      <w:pPr>
        <w:spacing w:line="360" w:lineRule="auto"/>
        <w:ind w:firstLine="851"/>
        <w:jc w:val="both"/>
      </w:pPr>
      <w:r>
        <w:rPr>
          <w:szCs w:val="28"/>
        </w:rPr>
        <w:t xml:space="preserve">Социальных сетей много и многие различаются целями, поэтому можно подобрать сеть под свои нужны и интересы. </w:t>
      </w:r>
    </w:p>
    <w:p w:rsidR="00B252D2" w:rsidRPr="00E50B23" w:rsidRDefault="00E50B23" w:rsidP="00D14B68">
      <w:pPr>
        <w:spacing w:line="360" w:lineRule="auto"/>
        <w:ind w:firstLine="851"/>
        <w:jc w:val="both"/>
      </w:pPr>
      <w:r>
        <w:t>Но есть социальные сети для изучения испанского языка, которые тоже различаются целями, например:</w:t>
      </w:r>
    </w:p>
    <w:p w:rsidR="00E50B23" w:rsidRPr="00E50B23" w:rsidRDefault="00E50B23" w:rsidP="00E50B23">
      <w:pPr>
        <w:pStyle w:val="a9"/>
        <w:numPr>
          <w:ilvl w:val="0"/>
          <w:numId w:val="21"/>
        </w:numPr>
        <w:spacing w:line="360" w:lineRule="auto"/>
        <w:jc w:val="both"/>
      </w:pPr>
      <w:r w:rsidRPr="00E50B23">
        <w:t>“</w:t>
      </w:r>
      <w:proofErr w:type="spellStart"/>
      <w:r>
        <w:rPr>
          <w:lang w:val="en-US"/>
        </w:rPr>
        <w:t>Italky</w:t>
      </w:r>
      <w:proofErr w:type="spellEnd"/>
      <w:r w:rsidRPr="00E50B23">
        <w:t xml:space="preserve">” </w:t>
      </w:r>
      <w:r w:rsidR="00760FFE">
        <w:t>направлен</w:t>
      </w:r>
      <w:r>
        <w:t xml:space="preserve"> на общение студентов с преподавателями</w:t>
      </w:r>
      <w:r w:rsidR="00B403DD">
        <w:t xml:space="preserve"> и набором уже готовых курсов</w:t>
      </w:r>
      <w:r w:rsidR="00B403DD" w:rsidRPr="00B403DD">
        <w:t>;</w:t>
      </w:r>
    </w:p>
    <w:p w:rsidR="00E50B23" w:rsidRDefault="00B403DD" w:rsidP="00E50B23">
      <w:pPr>
        <w:pStyle w:val="a9"/>
        <w:numPr>
          <w:ilvl w:val="0"/>
          <w:numId w:val="21"/>
        </w:numPr>
        <w:spacing w:line="360" w:lineRule="auto"/>
        <w:jc w:val="both"/>
      </w:pPr>
      <w:r w:rsidRPr="00B403DD">
        <w:t>“</w:t>
      </w:r>
      <w:proofErr w:type="spellStart"/>
      <w:r w:rsidR="00E431EE">
        <w:rPr>
          <w:lang w:val="en-US"/>
        </w:rPr>
        <w:t>Bus</w:t>
      </w:r>
      <w:r>
        <w:rPr>
          <w:lang w:val="en-US"/>
        </w:rPr>
        <w:t>uu</w:t>
      </w:r>
      <w:proofErr w:type="spellEnd"/>
      <w:r w:rsidRPr="00B403DD">
        <w:t>”, “</w:t>
      </w:r>
      <w:proofErr w:type="spellStart"/>
      <w:r>
        <w:rPr>
          <w:lang w:val="en-US"/>
        </w:rPr>
        <w:t>LiveMocha</w:t>
      </w:r>
      <w:proofErr w:type="spellEnd"/>
      <w:r w:rsidRPr="00B403DD">
        <w:t>”</w:t>
      </w:r>
      <w:r>
        <w:t xml:space="preserve"> сайты, где можно выбрать курсы иностранного языка для разного уровня владения и при необходимости найти преподавателя – носителя языка. </w:t>
      </w:r>
      <w:r w:rsidR="009825C3">
        <w:rPr>
          <w:lang w:val="en-US"/>
        </w:rPr>
        <w:t>“</w:t>
      </w:r>
      <w:proofErr w:type="spellStart"/>
      <w:r w:rsidR="009825C3">
        <w:rPr>
          <w:lang w:val="en-US"/>
        </w:rPr>
        <w:t>Busuu</w:t>
      </w:r>
      <w:proofErr w:type="spellEnd"/>
      <w:r w:rsidR="009825C3">
        <w:rPr>
          <w:lang w:val="en-US"/>
        </w:rPr>
        <w:t>”</w:t>
      </w:r>
      <w:r w:rsidR="009825C3">
        <w:t xml:space="preserve"> имеет возможность выдавать сертификаты об окончании курса</w:t>
      </w:r>
      <w:r w:rsidR="009825C3">
        <w:rPr>
          <w:lang w:val="en-US"/>
        </w:rPr>
        <w:t>;</w:t>
      </w:r>
    </w:p>
    <w:p w:rsidR="00B403DD" w:rsidRPr="00ED5930" w:rsidRDefault="00B403DD" w:rsidP="00E50B23">
      <w:pPr>
        <w:pStyle w:val="a9"/>
        <w:numPr>
          <w:ilvl w:val="0"/>
          <w:numId w:val="21"/>
        </w:numPr>
        <w:spacing w:line="360" w:lineRule="auto"/>
        <w:jc w:val="both"/>
      </w:pPr>
      <w:r w:rsidRPr="00ED5930">
        <w:t>“</w:t>
      </w:r>
      <w:r>
        <w:rPr>
          <w:lang w:val="en-US"/>
        </w:rPr>
        <w:t>Mango</w:t>
      </w:r>
      <w:r w:rsidRPr="00ED5930">
        <w:t xml:space="preserve"> </w:t>
      </w:r>
      <w:r>
        <w:rPr>
          <w:lang w:val="en-US"/>
        </w:rPr>
        <w:t>Languages</w:t>
      </w:r>
      <w:r w:rsidRPr="00ED5930">
        <w:t xml:space="preserve">” </w:t>
      </w:r>
      <w:r w:rsidR="00ED5930">
        <w:t xml:space="preserve">сайт, с </w:t>
      </w:r>
      <w:r w:rsidR="00E431EE">
        <w:t>готовыми</w:t>
      </w:r>
      <w:r w:rsidR="00ED5930">
        <w:t xml:space="preserve"> курсами для изучения испанского и других языков</w:t>
      </w:r>
      <w:r w:rsidR="00E431EE">
        <w:t>, включает в себя задания по аудированию, чтению, грамматике, может отслеживать прогресс пройденного материала</w:t>
      </w:r>
      <w:r w:rsidR="00ED5930" w:rsidRPr="00ED5930">
        <w:t>;</w:t>
      </w:r>
    </w:p>
    <w:p w:rsidR="00ED5930" w:rsidRDefault="00ED5930" w:rsidP="00E50B23">
      <w:pPr>
        <w:pStyle w:val="a9"/>
        <w:numPr>
          <w:ilvl w:val="0"/>
          <w:numId w:val="21"/>
        </w:numPr>
        <w:spacing w:line="360" w:lineRule="auto"/>
        <w:jc w:val="both"/>
      </w:pPr>
      <w:r w:rsidRPr="00ED5930">
        <w:t>“</w:t>
      </w:r>
      <w:r>
        <w:rPr>
          <w:lang w:val="en-US"/>
        </w:rPr>
        <w:t>Babble</w:t>
      </w:r>
      <w:r w:rsidRPr="00ED5930">
        <w:t>”, “</w:t>
      </w:r>
      <w:proofErr w:type="spellStart"/>
      <w:r>
        <w:rPr>
          <w:lang w:val="en-US"/>
        </w:rPr>
        <w:t>Lingq</w:t>
      </w:r>
      <w:proofErr w:type="spellEnd"/>
      <w:r w:rsidRPr="00ED5930">
        <w:t xml:space="preserve">” </w:t>
      </w:r>
      <w:r>
        <w:t>наполнены упражнениями, направленны на увеличение лексического запаса.</w:t>
      </w:r>
      <w:r w:rsidR="00E431EE">
        <w:t xml:space="preserve"> Включают в себя блог с новостями, подкаст</w:t>
      </w:r>
      <w:r w:rsidR="009825C3">
        <w:t>ы на различные темы, литературу, аудиокниги и возможнос</w:t>
      </w:r>
      <w:r w:rsidR="00C962B0">
        <w:t>тью общаться с носителями языка;</w:t>
      </w:r>
    </w:p>
    <w:p w:rsidR="00DF33ED" w:rsidRDefault="00DF33ED" w:rsidP="00E50B23">
      <w:pPr>
        <w:pStyle w:val="a9"/>
        <w:numPr>
          <w:ilvl w:val="0"/>
          <w:numId w:val="21"/>
        </w:numPr>
        <w:spacing w:line="360" w:lineRule="auto"/>
        <w:jc w:val="both"/>
      </w:pPr>
      <w:r w:rsidRPr="00C962B0">
        <w:t>“</w:t>
      </w:r>
      <w:r>
        <w:rPr>
          <w:lang w:val="en-US"/>
        </w:rPr>
        <w:t>Couch</w:t>
      </w:r>
      <w:r w:rsidR="00C962B0">
        <w:rPr>
          <w:lang w:val="en-US"/>
        </w:rPr>
        <w:t>surfing</w:t>
      </w:r>
      <w:r w:rsidRPr="00C962B0">
        <w:t>”</w:t>
      </w:r>
      <w:r w:rsidR="00C962B0" w:rsidRPr="00C962B0">
        <w:t xml:space="preserve"> </w:t>
      </w:r>
      <w:r w:rsidR="00C962B0">
        <w:t xml:space="preserve">хоть основная цель сайта поиск жилья у местных во время путешествия, но есть раздел где организуются встречи по разным тематикам, экскурсии, разговорные клубы, пикники и </w:t>
      </w:r>
      <w:r w:rsidR="00C962B0">
        <w:lastRenderedPageBreak/>
        <w:t xml:space="preserve">так далее. Поэтому для лучшей практики языка можно находить встречи в своем городе с носителями или единомышленниками. </w:t>
      </w:r>
    </w:p>
    <w:p w:rsidR="00E431EE" w:rsidRDefault="00E431EE" w:rsidP="00E431EE">
      <w:pPr>
        <w:pStyle w:val="a9"/>
        <w:tabs>
          <w:tab w:val="left" w:pos="993"/>
        </w:tabs>
        <w:spacing w:line="360" w:lineRule="auto"/>
        <w:ind w:left="0" w:firstLine="851"/>
        <w:jc w:val="both"/>
      </w:pPr>
      <w:r>
        <w:t>Кроме этого есть множество русских сайтов, созданных для изучения испанского языка</w:t>
      </w:r>
      <w:r w:rsidR="00A43094">
        <w:t>, они лучше всего подходят для начинающего и среднего уровня владения языком. На таких сайтах можно найти уроки в формате видео, упражнения, кроссворды, игры, тесты, разговорные клубы и так далее. Несколько русскоязычных ресурсов</w:t>
      </w:r>
      <w:r w:rsidR="00A43094">
        <w:rPr>
          <w:lang w:val="en-US"/>
        </w:rPr>
        <w:t>:</w:t>
      </w:r>
    </w:p>
    <w:p w:rsidR="00A43094" w:rsidRDefault="00A43094" w:rsidP="00A43094">
      <w:pPr>
        <w:pStyle w:val="a9"/>
        <w:numPr>
          <w:ilvl w:val="0"/>
          <w:numId w:val="24"/>
        </w:numPr>
        <w:tabs>
          <w:tab w:val="left" w:pos="993"/>
        </w:tabs>
        <w:spacing w:line="360" w:lineRule="auto"/>
        <w:jc w:val="both"/>
      </w:pPr>
      <w:r w:rsidRPr="00A43094">
        <w:t>“</w:t>
      </w:r>
      <w:proofErr w:type="spellStart"/>
      <w:r>
        <w:rPr>
          <w:lang w:val="en-US"/>
        </w:rPr>
        <w:t>ProEspa</w:t>
      </w:r>
      <w:proofErr w:type="spellEnd"/>
      <w:r w:rsidRPr="00A43094">
        <w:t>ñ</w:t>
      </w:r>
      <w:proofErr w:type="spellStart"/>
      <w:r>
        <w:rPr>
          <w:lang w:val="en-US"/>
        </w:rPr>
        <w:t>ol</w:t>
      </w:r>
      <w:proofErr w:type="spellEnd"/>
      <w:r w:rsidRPr="00A43094">
        <w:t>”</w:t>
      </w:r>
      <w:r>
        <w:t xml:space="preserve"> на этом сайте можно найти материал для обучения, книги для разных уровней владения, интересные факты о языке и странах, где испанский является официальным;</w:t>
      </w:r>
    </w:p>
    <w:p w:rsidR="00A43094" w:rsidRPr="00A43094" w:rsidRDefault="00A43094" w:rsidP="00A43094">
      <w:pPr>
        <w:pStyle w:val="a9"/>
        <w:numPr>
          <w:ilvl w:val="0"/>
          <w:numId w:val="24"/>
        </w:numPr>
        <w:tabs>
          <w:tab w:val="left" w:pos="993"/>
        </w:tabs>
        <w:spacing w:line="360" w:lineRule="auto"/>
        <w:jc w:val="both"/>
      </w:pPr>
      <w:r w:rsidRPr="00A43094">
        <w:t>“</w:t>
      </w:r>
      <w:r>
        <w:rPr>
          <w:lang w:val="en-US"/>
        </w:rPr>
        <w:t>Study</w:t>
      </w:r>
      <w:r w:rsidRPr="00A43094">
        <w:t xml:space="preserve"> </w:t>
      </w:r>
      <w:r>
        <w:rPr>
          <w:lang w:val="en-US"/>
        </w:rPr>
        <w:t>Spanish</w:t>
      </w:r>
      <w:r w:rsidRPr="00A43094">
        <w:t>”</w:t>
      </w:r>
      <w:r>
        <w:t xml:space="preserve"> предлагает возможность найти преподавателя или общение в разговорном клубе. Также есть серия онлайн-уроков с заданиями</w:t>
      </w:r>
      <w:r>
        <w:rPr>
          <w:lang w:val="en-US"/>
        </w:rPr>
        <w:t>;</w:t>
      </w:r>
    </w:p>
    <w:p w:rsidR="00A43094" w:rsidRPr="00A43094" w:rsidRDefault="00A43094" w:rsidP="00A43094">
      <w:pPr>
        <w:pStyle w:val="a9"/>
        <w:numPr>
          <w:ilvl w:val="0"/>
          <w:numId w:val="24"/>
        </w:numPr>
        <w:tabs>
          <w:tab w:val="left" w:pos="993"/>
        </w:tabs>
        <w:spacing w:line="360" w:lineRule="auto"/>
        <w:jc w:val="both"/>
      </w:pPr>
      <w:r w:rsidRPr="00E972ED">
        <w:t>“</w:t>
      </w:r>
      <w:proofErr w:type="spellStart"/>
      <w:r>
        <w:rPr>
          <w:lang w:val="en-US"/>
        </w:rPr>
        <w:t>Hispanista</w:t>
      </w:r>
      <w:proofErr w:type="spellEnd"/>
      <w:r w:rsidRPr="00E972ED">
        <w:t xml:space="preserve">” </w:t>
      </w:r>
      <w:r>
        <w:t xml:space="preserve">богат не только упражнениями, но и статьями о Испании, </w:t>
      </w:r>
      <w:r w:rsidR="00E972ED">
        <w:t xml:space="preserve">литературой </w:t>
      </w:r>
      <w:r w:rsidR="009825C3">
        <w:t>и так далее</w:t>
      </w:r>
      <w:r w:rsidR="009825C3" w:rsidRPr="009825C3">
        <w:t>;</w:t>
      </w:r>
    </w:p>
    <w:p w:rsidR="00ED5930" w:rsidRPr="00575DD4" w:rsidRDefault="00ED5930" w:rsidP="00ED5930">
      <w:pPr>
        <w:pStyle w:val="a9"/>
        <w:spacing w:line="360" w:lineRule="auto"/>
        <w:ind w:left="0" w:firstLine="851"/>
        <w:jc w:val="both"/>
      </w:pPr>
      <w:r>
        <w:t>Также есть набор социальных сетей, которые обучают иностранному языку, в том числе испанском, через видеоконференции</w:t>
      </w:r>
      <w:r w:rsidR="00575DD4" w:rsidRPr="00575DD4">
        <w:t>:</w:t>
      </w:r>
    </w:p>
    <w:p w:rsidR="00575DD4" w:rsidRPr="00575DD4" w:rsidRDefault="00575DD4" w:rsidP="00575DD4">
      <w:pPr>
        <w:pStyle w:val="a9"/>
        <w:numPr>
          <w:ilvl w:val="0"/>
          <w:numId w:val="22"/>
        </w:numPr>
        <w:spacing w:line="360" w:lineRule="auto"/>
        <w:jc w:val="both"/>
      </w:pPr>
      <w:r w:rsidRPr="009825C3">
        <w:t>“</w:t>
      </w:r>
      <w:r>
        <w:rPr>
          <w:lang w:val="en-US"/>
        </w:rPr>
        <w:t>Place</w:t>
      </w:r>
      <w:r w:rsidRPr="009825C3">
        <w:t>4</w:t>
      </w:r>
      <w:proofErr w:type="spellStart"/>
      <w:r>
        <w:rPr>
          <w:lang w:val="en-US"/>
        </w:rPr>
        <w:t>langs</w:t>
      </w:r>
      <w:proofErr w:type="spellEnd"/>
      <w:r w:rsidRPr="009825C3">
        <w:t>”</w:t>
      </w:r>
      <w:r w:rsidR="009825C3">
        <w:t xml:space="preserve"> платформа, на которой есть возможность общаться студентам с преподавателями, есть форум и блог</w:t>
      </w:r>
      <w:r w:rsidR="009825C3" w:rsidRPr="009825C3">
        <w:t>;</w:t>
      </w:r>
    </w:p>
    <w:p w:rsidR="00575DD4" w:rsidRPr="00575DD4" w:rsidRDefault="00575DD4" w:rsidP="00575DD4">
      <w:pPr>
        <w:pStyle w:val="a9"/>
        <w:numPr>
          <w:ilvl w:val="0"/>
          <w:numId w:val="22"/>
        </w:numPr>
        <w:spacing w:line="360" w:lineRule="auto"/>
        <w:jc w:val="both"/>
      </w:pPr>
      <w:r w:rsidRPr="009825C3">
        <w:t>“</w:t>
      </w:r>
      <w:proofErr w:type="spellStart"/>
      <w:r>
        <w:rPr>
          <w:lang w:val="en-US"/>
        </w:rPr>
        <w:t>Learnissimo</w:t>
      </w:r>
      <w:proofErr w:type="spellEnd"/>
      <w:r w:rsidRPr="009825C3">
        <w:t>”</w:t>
      </w:r>
      <w:r w:rsidR="009825C3" w:rsidRPr="009825C3">
        <w:t xml:space="preserve"> </w:t>
      </w:r>
      <w:r w:rsidR="009825C3">
        <w:t>международная платформа для изучения и преподавания иностранных языков</w:t>
      </w:r>
      <w:r w:rsidR="009F6843">
        <w:t>. Можно найти подходящего для себя преподавателя на платной основе</w:t>
      </w:r>
      <w:r w:rsidR="009F6843" w:rsidRPr="009F6843">
        <w:t>;</w:t>
      </w:r>
    </w:p>
    <w:p w:rsidR="00646D4F" w:rsidRDefault="00575DD4" w:rsidP="00575DD4">
      <w:pPr>
        <w:pStyle w:val="a9"/>
        <w:spacing w:line="360" w:lineRule="auto"/>
        <w:ind w:left="0" w:firstLine="851"/>
        <w:jc w:val="both"/>
      </w:pPr>
      <w:r>
        <w:t>На сайтах по изучению иностранного языка можно обмениваться текстами</w:t>
      </w:r>
      <w:r w:rsidR="009F6843">
        <w:t xml:space="preserve"> и</w:t>
      </w:r>
      <w:r>
        <w:t xml:space="preserve"> анализировать их с носителями. Разговаривать, тренировать свои навыки письма или устной речи, можно даже общаться по видеосвязи д</w:t>
      </w:r>
      <w:r w:rsidR="00646D4F">
        <w:t>ля большей вовлеченности в процесс. Многие сайты обеспечивают их пользователей методическими материалами, например, упражнениями, уроками в формате видео, разборы фильмов и музыки. Некоторые сайты предлагают на платной основе подобрать для себя преподавателя.</w:t>
      </w:r>
    </w:p>
    <w:p w:rsidR="00646D4F" w:rsidRPr="00646D4F" w:rsidRDefault="00646D4F" w:rsidP="00575DD4">
      <w:pPr>
        <w:pStyle w:val="a9"/>
        <w:spacing w:line="360" w:lineRule="auto"/>
        <w:ind w:left="0" w:firstLine="851"/>
        <w:jc w:val="both"/>
      </w:pPr>
      <w:r>
        <w:lastRenderedPageBreak/>
        <w:t>Главные преимущества в обучении иностранному языку с помощью социальных сетей</w:t>
      </w:r>
      <w:r w:rsidRPr="00646D4F">
        <w:t>:</w:t>
      </w:r>
    </w:p>
    <w:p w:rsidR="00575DD4" w:rsidRPr="00647750" w:rsidRDefault="00646D4F" w:rsidP="00646D4F">
      <w:pPr>
        <w:pStyle w:val="a9"/>
        <w:numPr>
          <w:ilvl w:val="0"/>
          <w:numId w:val="23"/>
        </w:numPr>
        <w:spacing w:line="360" w:lineRule="auto"/>
        <w:jc w:val="both"/>
      </w:pPr>
      <w:r>
        <w:t>Многообразие инструментов и материалов для студентов</w:t>
      </w:r>
      <w:r w:rsidR="00647750">
        <w:t>. В этом случае, студент способен самостоятельно выбирать темы, которые наиболее сложные для него и самостоятельно выбирать темп изучения</w:t>
      </w:r>
      <w:r w:rsidR="00647750" w:rsidRPr="00647750">
        <w:t>;</w:t>
      </w:r>
    </w:p>
    <w:p w:rsidR="00647750" w:rsidRPr="00647750" w:rsidRDefault="00647750" w:rsidP="00646D4F">
      <w:pPr>
        <w:pStyle w:val="a9"/>
        <w:numPr>
          <w:ilvl w:val="0"/>
          <w:numId w:val="23"/>
        </w:numPr>
        <w:spacing w:line="360" w:lineRule="auto"/>
        <w:jc w:val="both"/>
      </w:pPr>
      <w:r>
        <w:t>Возможность контакта студентов с преподавателем. В современном мире важно находить альтернативы физическим присутствиям на занятиях в университете, потому что многое не зависит от нас. С онлайн платформами у студентов всегда будет возможность присутствовать на занятиях</w:t>
      </w:r>
      <w:r w:rsidRPr="00647750">
        <w:t>;</w:t>
      </w:r>
    </w:p>
    <w:p w:rsidR="00647750" w:rsidRDefault="00647750" w:rsidP="00646D4F">
      <w:pPr>
        <w:pStyle w:val="a9"/>
        <w:numPr>
          <w:ilvl w:val="0"/>
          <w:numId w:val="23"/>
        </w:numPr>
        <w:spacing w:line="360" w:lineRule="auto"/>
        <w:jc w:val="both"/>
      </w:pPr>
      <w:r>
        <w:t>Возможность найти дополнительную информацию по теме из занятия в интернете.</w:t>
      </w:r>
    </w:p>
    <w:p w:rsidR="00A11558" w:rsidRDefault="00647750" w:rsidP="0033044C">
      <w:pPr>
        <w:pStyle w:val="a9"/>
        <w:spacing w:line="360" w:lineRule="auto"/>
        <w:ind w:left="0" w:firstLine="851"/>
        <w:jc w:val="both"/>
      </w:pPr>
      <w:r>
        <w:t>Социальные сети способствуют изменению традиционной модели обучения иностранным языкам</w:t>
      </w:r>
      <w:r w:rsidR="00A11558">
        <w:t xml:space="preserve"> только в положительную сторону. С помощью них у студентов появляется возможность закрепление знаний после занятий в университете или они могут выступать как онлайн площадка для проведения занятий. Наиболее комфортная среда для студентов, такая как Интернет и социальные сети буду обеспечивать дополнительный комфорт при обучении. Формы общения студентов и преподавателей обширные, например</w:t>
      </w:r>
      <w:r w:rsidR="00A11558" w:rsidRPr="00A11558">
        <w:t>:</w:t>
      </w:r>
      <w:r w:rsidR="00A11558">
        <w:t xml:space="preserve"> форум-обсуждение, опросы, голосования, комментарии под заданной темой, отправка личных и групповых сообщений.</w:t>
      </w:r>
    </w:p>
    <w:p w:rsidR="00D14B68" w:rsidRPr="00E64BF6" w:rsidRDefault="0033044C" w:rsidP="0033044C">
      <w:pPr>
        <w:pStyle w:val="a9"/>
        <w:spacing w:line="360" w:lineRule="auto"/>
        <w:ind w:left="0" w:firstLine="851"/>
        <w:jc w:val="both"/>
      </w:pPr>
      <w:r>
        <w:t xml:space="preserve">Изучать иностранный язык через Интернет ресурсы становится все больше популярным, это обучение быстрое, качественное и отвечает социальным взаимодействием. </w:t>
      </w:r>
      <w:r w:rsidR="009F6843">
        <w:t>Такое о</w:t>
      </w:r>
      <w:r>
        <w:t xml:space="preserve">бучение развивает лингвосоциокультурную компетенцию. И ограничений в изучении испанского языка через социальные сети нет. Для кого подходит живой формат обучения, можно находить единомышленников через социальные сети и учить язык вместе уже в живую. Поэтому в наши дни важно идти в ногу со временем, нельзя отрицать факт, что Интернет является частью </w:t>
      </w:r>
      <w:r>
        <w:lastRenderedPageBreak/>
        <w:t xml:space="preserve">нашей жизни, наоборот, необходимо пользоваться этим ресурсом для достижения наилучших результатов. </w:t>
      </w:r>
    </w:p>
    <w:p w:rsidR="008262B8" w:rsidRDefault="003C563F" w:rsidP="003C563F">
      <w:pPr>
        <w:pStyle w:val="2"/>
        <w:tabs>
          <w:tab w:val="left" w:pos="426"/>
        </w:tabs>
        <w:spacing w:after="240"/>
        <w:jc w:val="center"/>
        <w:rPr>
          <w:rFonts w:ascii="Times New Roman" w:hAnsi="Times New Roman" w:cs="Times New Roman"/>
          <w:b/>
          <w:color w:val="auto"/>
          <w:sz w:val="32"/>
        </w:rPr>
      </w:pPr>
      <w:bookmarkStart w:id="26" w:name="_Toc73905682"/>
      <w:r>
        <w:rPr>
          <w:rFonts w:ascii="Times New Roman" w:hAnsi="Times New Roman" w:cs="Times New Roman"/>
          <w:b/>
          <w:color w:val="auto"/>
          <w:sz w:val="32"/>
        </w:rPr>
        <w:t>3.</w:t>
      </w:r>
      <w:r w:rsidR="00E64BF6">
        <w:rPr>
          <w:rFonts w:ascii="Times New Roman" w:hAnsi="Times New Roman" w:cs="Times New Roman"/>
          <w:b/>
          <w:color w:val="auto"/>
          <w:sz w:val="32"/>
        </w:rPr>
        <w:t>4</w:t>
      </w:r>
      <w:r w:rsidR="00306209">
        <w:rPr>
          <w:rFonts w:ascii="Times New Roman" w:hAnsi="Times New Roman" w:cs="Times New Roman"/>
          <w:b/>
          <w:color w:val="auto"/>
          <w:sz w:val="32"/>
        </w:rPr>
        <w:t xml:space="preserve"> </w:t>
      </w:r>
      <w:r w:rsidR="009D4D3B">
        <w:rPr>
          <w:rFonts w:ascii="Times New Roman" w:hAnsi="Times New Roman" w:cs="Times New Roman"/>
          <w:b/>
          <w:color w:val="auto"/>
          <w:sz w:val="32"/>
        </w:rPr>
        <w:t>Реализация лингвосоциокультурного подхода</w:t>
      </w:r>
      <w:bookmarkEnd w:id="26"/>
    </w:p>
    <w:p w:rsidR="003C5A7B" w:rsidRDefault="008262B8" w:rsidP="008262B8">
      <w:pPr>
        <w:spacing w:line="360" w:lineRule="auto"/>
        <w:ind w:firstLine="851"/>
        <w:jc w:val="both"/>
      </w:pPr>
      <w:r>
        <w:t xml:space="preserve">Для реализации идеи о лингвосоциокультурном подходе в образовательном процессе необходимо внести изменения в существующие подходы и методики обучения студентов иностранным языка и помнить, что развитие личностного развития студента является приоритетной составляющей. </w:t>
      </w:r>
      <w:r w:rsidR="00CB6CFD">
        <w:t xml:space="preserve">Будет изменен формат обучения испанского языку с преподавательской деятельности на деятельность студентов. </w:t>
      </w:r>
      <w:r>
        <w:t xml:space="preserve">Такой подход предполагает обучение студентов вместе с блоком гуманитарных дисциплин на основе поликультурности. </w:t>
      </w:r>
      <w:r w:rsidR="00CB6CFD">
        <w:t>Новые знания о чужой культуре успешно формируются, когда студенты начинают искать различия и сходства со своей культурой.</w:t>
      </w:r>
      <w:r w:rsidR="00CB6CFD">
        <w:rPr>
          <w:rStyle w:val="a8"/>
        </w:rPr>
        <w:footnoteReference w:id="32"/>
      </w:r>
      <w:r w:rsidR="00CB6CFD">
        <w:t xml:space="preserve"> </w:t>
      </w:r>
      <w:r w:rsidR="003E745B">
        <w:t xml:space="preserve">Поэтому в процессе обучения должно последовательно сопоставляться две картины мира, исходя из традиций, бытовых и социальных норм и так далее. </w:t>
      </w:r>
      <w:r>
        <w:t>Лингвосоциокультурная методика воспитывает компетентную личность в студенте, замотивированного на обучение и анализ чужих культур, с помощью произведений искусства, литературы,</w:t>
      </w:r>
      <w:r w:rsidR="003C5A7B">
        <w:t xml:space="preserve"> кинематографа, музыки и социального общения. </w:t>
      </w:r>
    </w:p>
    <w:p w:rsidR="008262B8" w:rsidRPr="003C5A7B" w:rsidRDefault="00D61331" w:rsidP="008262B8">
      <w:pPr>
        <w:spacing w:line="360" w:lineRule="auto"/>
        <w:ind w:firstLine="851"/>
        <w:jc w:val="both"/>
      </w:pPr>
      <w:r>
        <w:t>Данный</w:t>
      </w:r>
      <w:r w:rsidR="003C5A7B">
        <w:t xml:space="preserve"> подход в обучении основывается на сопоставлении лингвистических знаний и внеязыковых аспектов, например, знаний о стране, языковые особенности, особенности письма и т.д. Для разработки такого подхода, нужно предпринять дальнейшие установки</w:t>
      </w:r>
      <w:r w:rsidR="003C5A7B" w:rsidRPr="003C5A7B">
        <w:t>:</w:t>
      </w:r>
    </w:p>
    <w:p w:rsidR="003C5A7B" w:rsidRDefault="003C5A7B" w:rsidP="00F83E6B">
      <w:pPr>
        <w:pStyle w:val="a9"/>
        <w:numPr>
          <w:ilvl w:val="0"/>
          <w:numId w:val="29"/>
        </w:numPr>
        <w:spacing w:line="360" w:lineRule="auto"/>
        <w:jc w:val="both"/>
      </w:pPr>
      <w:r>
        <w:t>Подготовить отчет умений и навыков межкуль</w:t>
      </w:r>
      <w:r w:rsidR="009D4D3B">
        <w:t>турной компетенции, показывающий</w:t>
      </w:r>
      <w:r>
        <w:t xml:space="preserve"> методики лингвосоциокультурного подхода, такие как лингвистическую</w:t>
      </w:r>
      <w:r w:rsidR="00E66E91">
        <w:t>, познавательную и практическую</w:t>
      </w:r>
      <w:r w:rsidR="00E66E91" w:rsidRPr="00E66E91">
        <w:t>;</w:t>
      </w:r>
    </w:p>
    <w:p w:rsidR="00F83E6B" w:rsidRDefault="00E66E91" w:rsidP="00F83E6B">
      <w:pPr>
        <w:pStyle w:val="a9"/>
        <w:numPr>
          <w:ilvl w:val="0"/>
          <w:numId w:val="29"/>
        </w:numPr>
        <w:spacing w:line="360" w:lineRule="auto"/>
        <w:jc w:val="both"/>
      </w:pPr>
      <w:r>
        <w:lastRenderedPageBreak/>
        <w:t xml:space="preserve">Разработать методические </w:t>
      </w:r>
      <w:r w:rsidR="00D717E1">
        <w:t>учебные материалы</w:t>
      </w:r>
      <w:r>
        <w:t>, создающие образовательный процесс на основе обмена педагогических и социокультурных аспектов;</w:t>
      </w:r>
    </w:p>
    <w:p w:rsidR="00F83E6B" w:rsidRDefault="00F83E6B" w:rsidP="00F83E6B">
      <w:pPr>
        <w:pStyle w:val="a9"/>
        <w:numPr>
          <w:ilvl w:val="0"/>
          <w:numId w:val="29"/>
        </w:numPr>
        <w:spacing w:line="360" w:lineRule="auto"/>
        <w:jc w:val="both"/>
      </w:pPr>
      <w:r>
        <w:t>Организовать принципы построения учебных занятий, такие как структуру, длительность, объем материала, с точки зрения лингвосоциокультурного подхода</w:t>
      </w:r>
      <w:r w:rsidRPr="00F83E6B">
        <w:t>;</w:t>
      </w:r>
    </w:p>
    <w:p w:rsidR="00E66E91" w:rsidRDefault="00E66E91" w:rsidP="00F83E6B">
      <w:pPr>
        <w:pStyle w:val="a9"/>
        <w:numPr>
          <w:ilvl w:val="0"/>
          <w:numId w:val="29"/>
        </w:numPr>
        <w:spacing w:line="360" w:lineRule="auto"/>
        <w:jc w:val="both"/>
      </w:pPr>
      <w:r>
        <w:t>Помимо оценок и проверок знаний в традиционном виде, создать новые способы проверки результатов в готовности к общению, открытости к новым культурам, толерантности к чужим народам.</w:t>
      </w:r>
    </w:p>
    <w:p w:rsidR="00E90FBF" w:rsidRDefault="00E90FBF" w:rsidP="00D61331">
      <w:pPr>
        <w:pStyle w:val="a9"/>
        <w:spacing w:line="360" w:lineRule="auto"/>
        <w:ind w:left="0" w:firstLine="851"/>
        <w:jc w:val="both"/>
      </w:pPr>
      <w:r>
        <w:t xml:space="preserve">С помощью таких нововведений, образовательный процесс будет развиваться в новом для себя русле и будет возможность воспитать студентов, у которых сложится лингвосоциокультурная компетенция. </w:t>
      </w:r>
    </w:p>
    <w:p w:rsidR="00E90FBF" w:rsidRDefault="003A1490" w:rsidP="00D61331">
      <w:pPr>
        <w:pStyle w:val="a9"/>
        <w:spacing w:line="360" w:lineRule="auto"/>
        <w:ind w:left="0" w:firstLine="851"/>
        <w:jc w:val="both"/>
      </w:pPr>
      <w:r>
        <w:t>Делая вывод по этой главе, отметим что л</w:t>
      </w:r>
      <w:r w:rsidR="00F83E6B">
        <w:t xml:space="preserve">ингвосоциокультурный подход все чаще приобретает значимость в образовании, потому что в наше время формируется новое гражданское общество и новая модель образования, которая стремится к исследованию </w:t>
      </w:r>
      <w:r w:rsidR="00E90FBF">
        <w:t xml:space="preserve">мировой культуры через призму собственной. </w:t>
      </w:r>
    </w:p>
    <w:p w:rsidR="004949EE" w:rsidRPr="004949EE" w:rsidRDefault="004949EE" w:rsidP="004949EE">
      <w:pPr>
        <w:pStyle w:val="2"/>
        <w:spacing w:after="240"/>
        <w:jc w:val="center"/>
        <w:rPr>
          <w:rFonts w:ascii="Times New Roman" w:hAnsi="Times New Roman" w:cs="Times New Roman"/>
          <w:b/>
          <w:color w:val="auto"/>
          <w:sz w:val="32"/>
        </w:rPr>
      </w:pPr>
      <w:bookmarkStart w:id="27" w:name="_Toc73905683"/>
      <w:r w:rsidRPr="004949EE">
        <w:rPr>
          <w:rFonts w:ascii="Times New Roman" w:hAnsi="Times New Roman" w:cs="Times New Roman"/>
          <w:b/>
          <w:color w:val="auto"/>
          <w:sz w:val="32"/>
        </w:rPr>
        <w:t>Вывод по третьей главе</w:t>
      </w:r>
      <w:bookmarkEnd w:id="27"/>
    </w:p>
    <w:p w:rsidR="005D25AF" w:rsidRDefault="005D25AF" w:rsidP="00767BBE">
      <w:pPr>
        <w:pStyle w:val="a9"/>
        <w:spacing w:line="360" w:lineRule="auto"/>
        <w:ind w:left="0" w:firstLine="851"/>
        <w:jc w:val="both"/>
      </w:pPr>
      <w:r>
        <w:t xml:space="preserve">Из этой главы мы узнали, что лингвосоциокультурный подход является эффективным при изучение испанского языка. Но изучать нужно комплекс различных гуманитарных дисциплин о </w:t>
      </w:r>
      <w:r w:rsidR="00F6647D">
        <w:t xml:space="preserve">Испании и Латинской Америки, например, географию, историю, литературу, искусство и многое другое. </w:t>
      </w:r>
    </w:p>
    <w:p w:rsidR="00F6647D" w:rsidRDefault="00F6647D" w:rsidP="00767BBE">
      <w:pPr>
        <w:pStyle w:val="a9"/>
        <w:spacing w:line="360" w:lineRule="auto"/>
        <w:ind w:left="0" w:firstLine="851"/>
        <w:jc w:val="both"/>
      </w:pPr>
      <w:r>
        <w:t>Студенты, изучая испанский язык, будут воспринимать его через свой родной, сравнивая. Но при лингвосоциокуль</w:t>
      </w:r>
      <w:r w:rsidR="00D82228">
        <w:t xml:space="preserve">турном подходе будет подобран правильный метод, чтобы постепенно вводить в культуру другой страны. </w:t>
      </w:r>
    </w:p>
    <w:p w:rsidR="00D82228" w:rsidRDefault="00D82228" w:rsidP="00767BBE">
      <w:pPr>
        <w:pStyle w:val="a9"/>
        <w:spacing w:line="360" w:lineRule="auto"/>
        <w:ind w:left="0" w:firstLine="851"/>
        <w:jc w:val="both"/>
      </w:pPr>
      <w:r>
        <w:lastRenderedPageBreak/>
        <w:t xml:space="preserve">Лингвосоциокультурный метод должен включать в себя различные подходы преподавания. </w:t>
      </w:r>
      <w:r w:rsidR="00B11B37">
        <w:t xml:space="preserve">Например, интерактивные, как игры, дискуссии, групповые проекты, мозгового штурма и так далее. </w:t>
      </w:r>
    </w:p>
    <w:p w:rsidR="00B11B37" w:rsidRDefault="00B11B37" w:rsidP="00767BBE">
      <w:pPr>
        <w:pStyle w:val="a9"/>
        <w:spacing w:line="360" w:lineRule="auto"/>
        <w:ind w:left="0" w:firstLine="851"/>
        <w:jc w:val="both"/>
      </w:pPr>
      <w:r>
        <w:t xml:space="preserve">Один из эффективных способов изучения испанского языка является чтение аутентичных текстов. Они способствуют расширению кругозора, ознакомлению с новой информации про страны, пополнения словарного запаса. </w:t>
      </w:r>
    </w:p>
    <w:p w:rsidR="00F6647D" w:rsidRDefault="00B11B37" w:rsidP="00807D83">
      <w:pPr>
        <w:pStyle w:val="a9"/>
        <w:spacing w:line="360" w:lineRule="auto"/>
        <w:ind w:left="0" w:firstLine="851"/>
        <w:jc w:val="both"/>
      </w:pPr>
      <w:r>
        <w:t>Изучение испанского языка также важно поддерживать на хорошем уровне вне университета. В этом хорошо помогут социальные сети и Интернет ресурсы. Можно найти сайты с видео уроками, текстами и упражнени</w:t>
      </w:r>
      <w:r w:rsidR="00807D83">
        <w:t xml:space="preserve">ями, с помощью которых студенты смогут практиковать язык и повторять трудные темы. Также можно найти разговорные клубы онлайн или живые. Что будет способствовать развитию разговорной речи. </w:t>
      </w:r>
    </w:p>
    <w:p w:rsidR="009526D9" w:rsidRPr="00767BBE" w:rsidRDefault="00767BBE" w:rsidP="00767BBE">
      <w:pPr>
        <w:pStyle w:val="a9"/>
        <w:spacing w:line="360" w:lineRule="auto"/>
        <w:ind w:left="0" w:firstLine="851"/>
        <w:jc w:val="both"/>
      </w:pPr>
      <w:r>
        <w:t>Вместе с приведенными методами обучения можно будет обучить ст</w:t>
      </w:r>
      <w:r w:rsidR="00B64740">
        <w:t>удентов с лингвосоциокультурной компетенцией</w:t>
      </w:r>
      <w:r w:rsidR="00807D83">
        <w:t xml:space="preserve"> на необходимом уровне. </w:t>
      </w:r>
    </w:p>
    <w:p w:rsidR="00662206" w:rsidRDefault="00662206" w:rsidP="005A19A7">
      <w:pPr>
        <w:pStyle w:val="1"/>
        <w:spacing w:before="0" w:after="240"/>
        <w:jc w:val="center"/>
        <w:rPr>
          <w:rFonts w:ascii="Times New Roman" w:hAnsi="Times New Roman" w:cs="Times New Roman"/>
          <w:b/>
          <w:color w:val="auto"/>
        </w:rPr>
      </w:pPr>
    </w:p>
    <w:p w:rsidR="00662206" w:rsidRDefault="00662206" w:rsidP="005A19A7">
      <w:pPr>
        <w:pStyle w:val="1"/>
        <w:spacing w:before="0" w:after="240"/>
        <w:jc w:val="center"/>
        <w:rPr>
          <w:rFonts w:ascii="Times New Roman" w:hAnsi="Times New Roman" w:cs="Times New Roman"/>
          <w:b/>
          <w:color w:val="auto"/>
        </w:rPr>
      </w:pPr>
    </w:p>
    <w:p w:rsidR="00662206" w:rsidRDefault="00662206" w:rsidP="005A19A7">
      <w:pPr>
        <w:pStyle w:val="1"/>
        <w:spacing w:before="0" w:after="240"/>
        <w:jc w:val="center"/>
        <w:rPr>
          <w:rFonts w:ascii="Times New Roman" w:hAnsi="Times New Roman" w:cs="Times New Roman"/>
          <w:b/>
          <w:color w:val="auto"/>
        </w:rPr>
      </w:pPr>
    </w:p>
    <w:p w:rsidR="00662206" w:rsidRDefault="00662206" w:rsidP="005A19A7">
      <w:pPr>
        <w:pStyle w:val="1"/>
        <w:spacing w:before="0" w:after="240"/>
        <w:jc w:val="center"/>
        <w:rPr>
          <w:rFonts w:ascii="Times New Roman" w:hAnsi="Times New Roman" w:cs="Times New Roman"/>
          <w:b/>
          <w:color w:val="auto"/>
        </w:rPr>
      </w:pPr>
    </w:p>
    <w:p w:rsidR="00662206" w:rsidRDefault="00662206" w:rsidP="005A19A7">
      <w:pPr>
        <w:pStyle w:val="1"/>
        <w:spacing w:before="0" w:after="240"/>
        <w:jc w:val="center"/>
        <w:rPr>
          <w:rFonts w:ascii="Times New Roman" w:hAnsi="Times New Roman" w:cs="Times New Roman"/>
          <w:b/>
          <w:color w:val="auto"/>
        </w:rPr>
      </w:pPr>
    </w:p>
    <w:p w:rsidR="00662206" w:rsidRDefault="00662206" w:rsidP="005A19A7">
      <w:pPr>
        <w:pStyle w:val="1"/>
        <w:spacing w:before="0" w:after="240"/>
        <w:jc w:val="center"/>
        <w:rPr>
          <w:rFonts w:ascii="Times New Roman" w:hAnsi="Times New Roman" w:cs="Times New Roman"/>
          <w:b/>
          <w:color w:val="auto"/>
        </w:rPr>
      </w:pPr>
    </w:p>
    <w:p w:rsidR="00662206" w:rsidRDefault="00662206" w:rsidP="00662206"/>
    <w:p w:rsidR="00662206" w:rsidRDefault="00662206" w:rsidP="00662206"/>
    <w:p w:rsidR="00B11B37" w:rsidRDefault="00B11B37" w:rsidP="00662206"/>
    <w:p w:rsidR="00B11B37" w:rsidRDefault="00B11B37" w:rsidP="00662206"/>
    <w:p w:rsidR="00B11B37" w:rsidRDefault="00B11B37" w:rsidP="00662206"/>
    <w:p w:rsidR="00B11B37" w:rsidRPr="00662206" w:rsidRDefault="00B11B37" w:rsidP="00662206"/>
    <w:p w:rsidR="0087367D" w:rsidRDefault="00B34AA3" w:rsidP="005A19A7">
      <w:pPr>
        <w:pStyle w:val="1"/>
        <w:spacing w:before="0" w:after="240"/>
        <w:jc w:val="center"/>
        <w:rPr>
          <w:rFonts w:ascii="Times New Roman" w:hAnsi="Times New Roman" w:cs="Times New Roman"/>
          <w:b/>
          <w:color w:val="auto"/>
        </w:rPr>
      </w:pPr>
      <w:bookmarkStart w:id="28" w:name="_Toc73905684"/>
      <w:r>
        <w:rPr>
          <w:rFonts w:ascii="Times New Roman" w:hAnsi="Times New Roman" w:cs="Times New Roman"/>
          <w:b/>
          <w:color w:val="auto"/>
        </w:rPr>
        <w:lastRenderedPageBreak/>
        <w:t>ЗАКЛЮЧЕНИЕ</w:t>
      </w:r>
      <w:bookmarkStart w:id="29" w:name="_GoBack"/>
      <w:bookmarkEnd w:id="28"/>
      <w:bookmarkEnd w:id="29"/>
    </w:p>
    <w:p w:rsidR="00B34AA3" w:rsidRDefault="00B34AA3" w:rsidP="00B34AA3">
      <w:pPr>
        <w:spacing w:line="360" w:lineRule="auto"/>
        <w:ind w:firstLine="851"/>
        <w:jc w:val="both"/>
        <w:rPr>
          <w:rFonts w:cs="Times New Roman"/>
        </w:rPr>
      </w:pPr>
      <w:r>
        <w:rPr>
          <w:rFonts w:cs="Times New Roman"/>
        </w:rPr>
        <w:t xml:space="preserve">Делая вывод по выпускной квалификационной работе, можно сказать, изучать иностранный язык, в том числе испанский является сложным комплексным процессом. </w:t>
      </w:r>
    </w:p>
    <w:p w:rsidR="00B34AA3" w:rsidRDefault="00B34AA3" w:rsidP="00B34AA3">
      <w:pPr>
        <w:spacing w:line="360" w:lineRule="auto"/>
        <w:ind w:firstLine="851"/>
        <w:jc w:val="both"/>
        <w:rPr>
          <w:rFonts w:cs="Times New Roman"/>
        </w:rPr>
      </w:pPr>
      <w:r>
        <w:rPr>
          <w:rFonts w:cs="Times New Roman"/>
        </w:rPr>
        <w:t xml:space="preserve">Современные ситуации в Российской Федерации и других странах показывают, что сотрудничество с другими странами в последнее десятилетие сильно повлияло на увеличение квалифицированных кадров, знающих испанский язык. </w:t>
      </w:r>
      <w:r w:rsidR="008562D5">
        <w:rPr>
          <w:rFonts w:cs="Times New Roman"/>
        </w:rPr>
        <w:t>Поэтому появляется необходимость переосмыслить задачи, цели и методики обучения испанскому языку.</w:t>
      </w:r>
    </w:p>
    <w:p w:rsidR="008562D5" w:rsidRDefault="008562D5" w:rsidP="00B34AA3">
      <w:pPr>
        <w:spacing w:line="360" w:lineRule="auto"/>
        <w:ind w:firstLine="851"/>
        <w:jc w:val="both"/>
        <w:rPr>
          <w:rFonts w:cs="Times New Roman"/>
        </w:rPr>
      </w:pPr>
      <w:r>
        <w:rPr>
          <w:rFonts w:cs="Times New Roman"/>
        </w:rPr>
        <w:t xml:space="preserve">В настоящее время мы можем наблюдать за развитием межкультурной коммуникации во всех сферах деятельности. В самых разных ситуациях профессионального общения или дружеского, носители из разных стран участвуют в диалоге и обмене культур. </w:t>
      </w:r>
      <w:r w:rsidR="008A6E5A">
        <w:rPr>
          <w:rFonts w:cs="Times New Roman"/>
        </w:rPr>
        <w:t xml:space="preserve">Поэтому для достижения наибольшего успеха при диалоге, необходимо предвидеть проблемы, которые могут возникнуть из-за культурных различий. </w:t>
      </w:r>
    </w:p>
    <w:p w:rsidR="008A6E5A" w:rsidRDefault="008A6E5A" w:rsidP="00B34AA3">
      <w:pPr>
        <w:spacing w:line="360" w:lineRule="auto"/>
        <w:ind w:firstLine="851"/>
        <w:jc w:val="both"/>
        <w:rPr>
          <w:rFonts w:cs="Times New Roman"/>
        </w:rPr>
      </w:pPr>
      <w:r>
        <w:rPr>
          <w:rFonts w:cs="Times New Roman"/>
        </w:rPr>
        <w:t>В этой работе были разобраны понятия межкультурной коммуникации, которые обязательно нужно учитывать при общении с носителями других культур</w:t>
      </w:r>
      <w:r w:rsidR="001C62F3">
        <w:rPr>
          <w:rFonts w:cs="Times New Roman"/>
        </w:rPr>
        <w:t xml:space="preserve"> и проанализировали теории, которые отвечают за разные коммуникационные процессы</w:t>
      </w:r>
      <w:r>
        <w:rPr>
          <w:rFonts w:cs="Times New Roman"/>
        </w:rPr>
        <w:t xml:space="preserve">. Стало понятно, насколько важно обучать студентов межкультурной </w:t>
      </w:r>
      <w:r w:rsidR="001C62F3">
        <w:rPr>
          <w:rFonts w:cs="Times New Roman"/>
        </w:rPr>
        <w:t>коммуникации</w:t>
      </w:r>
      <w:r>
        <w:rPr>
          <w:rFonts w:cs="Times New Roman"/>
        </w:rPr>
        <w:t>, чтобы сформировать интерес к культуре и т</w:t>
      </w:r>
      <w:r w:rsidR="001C62F3">
        <w:rPr>
          <w:rFonts w:cs="Times New Roman"/>
        </w:rPr>
        <w:t xml:space="preserve">радициям страны в самом начале их обучения. </w:t>
      </w:r>
    </w:p>
    <w:p w:rsidR="001C62F3" w:rsidRDefault="001C62F3" w:rsidP="00B34AA3">
      <w:pPr>
        <w:spacing w:line="360" w:lineRule="auto"/>
        <w:ind w:firstLine="851"/>
        <w:jc w:val="both"/>
        <w:rPr>
          <w:rFonts w:cs="Times New Roman"/>
        </w:rPr>
      </w:pPr>
      <w:r>
        <w:rPr>
          <w:rFonts w:cs="Times New Roman"/>
        </w:rPr>
        <w:t xml:space="preserve">Далее </w:t>
      </w:r>
      <w:r w:rsidR="006938AB">
        <w:rPr>
          <w:rFonts w:cs="Times New Roman"/>
        </w:rPr>
        <w:t xml:space="preserve">мы рассмотрели необходимость обучении студентов таким навыкам, как толерантности и эмпатии, чтобы развить в их личности межкультурную компетенцию для принятия и уважительного отношения к другим национальностям. Но достичь межкультурную компетенцию можно лишь при помощи межкультурного обучения студентов. </w:t>
      </w:r>
    </w:p>
    <w:p w:rsidR="006938AB" w:rsidRDefault="00AC798E" w:rsidP="00B34AA3">
      <w:pPr>
        <w:spacing w:line="360" w:lineRule="auto"/>
        <w:ind w:firstLine="851"/>
        <w:jc w:val="both"/>
        <w:rPr>
          <w:rFonts w:cs="Times New Roman"/>
        </w:rPr>
      </w:pPr>
      <w:r>
        <w:rPr>
          <w:rFonts w:cs="Times New Roman"/>
        </w:rPr>
        <w:t>Б</w:t>
      </w:r>
      <w:r w:rsidR="00E4024F" w:rsidRPr="00AC798E">
        <w:rPr>
          <w:rFonts w:cs="Times New Roman"/>
        </w:rPr>
        <w:t>ыло установлено</w:t>
      </w:r>
      <w:r>
        <w:rPr>
          <w:rFonts w:cs="Times New Roman"/>
        </w:rPr>
        <w:t>,</w:t>
      </w:r>
      <w:r w:rsidR="00E4024F">
        <w:rPr>
          <w:rFonts w:cs="Times New Roman"/>
        </w:rPr>
        <w:t xml:space="preserve"> </w:t>
      </w:r>
      <w:r w:rsidR="00EF488C">
        <w:rPr>
          <w:rFonts w:cs="Times New Roman"/>
        </w:rPr>
        <w:t xml:space="preserve">что лингвокультурология изучает язык через культуру. И культура является объектом познания, при помощи которой </w:t>
      </w:r>
      <w:r w:rsidR="00EF488C">
        <w:rPr>
          <w:rFonts w:cs="Times New Roman"/>
        </w:rPr>
        <w:lastRenderedPageBreak/>
        <w:t>воспринимается испанский язык, а язык становится средством получения новой информации. С помощью лингвокультурологии формируется личность студента, который готов для межкультурного общения с учетом общественных норм, моральных принципов и соответствующего поведения. Поэтому это еще раз доказывает, что эффективно обучать общению между разными представителями культуры</w:t>
      </w:r>
      <w:r w:rsidR="00372156">
        <w:rPr>
          <w:rFonts w:cs="Times New Roman"/>
        </w:rPr>
        <w:t>, путем изучения испанского языка как феномен культуры.</w:t>
      </w:r>
    </w:p>
    <w:p w:rsidR="00372156" w:rsidRDefault="002E2D42" w:rsidP="00B34AA3">
      <w:pPr>
        <w:spacing w:line="360" w:lineRule="auto"/>
        <w:ind w:firstLine="851"/>
        <w:jc w:val="both"/>
        <w:rPr>
          <w:rFonts w:cs="Times New Roman"/>
        </w:rPr>
      </w:pPr>
      <w:r>
        <w:rPr>
          <w:rFonts w:cs="Times New Roman"/>
        </w:rPr>
        <w:t xml:space="preserve">Другой важный аспект, который играет роль при изучении языка является социолингвистика. Мы изучили, что социолингвистика формирует социокультурную компетенцию, то есть важно обучить студентов экстралингвистическим навыкам. </w:t>
      </w:r>
      <w:r w:rsidR="00B80F35">
        <w:rPr>
          <w:rFonts w:cs="Times New Roman"/>
        </w:rPr>
        <w:t xml:space="preserve">Например, коммуникативной компетенции, которая отвечает за особенности речевого поведения носителей, национальные традиции, зависящие от страны, но главное, это умение использовать все полученные навыки в ходе беседы. </w:t>
      </w:r>
    </w:p>
    <w:p w:rsidR="00445B40" w:rsidRDefault="002E455B" w:rsidP="00B34AA3">
      <w:pPr>
        <w:spacing w:line="360" w:lineRule="auto"/>
        <w:ind w:firstLine="851"/>
        <w:jc w:val="both"/>
        <w:rPr>
          <w:rFonts w:cs="Times New Roman"/>
        </w:rPr>
      </w:pPr>
      <w:r>
        <w:rPr>
          <w:rFonts w:cs="Times New Roman"/>
        </w:rPr>
        <w:t xml:space="preserve">Также нельзя забывать о лингвистической политкорректности. Бывают ситуации, когда между собеседниками проявляется агрессивность в речевом акте </w:t>
      </w:r>
      <w:r w:rsidR="00D7313B">
        <w:rPr>
          <w:rFonts w:cs="Times New Roman"/>
        </w:rPr>
        <w:t>или неуместные, неприличные выражения. В</w:t>
      </w:r>
      <w:r>
        <w:rPr>
          <w:rFonts w:cs="Times New Roman"/>
        </w:rPr>
        <w:t xml:space="preserve"> таких случаях необходимо придерживаться тенденции </w:t>
      </w:r>
      <w:r w:rsidRPr="002E455B">
        <w:rPr>
          <w:rFonts w:cs="Times New Roman"/>
        </w:rPr>
        <w:t>“</w:t>
      </w:r>
      <w:r>
        <w:rPr>
          <w:rFonts w:cs="Times New Roman"/>
        </w:rPr>
        <w:t>смягчения</w:t>
      </w:r>
      <w:r w:rsidRPr="002E455B">
        <w:rPr>
          <w:rFonts w:cs="Times New Roman"/>
        </w:rPr>
        <w:t>”</w:t>
      </w:r>
      <w:r>
        <w:rPr>
          <w:rFonts w:cs="Times New Roman"/>
        </w:rPr>
        <w:t xml:space="preserve"> </w:t>
      </w:r>
      <w:r w:rsidR="00D7313B">
        <w:rPr>
          <w:rFonts w:cs="Times New Roman"/>
        </w:rPr>
        <w:t>высказываний, чтобы соблюсти моральные нормы.</w:t>
      </w:r>
      <w:r>
        <w:rPr>
          <w:rFonts w:cs="Times New Roman"/>
        </w:rPr>
        <w:t xml:space="preserve"> Нужно знать о таком понятии как эвфемизация, которое помогает обращаться к табуированным понятиям и сохранять семантический смысл, но не </w:t>
      </w:r>
      <w:r w:rsidR="00D7313B">
        <w:rPr>
          <w:rFonts w:cs="Times New Roman"/>
        </w:rPr>
        <w:t>по</w:t>
      </w:r>
      <w:r>
        <w:rPr>
          <w:rFonts w:cs="Times New Roman"/>
        </w:rPr>
        <w:t>казать</w:t>
      </w:r>
      <w:r w:rsidR="00D7313B">
        <w:rPr>
          <w:rFonts w:cs="Times New Roman"/>
        </w:rPr>
        <w:t>ся</w:t>
      </w:r>
      <w:r>
        <w:rPr>
          <w:rFonts w:cs="Times New Roman"/>
        </w:rPr>
        <w:t xml:space="preserve"> грубым в диалоге. </w:t>
      </w:r>
      <w:r w:rsidR="00D7313B">
        <w:rPr>
          <w:rFonts w:cs="Times New Roman"/>
        </w:rPr>
        <w:t>Для студентов, изучающих испанский язык, будет полезно знать табуированные темы в Испании или в Латинской Америке, чтобы не допустить недопонимания с местными жителями.</w:t>
      </w:r>
    </w:p>
    <w:p w:rsidR="00687224" w:rsidRDefault="00687224" w:rsidP="00B34AA3">
      <w:pPr>
        <w:spacing w:line="360" w:lineRule="auto"/>
        <w:ind w:firstLine="851"/>
        <w:jc w:val="both"/>
        <w:rPr>
          <w:rFonts w:cs="Times New Roman"/>
        </w:rPr>
      </w:pPr>
      <w:r>
        <w:rPr>
          <w:rFonts w:cs="Times New Roman"/>
        </w:rPr>
        <w:t xml:space="preserve">Переходя непосредственно к лингвосоциокультурному подходу, мы рассмотрели связь своего языка с изучением испанского. И сделали вывод, что студенты обучающиеся, иностранному языку, изучают его посредством своего родного языка. Если не изучать новый язык с лингвосоциокультурным подходом, можно столкнуться с проблемой, когда двое представителей </w:t>
      </w:r>
      <w:r>
        <w:rPr>
          <w:rFonts w:cs="Times New Roman"/>
        </w:rPr>
        <w:lastRenderedPageBreak/>
        <w:t xml:space="preserve">разных национальностей общаются друг с другом в соответствии с нормами, традициями, мировосприятием, присущим народу, представителем которого он есть.  </w:t>
      </w:r>
    </w:p>
    <w:p w:rsidR="00C55784" w:rsidRDefault="00C55784" w:rsidP="00B34AA3">
      <w:pPr>
        <w:spacing w:line="360" w:lineRule="auto"/>
        <w:ind w:firstLine="851"/>
        <w:jc w:val="both"/>
        <w:rPr>
          <w:rFonts w:cs="Times New Roman"/>
        </w:rPr>
      </w:pPr>
      <w:r>
        <w:rPr>
          <w:rFonts w:cs="Times New Roman"/>
        </w:rPr>
        <w:t xml:space="preserve">Далее мы разобрали несколько методов обучения, которые направлены на практическое общение студентов. Для того чтобы выработать у них совершенные коммуникативные навыки, которые выражаются в правильных обращениях, с соблюдением норм этикета, закрепить речевые обороты и произношение. Это нужно прежде всего, чтобы преодолеть коммуникативный барьер с носителями. Методы разработаны, чтобы оттачивать навыки говорения в разных ситуациях, например, в конфликтах, при деловых переговорах, в бытовых ситуациях, официального и не официального формата общение и так далее. В последствие, студенты, которые побывали в таких ситуациях, хоть и на занятиях, будут чувствовать себя увереннее в жизни при общении. </w:t>
      </w:r>
    </w:p>
    <w:p w:rsidR="003D734E" w:rsidRDefault="003D734E" w:rsidP="00B34AA3">
      <w:pPr>
        <w:spacing w:line="360" w:lineRule="auto"/>
        <w:ind w:firstLine="851"/>
        <w:jc w:val="both"/>
        <w:rPr>
          <w:rFonts w:cs="Times New Roman"/>
        </w:rPr>
      </w:pPr>
      <w:r>
        <w:rPr>
          <w:rFonts w:cs="Times New Roman"/>
        </w:rPr>
        <w:t xml:space="preserve">Один из способов пополнить словарный запас и в тоже время узнать больше об изучаемой стране – это чтение аутентичных текстов. Такие тексты направлены на ознакомление студентов с разными аспектами страны, например, география, история, религия, искусство и многое другое. Они способны расширить знания о стране, познакомить студентов с традициями и укладом жителей, показать культурные ценности другого народа, таким образом воспитать в студентах лингвосоциокультурную компетенцию. К тому же, аутентичные тексты решают прагматическую задачу, а именно, знакомят студентов с литературным языком страны, увеличивают словарный запас, представляют различные речевые конструкции и обороты.  </w:t>
      </w:r>
    </w:p>
    <w:p w:rsidR="006D2D96" w:rsidRPr="006D2D96" w:rsidRDefault="006D2D96" w:rsidP="00B34AA3">
      <w:pPr>
        <w:spacing w:line="360" w:lineRule="auto"/>
        <w:ind w:firstLine="851"/>
        <w:jc w:val="both"/>
        <w:rPr>
          <w:rFonts w:cs="Times New Roman"/>
        </w:rPr>
      </w:pPr>
      <w:r>
        <w:rPr>
          <w:rFonts w:cs="Times New Roman"/>
        </w:rPr>
        <w:t xml:space="preserve">Другой эффективный способ, который мы рассмотрели является обучение испанскому языку через Интернет ресурсы и социальные сети. </w:t>
      </w:r>
      <w:r w:rsidR="006C77CC">
        <w:rPr>
          <w:rFonts w:cs="Times New Roman"/>
        </w:rPr>
        <w:t xml:space="preserve">Интернет становится популярной площадкой для изучения иностранных языков. </w:t>
      </w:r>
      <w:r w:rsidR="004D12D5">
        <w:rPr>
          <w:rFonts w:cs="Times New Roman"/>
        </w:rPr>
        <w:t xml:space="preserve">На данный момент есть множество онлайн курсов и сайтов с уроками по видеосвязи с носителями языка. Этот способ отвечает </w:t>
      </w:r>
      <w:r w:rsidR="004D12D5">
        <w:rPr>
          <w:rFonts w:cs="Times New Roman"/>
        </w:rPr>
        <w:lastRenderedPageBreak/>
        <w:t xml:space="preserve">лингвосоциокультурному подходу, потому что на сайтах можно найти аутентичные тексты, множество упражнений на грамматику, преподавателя, с которым можно будет заниматься и разговорные клубы по видеосвязи или в живую для коммуникативной практики. </w:t>
      </w:r>
      <w:r w:rsidR="002B5879">
        <w:rPr>
          <w:rFonts w:cs="Times New Roman"/>
        </w:rPr>
        <w:t xml:space="preserve">На некоторых сайтах, есть рассказы о литературе, искусстве, музыка и фильмы, чтобы вовлечь студентов в процесс обучения. Также сайты могут служить платформой для общения студентов с преподавателем из университета, чтобы была возможность дать альтернативные задания или упростить проверку домашних упражнений. Еще одним </w:t>
      </w:r>
      <w:r w:rsidR="00892DCA">
        <w:rPr>
          <w:rFonts w:cs="Times New Roman"/>
        </w:rPr>
        <w:t xml:space="preserve">плюсом является тот факт, что, обучаясь </w:t>
      </w:r>
      <w:r w:rsidR="002B5879">
        <w:rPr>
          <w:rFonts w:cs="Times New Roman"/>
        </w:rPr>
        <w:t xml:space="preserve">в Интернете, студенты </w:t>
      </w:r>
      <w:r w:rsidR="00892DCA">
        <w:rPr>
          <w:rFonts w:cs="Times New Roman"/>
        </w:rPr>
        <w:t xml:space="preserve">могут быть не привязаны к месту. </w:t>
      </w:r>
    </w:p>
    <w:p w:rsidR="00400E79" w:rsidRDefault="00C8072D" w:rsidP="00B34AA3">
      <w:pPr>
        <w:spacing w:line="360" w:lineRule="auto"/>
        <w:ind w:firstLine="851"/>
        <w:jc w:val="both"/>
        <w:rPr>
          <w:rFonts w:cs="Times New Roman"/>
        </w:rPr>
      </w:pPr>
      <w:r>
        <w:rPr>
          <w:rFonts w:cs="Times New Roman"/>
        </w:rPr>
        <w:t>Таким образом, можно отметить, что, обучая студентов испанскому языку, с помощью лингвосоциокультурного подхода результат будет эффективнее. Ст</w:t>
      </w:r>
      <w:r w:rsidR="0061042F">
        <w:rPr>
          <w:rFonts w:cs="Times New Roman"/>
        </w:rPr>
        <w:t xml:space="preserve">уденты будут понимать особенности страны, менталитета местных жителей, что поможет в построении успешной коммуникации. </w:t>
      </w:r>
    </w:p>
    <w:p w:rsidR="00D7313B" w:rsidRPr="00125662" w:rsidRDefault="00D7313B" w:rsidP="00B34AA3">
      <w:pPr>
        <w:spacing w:line="360" w:lineRule="auto"/>
        <w:ind w:firstLine="851"/>
        <w:jc w:val="both"/>
        <w:rPr>
          <w:rFonts w:cs="Times New Roman"/>
        </w:rPr>
      </w:pPr>
    </w:p>
    <w:p w:rsidR="00B80F35" w:rsidRDefault="00B80F35" w:rsidP="00B34AA3">
      <w:pPr>
        <w:spacing w:line="360" w:lineRule="auto"/>
        <w:ind w:firstLine="851"/>
        <w:jc w:val="both"/>
        <w:rPr>
          <w:rFonts w:cs="Times New Roman"/>
        </w:rPr>
      </w:pPr>
    </w:p>
    <w:p w:rsidR="006938AB" w:rsidRPr="008A6E5A" w:rsidRDefault="006938AB" w:rsidP="00B34AA3">
      <w:pPr>
        <w:spacing w:line="360" w:lineRule="auto"/>
        <w:ind w:firstLine="851"/>
        <w:jc w:val="both"/>
      </w:pPr>
    </w:p>
    <w:p w:rsidR="0087367D" w:rsidRPr="0087367D" w:rsidRDefault="0087367D" w:rsidP="006938AB">
      <w:pPr>
        <w:pStyle w:val="a9"/>
        <w:spacing w:line="360" w:lineRule="auto"/>
        <w:ind w:left="0"/>
        <w:rPr>
          <w:rFonts w:cs="Times New Roman"/>
          <w:b/>
          <w:sz w:val="32"/>
          <w:szCs w:val="32"/>
        </w:rPr>
      </w:pPr>
      <w:r>
        <w:rPr>
          <w:rFonts w:cs="Times New Roman"/>
          <w:b/>
          <w:sz w:val="32"/>
          <w:szCs w:val="32"/>
        </w:rPr>
        <w:br w:type="page"/>
      </w:r>
    </w:p>
    <w:p w:rsidR="00767BBE" w:rsidRPr="00767BBE" w:rsidRDefault="00B34AA3" w:rsidP="00767BBE">
      <w:pPr>
        <w:pStyle w:val="1"/>
        <w:spacing w:before="120" w:after="120"/>
        <w:jc w:val="center"/>
        <w:rPr>
          <w:rFonts w:ascii="Times New Roman" w:hAnsi="Times New Roman" w:cs="Times New Roman"/>
          <w:b/>
          <w:color w:val="00000A"/>
        </w:rPr>
      </w:pPr>
      <w:bookmarkStart w:id="30" w:name="_Toc10887299"/>
      <w:bookmarkStart w:id="31" w:name="_Toc73905685"/>
      <w:r w:rsidRPr="00B34AA3">
        <w:rPr>
          <w:rFonts w:ascii="Times New Roman" w:hAnsi="Times New Roman" w:cs="Times New Roman"/>
          <w:b/>
          <w:color w:val="00000A"/>
        </w:rPr>
        <w:lastRenderedPageBreak/>
        <w:t>СПИСОК ИСПОЛЬЗОВАННЫХ ИСТОЧНИКОВ</w:t>
      </w:r>
      <w:bookmarkEnd w:id="30"/>
      <w:bookmarkEnd w:id="31"/>
    </w:p>
    <w:p w:rsidR="005A3CAC" w:rsidRPr="009D3172" w:rsidRDefault="005A3CAC" w:rsidP="009D3172">
      <w:pPr>
        <w:pStyle w:val="a9"/>
        <w:numPr>
          <w:ilvl w:val="0"/>
          <w:numId w:val="10"/>
        </w:numPr>
        <w:tabs>
          <w:tab w:val="left" w:pos="567"/>
          <w:tab w:val="left" w:pos="851"/>
        </w:tabs>
        <w:spacing w:line="360" w:lineRule="auto"/>
        <w:ind w:left="567" w:hanging="501"/>
        <w:jc w:val="both"/>
        <w:rPr>
          <w:rFonts w:cs="Times New Roman"/>
          <w:sz w:val="36"/>
          <w:szCs w:val="28"/>
        </w:rPr>
      </w:pPr>
      <w:r w:rsidRPr="008E04E9">
        <w:t xml:space="preserve">Артемьева, О.А. Система учебно-ролевых игр профессиональной направленности: монография / О.А. Артемьева, М.Н. Макеева. – Тамбов: Изд-во </w:t>
      </w:r>
      <w:proofErr w:type="spellStart"/>
      <w:r w:rsidRPr="008E04E9">
        <w:t>Тамб</w:t>
      </w:r>
      <w:proofErr w:type="spellEnd"/>
      <w:r w:rsidRPr="008E04E9">
        <w:t xml:space="preserve">. гос. </w:t>
      </w:r>
      <w:proofErr w:type="spellStart"/>
      <w:r w:rsidRPr="008E04E9">
        <w:t>техн</w:t>
      </w:r>
      <w:proofErr w:type="spellEnd"/>
      <w:r w:rsidRPr="008E04E9">
        <w:t>. ун-та, 208 с.</w:t>
      </w:r>
    </w:p>
    <w:p w:rsidR="005A3CAC" w:rsidRPr="000611C4" w:rsidRDefault="005A3CAC" w:rsidP="00E77F7B">
      <w:pPr>
        <w:pStyle w:val="a9"/>
        <w:numPr>
          <w:ilvl w:val="0"/>
          <w:numId w:val="10"/>
        </w:numPr>
        <w:tabs>
          <w:tab w:val="left" w:pos="567"/>
          <w:tab w:val="left" w:pos="851"/>
        </w:tabs>
        <w:spacing w:line="360" w:lineRule="auto"/>
        <w:ind w:left="567" w:hanging="501"/>
        <w:jc w:val="both"/>
      </w:pPr>
      <w:r>
        <w:t>Арутюнов Ю.</w:t>
      </w:r>
      <w:r w:rsidRPr="000611C4">
        <w:t xml:space="preserve">С. Игровая деятельность в учебном процессе / Ю. С. Арутюнов. — М.: ИПКИР, 2000. </w:t>
      </w:r>
      <w:r>
        <w:t>1</w:t>
      </w:r>
      <w:r w:rsidRPr="000611C4">
        <w:t>53 с.</w:t>
      </w:r>
    </w:p>
    <w:p w:rsidR="005A3CAC" w:rsidRPr="00016EE0" w:rsidRDefault="005A3CAC" w:rsidP="00E77F7B">
      <w:pPr>
        <w:pStyle w:val="a9"/>
        <w:numPr>
          <w:ilvl w:val="0"/>
          <w:numId w:val="10"/>
        </w:numPr>
        <w:tabs>
          <w:tab w:val="left" w:pos="567"/>
          <w:tab w:val="left" w:pos="851"/>
        </w:tabs>
        <w:spacing w:line="360" w:lineRule="auto"/>
        <w:ind w:left="567" w:hanging="501"/>
        <w:jc w:val="both"/>
        <w:rPr>
          <w:rFonts w:cs="Times New Roman"/>
          <w:sz w:val="36"/>
          <w:szCs w:val="28"/>
        </w:rPr>
      </w:pPr>
      <w:r>
        <w:t>Барышников И.В. Параметры обучения межкультурной коммуникации. Иностранные языки в школе. 2002. № 2.</w:t>
      </w:r>
    </w:p>
    <w:p w:rsidR="005A3CAC" w:rsidRPr="00565F87" w:rsidRDefault="005A3CAC" w:rsidP="00E77F7B">
      <w:pPr>
        <w:pStyle w:val="a9"/>
        <w:numPr>
          <w:ilvl w:val="0"/>
          <w:numId w:val="10"/>
        </w:numPr>
        <w:tabs>
          <w:tab w:val="left" w:pos="567"/>
          <w:tab w:val="left" w:pos="851"/>
        </w:tabs>
        <w:spacing w:line="360" w:lineRule="auto"/>
        <w:ind w:left="567" w:hanging="501"/>
        <w:jc w:val="both"/>
        <w:rPr>
          <w:rFonts w:cs="Times New Roman"/>
          <w:sz w:val="36"/>
          <w:szCs w:val="28"/>
        </w:rPr>
      </w:pPr>
      <w:r>
        <w:t xml:space="preserve"> </w:t>
      </w:r>
      <w:r w:rsidRPr="00D70CEF">
        <w:t>Бирюкова М.С. Лингвокультурологическая компетенция: содержание и теоретические основы // Ученые записки. Электронный научный журнал Курского государственного университета. 2016. №4 (40). URL: https://cyberleninka.ru/article/n/lingvokulturologicheskaya-kompetentsiya-soderzhanie-i-teoreticheskie-osnovy (дата обращения: 01.06.2021).</w:t>
      </w:r>
    </w:p>
    <w:p w:rsidR="005A3CAC" w:rsidRPr="00372156" w:rsidRDefault="005A3CAC" w:rsidP="00E77F7B">
      <w:pPr>
        <w:pStyle w:val="a9"/>
        <w:numPr>
          <w:ilvl w:val="0"/>
          <w:numId w:val="10"/>
        </w:numPr>
        <w:tabs>
          <w:tab w:val="left" w:pos="567"/>
          <w:tab w:val="left" w:pos="851"/>
        </w:tabs>
        <w:spacing w:line="360" w:lineRule="auto"/>
        <w:ind w:left="567" w:hanging="501"/>
        <w:jc w:val="both"/>
        <w:rPr>
          <w:rFonts w:cs="Times New Roman"/>
          <w:sz w:val="36"/>
          <w:szCs w:val="28"/>
        </w:rPr>
      </w:pPr>
      <w:proofErr w:type="spellStart"/>
      <w:r>
        <w:t>Веденина</w:t>
      </w:r>
      <w:proofErr w:type="spellEnd"/>
      <w:r>
        <w:t xml:space="preserve"> Л.Г. Теория межкультурной коммуникации // Иностранный язык в школе. 2000. №5. 275 с.</w:t>
      </w:r>
    </w:p>
    <w:p w:rsidR="005A3CAC" w:rsidRPr="00C54120" w:rsidRDefault="005A3CAC" w:rsidP="00E77F7B">
      <w:pPr>
        <w:pStyle w:val="a9"/>
        <w:numPr>
          <w:ilvl w:val="0"/>
          <w:numId w:val="10"/>
        </w:numPr>
        <w:tabs>
          <w:tab w:val="left" w:pos="567"/>
          <w:tab w:val="left" w:pos="851"/>
        </w:tabs>
        <w:spacing w:line="360" w:lineRule="auto"/>
        <w:ind w:left="567" w:hanging="501"/>
        <w:jc w:val="both"/>
        <w:rPr>
          <w:rFonts w:cs="Times New Roman"/>
          <w:szCs w:val="28"/>
        </w:rPr>
      </w:pPr>
      <w:r>
        <w:rPr>
          <w:rFonts w:cs="Times New Roman"/>
          <w:szCs w:val="28"/>
          <w:shd w:val="clear" w:color="auto" w:fill="FFFFFF"/>
        </w:rPr>
        <w:t xml:space="preserve"> </w:t>
      </w:r>
      <w:r w:rsidRPr="00C54120">
        <w:rPr>
          <w:rFonts w:cs="Times New Roman"/>
          <w:szCs w:val="28"/>
          <w:shd w:val="clear" w:color="auto" w:fill="FFFFFF"/>
        </w:rPr>
        <w:t>Верещагин Е. М., Кос</w:t>
      </w:r>
      <w:r w:rsidRPr="00C54120">
        <w:rPr>
          <w:rFonts w:cs="Times New Roman"/>
          <w:szCs w:val="28"/>
          <w:shd w:val="clear" w:color="auto" w:fill="FFFFFF"/>
        </w:rPr>
        <w:softHyphen/>
        <w:t>томаров В.Г. Язык и культура- М.: 1990.</w:t>
      </w:r>
      <w:r>
        <w:rPr>
          <w:rFonts w:cs="Times New Roman"/>
          <w:szCs w:val="28"/>
          <w:shd w:val="clear" w:color="auto" w:fill="FFFFFF"/>
        </w:rPr>
        <w:t xml:space="preserve"> 1</w:t>
      </w:r>
      <w:r w:rsidRPr="00C54120">
        <w:rPr>
          <w:rFonts w:cs="Times New Roman"/>
          <w:szCs w:val="28"/>
          <w:shd w:val="clear" w:color="auto" w:fill="FFFFFF"/>
        </w:rPr>
        <w:t>26</w:t>
      </w:r>
      <w:r>
        <w:rPr>
          <w:rFonts w:cs="Times New Roman"/>
          <w:szCs w:val="28"/>
          <w:shd w:val="clear" w:color="auto" w:fill="FFFFFF"/>
        </w:rPr>
        <w:t xml:space="preserve"> с</w:t>
      </w:r>
      <w:r w:rsidRPr="00C54120">
        <w:rPr>
          <w:rFonts w:cs="Times New Roman"/>
          <w:szCs w:val="28"/>
          <w:shd w:val="clear" w:color="auto" w:fill="FFFFFF"/>
        </w:rPr>
        <w:t>.</w:t>
      </w:r>
    </w:p>
    <w:p w:rsidR="005A3CAC" w:rsidRPr="003D4F83" w:rsidRDefault="005A3CAC" w:rsidP="00E77F7B">
      <w:pPr>
        <w:pStyle w:val="a9"/>
        <w:numPr>
          <w:ilvl w:val="0"/>
          <w:numId w:val="10"/>
        </w:numPr>
        <w:tabs>
          <w:tab w:val="left" w:pos="567"/>
          <w:tab w:val="left" w:pos="851"/>
        </w:tabs>
        <w:spacing w:line="360" w:lineRule="auto"/>
        <w:ind w:left="567" w:hanging="501"/>
        <w:jc w:val="both"/>
        <w:rPr>
          <w:rFonts w:cs="Times New Roman"/>
          <w:sz w:val="72"/>
          <w:szCs w:val="28"/>
        </w:rPr>
      </w:pPr>
      <w:r w:rsidRPr="003D4F83">
        <w:t>Воробьев В.В. Лингвокультурология: (Теория и методы). М.: РУДН,</w:t>
      </w:r>
      <w:r w:rsidRPr="00680501">
        <w:t xml:space="preserve"> 1997.</w:t>
      </w:r>
      <w:r w:rsidRPr="003D4F83">
        <w:t xml:space="preserve"> </w:t>
      </w:r>
      <w:r>
        <w:t>243</w:t>
      </w:r>
      <w:r>
        <w:rPr>
          <w:lang w:val="en-US"/>
        </w:rPr>
        <w:t xml:space="preserve"> c</w:t>
      </w:r>
      <w:r w:rsidRPr="003D4F83">
        <w:t>.</w:t>
      </w:r>
    </w:p>
    <w:p w:rsidR="005A3CAC" w:rsidRPr="005E3C94" w:rsidRDefault="005A3CAC" w:rsidP="00E77F7B">
      <w:pPr>
        <w:pStyle w:val="a9"/>
        <w:numPr>
          <w:ilvl w:val="0"/>
          <w:numId w:val="10"/>
        </w:numPr>
        <w:tabs>
          <w:tab w:val="left" w:pos="567"/>
          <w:tab w:val="left" w:pos="851"/>
        </w:tabs>
        <w:spacing w:line="360" w:lineRule="auto"/>
        <w:ind w:left="567" w:hanging="501"/>
        <w:jc w:val="both"/>
        <w:rPr>
          <w:rFonts w:cs="Times New Roman"/>
          <w:sz w:val="36"/>
          <w:szCs w:val="28"/>
        </w:rPr>
      </w:pPr>
      <w:proofErr w:type="spellStart"/>
      <w:r>
        <w:t>Ворожейкин</w:t>
      </w:r>
      <w:proofErr w:type="spellEnd"/>
      <w:r>
        <w:t xml:space="preserve"> И.Е., </w:t>
      </w:r>
      <w:proofErr w:type="spellStart"/>
      <w:r>
        <w:t>Кибанов</w:t>
      </w:r>
      <w:proofErr w:type="spellEnd"/>
      <w:r>
        <w:t xml:space="preserve"> А.Я., Захаров Д.К. </w:t>
      </w:r>
      <w:proofErr w:type="spellStart"/>
      <w:r>
        <w:t>Конфликтология</w:t>
      </w:r>
      <w:proofErr w:type="spellEnd"/>
      <w:r>
        <w:t xml:space="preserve">: </w:t>
      </w:r>
      <w:proofErr w:type="spellStart"/>
      <w:r>
        <w:t>учебник.М</w:t>
      </w:r>
      <w:proofErr w:type="spellEnd"/>
      <w:r>
        <w:t xml:space="preserve">: </w:t>
      </w:r>
      <w:proofErr w:type="spellStart"/>
      <w:r>
        <w:t>Инфора</w:t>
      </w:r>
      <w:proofErr w:type="spellEnd"/>
      <w:r>
        <w:t>-М, 2004.</w:t>
      </w:r>
      <w:r w:rsidRPr="00963694">
        <w:t xml:space="preserve"> </w:t>
      </w:r>
      <w:r>
        <w:t>1</w:t>
      </w:r>
      <w:r w:rsidRPr="00963694">
        <w:t>3</w:t>
      </w:r>
      <w:r>
        <w:t>8</w:t>
      </w:r>
      <w:r w:rsidRPr="00205673">
        <w:t xml:space="preserve"> </w:t>
      </w:r>
      <w:r>
        <w:rPr>
          <w:lang w:val="en-US"/>
        </w:rPr>
        <w:t>c</w:t>
      </w:r>
      <w:r w:rsidRPr="00963694">
        <w:t>.</w:t>
      </w:r>
    </w:p>
    <w:p w:rsidR="005A3CAC" w:rsidRPr="000611C4" w:rsidRDefault="005A3CAC" w:rsidP="00E77F7B">
      <w:pPr>
        <w:pStyle w:val="a9"/>
        <w:numPr>
          <w:ilvl w:val="0"/>
          <w:numId w:val="10"/>
        </w:numPr>
        <w:tabs>
          <w:tab w:val="left" w:pos="567"/>
          <w:tab w:val="left" w:pos="851"/>
        </w:tabs>
        <w:spacing w:line="360" w:lineRule="auto"/>
        <w:ind w:left="567" w:hanging="501"/>
        <w:jc w:val="both"/>
      </w:pPr>
      <w:proofErr w:type="spellStart"/>
      <w:r>
        <w:t>Гиниатуллин</w:t>
      </w:r>
      <w:proofErr w:type="spellEnd"/>
      <w:r>
        <w:t xml:space="preserve"> И.</w:t>
      </w:r>
      <w:r w:rsidRPr="000611C4">
        <w:t>А. Межкультур</w:t>
      </w:r>
      <w:r>
        <w:t>ное обучение иностранным языкам</w:t>
      </w:r>
      <w:r w:rsidRPr="000611C4">
        <w:t>: элементы содержательной и ка</w:t>
      </w:r>
      <w:r>
        <w:t>тегориальной интерпретации / И.</w:t>
      </w:r>
      <w:r w:rsidRPr="000611C4">
        <w:t xml:space="preserve">А. </w:t>
      </w:r>
      <w:proofErr w:type="spellStart"/>
      <w:r w:rsidRPr="000611C4">
        <w:t>Гиниатуллин</w:t>
      </w:r>
      <w:proofErr w:type="spellEnd"/>
      <w:r w:rsidRPr="000611C4">
        <w:t> </w:t>
      </w:r>
      <w:r>
        <w:t>и</w:t>
      </w:r>
      <w:r w:rsidRPr="000611C4">
        <w:t> </w:t>
      </w:r>
      <w:proofErr w:type="spellStart"/>
      <w:r w:rsidRPr="000611C4">
        <w:t>Компетентностный</w:t>
      </w:r>
      <w:proofErr w:type="spellEnd"/>
      <w:r w:rsidRPr="000611C4">
        <w:t xml:space="preserve"> подход в обучении иностранным языкам и проблемы самостоятельн</w:t>
      </w:r>
      <w:r>
        <w:t>ой учебной деятельности</w:t>
      </w:r>
      <w:r w:rsidRPr="000611C4">
        <w:t xml:space="preserve">: сб. науч. тр. / ГОУ ВПО «Урал. гос. </w:t>
      </w:r>
      <w:proofErr w:type="spellStart"/>
      <w:r w:rsidRPr="000611C4">
        <w:t>пед</w:t>
      </w:r>
      <w:proofErr w:type="spellEnd"/>
      <w:r w:rsidRPr="000611C4">
        <w:t>. ун-т». — Екатеринбург, 2010.</w:t>
      </w:r>
      <w:r>
        <w:t xml:space="preserve"> </w:t>
      </w:r>
      <w:r>
        <w:rPr>
          <w:lang w:val="en-US"/>
        </w:rPr>
        <w:t>1</w:t>
      </w:r>
      <w:r>
        <w:t>61</w:t>
      </w:r>
      <w:r>
        <w:rPr>
          <w:lang w:val="en-US"/>
        </w:rPr>
        <w:t xml:space="preserve"> c</w:t>
      </w:r>
      <w:r w:rsidRPr="000611C4">
        <w:t>.</w:t>
      </w:r>
    </w:p>
    <w:p w:rsidR="005A3CAC" w:rsidRPr="00016EE0" w:rsidRDefault="005A3CAC" w:rsidP="00E77F7B">
      <w:pPr>
        <w:pStyle w:val="a9"/>
        <w:numPr>
          <w:ilvl w:val="0"/>
          <w:numId w:val="10"/>
        </w:numPr>
        <w:tabs>
          <w:tab w:val="left" w:pos="567"/>
          <w:tab w:val="left" w:pos="851"/>
        </w:tabs>
        <w:spacing w:line="360" w:lineRule="auto"/>
        <w:ind w:left="567" w:hanging="501"/>
        <w:jc w:val="both"/>
        <w:rPr>
          <w:rFonts w:cs="Times New Roman"/>
          <w:sz w:val="36"/>
          <w:szCs w:val="28"/>
        </w:rPr>
      </w:pPr>
      <w:proofErr w:type="spellStart"/>
      <w:r>
        <w:t>Грушевицкая</w:t>
      </w:r>
      <w:proofErr w:type="spellEnd"/>
      <w:r>
        <w:t xml:space="preserve"> Т.Г., Попков В.Д., </w:t>
      </w:r>
      <w:proofErr w:type="spellStart"/>
      <w:r>
        <w:t>Садохин</w:t>
      </w:r>
      <w:proofErr w:type="spellEnd"/>
      <w:r>
        <w:t xml:space="preserve"> А.П. Основы межкультурной коммуникации: Учебник для вузов. /Под ред. </w:t>
      </w:r>
      <w:proofErr w:type="spellStart"/>
      <w:r>
        <w:t>Садохина</w:t>
      </w:r>
      <w:proofErr w:type="spellEnd"/>
      <w:r>
        <w:t xml:space="preserve"> А.П. – М.: ЮНИТИДАНА, 2002.</w:t>
      </w:r>
    </w:p>
    <w:p w:rsidR="005A3CAC" w:rsidRPr="00C54120" w:rsidRDefault="005A3CAC" w:rsidP="00E77F7B">
      <w:pPr>
        <w:pStyle w:val="a9"/>
        <w:numPr>
          <w:ilvl w:val="0"/>
          <w:numId w:val="10"/>
        </w:numPr>
        <w:tabs>
          <w:tab w:val="left" w:pos="567"/>
          <w:tab w:val="left" w:pos="851"/>
        </w:tabs>
        <w:spacing w:line="360" w:lineRule="auto"/>
        <w:ind w:left="567" w:hanging="501"/>
        <w:jc w:val="both"/>
        <w:rPr>
          <w:rStyle w:val="a5"/>
          <w:rFonts w:cs="Times New Roman"/>
          <w:color w:val="auto"/>
          <w:sz w:val="44"/>
          <w:szCs w:val="28"/>
          <w:u w:val="none"/>
        </w:rPr>
      </w:pPr>
      <w:r w:rsidRPr="00C54120">
        <w:rPr>
          <w:sz w:val="36"/>
        </w:rPr>
        <w:t xml:space="preserve"> </w:t>
      </w:r>
      <w:r>
        <w:rPr>
          <w:rFonts w:cs="Times New Roman"/>
        </w:rPr>
        <w:t>Докучаев, И.</w:t>
      </w:r>
      <w:r w:rsidRPr="00C54120">
        <w:rPr>
          <w:rFonts w:cs="Times New Roman"/>
        </w:rPr>
        <w:t>И. Основы теории к</w:t>
      </w:r>
      <w:r>
        <w:rPr>
          <w:rFonts w:cs="Times New Roman"/>
        </w:rPr>
        <w:t>оммуникации: учеб. пособие / И.И. Докучаев.</w:t>
      </w:r>
      <w:r w:rsidRPr="00C54120">
        <w:rPr>
          <w:rFonts w:cs="Times New Roman"/>
        </w:rPr>
        <w:t xml:space="preserve"> </w:t>
      </w:r>
      <w:proofErr w:type="spellStart"/>
      <w:r w:rsidRPr="00C54120">
        <w:rPr>
          <w:rFonts w:cs="Times New Roman"/>
        </w:rPr>
        <w:t>Комсомольскна</w:t>
      </w:r>
      <w:proofErr w:type="spellEnd"/>
      <w:r w:rsidRPr="00C54120">
        <w:rPr>
          <w:rFonts w:cs="Times New Roman"/>
        </w:rPr>
        <w:t>-Амуре: ФГБОУ ВПО «</w:t>
      </w:r>
      <w:proofErr w:type="spellStart"/>
      <w:r w:rsidRPr="00C54120">
        <w:rPr>
          <w:rFonts w:cs="Times New Roman"/>
        </w:rPr>
        <w:t>КнАГТУ</w:t>
      </w:r>
      <w:proofErr w:type="spellEnd"/>
      <w:r w:rsidRPr="00C54120">
        <w:rPr>
          <w:rFonts w:cs="Times New Roman"/>
        </w:rPr>
        <w:t xml:space="preserve">», </w:t>
      </w:r>
      <w:r>
        <w:rPr>
          <w:rFonts w:cs="Times New Roman"/>
        </w:rPr>
        <w:t>2013. 105</w:t>
      </w:r>
      <w:r w:rsidRPr="00A222DB">
        <w:rPr>
          <w:rFonts w:cs="Times New Roman"/>
        </w:rPr>
        <w:t xml:space="preserve"> </w:t>
      </w:r>
      <w:r>
        <w:rPr>
          <w:rFonts w:cs="Times New Roman"/>
          <w:lang w:val="en-US"/>
        </w:rPr>
        <w:t>c</w:t>
      </w:r>
      <w:r>
        <w:rPr>
          <w:rFonts w:cs="Times New Roman"/>
        </w:rPr>
        <w:t xml:space="preserve">. </w:t>
      </w:r>
      <w:hyperlink r:id="rId9" w:history="1">
        <w:r w:rsidRPr="00C54120">
          <w:rPr>
            <w:rStyle w:val="a5"/>
            <w:rFonts w:cs="Times New Roman"/>
            <w:color w:val="auto"/>
            <w:u w:val="none"/>
          </w:rPr>
          <w:t>https://knastu.ru/media/files/posobiya_files/_teorii_kommunikatsii_hSmewB.pdf</w:t>
        </w:r>
      </w:hyperlink>
    </w:p>
    <w:p w:rsidR="005A3CAC" w:rsidRPr="0033044C" w:rsidRDefault="005A3CAC" w:rsidP="00E77F7B">
      <w:pPr>
        <w:pStyle w:val="a9"/>
        <w:numPr>
          <w:ilvl w:val="0"/>
          <w:numId w:val="10"/>
        </w:numPr>
        <w:tabs>
          <w:tab w:val="left" w:pos="567"/>
          <w:tab w:val="left" w:pos="851"/>
        </w:tabs>
        <w:spacing w:line="360" w:lineRule="auto"/>
        <w:ind w:left="567" w:hanging="501"/>
        <w:jc w:val="both"/>
        <w:rPr>
          <w:rFonts w:cs="Times New Roman"/>
          <w:sz w:val="36"/>
          <w:szCs w:val="28"/>
        </w:rPr>
      </w:pPr>
      <w:r>
        <w:t xml:space="preserve"> Клычникова З.И. Психологические особенности обучения чтению на иностранном языке. Иностранные языки в школе. 1998.</w:t>
      </w:r>
      <w:r>
        <w:rPr>
          <w:lang w:val="en-US"/>
        </w:rPr>
        <w:t xml:space="preserve"> </w:t>
      </w:r>
      <w:r>
        <w:t xml:space="preserve"> № 4.</w:t>
      </w:r>
    </w:p>
    <w:p w:rsidR="005A3CAC" w:rsidRPr="008C619E" w:rsidRDefault="005A3CAC" w:rsidP="00E77F7B">
      <w:pPr>
        <w:pStyle w:val="a9"/>
        <w:numPr>
          <w:ilvl w:val="0"/>
          <w:numId w:val="10"/>
        </w:numPr>
        <w:tabs>
          <w:tab w:val="left" w:pos="567"/>
          <w:tab w:val="left" w:pos="851"/>
        </w:tabs>
        <w:spacing w:line="360" w:lineRule="auto"/>
        <w:ind w:left="567" w:hanging="501"/>
        <w:jc w:val="both"/>
        <w:rPr>
          <w:rFonts w:cs="Times New Roman"/>
          <w:szCs w:val="28"/>
        </w:rPr>
      </w:pPr>
      <w:r>
        <w:rPr>
          <w:rFonts w:cs="Times New Roman"/>
          <w:szCs w:val="28"/>
        </w:rPr>
        <w:t xml:space="preserve"> </w:t>
      </w:r>
      <w:r w:rsidRPr="008C619E">
        <w:t>Корнеева Л.И. Теоретико-методологические основы подготовки лингвистов-переводчиков в вузе.</w:t>
      </w:r>
      <w:r>
        <w:t xml:space="preserve"> 2016. </w:t>
      </w:r>
      <w:r w:rsidRPr="008C619E">
        <w:t>279</w:t>
      </w:r>
      <w:r>
        <w:rPr>
          <w:lang w:val="en-US"/>
        </w:rPr>
        <w:t xml:space="preserve"> c</w:t>
      </w:r>
      <w:r w:rsidRPr="008C619E">
        <w:t>.</w:t>
      </w:r>
    </w:p>
    <w:p w:rsidR="005A3CAC" w:rsidRPr="00CB6CFD" w:rsidRDefault="001A6CA9" w:rsidP="009D3172">
      <w:pPr>
        <w:pStyle w:val="a9"/>
        <w:numPr>
          <w:ilvl w:val="0"/>
          <w:numId w:val="10"/>
        </w:numPr>
        <w:tabs>
          <w:tab w:val="left" w:pos="567"/>
          <w:tab w:val="left" w:pos="851"/>
        </w:tabs>
        <w:spacing w:line="360" w:lineRule="auto"/>
        <w:ind w:left="567" w:hanging="501"/>
        <w:jc w:val="both"/>
        <w:rPr>
          <w:rFonts w:cs="Times New Roman"/>
          <w:sz w:val="36"/>
          <w:szCs w:val="28"/>
        </w:rPr>
      </w:pPr>
      <w:r>
        <w:t>Костикова Л.П.</w:t>
      </w:r>
      <w:r w:rsidR="005A3CAC" w:rsidRPr="009D3172">
        <w:t xml:space="preserve"> Лингвосоциокультурный подход к преподаванию иностранных языков // Вестник Рязанского государственного университета им. С. А. Есенина. 2008. №20. URL: https://cyberleninka.ru/article/n/lingvosotsiokulturnyy-podhod-k-prepodavaniyu-inostrannyh-yazykov (дата обращения: 02.0</w:t>
      </w:r>
      <w:r w:rsidR="005A3CAC">
        <w:t>5</w:t>
      </w:r>
      <w:r w:rsidR="005A3CAC" w:rsidRPr="009D3172">
        <w:t>.2021).</w:t>
      </w:r>
    </w:p>
    <w:p w:rsidR="005A3CAC" w:rsidRPr="002D557D" w:rsidRDefault="005A3CAC" w:rsidP="00E77F7B">
      <w:pPr>
        <w:pStyle w:val="a9"/>
        <w:numPr>
          <w:ilvl w:val="0"/>
          <w:numId w:val="10"/>
        </w:numPr>
        <w:tabs>
          <w:tab w:val="left" w:pos="567"/>
          <w:tab w:val="left" w:pos="851"/>
        </w:tabs>
        <w:spacing w:line="360" w:lineRule="auto"/>
        <w:ind w:left="567" w:hanging="501"/>
        <w:jc w:val="both"/>
        <w:rPr>
          <w:rFonts w:cs="Times New Roman"/>
          <w:szCs w:val="28"/>
        </w:rPr>
      </w:pPr>
      <w:r>
        <w:rPr>
          <w:szCs w:val="28"/>
        </w:rPr>
        <w:t>Крысин Л.</w:t>
      </w:r>
      <w:r w:rsidRPr="002D557D">
        <w:rPr>
          <w:szCs w:val="28"/>
        </w:rPr>
        <w:t xml:space="preserve">П. Кодовые переключения как компонент речевого поведения человека (речевое общение: специализированный вестник. - </w:t>
      </w:r>
      <w:proofErr w:type="spellStart"/>
      <w:r w:rsidRPr="002D557D">
        <w:rPr>
          <w:szCs w:val="28"/>
        </w:rPr>
        <w:t>вып</w:t>
      </w:r>
      <w:proofErr w:type="spellEnd"/>
      <w:r w:rsidRPr="002D557D">
        <w:rPr>
          <w:szCs w:val="28"/>
        </w:rPr>
        <w:t>. 3 (11). К</w:t>
      </w:r>
      <w:r>
        <w:rPr>
          <w:szCs w:val="28"/>
        </w:rPr>
        <w:t>расноярск, 2000. 118</w:t>
      </w:r>
      <w:r w:rsidRPr="00767BBE">
        <w:rPr>
          <w:szCs w:val="28"/>
        </w:rPr>
        <w:t xml:space="preserve"> </w:t>
      </w:r>
      <w:r>
        <w:rPr>
          <w:szCs w:val="28"/>
          <w:lang w:val="en-US"/>
        </w:rPr>
        <w:t>c</w:t>
      </w:r>
      <w:r w:rsidRPr="002D557D">
        <w:rPr>
          <w:szCs w:val="28"/>
        </w:rPr>
        <w:t>.</w:t>
      </w:r>
    </w:p>
    <w:p w:rsidR="005A3CAC" w:rsidRPr="009526D9" w:rsidRDefault="005A3CAC" w:rsidP="00E77F7B">
      <w:pPr>
        <w:pStyle w:val="a9"/>
        <w:numPr>
          <w:ilvl w:val="0"/>
          <w:numId w:val="10"/>
        </w:numPr>
        <w:tabs>
          <w:tab w:val="left" w:pos="567"/>
          <w:tab w:val="left" w:pos="851"/>
        </w:tabs>
        <w:spacing w:line="360" w:lineRule="auto"/>
        <w:ind w:left="567" w:hanging="501"/>
        <w:jc w:val="both"/>
        <w:rPr>
          <w:rFonts w:cs="Times New Roman"/>
          <w:szCs w:val="23"/>
        </w:rPr>
      </w:pPr>
      <w:r w:rsidRPr="009526D9">
        <w:rPr>
          <w:rFonts w:cs="Times New Roman"/>
          <w:szCs w:val="23"/>
        </w:rPr>
        <w:t>Крысин Л.</w:t>
      </w:r>
      <w:r>
        <w:rPr>
          <w:rFonts w:cs="Times New Roman"/>
          <w:szCs w:val="23"/>
        </w:rPr>
        <w:t xml:space="preserve">П. Русское слово, свое и чужое: </w:t>
      </w:r>
      <w:r w:rsidRPr="009526D9">
        <w:rPr>
          <w:rFonts w:cs="Times New Roman"/>
          <w:szCs w:val="23"/>
        </w:rPr>
        <w:t>Исследования по современному русскому я</w:t>
      </w:r>
      <w:r>
        <w:rPr>
          <w:rFonts w:cs="Times New Roman"/>
          <w:szCs w:val="23"/>
        </w:rPr>
        <w:t xml:space="preserve">зыку и социолингвистике / </w:t>
      </w:r>
      <w:r w:rsidRPr="009526D9">
        <w:rPr>
          <w:rFonts w:cs="Times New Roman"/>
          <w:szCs w:val="23"/>
        </w:rPr>
        <w:t>Крысин</w:t>
      </w:r>
      <w:r>
        <w:rPr>
          <w:rFonts w:cs="Times New Roman"/>
          <w:szCs w:val="23"/>
        </w:rPr>
        <w:t xml:space="preserve"> Л.П</w:t>
      </w:r>
      <w:r w:rsidRPr="009526D9">
        <w:rPr>
          <w:rFonts w:cs="Times New Roman"/>
          <w:szCs w:val="23"/>
        </w:rPr>
        <w:t>. — М.: Яз</w:t>
      </w:r>
      <w:r>
        <w:rPr>
          <w:rFonts w:cs="Times New Roman"/>
          <w:szCs w:val="23"/>
        </w:rPr>
        <w:t>ыки славянской культуры, 2004.</w:t>
      </w:r>
      <w:r w:rsidRPr="009526D9">
        <w:rPr>
          <w:rFonts w:cs="Times New Roman"/>
          <w:szCs w:val="23"/>
        </w:rPr>
        <w:t xml:space="preserve"> 888 с.</w:t>
      </w:r>
    </w:p>
    <w:p w:rsidR="005A3CAC" w:rsidRPr="00B64740" w:rsidRDefault="005A3CAC" w:rsidP="00B64740">
      <w:pPr>
        <w:pStyle w:val="a9"/>
        <w:numPr>
          <w:ilvl w:val="0"/>
          <w:numId w:val="10"/>
        </w:numPr>
        <w:tabs>
          <w:tab w:val="left" w:pos="567"/>
          <w:tab w:val="left" w:pos="851"/>
        </w:tabs>
        <w:spacing w:line="360" w:lineRule="auto"/>
        <w:ind w:left="567" w:hanging="501"/>
        <w:jc w:val="both"/>
        <w:rPr>
          <w:rFonts w:cs="Times New Roman"/>
          <w:sz w:val="36"/>
          <w:szCs w:val="28"/>
        </w:rPr>
      </w:pPr>
      <w:r>
        <w:t xml:space="preserve"> </w:t>
      </w:r>
      <w:proofErr w:type="spellStart"/>
      <w:r>
        <w:t>Лежнина</w:t>
      </w:r>
      <w:proofErr w:type="spellEnd"/>
      <w:r>
        <w:t xml:space="preserve"> </w:t>
      </w:r>
      <w:r>
        <w:t>Л.</w:t>
      </w:r>
      <w:r>
        <w:t>В. Кейс-метод в обучении педагогов-психологов: научно-методический аспект // Наука и школа. 2008. № 5. С. 68–70.</w:t>
      </w:r>
    </w:p>
    <w:p w:rsidR="005A3CAC" w:rsidRPr="008F7C98" w:rsidRDefault="005A3CAC" w:rsidP="00E77F7B">
      <w:pPr>
        <w:pStyle w:val="a9"/>
        <w:numPr>
          <w:ilvl w:val="0"/>
          <w:numId w:val="10"/>
        </w:numPr>
        <w:tabs>
          <w:tab w:val="left" w:pos="567"/>
          <w:tab w:val="left" w:pos="851"/>
        </w:tabs>
        <w:spacing w:line="360" w:lineRule="auto"/>
        <w:ind w:left="567" w:hanging="501"/>
        <w:jc w:val="both"/>
        <w:rPr>
          <w:rFonts w:cs="Times New Roman"/>
          <w:sz w:val="36"/>
          <w:szCs w:val="28"/>
        </w:rPr>
      </w:pPr>
      <w:r>
        <w:t xml:space="preserve"> Леонтович О.А. Теория межкультурной коммуникации в России: состояние и перспективы. – М., 2004.</w:t>
      </w:r>
    </w:p>
    <w:p w:rsidR="005A3CAC" w:rsidRPr="00B64740" w:rsidRDefault="005A3CAC" w:rsidP="00B64740">
      <w:pPr>
        <w:pStyle w:val="a9"/>
        <w:numPr>
          <w:ilvl w:val="0"/>
          <w:numId w:val="10"/>
        </w:numPr>
        <w:tabs>
          <w:tab w:val="left" w:pos="567"/>
          <w:tab w:val="left" w:pos="851"/>
        </w:tabs>
        <w:spacing w:line="360" w:lineRule="auto"/>
        <w:ind w:left="567" w:hanging="501"/>
        <w:jc w:val="both"/>
        <w:rPr>
          <w:rFonts w:cs="Times New Roman"/>
          <w:sz w:val="36"/>
          <w:szCs w:val="28"/>
        </w:rPr>
      </w:pPr>
      <w:r w:rsidRPr="00B64740">
        <w:t xml:space="preserve">Леонтьев </w:t>
      </w:r>
      <w:r>
        <w:t>А</w:t>
      </w:r>
      <w:r w:rsidRPr="00B64740">
        <w:t>.</w:t>
      </w:r>
      <w:r>
        <w:t>А</w:t>
      </w:r>
      <w:r w:rsidRPr="00B64740">
        <w:t>. </w:t>
      </w:r>
      <w:r>
        <w:t>О</w:t>
      </w:r>
      <w:r w:rsidRPr="00B64740">
        <w:t>сновы</w:t>
      </w:r>
      <w:r>
        <w:t xml:space="preserve"> п</w:t>
      </w:r>
      <w:r w:rsidRPr="00B64740">
        <w:t>сихолингвистики. М.: смысл, 1997. 287 с.</w:t>
      </w:r>
    </w:p>
    <w:p w:rsidR="005A3CAC" w:rsidRPr="00C54120" w:rsidRDefault="005A3CAC" w:rsidP="00E77F7B">
      <w:pPr>
        <w:pStyle w:val="a9"/>
        <w:numPr>
          <w:ilvl w:val="0"/>
          <w:numId w:val="10"/>
        </w:numPr>
        <w:tabs>
          <w:tab w:val="left" w:pos="567"/>
          <w:tab w:val="left" w:pos="851"/>
        </w:tabs>
        <w:spacing w:line="360" w:lineRule="auto"/>
        <w:ind w:left="567" w:hanging="501"/>
        <w:jc w:val="both"/>
        <w:rPr>
          <w:rFonts w:cs="Times New Roman"/>
          <w:szCs w:val="28"/>
        </w:rPr>
      </w:pPr>
      <w:r w:rsidRPr="00C54120">
        <w:rPr>
          <w:rFonts w:cs="Times New Roman"/>
          <w:iCs/>
          <w:color w:val="000000"/>
          <w:szCs w:val="28"/>
          <w:shd w:val="clear" w:color="auto" w:fill="FFFFFF"/>
        </w:rPr>
        <w:t>Леонтьев А.А.</w:t>
      </w:r>
      <w:r w:rsidRPr="00C54120">
        <w:rPr>
          <w:rFonts w:cs="Times New Roman"/>
          <w:color w:val="000000"/>
          <w:szCs w:val="28"/>
          <w:shd w:val="clear" w:color="auto" w:fill="FFFFFF"/>
        </w:rPr>
        <w:t> Психолингвистика // Психологический сл</w:t>
      </w:r>
      <w:r>
        <w:rPr>
          <w:rFonts w:cs="Times New Roman"/>
          <w:color w:val="000000"/>
          <w:szCs w:val="28"/>
          <w:shd w:val="clear" w:color="auto" w:fill="FFFFFF"/>
        </w:rPr>
        <w:t xml:space="preserve">оварь. Изд. 2-е. – М., 1996. </w:t>
      </w:r>
      <w:r w:rsidRPr="00C54120">
        <w:rPr>
          <w:rFonts w:cs="Times New Roman"/>
          <w:color w:val="000000"/>
          <w:szCs w:val="28"/>
          <w:shd w:val="clear" w:color="auto" w:fill="FFFFFF"/>
        </w:rPr>
        <w:t>298</w:t>
      </w:r>
      <w:r w:rsidRPr="00767BBE">
        <w:rPr>
          <w:rFonts w:cs="Times New Roman"/>
          <w:color w:val="000000"/>
          <w:szCs w:val="28"/>
          <w:shd w:val="clear" w:color="auto" w:fill="FFFFFF"/>
        </w:rPr>
        <w:t xml:space="preserve"> </w:t>
      </w:r>
      <w:r>
        <w:rPr>
          <w:rFonts w:cs="Times New Roman"/>
          <w:color w:val="000000"/>
          <w:szCs w:val="28"/>
          <w:shd w:val="clear" w:color="auto" w:fill="FFFFFF"/>
          <w:lang w:val="en-US"/>
        </w:rPr>
        <w:t>c</w:t>
      </w:r>
      <w:r w:rsidRPr="00C54120">
        <w:rPr>
          <w:rFonts w:cs="Times New Roman"/>
          <w:color w:val="000000"/>
          <w:szCs w:val="28"/>
          <w:shd w:val="clear" w:color="auto" w:fill="FFFFFF"/>
        </w:rPr>
        <w:t>.</w:t>
      </w:r>
    </w:p>
    <w:p w:rsidR="005A3CAC" w:rsidRPr="00016EE0" w:rsidRDefault="005A3CAC" w:rsidP="00E77F7B">
      <w:pPr>
        <w:pStyle w:val="a9"/>
        <w:numPr>
          <w:ilvl w:val="0"/>
          <w:numId w:val="10"/>
        </w:numPr>
        <w:tabs>
          <w:tab w:val="left" w:pos="567"/>
          <w:tab w:val="left" w:pos="851"/>
        </w:tabs>
        <w:spacing w:line="360" w:lineRule="auto"/>
        <w:ind w:left="567" w:hanging="501"/>
        <w:jc w:val="both"/>
        <w:rPr>
          <w:rFonts w:cs="Times New Roman"/>
          <w:sz w:val="36"/>
          <w:szCs w:val="28"/>
        </w:rPr>
      </w:pPr>
      <w:proofErr w:type="spellStart"/>
      <w:r>
        <w:t>Мосталыгина</w:t>
      </w:r>
      <w:proofErr w:type="spellEnd"/>
      <w:r>
        <w:t xml:space="preserve"> С.Е., </w:t>
      </w:r>
      <w:proofErr w:type="spellStart"/>
      <w:r>
        <w:t>Баландина</w:t>
      </w:r>
      <w:proofErr w:type="spellEnd"/>
      <w:r>
        <w:t xml:space="preserve"> Н.Д. Лингвострановедческий подход в обучении иностранному языку студентов непрофильных факультетов. Иностранные языки в вузе и школе: теория и практика: материалы </w:t>
      </w:r>
      <w:proofErr w:type="spellStart"/>
      <w:r>
        <w:t>респ</w:t>
      </w:r>
      <w:proofErr w:type="spellEnd"/>
      <w:r>
        <w:t xml:space="preserve">. науч. </w:t>
      </w:r>
      <w:proofErr w:type="spellStart"/>
      <w:r>
        <w:t>практ</w:t>
      </w:r>
      <w:proofErr w:type="spellEnd"/>
      <w:r>
        <w:t>.</w:t>
      </w:r>
      <w:r w:rsidRPr="00E77F7B">
        <w:t xml:space="preserve"> </w:t>
      </w:r>
      <w:proofErr w:type="spellStart"/>
      <w:r>
        <w:t>конф</w:t>
      </w:r>
      <w:proofErr w:type="spellEnd"/>
      <w:r>
        <w:t xml:space="preserve">., Витебск, 2004. </w:t>
      </w:r>
    </w:p>
    <w:p w:rsidR="005A3CAC" w:rsidRDefault="005A3CAC" w:rsidP="00E77F7B">
      <w:pPr>
        <w:pStyle w:val="a9"/>
        <w:numPr>
          <w:ilvl w:val="0"/>
          <w:numId w:val="10"/>
        </w:numPr>
        <w:tabs>
          <w:tab w:val="left" w:pos="567"/>
          <w:tab w:val="left" w:pos="851"/>
        </w:tabs>
        <w:spacing w:line="360" w:lineRule="auto"/>
        <w:ind w:left="567" w:hanging="501"/>
        <w:jc w:val="both"/>
        <w:rPr>
          <w:rStyle w:val="a5"/>
          <w:rFonts w:cs="Times New Roman"/>
          <w:color w:val="auto"/>
          <w:szCs w:val="28"/>
          <w:u w:val="none"/>
        </w:rPr>
      </w:pPr>
      <w:r w:rsidRPr="00C54120">
        <w:rPr>
          <w:rStyle w:val="a5"/>
          <w:rFonts w:cs="Times New Roman"/>
          <w:color w:val="auto"/>
          <w:szCs w:val="28"/>
          <w:u w:val="none"/>
        </w:rPr>
        <w:t xml:space="preserve"> </w:t>
      </w:r>
      <w:proofErr w:type="spellStart"/>
      <w:r w:rsidRPr="00C54120">
        <w:rPr>
          <w:rFonts w:cs="Times New Roman"/>
          <w:szCs w:val="28"/>
        </w:rPr>
        <w:t>Наджафов</w:t>
      </w:r>
      <w:proofErr w:type="spellEnd"/>
      <w:r>
        <w:rPr>
          <w:rFonts w:cs="Times New Roman"/>
          <w:szCs w:val="28"/>
        </w:rPr>
        <w:t xml:space="preserve"> Э.</w:t>
      </w:r>
      <w:r w:rsidRPr="00C54120">
        <w:rPr>
          <w:rFonts w:cs="Times New Roman"/>
          <w:szCs w:val="28"/>
        </w:rPr>
        <w:t xml:space="preserve"> “Мультикультурализм: достижения и проблемы” </w:t>
      </w:r>
      <w:r w:rsidRPr="00C54120">
        <w:rPr>
          <w:rFonts w:cs="Times New Roman"/>
          <w:szCs w:val="28"/>
          <w:lang w:val="en-US"/>
        </w:rPr>
        <w:t>URL</w:t>
      </w:r>
      <w:r w:rsidRPr="00C54120">
        <w:rPr>
          <w:rFonts w:cs="Times New Roman"/>
          <w:szCs w:val="28"/>
        </w:rPr>
        <w:t xml:space="preserve">: </w:t>
      </w:r>
      <w:hyperlink r:id="rId10" w:history="1">
        <w:r w:rsidRPr="00C54120">
          <w:rPr>
            <w:rStyle w:val="a5"/>
            <w:rFonts w:cs="Times New Roman"/>
            <w:color w:val="auto"/>
            <w:szCs w:val="28"/>
            <w:u w:val="none"/>
          </w:rPr>
          <w:t>http://bakuforum.az/ru/multikulturalizm-dostizheniya-i-problemy/?fid=2257</w:t>
        </w:r>
      </w:hyperlink>
    </w:p>
    <w:p w:rsidR="005A3CAC" w:rsidRPr="00016EE0" w:rsidRDefault="005A3CAC" w:rsidP="00E77F7B">
      <w:pPr>
        <w:pStyle w:val="a9"/>
        <w:numPr>
          <w:ilvl w:val="0"/>
          <w:numId w:val="10"/>
        </w:numPr>
        <w:tabs>
          <w:tab w:val="left" w:pos="567"/>
          <w:tab w:val="left" w:pos="851"/>
        </w:tabs>
        <w:spacing w:line="360" w:lineRule="auto"/>
        <w:ind w:left="567" w:hanging="501"/>
        <w:jc w:val="both"/>
        <w:rPr>
          <w:rFonts w:cs="Times New Roman"/>
          <w:sz w:val="36"/>
          <w:szCs w:val="28"/>
        </w:rPr>
      </w:pPr>
      <w:proofErr w:type="spellStart"/>
      <w:r>
        <w:lastRenderedPageBreak/>
        <w:t>Носонович</w:t>
      </w:r>
      <w:proofErr w:type="spellEnd"/>
      <w:r>
        <w:t xml:space="preserve"> Е.В. Параметры аутентичного учебного текста// Иностранные языки в школе. 1999. № 1.</w:t>
      </w:r>
    </w:p>
    <w:p w:rsidR="005A3CAC" w:rsidRPr="009E1256" w:rsidRDefault="005A3CAC" w:rsidP="00E77F7B">
      <w:pPr>
        <w:pStyle w:val="a9"/>
        <w:numPr>
          <w:ilvl w:val="0"/>
          <w:numId w:val="10"/>
        </w:numPr>
        <w:tabs>
          <w:tab w:val="left" w:pos="567"/>
          <w:tab w:val="left" w:pos="851"/>
        </w:tabs>
        <w:spacing w:line="360" w:lineRule="auto"/>
        <w:ind w:left="567" w:hanging="501"/>
        <w:jc w:val="both"/>
        <w:rPr>
          <w:rFonts w:cs="Times New Roman"/>
          <w:sz w:val="36"/>
          <w:szCs w:val="28"/>
        </w:rPr>
      </w:pPr>
      <w:r>
        <w:rPr>
          <w:rFonts w:cs="Times New Roman"/>
        </w:rPr>
        <w:t xml:space="preserve"> </w:t>
      </w:r>
      <w:r w:rsidRPr="00180CBB">
        <w:rPr>
          <w:rFonts w:cs="Times New Roman"/>
        </w:rPr>
        <w:t>Овсянникова Т.А. Этнические стереотипы в контексте современных политических процессов // Известия НАН Азербайджана. Серия общ</w:t>
      </w:r>
      <w:r>
        <w:rPr>
          <w:rFonts w:cs="Times New Roman"/>
        </w:rPr>
        <w:t>ественных наук. 2017. №4. 1</w:t>
      </w:r>
      <w:r w:rsidRPr="00180CBB">
        <w:rPr>
          <w:rFonts w:cs="Times New Roman"/>
        </w:rPr>
        <w:t>83</w:t>
      </w:r>
      <w:r>
        <w:rPr>
          <w:rFonts w:cs="Times New Roman"/>
        </w:rPr>
        <w:t xml:space="preserve"> с</w:t>
      </w:r>
      <w:r w:rsidRPr="00E77F7B">
        <w:rPr>
          <w:rFonts w:cs="Times New Roman"/>
        </w:rPr>
        <w:t>.</w:t>
      </w:r>
    </w:p>
    <w:p w:rsidR="005A3CAC" w:rsidRPr="000611C4" w:rsidRDefault="005A3CAC" w:rsidP="00E77F7B">
      <w:pPr>
        <w:pStyle w:val="a9"/>
        <w:numPr>
          <w:ilvl w:val="0"/>
          <w:numId w:val="10"/>
        </w:numPr>
        <w:tabs>
          <w:tab w:val="left" w:pos="567"/>
          <w:tab w:val="left" w:pos="851"/>
        </w:tabs>
        <w:spacing w:line="360" w:lineRule="auto"/>
        <w:ind w:left="567" w:hanging="501"/>
        <w:jc w:val="both"/>
      </w:pPr>
      <w:r>
        <w:t>Панфилова А.</w:t>
      </w:r>
      <w:r w:rsidRPr="000611C4">
        <w:t>П. Игротехнический менеджмент. Интерактивные технологии для обучения и организационного развития пе</w:t>
      </w:r>
      <w:r>
        <w:t xml:space="preserve">рсонала / А.П. Панфилова А.П. — СПб: ИВЭСЭП, «Знание», 2003. </w:t>
      </w:r>
      <w:r w:rsidRPr="000611C4">
        <w:t>536 с.</w:t>
      </w:r>
    </w:p>
    <w:p w:rsidR="005A3CAC" w:rsidRPr="0033044C" w:rsidRDefault="005A3CAC" w:rsidP="00E77F7B">
      <w:pPr>
        <w:pStyle w:val="a9"/>
        <w:numPr>
          <w:ilvl w:val="0"/>
          <w:numId w:val="10"/>
        </w:numPr>
        <w:tabs>
          <w:tab w:val="left" w:pos="567"/>
          <w:tab w:val="left" w:pos="851"/>
        </w:tabs>
        <w:spacing w:line="360" w:lineRule="auto"/>
        <w:ind w:left="567" w:hanging="501"/>
        <w:jc w:val="both"/>
        <w:rPr>
          <w:rFonts w:cs="Times New Roman"/>
          <w:sz w:val="36"/>
          <w:szCs w:val="28"/>
        </w:rPr>
      </w:pPr>
      <w:r>
        <w:t xml:space="preserve"> </w:t>
      </w:r>
      <w:r w:rsidRPr="0033044C">
        <w:t>Панюшкина О.А. Некоторые особенности преподавания иностранного языка с использованием информационных технологий в современных условиях. // Обучение и воспитание: методики и практика 2013/2014 учебного года: Сборник материалов VII</w:t>
      </w:r>
      <w:r w:rsidRPr="00E77F7B">
        <w:t xml:space="preserve"> </w:t>
      </w:r>
      <w:r w:rsidRPr="0033044C">
        <w:t>Международной научно-практической конференции. Новосибирск:</w:t>
      </w:r>
      <w:r>
        <w:t xml:space="preserve"> Издательство ЦРНС, 2013.</w:t>
      </w:r>
      <w:r w:rsidRPr="00E77F7B">
        <w:t xml:space="preserve"> </w:t>
      </w:r>
      <w:r>
        <w:t>184 с.</w:t>
      </w:r>
    </w:p>
    <w:p w:rsidR="005A3CAC" w:rsidRPr="004B35D0" w:rsidRDefault="005A3CAC" w:rsidP="00E77F7B">
      <w:pPr>
        <w:pStyle w:val="a9"/>
        <w:numPr>
          <w:ilvl w:val="0"/>
          <w:numId w:val="10"/>
        </w:numPr>
        <w:tabs>
          <w:tab w:val="left" w:pos="567"/>
          <w:tab w:val="left" w:pos="851"/>
        </w:tabs>
        <w:spacing w:line="360" w:lineRule="auto"/>
        <w:ind w:left="567" w:hanging="501"/>
        <w:jc w:val="both"/>
        <w:rPr>
          <w:rFonts w:cs="Times New Roman"/>
          <w:szCs w:val="28"/>
        </w:rPr>
      </w:pPr>
      <w:proofErr w:type="spellStart"/>
      <w:r w:rsidRPr="004B35D0">
        <w:rPr>
          <w:rFonts w:cs="Times New Roman"/>
          <w:szCs w:val="28"/>
        </w:rPr>
        <w:t>Почепцов</w:t>
      </w:r>
      <w:proofErr w:type="spellEnd"/>
      <w:r w:rsidRPr="004B35D0">
        <w:rPr>
          <w:rFonts w:cs="Times New Roman"/>
          <w:szCs w:val="28"/>
        </w:rPr>
        <w:t xml:space="preserve"> Г.Г. Теория коммуникации - М.: «</w:t>
      </w:r>
      <w:proofErr w:type="spellStart"/>
      <w:r w:rsidRPr="004B35D0">
        <w:rPr>
          <w:rFonts w:cs="Times New Roman"/>
          <w:szCs w:val="28"/>
        </w:rPr>
        <w:t>Рефл</w:t>
      </w:r>
      <w:proofErr w:type="spellEnd"/>
      <w:r w:rsidRPr="004B35D0">
        <w:rPr>
          <w:rFonts w:cs="Times New Roman"/>
          <w:szCs w:val="28"/>
        </w:rPr>
        <w:t>-бук», 2001.</w:t>
      </w:r>
    </w:p>
    <w:p w:rsidR="005A3CAC" w:rsidRPr="000611C4" w:rsidRDefault="005A3CAC" w:rsidP="00E77F7B">
      <w:pPr>
        <w:pStyle w:val="a9"/>
        <w:numPr>
          <w:ilvl w:val="0"/>
          <w:numId w:val="10"/>
        </w:numPr>
        <w:tabs>
          <w:tab w:val="left" w:pos="567"/>
          <w:tab w:val="left" w:pos="851"/>
        </w:tabs>
        <w:spacing w:line="360" w:lineRule="auto"/>
        <w:ind w:left="567" w:hanging="501"/>
        <w:jc w:val="both"/>
      </w:pPr>
      <w:r>
        <w:t>Рот Ю. Встречи на грани культур</w:t>
      </w:r>
      <w:r w:rsidRPr="000611C4">
        <w:t>: Игры и упражнения для межкультурного обуч</w:t>
      </w:r>
      <w:r>
        <w:t xml:space="preserve">ения / Ю. Рот, Г. </w:t>
      </w:r>
      <w:proofErr w:type="spellStart"/>
      <w:r>
        <w:t>Коптельцева</w:t>
      </w:r>
      <w:proofErr w:type="spellEnd"/>
      <w:r>
        <w:t xml:space="preserve">. </w:t>
      </w:r>
      <w:r w:rsidRPr="000611C4">
        <w:t>Калуга: ООО «Полиграф-</w:t>
      </w:r>
      <w:proofErr w:type="spellStart"/>
      <w:r w:rsidRPr="000611C4">
        <w:t>Информ</w:t>
      </w:r>
      <w:proofErr w:type="spellEnd"/>
      <w:r w:rsidRPr="000611C4">
        <w:t>», 2001.</w:t>
      </w:r>
      <w:r>
        <w:t xml:space="preserve"> 188</w:t>
      </w:r>
      <w:r w:rsidRPr="00767BBE">
        <w:t xml:space="preserve"> </w:t>
      </w:r>
      <w:r>
        <w:rPr>
          <w:lang w:val="en-US"/>
        </w:rPr>
        <w:t>c</w:t>
      </w:r>
      <w:r w:rsidRPr="000611C4">
        <w:t>.</w:t>
      </w:r>
    </w:p>
    <w:p w:rsidR="005A3CAC" w:rsidRPr="00E77F7B" w:rsidRDefault="005A3CAC" w:rsidP="00E77F7B">
      <w:pPr>
        <w:pStyle w:val="a9"/>
        <w:numPr>
          <w:ilvl w:val="0"/>
          <w:numId w:val="10"/>
        </w:numPr>
        <w:tabs>
          <w:tab w:val="left" w:pos="567"/>
          <w:tab w:val="left" w:pos="851"/>
        </w:tabs>
        <w:spacing w:line="360" w:lineRule="auto"/>
        <w:ind w:left="567" w:hanging="501"/>
        <w:jc w:val="both"/>
        <w:rPr>
          <w:rFonts w:cs="Times New Roman"/>
          <w:sz w:val="36"/>
          <w:szCs w:val="28"/>
        </w:rPr>
      </w:pPr>
      <w:proofErr w:type="spellStart"/>
      <w:r>
        <w:t>Савватеева</w:t>
      </w:r>
      <w:proofErr w:type="spellEnd"/>
      <w:r>
        <w:t xml:space="preserve"> Л.</w:t>
      </w:r>
      <w:r w:rsidRPr="006913A5">
        <w:t>В. Метаязык коммуникации: лингвистическая политкорректность и социальная толерантность // Вестник ТГУ. 2008. №10. URL: https://cyberleninka.ru/article/n/metayazyk-kommunikatsii-lingvisticheskaya-politkorrektnost-i-sotsialnaya-tolerantnost (дата обращения: 17.05.2021).</w:t>
      </w:r>
    </w:p>
    <w:p w:rsidR="005A3CAC" w:rsidRPr="0088144D" w:rsidRDefault="005A3CAC" w:rsidP="00E77F7B">
      <w:pPr>
        <w:pStyle w:val="a9"/>
        <w:numPr>
          <w:ilvl w:val="0"/>
          <w:numId w:val="10"/>
        </w:numPr>
        <w:tabs>
          <w:tab w:val="left" w:pos="567"/>
          <w:tab w:val="left" w:pos="851"/>
        </w:tabs>
        <w:spacing w:line="360" w:lineRule="auto"/>
        <w:ind w:left="567" w:hanging="501"/>
        <w:jc w:val="both"/>
        <w:rPr>
          <w:rFonts w:cs="Times New Roman"/>
          <w:sz w:val="36"/>
          <w:szCs w:val="28"/>
        </w:rPr>
      </w:pPr>
      <w:proofErr w:type="spellStart"/>
      <w:r>
        <w:t>Соловцова</w:t>
      </w:r>
      <w:proofErr w:type="spellEnd"/>
      <w:r>
        <w:t xml:space="preserve"> Э.И. и </w:t>
      </w:r>
      <w:proofErr w:type="spellStart"/>
      <w:r>
        <w:t>Чепцова</w:t>
      </w:r>
      <w:proofErr w:type="spellEnd"/>
      <w:r>
        <w:t xml:space="preserve"> Л.Б. Содержание обучения испанскому языку как второму иностранному / </w:t>
      </w:r>
      <w:proofErr w:type="spellStart"/>
      <w:r>
        <w:t>Соловцова</w:t>
      </w:r>
      <w:proofErr w:type="spellEnd"/>
      <w:r>
        <w:t xml:space="preserve"> Э.И. и </w:t>
      </w:r>
      <w:proofErr w:type="spellStart"/>
      <w:r>
        <w:t>Чепцова</w:t>
      </w:r>
      <w:proofErr w:type="spellEnd"/>
      <w:r>
        <w:t xml:space="preserve"> Л.Б.// Иностранные языки в школе, № 2, 1998.</w:t>
      </w:r>
    </w:p>
    <w:p w:rsidR="005A3CAC" w:rsidRPr="009D3172" w:rsidRDefault="005A3CAC" w:rsidP="009D3172">
      <w:pPr>
        <w:pStyle w:val="a9"/>
        <w:numPr>
          <w:ilvl w:val="0"/>
          <w:numId w:val="10"/>
        </w:numPr>
        <w:tabs>
          <w:tab w:val="left" w:pos="567"/>
          <w:tab w:val="left" w:pos="851"/>
        </w:tabs>
        <w:spacing w:line="360" w:lineRule="auto"/>
        <w:ind w:left="567" w:hanging="501"/>
        <w:jc w:val="both"/>
        <w:rPr>
          <w:rFonts w:cs="Times New Roman"/>
          <w:sz w:val="36"/>
          <w:szCs w:val="28"/>
        </w:rPr>
      </w:pPr>
      <w:r>
        <w:t>Тарасов Е.Ф. Межкультурное общение – новая онтология анализа языкового сознания // Этнокультурная специфика языкового сознания / Ин-т языкознания РАН. М., 1996.</w:t>
      </w:r>
    </w:p>
    <w:p w:rsidR="005A3CAC" w:rsidRPr="00DE6CEF" w:rsidRDefault="005A3CAC" w:rsidP="00E77F7B">
      <w:pPr>
        <w:pStyle w:val="a9"/>
        <w:numPr>
          <w:ilvl w:val="0"/>
          <w:numId w:val="10"/>
        </w:numPr>
        <w:tabs>
          <w:tab w:val="left" w:pos="567"/>
          <w:tab w:val="left" w:pos="851"/>
        </w:tabs>
        <w:spacing w:line="360" w:lineRule="auto"/>
        <w:ind w:left="567" w:hanging="501"/>
        <w:jc w:val="both"/>
        <w:rPr>
          <w:rFonts w:cs="Times New Roman"/>
          <w:sz w:val="36"/>
          <w:szCs w:val="28"/>
        </w:rPr>
      </w:pPr>
      <w:r>
        <w:t>Тер-Минасова. С.</w:t>
      </w:r>
      <w:r w:rsidRPr="00DE6CEF">
        <w:t>Г. Язык и межкультурная коммуникация. М., 2000.</w:t>
      </w:r>
    </w:p>
    <w:p w:rsidR="005A3CAC" w:rsidRPr="00086314" w:rsidRDefault="005A3CAC" w:rsidP="00E77F7B">
      <w:pPr>
        <w:pStyle w:val="a9"/>
        <w:numPr>
          <w:ilvl w:val="0"/>
          <w:numId w:val="10"/>
        </w:numPr>
        <w:tabs>
          <w:tab w:val="left" w:pos="567"/>
          <w:tab w:val="left" w:pos="851"/>
        </w:tabs>
        <w:spacing w:line="360" w:lineRule="auto"/>
        <w:ind w:left="567" w:hanging="501"/>
        <w:jc w:val="both"/>
        <w:rPr>
          <w:rFonts w:cs="Times New Roman"/>
          <w:sz w:val="36"/>
          <w:szCs w:val="28"/>
        </w:rPr>
      </w:pPr>
      <w:r w:rsidRPr="00B064CA">
        <w:lastRenderedPageBreak/>
        <w:t>Федосова О</w:t>
      </w:r>
      <w:r>
        <w:t>.</w:t>
      </w:r>
      <w:r w:rsidRPr="00B064CA">
        <w:t>И</w:t>
      </w:r>
      <w:r>
        <w:t>.</w:t>
      </w:r>
      <w:r w:rsidRPr="00B064CA">
        <w:t xml:space="preserve"> </w:t>
      </w:r>
      <w:proofErr w:type="spellStart"/>
      <w:r w:rsidRPr="00B064CA">
        <w:t>Эвфемия</w:t>
      </w:r>
      <w:proofErr w:type="spellEnd"/>
      <w:r w:rsidRPr="00B064CA">
        <w:t xml:space="preserve"> в испанской разговорной речи // </w:t>
      </w:r>
      <w:proofErr w:type="spellStart"/>
      <w:r w:rsidRPr="00B064CA">
        <w:t>Lingua</w:t>
      </w:r>
      <w:proofErr w:type="spellEnd"/>
      <w:r w:rsidRPr="00B064CA">
        <w:t xml:space="preserve"> </w:t>
      </w:r>
      <w:proofErr w:type="spellStart"/>
      <w:r w:rsidRPr="00B064CA">
        <w:t>mobilis</w:t>
      </w:r>
      <w:proofErr w:type="spellEnd"/>
      <w:r w:rsidRPr="00B064CA">
        <w:t>. 2009. №3 (17). URL: https://cyberleninka.ru/article/n/evfemiya-v-ispanskoy-razgovornoy-rechi (дата обращения: 17.05.2021).</w:t>
      </w:r>
    </w:p>
    <w:p w:rsidR="005A3CAC" w:rsidRPr="00EF1B5D" w:rsidRDefault="005A3CAC" w:rsidP="00B64740">
      <w:pPr>
        <w:pStyle w:val="a9"/>
        <w:numPr>
          <w:ilvl w:val="0"/>
          <w:numId w:val="10"/>
        </w:numPr>
        <w:tabs>
          <w:tab w:val="left" w:pos="567"/>
          <w:tab w:val="left" w:pos="851"/>
        </w:tabs>
        <w:spacing w:line="360" w:lineRule="auto"/>
        <w:ind w:left="567" w:hanging="501"/>
        <w:jc w:val="both"/>
        <w:rPr>
          <w:rFonts w:cs="Times New Roman"/>
          <w:sz w:val="36"/>
          <w:szCs w:val="28"/>
        </w:rPr>
      </w:pPr>
      <w:r>
        <w:t>Федотова О.Л.</w:t>
      </w:r>
      <w:r w:rsidRPr="008F7C98">
        <w:t xml:space="preserve"> Общеевропейские компетенции владения иностранным языком: изучение, преподавание, оценка // Вестник Университета имени </w:t>
      </w:r>
      <w:proofErr w:type="spellStart"/>
      <w:r w:rsidRPr="008F7C98">
        <w:t>Кутафина</w:t>
      </w:r>
      <w:proofErr w:type="spellEnd"/>
      <w:r w:rsidRPr="00E77F7B">
        <w:t xml:space="preserve"> </w:t>
      </w:r>
      <w:r>
        <w:t>О.</w:t>
      </w:r>
      <w:r w:rsidRPr="008F7C98">
        <w:t>Е.</w:t>
      </w:r>
      <w:r>
        <w:t xml:space="preserve"> </w:t>
      </w:r>
      <w:r w:rsidRPr="008F7C98">
        <w:t>2015. №11. URL: https://cyberleninka.ru/article/n/obscheevropeyskie-kompetentsii-vladeniya-inostrannym-yazykom-izuch</w:t>
      </w:r>
      <w:r>
        <w:t xml:space="preserve">enie-prepodavanie-otsenka (дата </w:t>
      </w:r>
      <w:r w:rsidRPr="008F7C98">
        <w:t>обращения: 01.06.2021).</w:t>
      </w:r>
    </w:p>
    <w:p w:rsidR="00767BBE" w:rsidRPr="00AA74F3" w:rsidRDefault="00767BBE" w:rsidP="00767BBE">
      <w:pPr>
        <w:pStyle w:val="a9"/>
        <w:numPr>
          <w:ilvl w:val="0"/>
          <w:numId w:val="10"/>
        </w:numPr>
        <w:tabs>
          <w:tab w:val="left" w:pos="567"/>
          <w:tab w:val="left" w:pos="851"/>
        </w:tabs>
        <w:spacing w:line="360" w:lineRule="auto"/>
        <w:ind w:left="567" w:hanging="501"/>
        <w:jc w:val="both"/>
        <w:rPr>
          <w:rFonts w:cs="Times New Roman"/>
          <w:sz w:val="36"/>
          <w:szCs w:val="28"/>
          <w:lang w:val="en-US"/>
        </w:rPr>
      </w:pPr>
      <w:r w:rsidRPr="00A222DB">
        <w:rPr>
          <w:lang w:val="es-ES_tradnl"/>
        </w:rPr>
        <w:t xml:space="preserve">Abella Vazques C.M. La aparicion de los discursos sobre el multiculturalismo en Espana: el debate del velo en la prensa escrita // Athenea digital. – Madrid, 2007. </w:t>
      </w:r>
      <w:r w:rsidRPr="00AB76F7">
        <w:rPr>
          <w:lang w:val="en-US"/>
        </w:rPr>
        <w:t>106</w:t>
      </w:r>
      <w:r w:rsidRPr="00767BBE">
        <w:rPr>
          <w:lang w:val="en-US"/>
        </w:rPr>
        <w:t xml:space="preserve"> </w:t>
      </w:r>
      <w:r>
        <w:rPr>
          <w:lang w:val="en-US"/>
        </w:rPr>
        <w:t>p</w:t>
      </w:r>
      <w:r w:rsidRPr="00086314">
        <w:rPr>
          <w:lang w:val="en-US"/>
        </w:rPr>
        <w:t>.</w:t>
      </w:r>
    </w:p>
    <w:p w:rsidR="00767BBE" w:rsidRPr="00963694" w:rsidRDefault="00767BBE" w:rsidP="00767BBE">
      <w:pPr>
        <w:pStyle w:val="a9"/>
        <w:numPr>
          <w:ilvl w:val="0"/>
          <w:numId w:val="10"/>
        </w:numPr>
        <w:tabs>
          <w:tab w:val="left" w:pos="567"/>
          <w:tab w:val="left" w:pos="851"/>
        </w:tabs>
        <w:spacing w:line="360" w:lineRule="auto"/>
        <w:ind w:left="567" w:hanging="501"/>
        <w:jc w:val="both"/>
        <w:rPr>
          <w:rFonts w:cs="Times New Roman"/>
          <w:sz w:val="36"/>
          <w:szCs w:val="28"/>
          <w:lang w:val="en-US"/>
        </w:rPr>
      </w:pPr>
      <w:r w:rsidRPr="00A222DB">
        <w:rPr>
          <w:lang w:val="es-ES_tradnl"/>
        </w:rPr>
        <w:t xml:space="preserve"> Alsina, R.M. Comunicación intercultural. Barcelona: Anthropos, Colección Autores, Textos y Temas Ciencias Sociales. </w:t>
      </w:r>
      <w:r>
        <w:rPr>
          <w:lang w:val="en-US"/>
        </w:rPr>
        <w:t>1999. n</w:t>
      </w:r>
      <w:proofErr w:type="gramStart"/>
      <w:r>
        <w:rPr>
          <w:lang w:val="en-US"/>
        </w:rPr>
        <w:t>.º</w:t>
      </w:r>
      <w:proofErr w:type="gramEnd"/>
      <w:r>
        <w:rPr>
          <w:lang w:val="en-US"/>
        </w:rPr>
        <w:t xml:space="preserve"> 22</w:t>
      </w:r>
      <w:r>
        <w:t>.</w:t>
      </w:r>
    </w:p>
    <w:p w:rsidR="00767BBE" w:rsidRPr="00A222DB" w:rsidRDefault="00767BBE" w:rsidP="00767BBE">
      <w:pPr>
        <w:pStyle w:val="a9"/>
        <w:numPr>
          <w:ilvl w:val="0"/>
          <w:numId w:val="10"/>
        </w:numPr>
        <w:tabs>
          <w:tab w:val="left" w:pos="567"/>
          <w:tab w:val="left" w:pos="851"/>
        </w:tabs>
        <w:spacing w:line="360" w:lineRule="auto"/>
        <w:ind w:left="567" w:hanging="501"/>
        <w:jc w:val="both"/>
        <w:rPr>
          <w:rFonts w:cs="Times New Roman"/>
          <w:sz w:val="36"/>
          <w:szCs w:val="28"/>
          <w:lang w:val="es-ES_tradnl"/>
        </w:rPr>
      </w:pPr>
      <w:r w:rsidRPr="00125662">
        <w:rPr>
          <w:rFonts w:cs="Times New Roman"/>
          <w:color w:val="000000"/>
          <w:shd w:val="clear" w:color="auto" w:fill="FFFFF0"/>
          <w:lang w:val="es-ES_tradnl"/>
        </w:rPr>
        <w:t>Aquilino</w:t>
      </w:r>
      <w:r>
        <w:rPr>
          <w:rFonts w:cs="Times New Roman"/>
          <w:color w:val="000000"/>
          <w:shd w:val="clear" w:color="auto" w:fill="FFFFF0"/>
          <w:lang w:val="es-ES_tradnl"/>
        </w:rPr>
        <w:t xml:space="preserve"> S</w:t>
      </w:r>
      <w:r w:rsidRPr="00125662">
        <w:rPr>
          <w:rFonts w:cs="Times New Roman"/>
          <w:color w:val="000000"/>
          <w:shd w:val="clear" w:color="auto" w:fill="FFFFF0"/>
          <w:lang w:val="es-ES_tradnl"/>
        </w:rPr>
        <w:t xml:space="preserve">. La enseñanza de idiomas en los últimos cien años. </w:t>
      </w:r>
      <w:r w:rsidRPr="00A222DB">
        <w:rPr>
          <w:rFonts w:cs="Times New Roman"/>
          <w:color w:val="000000"/>
          <w:shd w:val="clear" w:color="auto" w:fill="FFFFF0"/>
          <w:lang w:val="es-ES_tradnl"/>
        </w:rPr>
        <w:t>Métodos y enfoques</w:t>
      </w:r>
      <w:r w:rsidRPr="00A222DB">
        <w:rPr>
          <w:rStyle w:val="a3"/>
          <w:rFonts w:cs="Times New Roman"/>
          <w:color w:val="000000"/>
          <w:shd w:val="clear" w:color="auto" w:fill="FFFFF0"/>
          <w:lang w:val="es-ES_tradnl"/>
        </w:rPr>
        <w:t> / </w:t>
      </w:r>
      <w:r w:rsidRPr="00A222DB">
        <w:rPr>
          <w:rFonts w:cs="Times New Roman"/>
          <w:color w:val="000000"/>
          <w:shd w:val="clear" w:color="auto" w:fill="FFFFF0"/>
          <w:lang w:val="es-ES_tradnl"/>
        </w:rPr>
        <w:t>Aquilino Sánchez</w:t>
      </w:r>
      <w:r w:rsidRPr="00A222DB">
        <w:rPr>
          <w:rStyle w:val="a3"/>
          <w:rFonts w:cs="Times New Roman"/>
          <w:color w:val="000000"/>
          <w:shd w:val="clear" w:color="auto" w:fill="FFFFF0"/>
          <w:lang w:val="es-ES_tradnl"/>
        </w:rPr>
        <w:t>. — </w:t>
      </w:r>
      <w:r w:rsidRPr="00A222DB">
        <w:rPr>
          <w:rFonts w:cs="Times New Roman"/>
          <w:color w:val="000000"/>
          <w:shd w:val="clear" w:color="auto" w:fill="FFFFF0"/>
          <w:lang w:val="es-ES_tradnl"/>
        </w:rPr>
        <w:t>Madrid: SGEL, 2009.</w:t>
      </w:r>
    </w:p>
    <w:p w:rsidR="00767BBE" w:rsidRPr="00C54120" w:rsidRDefault="005A3CAC" w:rsidP="00767BBE">
      <w:pPr>
        <w:pStyle w:val="a9"/>
        <w:numPr>
          <w:ilvl w:val="0"/>
          <w:numId w:val="10"/>
        </w:numPr>
        <w:tabs>
          <w:tab w:val="left" w:pos="567"/>
          <w:tab w:val="left" w:pos="851"/>
        </w:tabs>
        <w:spacing w:line="360" w:lineRule="auto"/>
        <w:ind w:left="567" w:hanging="501"/>
        <w:jc w:val="both"/>
        <w:rPr>
          <w:rFonts w:cs="Times New Roman"/>
          <w:szCs w:val="28"/>
          <w:lang w:val="en-US"/>
        </w:rPr>
      </w:pPr>
      <w:r>
        <w:rPr>
          <w:rFonts w:eastAsia="Times New Roman" w:cs="Times New Roman"/>
          <w:color w:val="222222"/>
          <w:szCs w:val="28"/>
          <w:lang w:val="en-US" w:eastAsia="ru-RU"/>
        </w:rPr>
        <w:t>Berger, C.</w:t>
      </w:r>
      <w:r w:rsidR="00767BBE" w:rsidRPr="00A222DB">
        <w:rPr>
          <w:rFonts w:eastAsia="Times New Roman" w:cs="Times New Roman"/>
          <w:color w:val="222222"/>
          <w:szCs w:val="28"/>
          <w:lang w:val="en-US" w:eastAsia="ru-RU"/>
        </w:rPr>
        <w:t xml:space="preserve">R., Calabrese, R. J. </w:t>
      </w:r>
      <w:r w:rsidR="00767BBE" w:rsidRPr="00C54120">
        <w:rPr>
          <w:rFonts w:eastAsia="Times New Roman" w:cs="Times New Roman"/>
          <w:color w:val="222222"/>
          <w:szCs w:val="28"/>
          <w:lang w:val="en-US" w:eastAsia="ru-RU"/>
        </w:rPr>
        <w:t>"Some Exploration in Initial Interaction and Beyond: Toward a Developmental Theory of Communication".</w:t>
      </w:r>
      <w:r w:rsidR="00767BBE">
        <w:rPr>
          <w:rFonts w:eastAsia="Times New Roman" w:cs="Times New Roman"/>
          <w:color w:val="222222"/>
          <w:szCs w:val="28"/>
          <w:lang w:val="en-US" w:eastAsia="ru-RU"/>
        </w:rPr>
        <w:t xml:space="preserve"> 1975.</w:t>
      </w:r>
    </w:p>
    <w:p w:rsidR="00767BBE" w:rsidRPr="000611C4" w:rsidRDefault="00767BBE" w:rsidP="00767BBE">
      <w:pPr>
        <w:pStyle w:val="a9"/>
        <w:numPr>
          <w:ilvl w:val="0"/>
          <w:numId w:val="10"/>
        </w:numPr>
        <w:tabs>
          <w:tab w:val="left" w:pos="567"/>
          <w:tab w:val="left" w:pos="851"/>
        </w:tabs>
        <w:spacing w:line="360" w:lineRule="auto"/>
        <w:ind w:left="567" w:hanging="501"/>
        <w:jc w:val="both"/>
        <w:rPr>
          <w:lang w:val="en-US"/>
        </w:rPr>
      </w:pPr>
      <w:proofErr w:type="spellStart"/>
      <w:r w:rsidRPr="000611C4">
        <w:rPr>
          <w:lang w:val="en-US"/>
        </w:rPr>
        <w:t>Bolten</w:t>
      </w:r>
      <w:proofErr w:type="spellEnd"/>
      <w:r w:rsidRPr="000611C4">
        <w:rPr>
          <w:lang w:val="en-US"/>
        </w:rPr>
        <w:t xml:space="preserve"> J. </w:t>
      </w:r>
      <w:proofErr w:type="spellStart"/>
      <w:r w:rsidRPr="000611C4">
        <w:rPr>
          <w:lang w:val="en-US"/>
        </w:rPr>
        <w:t>Interkulturelles</w:t>
      </w:r>
      <w:proofErr w:type="spellEnd"/>
      <w:r w:rsidRPr="000611C4">
        <w:rPr>
          <w:lang w:val="en-US"/>
        </w:rPr>
        <w:t xml:space="preserve"> </w:t>
      </w:r>
      <w:proofErr w:type="spellStart"/>
      <w:r w:rsidRPr="000611C4">
        <w:rPr>
          <w:lang w:val="en-US"/>
        </w:rPr>
        <w:t>Handeln</w:t>
      </w:r>
      <w:proofErr w:type="spellEnd"/>
      <w:r w:rsidRPr="000611C4">
        <w:rPr>
          <w:lang w:val="en-US"/>
        </w:rPr>
        <w:t xml:space="preserve"> in der </w:t>
      </w:r>
      <w:proofErr w:type="spellStart"/>
      <w:r w:rsidRPr="000611C4">
        <w:rPr>
          <w:lang w:val="en-US"/>
        </w:rPr>
        <w:t>W</w:t>
      </w:r>
      <w:r>
        <w:rPr>
          <w:lang w:val="en-US"/>
        </w:rPr>
        <w:t>irtschaft</w:t>
      </w:r>
      <w:proofErr w:type="spellEnd"/>
      <w:r>
        <w:rPr>
          <w:lang w:val="en-US"/>
        </w:rPr>
        <w:t xml:space="preserve"> / J. </w:t>
      </w:r>
      <w:proofErr w:type="spellStart"/>
      <w:r>
        <w:rPr>
          <w:lang w:val="en-US"/>
        </w:rPr>
        <w:t>Bolten</w:t>
      </w:r>
      <w:proofErr w:type="spellEnd"/>
      <w:r>
        <w:rPr>
          <w:lang w:val="en-US"/>
        </w:rPr>
        <w:t>. — Berlin</w:t>
      </w:r>
      <w:r w:rsidRPr="000611C4">
        <w:rPr>
          <w:lang w:val="en-US"/>
        </w:rPr>
        <w:t xml:space="preserve">: </w:t>
      </w:r>
      <w:proofErr w:type="spellStart"/>
      <w:r w:rsidRPr="000611C4">
        <w:rPr>
          <w:lang w:val="en-US"/>
        </w:rPr>
        <w:t>Verlag</w:t>
      </w:r>
      <w:proofErr w:type="spellEnd"/>
      <w:r w:rsidRPr="000611C4">
        <w:rPr>
          <w:lang w:val="en-US"/>
        </w:rPr>
        <w:t xml:space="preserve"> </w:t>
      </w:r>
      <w:proofErr w:type="spellStart"/>
      <w:r>
        <w:rPr>
          <w:lang w:val="en-US"/>
        </w:rPr>
        <w:t>Wissenschaft</w:t>
      </w:r>
      <w:proofErr w:type="spellEnd"/>
      <w:r>
        <w:rPr>
          <w:lang w:val="en-US"/>
        </w:rPr>
        <w:t xml:space="preserve"> und Praxis, 2005. 396 p</w:t>
      </w:r>
      <w:r w:rsidRPr="000611C4">
        <w:rPr>
          <w:lang w:val="en-US"/>
        </w:rPr>
        <w:t>.</w:t>
      </w:r>
    </w:p>
    <w:p w:rsidR="00767BBE" w:rsidRPr="001724DC" w:rsidRDefault="00767BBE" w:rsidP="00767BBE">
      <w:pPr>
        <w:pStyle w:val="a9"/>
        <w:numPr>
          <w:ilvl w:val="0"/>
          <w:numId w:val="10"/>
        </w:numPr>
        <w:tabs>
          <w:tab w:val="left" w:pos="567"/>
          <w:tab w:val="left" w:pos="851"/>
        </w:tabs>
        <w:spacing w:line="360" w:lineRule="auto"/>
        <w:ind w:left="567" w:hanging="501"/>
        <w:jc w:val="both"/>
        <w:rPr>
          <w:rFonts w:cs="Times New Roman"/>
          <w:sz w:val="36"/>
          <w:szCs w:val="28"/>
          <w:lang w:val="en-US"/>
        </w:rPr>
      </w:pPr>
      <w:r w:rsidRPr="00A222DB">
        <w:rPr>
          <w:lang w:val="es-ES_tradnl"/>
        </w:rPr>
        <w:t xml:space="preserve"> Calvo Buezas T. El multiculturalismo gangren</w:t>
      </w:r>
      <w:r>
        <w:t>а</w:t>
      </w:r>
      <w:r w:rsidRPr="00A222DB">
        <w:rPr>
          <w:lang w:val="es-ES_tradnl"/>
        </w:rPr>
        <w:t xml:space="preserve"> de la sociedad. Existen culturas con quienes no se puede convivir // Educacion y futuro. – Madrid, 2005. </w:t>
      </w:r>
      <w:r w:rsidRPr="00AA74F3">
        <w:rPr>
          <w:lang w:val="en-US"/>
        </w:rPr>
        <w:t>1</w:t>
      </w:r>
      <w:r w:rsidR="00A767F7">
        <w:t>2</w:t>
      </w:r>
      <w:r w:rsidRPr="00AA74F3">
        <w:rPr>
          <w:lang w:val="en-US"/>
        </w:rPr>
        <w:t>1</w:t>
      </w:r>
      <w:r w:rsidR="00A767F7">
        <w:t xml:space="preserve"> </w:t>
      </w:r>
      <w:r w:rsidR="00A767F7">
        <w:rPr>
          <w:lang w:val="en-US"/>
        </w:rPr>
        <w:t>p</w:t>
      </w:r>
      <w:r w:rsidRPr="00AA74F3">
        <w:rPr>
          <w:lang w:val="en-US"/>
        </w:rPr>
        <w:t>.</w:t>
      </w:r>
    </w:p>
    <w:p w:rsidR="00767BBE" w:rsidRPr="002D557D" w:rsidRDefault="00767BBE" w:rsidP="00767BBE">
      <w:pPr>
        <w:pStyle w:val="a9"/>
        <w:numPr>
          <w:ilvl w:val="0"/>
          <w:numId w:val="10"/>
        </w:numPr>
        <w:tabs>
          <w:tab w:val="left" w:pos="567"/>
          <w:tab w:val="left" w:pos="851"/>
        </w:tabs>
        <w:spacing w:line="360" w:lineRule="auto"/>
        <w:ind w:left="567" w:hanging="501"/>
        <w:jc w:val="both"/>
        <w:rPr>
          <w:rFonts w:cs="Times New Roman"/>
          <w:szCs w:val="28"/>
        </w:rPr>
      </w:pPr>
      <w:r w:rsidRPr="00565F87">
        <w:rPr>
          <w:szCs w:val="28"/>
          <w:lang w:val="en-US"/>
        </w:rPr>
        <w:t xml:space="preserve"> Crystal D. Twenty-First Century English // IATEFL 2001. Brighton Conference Selections / Ed. by A. </w:t>
      </w:r>
      <w:proofErr w:type="spellStart"/>
      <w:r w:rsidRPr="00565F87">
        <w:rPr>
          <w:szCs w:val="28"/>
          <w:lang w:val="en-US"/>
        </w:rPr>
        <w:t>Pulverness</w:t>
      </w:r>
      <w:proofErr w:type="spellEnd"/>
      <w:r w:rsidRPr="00565F87">
        <w:rPr>
          <w:szCs w:val="28"/>
          <w:lang w:val="en-US"/>
        </w:rPr>
        <w:t xml:space="preserve">. </w:t>
      </w:r>
      <w:r w:rsidRPr="00565F87">
        <w:rPr>
          <w:szCs w:val="28"/>
        </w:rPr>
        <w:t xml:space="preserve">IATEFL </w:t>
      </w:r>
      <w:proofErr w:type="spellStart"/>
      <w:r w:rsidRPr="00565F87">
        <w:rPr>
          <w:szCs w:val="28"/>
        </w:rPr>
        <w:t>Publications</w:t>
      </w:r>
      <w:proofErr w:type="spellEnd"/>
      <w:r w:rsidRPr="00565F87">
        <w:rPr>
          <w:szCs w:val="28"/>
        </w:rPr>
        <w:t xml:space="preserve">, 2001. </w:t>
      </w:r>
      <w:r w:rsidR="00A767F7">
        <w:rPr>
          <w:szCs w:val="28"/>
          <w:lang w:val="en-US"/>
        </w:rPr>
        <w:t>12</w:t>
      </w:r>
      <w:r w:rsidRPr="00565F87">
        <w:rPr>
          <w:szCs w:val="28"/>
          <w:lang w:val="en-US"/>
        </w:rPr>
        <w:t>4</w:t>
      </w:r>
      <w:r w:rsidR="00A767F7">
        <w:rPr>
          <w:szCs w:val="28"/>
          <w:lang w:val="en-US"/>
        </w:rPr>
        <w:t xml:space="preserve"> p</w:t>
      </w:r>
      <w:r w:rsidRPr="00565F87">
        <w:rPr>
          <w:szCs w:val="28"/>
          <w:lang w:val="en-US"/>
        </w:rPr>
        <w:t>.</w:t>
      </w:r>
    </w:p>
    <w:p w:rsidR="00767BBE" w:rsidRPr="00C54120" w:rsidRDefault="00767BBE" w:rsidP="00767BBE">
      <w:pPr>
        <w:pStyle w:val="a9"/>
        <w:numPr>
          <w:ilvl w:val="0"/>
          <w:numId w:val="10"/>
        </w:numPr>
        <w:tabs>
          <w:tab w:val="left" w:pos="567"/>
          <w:tab w:val="left" w:pos="851"/>
        </w:tabs>
        <w:spacing w:line="360" w:lineRule="auto"/>
        <w:ind w:left="567" w:hanging="501"/>
        <w:jc w:val="both"/>
        <w:rPr>
          <w:rFonts w:cs="Times New Roman"/>
          <w:szCs w:val="28"/>
          <w:lang w:val="en-US"/>
        </w:rPr>
      </w:pPr>
      <w:r w:rsidRPr="00C54120">
        <w:rPr>
          <w:rStyle w:val="aa"/>
          <w:rFonts w:cs="Times New Roman"/>
          <w:b w:val="0"/>
          <w:szCs w:val="28"/>
          <w:bdr w:val="none" w:sz="0" w:space="0" w:color="auto" w:frame="1"/>
          <w:shd w:val="clear" w:color="auto" w:fill="FFFFFF"/>
          <w:lang w:val="en-US"/>
        </w:rPr>
        <w:t xml:space="preserve">Kim, Young Y. (Yun), </w:t>
      </w:r>
      <w:proofErr w:type="spellStart"/>
      <w:r w:rsidRPr="00C54120">
        <w:rPr>
          <w:rStyle w:val="aa"/>
          <w:rFonts w:cs="Times New Roman"/>
          <w:b w:val="0"/>
          <w:szCs w:val="28"/>
          <w:bdr w:val="none" w:sz="0" w:space="0" w:color="auto" w:frame="1"/>
          <w:shd w:val="clear" w:color="auto" w:fill="FFFFFF"/>
          <w:lang w:val="en-US"/>
        </w:rPr>
        <w:t>Gudykunst</w:t>
      </w:r>
      <w:proofErr w:type="spellEnd"/>
      <w:r w:rsidRPr="00C54120">
        <w:rPr>
          <w:rStyle w:val="aa"/>
          <w:rFonts w:cs="Times New Roman"/>
          <w:b w:val="0"/>
          <w:szCs w:val="28"/>
          <w:bdr w:val="none" w:sz="0" w:space="0" w:color="auto" w:frame="1"/>
          <w:shd w:val="clear" w:color="auto" w:fill="FFFFFF"/>
          <w:lang w:val="en-US"/>
        </w:rPr>
        <w:t>, William B</w:t>
      </w:r>
      <w:r w:rsidRPr="00C54120">
        <w:rPr>
          <w:rStyle w:val="aa"/>
          <w:rFonts w:cs="Times New Roman"/>
          <w:szCs w:val="28"/>
          <w:bdr w:val="none" w:sz="0" w:space="0" w:color="auto" w:frame="1"/>
          <w:shd w:val="clear" w:color="auto" w:fill="FFFFFF"/>
          <w:lang w:val="en-US"/>
        </w:rPr>
        <w:t xml:space="preserve">. </w:t>
      </w:r>
      <w:r w:rsidRPr="00C54120">
        <w:rPr>
          <w:rFonts w:cs="Times New Roman"/>
          <w:szCs w:val="28"/>
          <w:bdr w:val="none" w:sz="0" w:space="0" w:color="auto" w:frame="1"/>
          <w:lang w:val="en-US"/>
        </w:rPr>
        <w:t>Cross-Cultural Adaptation: Current Approaches (International and Intercultural Communication Annual)</w:t>
      </w:r>
      <w:r>
        <w:rPr>
          <w:rFonts w:cs="Times New Roman"/>
          <w:szCs w:val="28"/>
          <w:lang w:val="en-US"/>
        </w:rPr>
        <w:t xml:space="preserve"> 1987. </w:t>
      </w:r>
      <w:r w:rsidRPr="00BB1205">
        <w:rPr>
          <w:rFonts w:cs="Times New Roman"/>
          <w:szCs w:val="28"/>
          <w:lang w:val="en-US"/>
        </w:rPr>
        <w:t>304</w:t>
      </w:r>
      <w:r>
        <w:rPr>
          <w:rFonts w:cs="Times New Roman"/>
          <w:szCs w:val="28"/>
          <w:lang w:val="en-US"/>
        </w:rPr>
        <w:t xml:space="preserve"> p</w:t>
      </w:r>
      <w:r w:rsidRPr="00BB1205">
        <w:rPr>
          <w:rFonts w:cs="Times New Roman"/>
          <w:szCs w:val="28"/>
          <w:lang w:val="en-US"/>
        </w:rPr>
        <w:t>.</w:t>
      </w:r>
      <w:r w:rsidRPr="00C54120">
        <w:rPr>
          <w:rFonts w:cs="Times New Roman"/>
          <w:szCs w:val="28"/>
          <w:lang w:val="en-US"/>
        </w:rPr>
        <w:t xml:space="preserve"> </w:t>
      </w:r>
    </w:p>
    <w:p w:rsidR="00767BBE" w:rsidRPr="00372156" w:rsidRDefault="00767BBE" w:rsidP="00767BBE">
      <w:pPr>
        <w:pStyle w:val="a9"/>
        <w:numPr>
          <w:ilvl w:val="0"/>
          <w:numId w:val="10"/>
        </w:numPr>
        <w:tabs>
          <w:tab w:val="left" w:pos="567"/>
          <w:tab w:val="left" w:pos="851"/>
        </w:tabs>
        <w:spacing w:line="360" w:lineRule="auto"/>
        <w:ind w:left="567" w:hanging="501"/>
        <w:jc w:val="both"/>
        <w:rPr>
          <w:rFonts w:cs="Times New Roman"/>
          <w:sz w:val="36"/>
          <w:szCs w:val="28"/>
          <w:lang w:val="en-US"/>
        </w:rPr>
      </w:pPr>
      <w:proofErr w:type="spellStart"/>
      <w:r>
        <w:rPr>
          <w:lang w:val="en-US"/>
        </w:rPr>
        <w:t>Labov</w:t>
      </w:r>
      <w:proofErr w:type="spellEnd"/>
      <w:r w:rsidRPr="00680501">
        <w:rPr>
          <w:lang w:val="en-US"/>
        </w:rPr>
        <w:t xml:space="preserve"> </w:t>
      </w:r>
      <w:r>
        <w:rPr>
          <w:lang w:val="en-US"/>
        </w:rPr>
        <w:t>W</w:t>
      </w:r>
      <w:r w:rsidRPr="00372156">
        <w:rPr>
          <w:lang w:val="en-US"/>
        </w:rPr>
        <w:t xml:space="preserve">. The Study of </w:t>
      </w:r>
      <w:r>
        <w:rPr>
          <w:lang w:val="en-US"/>
        </w:rPr>
        <w:t>Language in its Social Context. 1970</w:t>
      </w:r>
      <w:r w:rsidRPr="00767BBE">
        <w:rPr>
          <w:lang w:val="en-US"/>
        </w:rPr>
        <w:t>.</w:t>
      </w:r>
    </w:p>
    <w:p w:rsidR="00767BBE" w:rsidRPr="00125662" w:rsidRDefault="00767BBE" w:rsidP="00767BBE">
      <w:pPr>
        <w:pStyle w:val="a9"/>
        <w:numPr>
          <w:ilvl w:val="0"/>
          <w:numId w:val="10"/>
        </w:numPr>
        <w:tabs>
          <w:tab w:val="left" w:pos="567"/>
          <w:tab w:val="left" w:pos="851"/>
        </w:tabs>
        <w:spacing w:line="360" w:lineRule="auto"/>
        <w:ind w:left="567" w:hanging="501"/>
        <w:jc w:val="both"/>
        <w:rPr>
          <w:rStyle w:val="a5"/>
          <w:rFonts w:cs="Times New Roman"/>
          <w:color w:val="auto"/>
          <w:sz w:val="44"/>
          <w:szCs w:val="28"/>
          <w:u w:val="none"/>
          <w:lang w:val="es-ES_tradnl"/>
        </w:rPr>
      </w:pPr>
      <w:r>
        <w:rPr>
          <w:rFonts w:cs="Times New Roman"/>
          <w:lang w:val="es-ES_tradnl"/>
        </w:rPr>
        <w:lastRenderedPageBreak/>
        <w:t>Rodrigo M</w:t>
      </w:r>
      <w:r w:rsidRPr="00125662">
        <w:rPr>
          <w:rFonts w:cs="Times New Roman"/>
          <w:lang w:val="es-ES_tradnl"/>
        </w:rPr>
        <w:t xml:space="preserve">. (1999). La Comunicación Intercultural. Anthropos Editorial, Barcelona. URL: </w:t>
      </w:r>
      <w:hyperlink r:id="rId11" w:history="1">
        <w:r w:rsidRPr="00125662">
          <w:rPr>
            <w:rStyle w:val="a5"/>
            <w:rFonts w:cs="Times New Roman"/>
            <w:color w:val="auto"/>
            <w:u w:val="none"/>
            <w:lang w:val="es-ES_tradnl"/>
          </w:rPr>
          <w:t>http://www.portalcomunicacion.com/download/1.pdf</w:t>
        </w:r>
      </w:hyperlink>
    </w:p>
    <w:p w:rsidR="00767BBE" w:rsidRPr="00767BBE" w:rsidRDefault="00767BBE" w:rsidP="00767BBE">
      <w:pPr>
        <w:pStyle w:val="a9"/>
        <w:numPr>
          <w:ilvl w:val="0"/>
          <w:numId w:val="10"/>
        </w:numPr>
        <w:tabs>
          <w:tab w:val="left" w:pos="567"/>
          <w:tab w:val="left" w:pos="851"/>
        </w:tabs>
        <w:spacing w:line="360" w:lineRule="auto"/>
        <w:ind w:left="567" w:hanging="501"/>
        <w:jc w:val="both"/>
        <w:rPr>
          <w:rFonts w:cs="Times New Roman"/>
          <w:sz w:val="36"/>
          <w:szCs w:val="28"/>
        </w:rPr>
      </w:pPr>
      <w:r>
        <w:rPr>
          <w:lang w:val="es-ES_tradnl"/>
        </w:rPr>
        <w:t xml:space="preserve"> Santamaria Gonzalez, F. </w:t>
      </w:r>
      <w:r w:rsidRPr="00125662">
        <w:rPr>
          <w:lang w:val="es-ES_tradnl"/>
        </w:rPr>
        <w:t>Herramientas colaborativas para la enseñanza usando tecnologías web:weblogs, w</w:t>
      </w:r>
      <w:r>
        <w:rPr>
          <w:lang w:val="es-ES_tradnl"/>
        </w:rPr>
        <w:t xml:space="preserve">ikis, redes sociales y web 2.0. </w:t>
      </w:r>
      <w:r w:rsidRPr="00A222DB">
        <w:t xml:space="preserve">2005. </w:t>
      </w:r>
      <w:r w:rsidRPr="00372156">
        <w:rPr>
          <w:lang w:val="en-US"/>
        </w:rPr>
        <w:t>URL</w:t>
      </w:r>
      <w:r w:rsidRPr="00C70D12">
        <w:t xml:space="preserve">: </w:t>
      </w:r>
      <w:hyperlink r:id="rId12" w:history="1">
        <w:r w:rsidRPr="00372156">
          <w:rPr>
            <w:rStyle w:val="a5"/>
            <w:color w:val="auto"/>
            <w:u w:val="none"/>
            <w:lang w:val="en-US"/>
          </w:rPr>
          <w:t>http</w:t>
        </w:r>
        <w:r w:rsidRPr="00C70D12">
          <w:rPr>
            <w:rStyle w:val="a5"/>
            <w:color w:val="auto"/>
            <w:u w:val="none"/>
          </w:rPr>
          <w:t>://</w:t>
        </w:r>
        <w:proofErr w:type="spellStart"/>
        <w:r w:rsidRPr="00372156">
          <w:rPr>
            <w:rStyle w:val="a5"/>
            <w:color w:val="auto"/>
            <w:u w:val="none"/>
            <w:lang w:val="en-US"/>
          </w:rPr>
          <w:t>es</w:t>
        </w:r>
        <w:proofErr w:type="spellEnd"/>
        <w:r w:rsidRPr="00C70D12">
          <w:rPr>
            <w:rStyle w:val="a5"/>
            <w:color w:val="auto"/>
            <w:u w:val="none"/>
          </w:rPr>
          <w:t>.</w:t>
        </w:r>
        <w:proofErr w:type="spellStart"/>
        <w:r w:rsidRPr="00372156">
          <w:rPr>
            <w:rStyle w:val="a5"/>
            <w:color w:val="auto"/>
            <w:u w:val="none"/>
            <w:lang w:val="en-US"/>
          </w:rPr>
          <w:t>slideshare</w:t>
        </w:r>
        <w:proofErr w:type="spellEnd"/>
        <w:r w:rsidRPr="00C70D12">
          <w:rPr>
            <w:rStyle w:val="a5"/>
            <w:color w:val="auto"/>
            <w:u w:val="none"/>
          </w:rPr>
          <w:t>.</w:t>
        </w:r>
        <w:r w:rsidRPr="00372156">
          <w:rPr>
            <w:rStyle w:val="a5"/>
            <w:color w:val="auto"/>
            <w:u w:val="none"/>
            <w:lang w:val="en-US"/>
          </w:rPr>
          <w:t>net</w:t>
        </w:r>
        <w:r w:rsidRPr="00C70D12">
          <w:rPr>
            <w:rStyle w:val="a5"/>
            <w:color w:val="auto"/>
            <w:u w:val="none"/>
          </w:rPr>
          <w:t>/</w:t>
        </w:r>
        <w:proofErr w:type="spellStart"/>
        <w:r w:rsidRPr="00372156">
          <w:rPr>
            <w:rStyle w:val="a5"/>
            <w:color w:val="auto"/>
            <w:u w:val="none"/>
            <w:lang w:val="en-US"/>
          </w:rPr>
          <w:t>elizbe</w:t>
        </w:r>
        <w:proofErr w:type="spellEnd"/>
        <w:r w:rsidRPr="00C70D12">
          <w:rPr>
            <w:rStyle w:val="a5"/>
            <w:color w:val="auto"/>
            <w:u w:val="none"/>
          </w:rPr>
          <w:t>/</w:t>
        </w:r>
        <w:r w:rsidRPr="00372156">
          <w:rPr>
            <w:rStyle w:val="a5"/>
            <w:color w:val="auto"/>
            <w:u w:val="none"/>
            <w:lang w:val="en-US"/>
          </w:rPr>
          <w:t>m</w:t>
        </w:r>
        <w:r w:rsidRPr="00C70D12">
          <w:rPr>
            <w:rStyle w:val="a5"/>
            <w:color w:val="auto"/>
            <w:u w:val="none"/>
          </w:rPr>
          <w:t>2-</w:t>
        </w:r>
        <w:r w:rsidRPr="00372156">
          <w:rPr>
            <w:rStyle w:val="a5"/>
            <w:color w:val="auto"/>
            <w:u w:val="none"/>
            <w:lang w:val="en-US"/>
          </w:rPr>
          <w:t>u</w:t>
        </w:r>
        <w:r w:rsidRPr="00C70D12">
          <w:rPr>
            <w:rStyle w:val="a5"/>
            <w:color w:val="auto"/>
            <w:u w:val="none"/>
          </w:rPr>
          <w:t>4-</w:t>
        </w:r>
        <w:r w:rsidRPr="00372156">
          <w:rPr>
            <w:rStyle w:val="a5"/>
            <w:color w:val="auto"/>
            <w:u w:val="none"/>
            <w:lang w:val="en-US"/>
          </w:rPr>
          <w:t>a</w:t>
        </w:r>
        <w:r w:rsidRPr="00C70D12">
          <w:rPr>
            <w:rStyle w:val="a5"/>
            <w:color w:val="auto"/>
            <w:u w:val="none"/>
          </w:rPr>
          <w:t>2</w:t>
        </w:r>
        <w:proofErr w:type="spellStart"/>
        <w:r w:rsidRPr="00372156">
          <w:rPr>
            <w:rStyle w:val="a5"/>
            <w:color w:val="auto"/>
            <w:u w:val="none"/>
            <w:lang w:val="en-US"/>
          </w:rPr>
          <w:t>herramientascolaborativassantamaria</w:t>
        </w:r>
        <w:proofErr w:type="spellEnd"/>
      </w:hyperlink>
      <w:r w:rsidRPr="00C70D12">
        <w:t xml:space="preserve"> (</w:t>
      </w:r>
      <w:r>
        <w:t>Дата</w:t>
      </w:r>
      <w:r w:rsidRPr="00C70D12">
        <w:t xml:space="preserve"> </w:t>
      </w:r>
      <w:r>
        <w:t>обращение</w:t>
      </w:r>
      <w:r w:rsidRPr="00C70D12">
        <w:t>: 24.03.2021)</w:t>
      </w:r>
    </w:p>
    <w:sectPr w:rsidR="00767BBE" w:rsidRPr="00767BBE" w:rsidSect="00EF488C">
      <w:footerReference w:type="default" r:id="rId13"/>
      <w:pgSz w:w="11906" w:h="16838"/>
      <w:pgMar w:top="1134" w:right="850" w:bottom="1134" w:left="1701" w:header="708"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87E" w:rsidRDefault="006C287E" w:rsidP="00180CBB">
      <w:pPr>
        <w:spacing w:after="0" w:line="240" w:lineRule="auto"/>
      </w:pPr>
      <w:r>
        <w:separator/>
      </w:r>
    </w:p>
  </w:endnote>
  <w:endnote w:type="continuationSeparator" w:id="0">
    <w:p w:rsidR="006C287E" w:rsidRDefault="006C287E" w:rsidP="00180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459612"/>
      <w:docPartObj>
        <w:docPartGallery w:val="Page Numbers (Bottom of Page)"/>
        <w:docPartUnique/>
      </w:docPartObj>
    </w:sdtPr>
    <w:sdtContent>
      <w:p w:rsidR="00BB3B4C" w:rsidRDefault="00BB3B4C">
        <w:pPr>
          <w:pStyle w:val="ad"/>
          <w:jc w:val="right"/>
        </w:pPr>
        <w:r>
          <w:fldChar w:fldCharType="begin"/>
        </w:r>
        <w:r>
          <w:instrText>PAGE   \* MERGEFORMAT</w:instrText>
        </w:r>
        <w:r>
          <w:fldChar w:fldCharType="separate"/>
        </w:r>
        <w:r w:rsidR="00A9393C">
          <w:rPr>
            <w:noProof/>
          </w:rPr>
          <w:t>59</w:t>
        </w:r>
        <w:r>
          <w:fldChar w:fldCharType="end"/>
        </w:r>
      </w:p>
    </w:sdtContent>
  </w:sdt>
  <w:p w:rsidR="00BB3B4C" w:rsidRDefault="00BB3B4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87E" w:rsidRDefault="006C287E" w:rsidP="00180CBB">
      <w:pPr>
        <w:spacing w:after="0" w:line="240" w:lineRule="auto"/>
      </w:pPr>
      <w:r>
        <w:separator/>
      </w:r>
    </w:p>
  </w:footnote>
  <w:footnote w:type="continuationSeparator" w:id="0">
    <w:p w:rsidR="006C287E" w:rsidRDefault="006C287E" w:rsidP="00180CBB">
      <w:pPr>
        <w:spacing w:after="0" w:line="240" w:lineRule="auto"/>
      </w:pPr>
      <w:r>
        <w:continuationSeparator/>
      </w:r>
    </w:p>
  </w:footnote>
  <w:footnote w:id="1">
    <w:p w:rsidR="00BB3B4C" w:rsidRPr="00C54120" w:rsidRDefault="00BB3B4C" w:rsidP="00482730">
      <w:pPr>
        <w:pStyle w:val="a9"/>
        <w:tabs>
          <w:tab w:val="left" w:pos="426"/>
        </w:tabs>
        <w:spacing w:after="0" w:line="360" w:lineRule="auto"/>
        <w:ind w:left="0"/>
        <w:jc w:val="both"/>
        <w:rPr>
          <w:rFonts w:cs="Times New Roman"/>
          <w:sz w:val="22"/>
        </w:rPr>
      </w:pPr>
      <w:r w:rsidRPr="00C54120">
        <w:rPr>
          <w:rStyle w:val="a8"/>
          <w:rFonts w:cs="Times New Roman"/>
          <w:sz w:val="22"/>
        </w:rPr>
        <w:footnoteRef/>
      </w:r>
      <w:r>
        <w:rPr>
          <w:rFonts w:cs="Times New Roman"/>
          <w:sz w:val="22"/>
        </w:rPr>
        <w:t xml:space="preserve"> </w:t>
      </w:r>
      <w:proofErr w:type="spellStart"/>
      <w:r w:rsidRPr="00C54120">
        <w:rPr>
          <w:rFonts w:cs="Times New Roman"/>
          <w:sz w:val="22"/>
        </w:rPr>
        <w:t>Наджафов</w:t>
      </w:r>
      <w:proofErr w:type="spellEnd"/>
      <w:r>
        <w:rPr>
          <w:rFonts w:cs="Times New Roman"/>
          <w:sz w:val="22"/>
        </w:rPr>
        <w:t xml:space="preserve"> Э.,</w:t>
      </w:r>
      <w:r w:rsidRPr="00C54120">
        <w:rPr>
          <w:rFonts w:cs="Times New Roman"/>
          <w:sz w:val="22"/>
        </w:rPr>
        <w:t xml:space="preserve"> Мультикуль</w:t>
      </w:r>
      <w:r>
        <w:rPr>
          <w:rFonts w:cs="Times New Roman"/>
          <w:sz w:val="22"/>
        </w:rPr>
        <w:t>турализм: достижения и проблемы</w:t>
      </w:r>
      <w:r w:rsidRPr="00C54120">
        <w:rPr>
          <w:rFonts w:cs="Times New Roman"/>
          <w:sz w:val="22"/>
        </w:rPr>
        <w:t xml:space="preserve"> </w:t>
      </w:r>
      <w:r w:rsidRPr="00C54120">
        <w:rPr>
          <w:rFonts w:cs="Times New Roman"/>
          <w:sz w:val="22"/>
          <w:lang w:val="en-US"/>
        </w:rPr>
        <w:t>URL</w:t>
      </w:r>
      <w:r w:rsidRPr="00C54120">
        <w:rPr>
          <w:rFonts w:cs="Times New Roman"/>
          <w:sz w:val="22"/>
        </w:rPr>
        <w:t xml:space="preserve">: </w:t>
      </w:r>
      <w:hyperlink r:id="rId1" w:history="1">
        <w:r w:rsidRPr="00C54120">
          <w:rPr>
            <w:rStyle w:val="a5"/>
            <w:rFonts w:cs="Times New Roman"/>
            <w:color w:val="auto"/>
            <w:sz w:val="22"/>
            <w:u w:val="none"/>
          </w:rPr>
          <w:t>http://bakuforum.az/ru/multikulturalizm-dostizheniya-i-problemy/?fid=2257</w:t>
        </w:r>
      </w:hyperlink>
    </w:p>
  </w:footnote>
  <w:footnote w:id="2">
    <w:p w:rsidR="00BB3B4C" w:rsidRPr="00A222DB" w:rsidRDefault="00BB3B4C" w:rsidP="00AA74F3">
      <w:pPr>
        <w:pStyle w:val="a6"/>
        <w:jc w:val="both"/>
        <w:rPr>
          <w:sz w:val="22"/>
          <w:szCs w:val="22"/>
          <w:lang w:val="es-ES_tradnl"/>
        </w:rPr>
      </w:pPr>
      <w:r w:rsidRPr="00AA74F3">
        <w:rPr>
          <w:rStyle w:val="a8"/>
          <w:sz w:val="22"/>
          <w:szCs w:val="22"/>
        </w:rPr>
        <w:footnoteRef/>
      </w:r>
      <w:r w:rsidRPr="00A222DB">
        <w:rPr>
          <w:sz w:val="22"/>
          <w:szCs w:val="22"/>
          <w:lang w:val="es-ES_tradnl"/>
        </w:rPr>
        <w:t xml:space="preserve"> </w:t>
      </w:r>
      <w:r w:rsidRPr="00A222DB">
        <w:rPr>
          <w:sz w:val="22"/>
          <w:szCs w:val="22"/>
          <w:lang w:val="es-ES_tradnl"/>
        </w:rPr>
        <w:t xml:space="preserve">Calvo Buezas T. </w:t>
      </w:r>
      <w:r w:rsidRPr="00A222DB">
        <w:rPr>
          <w:sz w:val="22"/>
          <w:szCs w:val="22"/>
          <w:lang w:val="es-ES_tradnl"/>
        </w:rPr>
        <w:t>El multiculturalismo gangren</w:t>
      </w:r>
      <w:r w:rsidRPr="00AA74F3">
        <w:rPr>
          <w:sz w:val="22"/>
          <w:szCs w:val="22"/>
        </w:rPr>
        <w:t>а</w:t>
      </w:r>
      <w:r w:rsidRPr="00A222DB">
        <w:rPr>
          <w:sz w:val="22"/>
          <w:szCs w:val="22"/>
          <w:lang w:val="es-ES_tradnl"/>
        </w:rPr>
        <w:t xml:space="preserve"> de la sociedad? Existen culturas con quienes no se puede convivir? // Educacion y futuro. – Madrid, 2005. – 16 abril. – P. 9.</w:t>
      </w:r>
    </w:p>
  </w:footnote>
  <w:footnote w:id="3">
    <w:p w:rsidR="00BB3B4C" w:rsidRPr="00A222DB" w:rsidRDefault="00BB3B4C" w:rsidP="00AA74F3">
      <w:pPr>
        <w:pStyle w:val="a6"/>
        <w:jc w:val="both"/>
        <w:rPr>
          <w:sz w:val="22"/>
          <w:szCs w:val="22"/>
          <w:lang w:val="es-ES_tradnl"/>
        </w:rPr>
      </w:pPr>
      <w:r w:rsidRPr="00AA74F3">
        <w:rPr>
          <w:rStyle w:val="a8"/>
          <w:sz w:val="22"/>
          <w:szCs w:val="22"/>
        </w:rPr>
        <w:footnoteRef/>
      </w:r>
      <w:r w:rsidRPr="00A222DB">
        <w:rPr>
          <w:sz w:val="22"/>
          <w:szCs w:val="22"/>
          <w:lang w:val="es-ES_tradnl"/>
        </w:rPr>
        <w:t xml:space="preserve"> Abella Vazques C.M. La aparicion de los discursos sobre el multiculturalismo en Espana: el debate del velo en la prensa escrita // Athenea digital. – Madrid, 2007. – P. 99.</w:t>
      </w:r>
    </w:p>
  </w:footnote>
  <w:footnote w:id="4">
    <w:p w:rsidR="00BB3B4C" w:rsidRPr="00A222DB" w:rsidRDefault="00BB3B4C" w:rsidP="001724DC">
      <w:pPr>
        <w:pStyle w:val="a6"/>
        <w:jc w:val="both"/>
        <w:rPr>
          <w:rFonts w:cs="Times New Roman"/>
          <w:sz w:val="22"/>
          <w:szCs w:val="22"/>
          <w:lang w:val="es-ES_tradnl"/>
        </w:rPr>
      </w:pPr>
      <w:r w:rsidRPr="009453A1">
        <w:rPr>
          <w:rStyle w:val="a8"/>
          <w:rFonts w:cs="Times New Roman"/>
          <w:sz w:val="22"/>
          <w:szCs w:val="22"/>
        </w:rPr>
        <w:footnoteRef/>
      </w:r>
      <w:r w:rsidRPr="009453A1">
        <w:rPr>
          <w:rFonts w:cs="Times New Roman"/>
          <w:sz w:val="22"/>
          <w:szCs w:val="22"/>
        </w:rPr>
        <w:t xml:space="preserve"> </w:t>
      </w:r>
      <w:r w:rsidRPr="009453A1">
        <w:rPr>
          <w:rFonts w:cs="Times New Roman"/>
          <w:sz w:val="22"/>
          <w:szCs w:val="22"/>
          <w:shd w:val="clear" w:color="auto" w:fill="FFFFFF"/>
        </w:rPr>
        <w:t>Верещагин Е. М., К</w:t>
      </w:r>
      <w:r>
        <w:rPr>
          <w:rFonts w:cs="Times New Roman"/>
          <w:sz w:val="22"/>
          <w:szCs w:val="22"/>
          <w:shd w:val="clear" w:color="auto" w:fill="FFFFFF"/>
        </w:rPr>
        <w:t>ос</w:t>
      </w:r>
      <w:r>
        <w:rPr>
          <w:rFonts w:cs="Times New Roman"/>
          <w:sz w:val="22"/>
          <w:szCs w:val="22"/>
          <w:shd w:val="clear" w:color="auto" w:fill="FFFFFF"/>
        </w:rPr>
        <w:softHyphen/>
        <w:t>томаров В.Г. Язык и культура</w:t>
      </w:r>
      <w:r w:rsidRPr="009453A1">
        <w:rPr>
          <w:rFonts w:cs="Times New Roman"/>
          <w:sz w:val="22"/>
          <w:szCs w:val="22"/>
          <w:shd w:val="clear" w:color="auto" w:fill="FFFFFF"/>
        </w:rPr>
        <w:t>- М.: 1990. С</w:t>
      </w:r>
      <w:r w:rsidRPr="00A222DB">
        <w:rPr>
          <w:rFonts w:cs="Times New Roman"/>
          <w:sz w:val="22"/>
          <w:szCs w:val="22"/>
          <w:shd w:val="clear" w:color="auto" w:fill="FFFFFF"/>
          <w:lang w:val="es-ES_tradnl"/>
        </w:rPr>
        <w:t>. 26.</w:t>
      </w:r>
    </w:p>
  </w:footnote>
  <w:footnote w:id="5">
    <w:p w:rsidR="00BB3B4C" w:rsidRPr="00A222DB" w:rsidRDefault="00BB3B4C" w:rsidP="001724DC">
      <w:pPr>
        <w:jc w:val="both"/>
        <w:rPr>
          <w:sz w:val="22"/>
          <w:lang w:val="es-ES_tradnl"/>
        </w:rPr>
      </w:pPr>
      <w:r w:rsidRPr="001724DC">
        <w:rPr>
          <w:sz w:val="22"/>
        </w:rPr>
        <w:footnoteRef/>
      </w:r>
      <w:r w:rsidRPr="00A222DB">
        <w:rPr>
          <w:sz w:val="22"/>
          <w:lang w:val="es-ES_tradnl"/>
        </w:rPr>
        <w:t xml:space="preserve"> Rodrigo Alsina, M. (1999). Comunicación intercultural. </w:t>
      </w:r>
      <w:r w:rsidRPr="00A222DB">
        <w:rPr>
          <w:sz w:val="22"/>
          <w:lang w:val="es-ES_tradnl"/>
        </w:rPr>
        <w:t>Barcelona: Anthropos, Colección Autores, Textos y Temas Ciencias Sociales, n.º 22.</w:t>
      </w:r>
    </w:p>
    <w:p w:rsidR="00BB3B4C" w:rsidRPr="00A222DB" w:rsidRDefault="00BB3B4C">
      <w:pPr>
        <w:pStyle w:val="a6"/>
        <w:rPr>
          <w:lang w:val="es-ES_tradnl"/>
        </w:rPr>
      </w:pPr>
    </w:p>
  </w:footnote>
  <w:footnote w:id="6">
    <w:p w:rsidR="00BB3B4C" w:rsidRPr="00C54120" w:rsidRDefault="00BB3B4C" w:rsidP="003D4F83">
      <w:pPr>
        <w:pStyle w:val="a6"/>
        <w:jc w:val="both"/>
        <w:rPr>
          <w:rFonts w:cs="Times New Roman"/>
          <w:sz w:val="22"/>
          <w:szCs w:val="22"/>
        </w:rPr>
      </w:pPr>
      <w:r w:rsidRPr="00C54120">
        <w:rPr>
          <w:rStyle w:val="a8"/>
          <w:rFonts w:cs="Times New Roman"/>
          <w:sz w:val="22"/>
          <w:szCs w:val="22"/>
        </w:rPr>
        <w:footnoteRef/>
      </w:r>
      <w:r w:rsidRPr="00C54120">
        <w:rPr>
          <w:rFonts w:cs="Times New Roman"/>
          <w:sz w:val="22"/>
          <w:szCs w:val="22"/>
        </w:rPr>
        <w:t xml:space="preserve"> </w:t>
      </w:r>
      <w:proofErr w:type="spellStart"/>
      <w:r w:rsidRPr="00C54120">
        <w:rPr>
          <w:rFonts w:cs="Times New Roman"/>
          <w:sz w:val="22"/>
          <w:szCs w:val="22"/>
        </w:rPr>
        <w:t>Грушевицкая</w:t>
      </w:r>
      <w:proofErr w:type="spellEnd"/>
      <w:r w:rsidRPr="00C54120">
        <w:rPr>
          <w:rFonts w:cs="Times New Roman"/>
          <w:sz w:val="22"/>
          <w:szCs w:val="22"/>
        </w:rPr>
        <w:t xml:space="preserve"> Т.Г., Попков В.Д., </w:t>
      </w:r>
      <w:proofErr w:type="spellStart"/>
      <w:r w:rsidRPr="00C54120">
        <w:rPr>
          <w:rFonts w:cs="Times New Roman"/>
          <w:sz w:val="22"/>
          <w:szCs w:val="22"/>
        </w:rPr>
        <w:t>Садохин</w:t>
      </w:r>
      <w:proofErr w:type="spellEnd"/>
      <w:r w:rsidRPr="00C54120">
        <w:rPr>
          <w:rFonts w:cs="Times New Roman"/>
          <w:sz w:val="22"/>
          <w:szCs w:val="22"/>
        </w:rPr>
        <w:t xml:space="preserve"> А.П. Основы межкульт</w:t>
      </w:r>
      <w:r>
        <w:rPr>
          <w:rFonts w:cs="Times New Roman"/>
          <w:sz w:val="22"/>
          <w:szCs w:val="22"/>
        </w:rPr>
        <w:t xml:space="preserve">урной коммуникации. М., 2002., </w:t>
      </w:r>
      <w:r w:rsidR="009F7526">
        <w:rPr>
          <w:rFonts w:cs="Times New Roman"/>
          <w:sz w:val="22"/>
          <w:szCs w:val="22"/>
        </w:rPr>
        <w:t>С</w:t>
      </w:r>
      <w:r w:rsidRPr="00C54120">
        <w:rPr>
          <w:rFonts w:cs="Times New Roman"/>
          <w:sz w:val="22"/>
          <w:szCs w:val="22"/>
        </w:rPr>
        <w:t>. 126.</w:t>
      </w:r>
    </w:p>
  </w:footnote>
  <w:footnote w:id="7">
    <w:p w:rsidR="00BB3B4C" w:rsidRPr="005D250A" w:rsidRDefault="00BB3B4C">
      <w:pPr>
        <w:pStyle w:val="a6"/>
        <w:rPr>
          <w:sz w:val="22"/>
          <w:szCs w:val="22"/>
        </w:rPr>
      </w:pPr>
      <w:r w:rsidRPr="005D250A">
        <w:rPr>
          <w:rStyle w:val="a8"/>
          <w:sz w:val="22"/>
          <w:szCs w:val="22"/>
        </w:rPr>
        <w:footnoteRef/>
      </w:r>
      <w:r w:rsidRPr="005D250A">
        <w:rPr>
          <w:sz w:val="22"/>
          <w:szCs w:val="22"/>
        </w:rPr>
        <w:t xml:space="preserve"> </w:t>
      </w:r>
      <w:r>
        <w:rPr>
          <w:sz w:val="22"/>
          <w:szCs w:val="22"/>
        </w:rPr>
        <w:t xml:space="preserve">Там же, </w:t>
      </w:r>
      <w:r w:rsidR="009F7526" w:rsidRPr="009F7526">
        <w:rPr>
          <w:sz w:val="22"/>
          <w:szCs w:val="22"/>
        </w:rPr>
        <w:t>С</w:t>
      </w:r>
      <w:r w:rsidRPr="009F7526">
        <w:rPr>
          <w:sz w:val="22"/>
          <w:szCs w:val="22"/>
        </w:rPr>
        <w:t>.</w:t>
      </w:r>
      <w:r>
        <w:rPr>
          <w:sz w:val="22"/>
          <w:szCs w:val="22"/>
        </w:rPr>
        <w:t xml:space="preserve"> 1</w:t>
      </w:r>
      <w:r w:rsidRPr="00A222DB">
        <w:rPr>
          <w:sz w:val="22"/>
          <w:szCs w:val="22"/>
        </w:rPr>
        <w:t>27.</w:t>
      </w:r>
      <w:r w:rsidRPr="005D250A">
        <w:rPr>
          <w:sz w:val="22"/>
          <w:szCs w:val="22"/>
        </w:rPr>
        <w:t xml:space="preserve"> </w:t>
      </w:r>
    </w:p>
  </w:footnote>
  <w:footnote w:id="8">
    <w:p w:rsidR="00BB3B4C" w:rsidRPr="005D250A" w:rsidRDefault="00BB3B4C" w:rsidP="005D250A">
      <w:pPr>
        <w:pStyle w:val="a6"/>
        <w:jc w:val="both"/>
        <w:rPr>
          <w:sz w:val="22"/>
          <w:szCs w:val="22"/>
        </w:rPr>
      </w:pPr>
      <w:r w:rsidRPr="005D250A">
        <w:rPr>
          <w:rStyle w:val="a8"/>
          <w:sz w:val="22"/>
          <w:szCs w:val="22"/>
        </w:rPr>
        <w:footnoteRef/>
      </w:r>
      <w:r w:rsidRPr="005D250A">
        <w:rPr>
          <w:sz w:val="22"/>
          <w:szCs w:val="22"/>
        </w:rPr>
        <w:t xml:space="preserve"> Леонтович О. А. Теория межкультурной коммуникации в России: состояние и перспективы. – М., 2004.</w:t>
      </w:r>
    </w:p>
  </w:footnote>
  <w:footnote w:id="9">
    <w:p w:rsidR="00BB3B4C" w:rsidRDefault="00BB3B4C" w:rsidP="004B35D0">
      <w:pPr>
        <w:pStyle w:val="a6"/>
        <w:jc w:val="both"/>
      </w:pPr>
      <w:r>
        <w:rPr>
          <w:rStyle w:val="a8"/>
        </w:rPr>
        <w:footnoteRef/>
      </w:r>
      <w:r>
        <w:t xml:space="preserve"> </w:t>
      </w:r>
      <w:proofErr w:type="spellStart"/>
      <w:r w:rsidRPr="004B35D0">
        <w:rPr>
          <w:rFonts w:cs="Times New Roman"/>
          <w:sz w:val="22"/>
          <w:szCs w:val="22"/>
        </w:rPr>
        <w:t>Почепцов</w:t>
      </w:r>
      <w:proofErr w:type="spellEnd"/>
      <w:r w:rsidRPr="004B35D0">
        <w:rPr>
          <w:rFonts w:cs="Times New Roman"/>
          <w:sz w:val="22"/>
          <w:szCs w:val="22"/>
        </w:rPr>
        <w:t xml:space="preserve"> Г.Г. Теория коммуникации - М.: «</w:t>
      </w:r>
      <w:proofErr w:type="spellStart"/>
      <w:r w:rsidRPr="004B35D0">
        <w:rPr>
          <w:rFonts w:cs="Times New Roman"/>
          <w:sz w:val="22"/>
          <w:szCs w:val="22"/>
        </w:rPr>
        <w:t>Рефл</w:t>
      </w:r>
      <w:proofErr w:type="spellEnd"/>
      <w:r w:rsidRPr="004B35D0">
        <w:rPr>
          <w:rFonts w:cs="Times New Roman"/>
          <w:sz w:val="22"/>
          <w:szCs w:val="22"/>
        </w:rPr>
        <w:t>-бук», 2001.</w:t>
      </w:r>
    </w:p>
  </w:footnote>
  <w:footnote w:id="10">
    <w:p w:rsidR="00BB3B4C" w:rsidRPr="001C62F3" w:rsidRDefault="00BB3B4C" w:rsidP="00C54120">
      <w:pPr>
        <w:pStyle w:val="a6"/>
        <w:jc w:val="both"/>
        <w:rPr>
          <w:rFonts w:cs="Times New Roman"/>
          <w:sz w:val="22"/>
          <w:szCs w:val="22"/>
          <w:lang w:val="en-US"/>
        </w:rPr>
      </w:pPr>
      <w:r w:rsidRPr="001C62F3">
        <w:rPr>
          <w:rStyle w:val="a8"/>
          <w:rFonts w:cs="Times New Roman"/>
          <w:sz w:val="22"/>
          <w:szCs w:val="22"/>
        </w:rPr>
        <w:footnoteRef/>
      </w:r>
      <w:r w:rsidRPr="001C62F3">
        <w:rPr>
          <w:rFonts w:cs="Times New Roman"/>
          <w:sz w:val="22"/>
          <w:szCs w:val="22"/>
        </w:rPr>
        <w:t xml:space="preserve"> </w:t>
      </w:r>
      <w:r w:rsidRPr="001C62F3">
        <w:rPr>
          <w:rFonts w:cs="Times New Roman"/>
          <w:color w:val="000000"/>
          <w:sz w:val="22"/>
          <w:szCs w:val="22"/>
          <w:shd w:val="clear" w:color="auto" w:fill="FFFFFF"/>
        </w:rPr>
        <w:t> </w:t>
      </w:r>
      <w:r w:rsidRPr="001C62F3">
        <w:rPr>
          <w:rFonts w:cs="Times New Roman"/>
          <w:iCs/>
          <w:color w:val="000000"/>
          <w:sz w:val="22"/>
          <w:szCs w:val="22"/>
          <w:shd w:val="clear" w:color="auto" w:fill="FFFFFF"/>
        </w:rPr>
        <w:t>Леонтьев А.А.</w:t>
      </w:r>
      <w:r w:rsidRPr="001C62F3">
        <w:rPr>
          <w:rFonts w:cs="Times New Roman"/>
          <w:color w:val="000000"/>
          <w:sz w:val="22"/>
          <w:szCs w:val="22"/>
          <w:shd w:val="clear" w:color="auto" w:fill="FFFFFF"/>
        </w:rPr>
        <w:t xml:space="preserve"> Психолингвистика // Психологический словарь. </w:t>
      </w:r>
      <w:proofErr w:type="spellStart"/>
      <w:r w:rsidRPr="001C62F3">
        <w:rPr>
          <w:rFonts w:cs="Times New Roman"/>
          <w:color w:val="000000"/>
          <w:sz w:val="22"/>
          <w:szCs w:val="22"/>
          <w:shd w:val="clear" w:color="auto" w:fill="FFFFFF"/>
        </w:rPr>
        <w:t>Изд</w:t>
      </w:r>
      <w:proofErr w:type="spellEnd"/>
      <w:r w:rsidRPr="00A222DB">
        <w:rPr>
          <w:rFonts w:cs="Times New Roman"/>
          <w:color w:val="000000"/>
          <w:sz w:val="22"/>
          <w:szCs w:val="22"/>
          <w:shd w:val="clear" w:color="auto" w:fill="FFFFFF"/>
          <w:lang w:val="en-US"/>
        </w:rPr>
        <w:t>. 2-</w:t>
      </w:r>
      <w:r w:rsidRPr="001C62F3">
        <w:rPr>
          <w:rFonts w:cs="Times New Roman"/>
          <w:color w:val="000000"/>
          <w:sz w:val="22"/>
          <w:szCs w:val="22"/>
          <w:shd w:val="clear" w:color="auto" w:fill="FFFFFF"/>
        </w:rPr>
        <w:t>е</w:t>
      </w:r>
      <w:r w:rsidRPr="00A222DB">
        <w:rPr>
          <w:rFonts w:cs="Times New Roman"/>
          <w:color w:val="000000"/>
          <w:sz w:val="22"/>
          <w:szCs w:val="22"/>
          <w:shd w:val="clear" w:color="auto" w:fill="FFFFFF"/>
          <w:lang w:val="en-US"/>
        </w:rPr>
        <w:t xml:space="preserve">. – </w:t>
      </w:r>
      <w:r w:rsidRPr="001C62F3">
        <w:rPr>
          <w:rFonts w:cs="Times New Roman"/>
          <w:color w:val="000000"/>
          <w:sz w:val="22"/>
          <w:szCs w:val="22"/>
          <w:shd w:val="clear" w:color="auto" w:fill="FFFFFF"/>
        </w:rPr>
        <w:t>М</w:t>
      </w:r>
      <w:r w:rsidRPr="00A222DB">
        <w:rPr>
          <w:rFonts w:cs="Times New Roman"/>
          <w:color w:val="000000"/>
          <w:sz w:val="22"/>
          <w:szCs w:val="22"/>
          <w:shd w:val="clear" w:color="auto" w:fill="FFFFFF"/>
          <w:lang w:val="en-US"/>
        </w:rPr>
        <w:t xml:space="preserve">., 1996. </w:t>
      </w:r>
      <w:r>
        <w:rPr>
          <w:rFonts w:cs="Times New Roman"/>
          <w:color w:val="000000"/>
          <w:sz w:val="22"/>
          <w:szCs w:val="22"/>
          <w:shd w:val="clear" w:color="auto" w:fill="FFFFFF"/>
          <w:lang w:val="en-US"/>
        </w:rPr>
        <w:t>c</w:t>
      </w:r>
      <w:r w:rsidRPr="001C62F3">
        <w:rPr>
          <w:rFonts w:cs="Times New Roman"/>
          <w:color w:val="000000"/>
          <w:sz w:val="22"/>
          <w:szCs w:val="22"/>
          <w:shd w:val="clear" w:color="auto" w:fill="FFFFFF"/>
          <w:lang w:val="en-US"/>
        </w:rPr>
        <w:t>. 298.</w:t>
      </w:r>
    </w:p>
  </w:footnote>
  <w:footnote w:id="11">
    <w:p w:rsidR="00BB3B4C" w:rsidRPr="00CB4077" w:rsidRDefault="00BB3B4C" w:rsidP="00C54120">
      <w:pPr>
        <w:pStyle w:val="a6"/>
        <w:jc w:val="both"/>
        <w:rPr>
          <w:sz w:val="22"/>
          <w:szCs w:val="22"/>
          <w:lang w:val="en-US"/>
        </w:rPr>
      </w:pPr>
      <w:r w:rsidRPr="001C62F3">
        <w:rPr>
          <w:rStyle w:val="a8"/>
          <w:sz w:val="22"/>
          <w:szCs w:val="22"/>
        </w:rPr>
        <w:footnoteRef/>
      </w:r>
      <w:r w:rsidRPr="001C62F3">
        <w:rPr>
          <w:sz w:val="22"/>
          <w:szCs w:val="22"/>
          <w:lang w:val="en-US"/>
        </w:rPr>
        <w:t xml:space="preserve"> </w:t>
      </w:r>
      <w:r w:rsidRPr="008F7C98">
        <w:rPr>
          <w:rFonts w:eastAsia="Times New Roman" w:cs="Times New Roman"/>
          <w:color w:val="222222"/>
          <w:sz w:val="22"/>
          <w:szCs w:val="22"/>
          <w:lang w:val="en-US" w:eastAsia="ru-RU"/>
        </w:rPr>
        <w:t xml:space="preserve">Berger, C. R., Calabrese, R. J. Some Exploration in Initial Interaction and Beyond: Toward a Developmental Theory of Communication. </w:t>
      </w:r>
      <w:r w:rsidRPr="006260A0">
        <w:rPr>
          <w:rFonts w:eastAsia="Times New Roman" w:cs="Times New Roman"/>
          <w:color w:val="222222"/>
          <w:sz w:val="22"/>
          <w:szCs w:val="22"/>
          <w:lang w:val="en-US" w:eastAsia="ru-RU"/>
        </w:rPr>
        <w:t>1975.</w:t>
      </w:r>
    </w:p>
  </w:footnote>
  <w:footnote w:id="12">
    <w:p w:rsidR="00BB3B4C" w:rsidRPr="00A773AE" w:rsidRDefault="00BB3B4C" w:rsidP="00C54120">
      <w:pPr>
        <w:pStyle w:val="2"/>
        <w:shd w:val="clear" w:color="auto" w:fill="FFFFFF"/>
        <w:spacing w:before="0"/>
        <w:jc w:val="both"/>
        <w:textAlignment w:val="baseline"/>
        <w:rPr>
          <w:rFonts w:ascii="Times New Roman" w:hAnsi="Times New Roman" w:cs="Times New Roman"/>
          <w:b/>
          <w:color w:val="auto"/>
          <w:sz w:val="24"/>
          <w:szCs w:val="24"/>
          <w:lang w:val="en-US"/>
        </w:rPr>
      </w:pPr>
      <w:r w:rsidRPr="001C62F3">
        <w:rPr>
          <w:rStyle w:val="a8"/>
          <w:rFonts w:ascii="Times New Roman" w:hAnsi="Times New Roman" w:cs="Times New Roman"/>
          <w:b/>
          <w:color w:val="auto"/>
          <w:sz w:val="22"/>
          <w:szCs w:val="22"/>
        </w:rPr>
        <w:footnoteRef/>
      </w:r>
      <w:r w:rsidRPr="001C62F3">
        <w:rPr>
          <w:rFonts w:ascii="Times New Roman" w:hAnsi="Times New Roman" w:cs="Times New Roman"/>
          <w:b/>
          <w:color w:val="auto"/>
          <w:sz w:val="22"/>
          <w:szCs w:val="22"/>
          <w:lang w:val="en-US"/>
        </w:rPr>
        <w:t xml:space="preserve"> </w:t>
      </w:r>
      <w:r w:rsidRPr="001C62F3">
        <w:rPr>
          <w:rStyle w:val="aa"/>
          <w:rFonts w:ascii="Times New Roman" w:hAnsi="Times New Roman" w:cs="Times New Roman"/>
          <w:b w:val="0"/>
          <w:color w:val="auto"/>
          <w:sz w:val="22"/>
          <w:szCs w:val="22"/>
          <w:bdr w:val="none" w:sz="0" w:space="0" w:color="auto" w:frame="1"/>
          <w:shd w:val="clear" w:color="auto" w:fill="FFFFFF"/>
          <w:lang w:val="en-US"/>
        </w:rPr>
        <w:t xml:space="preserve">Kim, Young Y. (Yun), </w:t>
      </w:r>
      <w:proofErr w:type="spellStart"/>
      <w:r w:rsidRPr="001C62F3">
        <w:rPr>
          <w:rStyle w:val="aa"/>
          <w:rFonts w:ascii="Times New Roman" w:hAnsi="Times New Roman" w:cs="Times New Roman"/>
          <w:b w:val="0"/>
          <w:color w:val="auto"/>
          <w:sz w:val="22"/>
          <w:szCs w:val="22"/>
          <w:bdr w:val="none" w:sz="0" w:space="0" w:color="auto" w:frame="1"/>
          <w:shd w:val="clear" w:color="auto" w:fill="FFFFFF"/>
          <w:lang w:val="en-US"/>
        </w:rPr>
        <w:t>Gudykunst</w:t>
      </w:r>
      <w:proofErr w:type="spellEnd"/>
      <w:r w:rsidRPr="001C62F3">
        <w:rPr>
          <w:rStyle w:val="aa"/>
          <w:rFonts w:ascii="Times New Roman" w:hAnsi="Times New Roman" w:cs="Times New Roman"/>
          <w:b w:val="0"/>
          <w:color w:val="auto"/>
          <w:sz w:val="22"/>
          <w:szCs w:val="22"/>
          <w:bdr w:val="none" w:sz="0" w:space="0" w:color="auto" w:frame="1"/>
          <w:shd w:val="clear" w:color="auto" w:fill="FFFFFF"/>
          <w:lang w:val="en-US"/>
        </w:rPr>
        <w:t>, William B</w:t>
      </w:r>
      <w:r w:rsidRPr="001C62F3">
        <w:rPr>
          <w:rStyle w:val="aa"/>
          <w:rFonts w:ascii="Times New Roman" w:hAnsi="Times New Roman" w:cs="Times New Roman"/>
          <w:color w:val="auto"/>
          <w:sz w:val="22"/>
          <w:szCs w:val="22"/>
          <w:bdr w:val="none" w:sz="0" w:space="0" w:color="auto" w:frame="1"/>
          <w:shd w:val="clear" w:color="auto" w:fill="FFFFFF"/>
          <w:lang w:val="en-US"/>
        </w:rPr>
        <w:t xml:space="preserve">. </w:t>
      </w:r>
      <w:r w:rsidRPr="001C62F3">
        <w:rPr>
          <w:rFonts w:ascii="Times New Roman" w:hAnsi="Times New Roman" w:cs="Times New Roman"/>
          <w:color w:val="auto"/>
          <w:sz w:val="22"/>
          <w:szCs w:val="22"/>
          <w:bdr w:val="none" w:sz="0" w:space="0" w:color="auto" w:frame="1"/>
          <w:lang w:val="en-US"/>
        </w:rPr>
        <w:t>Cross-Cultural Adaptation: Current Approaches (International and Intercultural Communication Annual)</w:t>
      </w:r>
      <w:r w:rsidRPr="001C62F3">
        <w:rPr>
          <w:rFonts w:ascii="Times New Roman" w:hAnsi="Times New Roman" w:cs="Times New Roman"/>
          <w:color w:val="auto"/>
          <w:sz w:val="22"/>
          <w:szCs w:val="22"/>
          <w:lang w:val="en-US"/>
        </w:rPr>
        <w:t xml:space="preserve"> 1987 – 304</w:t>
      </w:r>
      <w:r w:rsidR="0063699D" w:rsidRPr="0063699D">
        <w:rPr>
          <w:rFonts w:ascii="Times New Roman" w:hAnsi="Times New Roman" w:cs="Times New Roman"/>
          <w:color w:val="auto"/>
          <w:sz w:val="22"/>
          <w:szCs w:val="22"/>
          <w:lang w:val="en-US"/>
        </w:rPr>
        <w:t xml:space="preserve"> </w:t>
      </w:r>
      <w:r w:rsidR="0063699D">
        <w:rPr>
          <w:rFonts w:ascii="Times New Roman" w:hAnsi="Times New Roman" w:cs="Times New Roman"/>
          <w:color w:val="auto"/>
          <w:sz w:val="22"/>
          <w:szCs w:val="22"/>
          <w:lang w:val="en-US"/>
        </w:rPr>
        <w:t>p</w:t>
      </w:r>
      <w:r w:rsidRPr="00A773AE">
        <w:rPr>
          <w:rFonts w:ascii="Times New Roman" w:hAnsi="Times New Roman" w:cs="Times New Roman"/>
          <w:color w:val="auto"/>
          <w:sz w:val="24"/>
          <w:szCs w:val="24"/>
          <w:lang w:val="en-US"/>
        </w:rPr>
        <w:t xml:space="preserve">. </w:t>
      </w:r>
    </w:p>
    <w:p w:rsidR="00BB3B4C" w:rsidRPr="00FF66EE" w:rsidRDefault="00BB3B4C" w:rsidP="00482730">
      <w:pPr>
        <w:pStyle w:val="a6"/>
        <w:rPr>
          <w:lang w:val="en-US"/>
        </w:rPr>
      </w:pPr>
    </w:p>
  </w:footnote>
  <w:footnote w:id="13">
    <w:p w:rsidR="00BB3B4C" w:rsidRPr="001C62F3" w:rsidRDefault="00BB3B4C" w:rsidP="00C54120">
      <w:pPr>
        <w:pStyle w:val="a9"/>
        <w:tabs>
          <w:tab w:val="left" w:pos="426"/>
        </w:tabs>
        <w:spacing w:after="0"/>
        <w:ind w:left="0"/>
        <w:jc w:val="both"/>
        <w:rPr>
          <w:rFonts w:cs="Times New Roman"/>
          <w:sz w:val="22"/>
        </w:rPr>
      </w:pPr>
      <w:r w:rsidRPr="001C62F3">
        <w:rPr>
          <w:rStyle w:val="a8"/>
          <w:rFonts w:cs="Times New Roman"/>
          <w:sz w:val="22"/>
        </w:rPr>
        <w:footnoteRef/>
      </w:r>
      <w:r w:rsidRPr="001C62F3">
        <w:rPr>
          <w:rFonts w:cs="Times New Roman"/>
          <w:sz w:val="22"/>
        </w:rPr>
        <w:t xml:space="preserve"> Докучаев, И. И. Основы теории коммуникации: учеб. пособие / И. И. Докучаев. – </w:t>
      </w:r>
      <w:proofErr w:type="spellStart"/>
      <w:r w:rsidRPr="001C62F3">
        <w:rPr>
          <w:rFonts w:cs="Times New Roman"/>
          <w:sz w:val="22"/>
        </w:rPr>
        <w:t>Комсомольскна</w:t>
      </w:r>
      <w:proofErr w:type="spellEnd"/>
      <w:r w:rsidRPr="001C62F3">
        <w:rPr>
          <w:rFonts w:cs="Times New Roman"/>
          <w:sz w:val="22"/>
        </w:rPr>
        <w:t>-Амуре: ФГБОУ ВПО «</w:t>
      </w:r>
      <w:proofErr w:type="spellStart"/>
      <w:r w:rsidRPr="001C62F3">
        <w:rPr>
          <w:rFonts w:cs="Times New Roman"/>
          <w:sz w:val="22"/>
        </w:rPr>
        <w:t>КнАГТУ</w:t>
      </w:r>
      <w:proofErr w:type="spellEnd"/>
      <w:r w:rsidRPr="001C62F3">
        <w:rPr>
          <w:rFonts w:cs="Times New Roman"/>
          <w:sz w:val="22"/>
        </w:rPr>
        <w:t>», 2013.</w:t>
      </w:r>
      <w:r w:rsidRPr="006260A0">
        <w:rPr>
          <w:rFonts w:cs="Times New Roman"/>
          <w:sz w:val="22"/>
        </w:rPr>
        <w:t xml:space="preserve"> </w:t>
      </w:r>
      <w:r w:rsidR="009F7526">
        <w:rPr>
          <w:rFonts w:cs="Times New Roman"/>
          <w:sz w:val="22"/>
        </w:rPr>
        <w:t>С</w:t>
      </w:r>
      <w:r w:rsidRPr="006260A0">
        <w:rPr>
          <w:rFonts w:cs="Times New Roman"/>
          <w:sz w:val="22"/>
        </w:rPr>
        <w:t>.</w:t>
      </w:r>
      <w:r w:rsidRPr="001C62F3">
        <w:rPr>
          <w:rFonts w:cs="Times New Roman"/>
          <w:sz w:val="22"/>
        </w:rPr>
        <w:t>105 с.</w:t>
      </w:r>
      <w:hyperlink r:id="rId2" w:history="1">
        <w:r w:rsidRPr="001C62F3">
          <w:rPr>
            <w:rStyle w:val="a5"/>
            <w:rFonts w:cs="Times New Roman"/>
            <w:color w:val="auto"/>
            <w:sz w:val="22"/>
            <w:u w:val="none"/>
          </w:rPr>
          <w:t>https://knastu.ru/media/files/posobiya_files/_teorii_kommunikatsii_hSmewB.pdf</w:t>
        </w:r>
      </w:hyperlink>
    </w:p>
  </w:footnote>
  <w:footnote w:id="14">
    <w:p w:rsidR="00BB3B4C" w:rsidRPr="006260A0" w:rsidRDefault="00BB3B4C" w:rsidP="00963694">
      <w:pPr>
        <w:pStyle w:val="a6"/>
        <w:jc w:val="both"/>
      </w:pPr>
      <w:r>
        <w:rPr>
          <w:rStyle w:val="a8"/>
        </w:rPr>
        <w:footnoteRef/>
      </w:r>
      <w:r>
        <w:t xml:space="preserve"> </w:t>
      </w:r>
      <w:proofErr w:type="spellStart"/>
      <w:r w:rsidRPr="00963694">
        <w:rPr>
          <w:sz w:val="22"/>
          <w:szCs w:val="22"/>
        </w:rPr>
        <w:t>Ворожейкин</w:t>
      </w:r>
      <w:proofErr w:type="spellEnd"/>
      <w:r w:rsidRPr="00963694">
        <w:rPr>
          <w:sz w:val="22"/>
          <w:szCs w:val="22"/>
        </w:rPr>
        <w:t xml:space="preserve"> И. Е., </w:t>
      </w:r>
      <w:proofErr w:type="spellStart"/>
      <w:r w:rsidRPr="00963694">
        <w:rPr>
          <w:sz w:val="22"/>
          <w:szCs w:val="22"/>
        </w:rPr>
        <w:t>Кибанов</w:t>
      </w:r>
      <w:proofErr w:type="spellEnd"/>
      <w:r w:rsidRPr="00963694">
        <w:rPr>
          <w:sz w:val="22"/>
          <w:szCs w:val="22"/>
        </w:rPr>
        <w:t xml:space="preserve"> А. Я., Захаров Д. К. </w:t>
      </w:r>
      <w:proofErr w:type="spellStart"/>
      <w:proofErr w:type="gramStart"/>
      <w:r w:rsidRPr="00963694">
        <w:rPr>
          <w:sz w:val="22"/>
          <w:szCs w:val="22"/>
        </w:rPr>
        <w:t>Конфликтология</w:t>
      </w:r>
      <w:proofErr w:type="spellEnd"/>
      <w:r w:rsidRPr="00963694">
        <w:rPr>
          <w:sz w:val="22"/>
          <w:szCs w:val="22"/>
        </w:rPr>
        <w:t xml:space="preserve"> :</w:t>
      </w:r>
      <w:proofErr w:type="gramEnd"/>
      <w:r w:rsidRPr="00963694">
        <w:rPr>
          <w:sz w:val="22"/>
          <w:szCs w:val="22"/>
        </w:rPr>
        <w:t xml:space="preserve"> </w:t>
      </w:r>
      <w:proofErr w:type="spellStart"/>
      <w:r w:rsidRPr="00963694">
        <w:rPr>
          <w:sz w:val="22"/>
          <w:szCs w:val="22"/>
        </w:rPr>
        <w:t>учебник.М</w:t>
      </w:r>
      <w:proofErr w:type="spellEnd"/>
      <w:r w:rsidRPr="00963694">
        <w:rPr>
          <w:sz w:val="22"/>
          <w:szCs w:val="22"/>
        </w:rPr>
        <w:t xml:space="preserve">. : </w:t>
      </w:r>
      <w:proofErr w:type="spellStart"/>
      <w:r w:rsidRPr="00963694">
        <w:rPr>
          <w:sz w:val="22"/>
          <w:szCs w:val="22"/>
        </w:rPr>
        <w:t>Инфора</w:t>
      </w:r>
      <w:proofErr w:type="spellEnd"/>
      <w:r w:rsidRPr="00963694">
        <w:rPr>
          <w:sz w:val="22"/>
          <w:szCs w:val="22"/>
        </w:rPr>
        <w:t xml:space="preserve">-М, 2004. </w:t>
      </w:r>
      <w:r w:rsidR="009F7526">
        <w:rPr>
          <w:sz w:val="22"/>
          <w:szCs w:val="22"/>
        </w:rPr>
        <w:t>С</w:t>
      </w:r>
      <w:r w:rsidRPr="006260A0">
        <w:rPr>
          <w:sz w:val="22"/>
          <w:szCs w:val="22"/>
        </w:rPr>
        <w:t>. 33.</w:t>
      </w:r>
    </w:p>
  </w:footnote>
  <w:footnote w:id="15">
    <w:p w:rsidR="00BB3B4C" w:rsidRPr="00A222DB" w:rsidRDefault="00BB3B4C" w:rsidP="005E3C94">
      <w:pPr>
        <w:pStyle w:val="a6"/>
        <w:jc w:val="both"/>
        <w:rPr>
          <w:rFonts w:cs="Times New Roman"/>
          <w:sz w:val="22"/>
          <w:szCs w:val="22"/>
          <w:lang w:val="es-ES_tradnl"/>
        </w:rPr>
      </w:pPr>
      <w:r w:rsidRPr="005E3C94">
        <w:rPr>
          <w:rStyle w:val="a8"/>
          <w:rFonts w:cs="Times New Roman"/>
          <w:sz w:val="22"/>
          <w:szCs w:val="22"/>
        </w:rPr>
        <w:footnoteRef/>
      </w:r>
      <w:r w:rsidRPr="005E3C94">
        <w:rPr>
          <w:rFonts w:cs="Times New Roman"/>
          <w:sz w:val="22"/>
          <w:szCs w:val="22"/>
          <w:lang w:val="es-ES_tradnl"/>
        </w:rPr>
        <w:t xml:space="preserve"> Rodrigo Miquel</w:t>
      </w:r>
      <w:r>
        <w:rPr>
          <w:rFonts w:cs="Times New Roman"/>
          <w:sz w:val="22"/>
          <w:szCs w:val="22"/>
          <w:lang w:val="es-ES_tradnl"/>
        </w:rPr>
        <w:t>.</w:t>
      </w:r>
      <w:r w:rsidRPr="005E3C94">
        <w:rPr>
          <w:rFonts w:cs="Times New Roman"/>
          <w:sz w:val="22"/>
          <w:szCs w:val="22"/>
          <w:lang w:val="es-ES_tradnl"/>
        </w:rPr>
        <w:t xml:space="preserve"> La Comunicación Intercultural. Anthropos Editorial, Barcelona.</w:t>
      </w:r>
      <w:r>
        <w:rPr>
          <w:rFonts w:cs="Times New Roman"/>
          <w:sz w:val="22"/>
          <w:szCs w:val="22"/>
          <w:lang w:val="es-ES_tradnl"/>
        </w:rPr>
        <w:t xml:space="preserve"> </w:t>
      </w:r>
      <w:r w:rsidRPr="00A222DB">
        <w:rPr>
          <w:rFonts w:cs="Times New Roman"/>
          <w:sz w:val="22"/>
          <w:szCs w:val="22"/>
          <w:lang w:val="es-ES_tradnl"/>
        </w:rPr>
        <w:t xml:space="preserve">1999. </w:t>
      </w:r>
      <w:r w:rsidRPr="005E3C94">
        <w:rPr>
          <w:rFonts w:cs="Times New Roman"/>
          <w:sz w:val="22"/>
          <w:szCs w:val="22"/>
          <w:lang w:val="es-ES_tradnl"/>
        </w:rPr>
        <w:t>URL</w:t>
      </w:r>
      <w:r w:rsidRPr="00A222DB">
        <w:rPr>
          <w:rFonts w:cs="Times New Roman"/>
          <w:sz w:val="22"/>
          <w:szCs w:val="22"/>
          <w:lang w:val="es-ES_tradnl"/>
        </w:rPr>
        <w:t xml:space="preserve">: </w:t>
      </w:r>
      <w:hyperlink r:id="rId3" w:history="1">
        <w:r w:rsidRPr="005E3C94">
          <w:rPr>
            <w:rStyle w:val="a5"/>
            <w:rFonts w:cs="Times New Roman"/>
            <w:color w:val="auto"/>
            <w:sz w:val="22"/>
            <w:szCs w:val="22"/>
            <w:u w:val="none"/>
            <w:lang w:val="es-ES_tradnl"/>
          </w:rPr>
          <w:t>http</w:t>
        </w:r>
        <w:r w:rsidRPr="00A222DB">
          <w:rPr>
            <w:rStyle w:val="a5"/>
            <w:rFonts w:cs="Times New Roman"/>
            <w:color w:val="auto"/>
            <w:sz w:val="22"/>
            <w:szCs w:val="22"/>
            <w:u w:val="none"/>
            <w:lang w:val="es-ES_tradnl"/>
          </w:rPr>
          <w:t>://</w:t>
        </w:r>
        <w:r w:rsidRPr="005E3C94">
          <w:rPr>
            <w:rStyle w:val="a5"/>
            <w:rFonts w:cs="Times New Roman"/>
            <w:color w:val="auto"/>
            <w:sz w:val="22"/>
            <w:szCs w:val="22"/>
            <w:u w:val="none"/>
            <w:lang w:val="es-ES_tradnl"/>
          </w:rPr>
          <w:t>www</w:t>
        </w:r>
        <w:r w:rsidRPr="00A222DB">
          <w:rPr>
            <w:rStyle w:val="a5"/>
            <w:rFonts w:cs="Times New Roman"/>
            <w:color w:val="auto"/>
            <w:sz w:val="22"/>
            <w:szCs w:val="22"/>
            <w:u w:val="none"/>
            <w:lang w:val="es-ES_tradnl"/>
          </w:rPr>
          <w:t>.</w:t>
        </w:r>
        <w:r w:rsidRPr="005E3C94">
          <w:rPr>
            <w:rStyle w:val="a5"/>
            <w:rFonts w:cs="Times New Roman"/>
            <w:color w:val="auto"/>
            <w:sz w:val="22"/>
            <w:szCs w:val="22"/>
            <w:u w:val="none"/>
            <w:lang w:val="es-ES_tradnl"/>
          </w:rPr>
          <w:t>portalcomunicacion</w:t>
        </w:r>
        <w:r w:rsidRPr="00A222DB">
          <w:rPr>
            <w:rStyle w:val="a5"/>
            <w:rFonts w:cs="Times New Roman"/>
            <w:color w:val="auto"/>
            <w:sz w:val="22"/>
            <w:szCs w:val="22"/>
            <w:u w:val="none"/>
            <w:lang w:val="es-ES_tradnl"/>
          </w:rPr>
          <w:t>.</w:t>
        </w:r>
        <w:r w:rsidRPr="005E3C94">
          <w:rPr>
            <w:rStyle w:val="a5"/>
            <w:rFonts w:cs="Times New Roman"/>
            <w:color w:val="auto"/>
            <w:sz w:val="22"/>
            <w:szCs w:val="22"/>
            <w:u w:val="none"/>
            <w:lang w:val="es-ES_tradnl"/>
          </w:rPr>
          <w:t>com</w:t>
        </w:r>
        <w:r w:rsidRPr="00A222DB">
          <w:rPr>
            <w:rStyle w:val="a5"/>
            <w:rFonts w:cs="Times New Roman"/>
            <w:color w:val="auto"/>
            <w:sz w:val="22"/>
            <w:szCs w:val="22"/>
            <w:u w:val="none"/>
            <w:lang w:val="es-ES_tradnl"/>
          </w:rPr>
          <w:t>/</w:t>
        </w:r>
        <w:r w:rsidRPr="005E3C94">
          <w:rPr>
            <w:rStyle w:val="a5"/>
            <w:rFonts w:cs="Times New Roman"/>
            <w:color w:val="auto"/>
            <w:sz w:val="22"/>
            <w:szCs w:val="22"/>
            <w:u w:val="none"/>
            <w:lang w:val="es-ES_tradnl"/>
          </w:rPr>
          <w:t>download</w:t>
        </w:r>
        <w:r w:rsidRPr="00A222DB">
          <w:rPr>
            <w:rStyle w:val="a5"/>
            <w:rFonts w:cs="Times New Roman"/>
            <w:color w:val="auto"/>
            <w:sz w:val="22"/>
            <w:szCs w:val="22"/>
            <w:u w:val="none"/>
            <w:lang w:val="es-ES_tradnl"/>
          </w:rPr>
          <w:t>/1.</w:t>
        </w:r>
        <w:r w:rsidRPr="005E3C94">
          <w:rPr>
            <w:rStyle w:val="a5"/>
            <w:rFonts w:cs="Times New Roman"/>
            <w:color w:val="auto"/>
            <w:sz w:val="22"/>
            <w:szCs w:val="22"/>
            <w:u w:val="none"/>
            <w:lang w:val="es-ES_tradnl"/>
          </w:rPr>
          <w:t>pdf</w:t>
        </w:r>
      </w:hyperlink>
    </w:p>
  </w:footnote>
  <w:footnote w:id="16">
    <w:p w:rsidR="00BB3B4C" w:rsidRPr="001C62F3" w:rsidRDefault="00BB3B4C" w:rsidP="003D4F83">
      <w:pPr>
        <w:pStyle w:val="a6"/>
        <w:jc w:val="both"/>
        <w:rPr>
          <w:sz w:val="22"/>
          <w:szCs w:val="22"/>
        </w:rPr>
      </w:pPr>
      <w:r w:rsidRPr="001C62F3">
        <w:rPr>
          <w:rStyle w:val="a8"/>
          <w:sz w:val="22"/>
          <w:szCs w:val="22"/>
        </w:rPr>
        <w:footnoteRef/>
      </w:r>
      <w:r w:rsidRPr="00D07F4E">
        <w:rPr>
          <w:sz w:val="22"/>
          <w:szCs w:val="22"/>
        </w:rPr>
        <w:t xml:space="preserve"> </w:t>
      </w:r>
      <w:proofErr w:type="spellStart"/>
      <w:r w:rsidRPr="001C62F3">
        <w:rPr>
          <w:sz w:val="22"/>
          <w:szCs w:val="22"/>
        </w:rPr>
        <w:t>Соловцова</w:t>
      </w:r>
      <w:proofErr w:type="spellEnd"/>
      <w:r w:rsidRPr="001C62F3">
        <w:rPr>
          <w:sz w:val="22"/>
          <w:szCs w:val="22"/>
        </w:rPr>
        <w:t xml:space="preserve"> Э.И. и </w:t>
      </w:r>
      <w:proofErr w:type="spellStart"/>
      <w:r w:rsidRPr="001C62F3">
        <w:rPr>
          <w:sz w:val="22"/>
          <w:szCs w:val="22"/>
        </w:rPr>
        <w:t>Чепцова</w:t>
      </w:r>
      <w:proofErr w:type="spellEnd"/>
      <w:r w:rsidRPr="001C62F3">
        <w:rPr>
          <w:sz w:val="22"/>
          <w:szCs w:val="22"/>
        </w:rPr>
        <w:t xml:space="preserve"> Л.Б. Содержание обучения испанскому языку как второму иностранному /</w:t>
      </w:r>
      <w:proofErr w:type="spellStart"/>
      <w:r w:rsidRPr="001C62F3">
        <w:rPr>
          <w:sz w:val="22"/>
          <w:szCs w:val="22"/>
        </w:rPr>
        <w:t>Э.И.Соловцова</w:t>
      </w:r>
      <w:proofErr w:type="spellEnd"/>
      <w:r w:rsidRPr="001C62F3">
        <w:rPr>
          <w:sz w:val="22"/>
          <w:szCs w:val="22"/>
        </w:rPr>
        <w:t xml:space="preserve"> и </w:t>
      </w:r>
      <w:proofErr w:type="spellStart"/>
      <w:r w:rsidRPr="001C62F3">
        <w:rPr>
          <w:sz w:val="22"/>
          <w:szCs w:val="22"/>
        </w:rPr>
        <w:t>Л.Б.Чепцова</w:t>
      </w:r>
      <w:proofErr w:type="spellEnd"/>
      <w:r w:rsidRPr="001C62F3">
        <w:rPr>
          <w:sz w:val="22"/>
          <w:szCs w:val="22"/>
        </w:rPr>
        <w:t xml:space="preserve"> // Иностр</w:t>
      </w:r>
      <w:r>
        <w:rPr>
          <w:sz w:val="22"/>
          <w:szCs w:val="22"/>
        </w:rPr>
        <w:t xml:space="preserve">анные языки в школе, № 2, 1998. </w:t>
      </w:r>
      <w:r w:rsidR="009F7526" w:rsidRPr="009F7526">
        <w:rPr>
          <w:sz w:val="22"/>
          <w:szCs w:val="22"/>
        </w:rPr>
        <w:t>С</w:t>
      </w:r>
      <w:r w:rsidRPr="009F7526">
        <w:rPr>
          <w:sz w:val="22"/>
          <w:szCs w:val="22"/>
        </w:rPr>
        <w:t>.</w:t>
      </w:r>
      <w:r>
        <w:rPr>
          <w:sz w:val="22"/>
          <w:szCs w:val="22"/>
        </w:rPr>
        <w:t xml:space="preserve"> 19</w:t>
      </w:r>
      <w:r w:rsidRPr="001C62F3">
        <w:rPr>
          <w:sz w:val="22"/>
          <w:szCs w:val="22"/>
        </w:rPr>
        <w:t>.</w:t>
      </w:r>
    </w:p>
  </w:footnote>
  <w:footnote w:id="17">
    <w:p w:rsidR="00BB3B4C" w:rsidRPr="008F7C98" w:rsidRDefault="00BB3B4C" w:rsidP="008F7C98">
      <w:pPr>
        <w:pStyle w:val="a6"/>
        <w:jc w:val="both"/>
        <w:rPr>
          <w:rFonts w:cs="Times New Roman"/>
          <w:sz w:val="22"/>
          <w:szCs w:val="22"/>
          <w:lang w:val="en-US"/>
        </w:rPr>
      </w:pPr>
      <w:r w:rsidRPr="008F7C98">
        <w:rPr>
          <w:rStyle w:val="a8"/>
          <w:rFonts w:cs="Times New Roman"/>
          <w:sz w:val="22"/>
          <w:szCs w:val="22"/>
        </w:rPr>
        <w:footnoteRef/>
      </w:r>
      <w:r w:rsidRPr="008F7C98">
        <w:rPr>
          <w:rFonts w:cs="Times New Roman"/>
          <w:sz w:val="22"/>
          <w:szCs w:val="22"/>
        </w:rPr>
        <w:t xml:space="preserve"> Федотова Ольга Львовна Общеевропейские компетенции владения иностранным языком: изучение, преподавание, оценка // Вестник Университета имени О. Е. </w:t>
      </w:r>
      <w:proofErr w:type="spellStart"/>
      <w:r w:rsidRPr="008F7C98">
        <w:rPr>
          <w:rFonts w:cs="Times New Roman"/>
          <w:sz w:val="22"/>
          <w:szCs w:val="22"/>
        </w:rPr>
        <w:t>Кутафина</w:t>
      </w:r>
      <w:proofErr w:type="spellEnd"/>
      <w:r w:rsidRPr="008F7C98">
        <w:rPr>
          <w:rFonts w:cs="Times New Roman"/>
          <w:sz w:val="22"/>
          <w:szCs w:val="22"/>
        </w:rPr>
        <w:t xml:space="preserve">. </w:t>
      </w:r>
      <w:r w:rsidRPr="00A222DB">
        <w:rPr>
          <w:rFonts w:cs="Times New Roman"/>
          <w:sz w:val="22"/>
          <w:szCs w:val="22"/>
          <w:lang w:val="en-US"/>
        </w:rPr>
        <w:t xml:space="preserve">2015. </w:t>
      </w:r>
      <w:r w:rsidRPr="008F7C98">
        <w:rPr>
          <w:rFonts w:cs="Times New Roman"/>
          <w:sz w:val="22"/>
          <w:szCs w:val="22"/>
          <w:lang w:val="en-US"/>
        </w:rPr>
        <w:t>№11. URL: https://cyberleninka.ru/article/n/obscheevropeyskie-kompetentsii-vladeniya-inostrannym-yazykom-izuchenie-prepodavanie-otsenka.</w:t>
      </w:r>
    </w:p>
  </w:footnote>
  <w:footnote w:id="18">
    <w:p w:rsidR="00BB3B4C" w:rsidRPr="00AC798E" w:rsidRDefault="00BB3B4C" w:rsidP="00AC798E">
      <w:pPr>
        <w:pStyle w:val="a6"/>
        <w:jc w:val="both"/>
        <w:rPr>
          <w:sz w:val="22"/>
          <w:szCs w:val="22"/>
        </w:rPr>
      </w:pPr>
      <w:r w:rsidRPr="00AC798E">
        <w:rPr>
          <w:rStyle w:val="a8"/>
          <w:sz w:val="22"/>
          <w:szCs w:val="22"/>
        </w:rPr>
        <w:footnoteRef/>
      </w:r>
      <w:r w:rsidRPr="00AC798E">
        <w:rPr>
          <w:sz w:val="22"/>
          <w:szCs w:val="22"/>
        </w:rPr>
        <w:t xml:space="preserve"> </w:t>
      </w:r>
      <w:proofErr w:type="spellStart"/>
      <w:r w:rsidRPr="00AC798E">
        <w:rPr>
          <w:sz w:val="22"/>
          <w:szCs w:val="22"/>
        </w:rPr>
        <w:t>Грушевицкая</w:t>
      </w:r>
      <w:proofErr w:type="spellEnd"/>
      <w:r w:rsidRPr="00AC798E">
        <w:rPr>
          <w:sz w:val="22"/>
          <w:szCs w:val="22"/>
        </w:rPr>
        <w:t xml:space="preserve"> Т.Г., Попков В.Д., </w:t>
      </w:r>
      <w:proofErr w:type="spellStart"/>
      <w:r w:rsidRPr="00AC798E">
        <w:rPr>
          <w:sz w:val="22"/>
          <w:szCs w:val="22"/>
        </w:rPr>
        <w:t>Садохин</w:t>
      </w:r>
      <w:proofErr w:type="spellEnd"/>
      <w:r w:rsidRPr="00AC798E">
        <w:rPr>
          <w:sz w:val="22"/>
          <w:szCs w:val="22"/>
        </w:rPr>
        <w:t xml:space="preserve"> А.П. Основы межкультурной коммуникации: Учебник для вузов. /Под ред. </w:t>
      </w:r>
      <w:proofErr w:type="spellStart"/>
      <w:r w:rsidRPr="00AC798E">
        <w:rPr>
          <w:sz w:val="22"/>
          <w:szCs w:val="22"/>
        </w:rPr>
        <w:t>А.П.Садохина</w:t>
      </w:r>
      <w:proofErr w:type="spellEnd"/>
      <w:r w:rsidRPr="00AC798E">
        <w:rPr>
          <w:sz w:val="22"/>
          <w:szCs w:val="22"/>
        </w:rPr>
        <w:t>. –</w:t>
      </w:r>
      <w:r>
        <w:rPr>
          <w:sz w:val="22"/>
          <w:szCs w:val="22"/>
        </w:rPr>
        <w:t xml:space="preserve"> М.: ЮНИТИДАНА, 2002. </w:t>
      </w:r>
      <w:r w:rsidR="009F7526">
        <w:rPr>
          <w:sz w:val="22"/>
          <w:szCs w:val="22"/>
        </w:rPr>
        <w:t>С</w:t>
      </w:r>
      <w:r>
        <w:rPr>
          <w:sz w:val="22"/>
          <w:szCs w:val="22"/>
        </w:rPr>
        <w:t>. 274-275</w:t>
      </w:r>
      <w:r w:rsidRPr="00AC798E">
        <w:rPr>
          <w:sz w:val="22"/>
          <w:szCs w:val="22"/>
        </w:rPr>
        <w:t>.</w:t>
      </w:r>
    </w:p>
  </w:footnote>
  <w:footnote w:id="19">
    <w:p w:rsidR="00B64740" w:rsidRPr="00B64740" w:rsidRDefault="00B64740" w:rsidP="00B64740">
      <w:pPr>
        <w:pStyle w:val="a6"/>
        <w:jc w:val="both"/>
        <w:rPr>
          <w:rFonts w:cs="Times New Roman"/>
          <w:sz w:val="22"/>
          <w:szCs w:val="22"/>
        </w:rPr>
      </w:pPr>
      <w:r w:rsidRPr="00B64740">
        <w:rPr>
          <w:rStyle w:val="a8"/>
          <w:rFonts w:cs="Times New Roman"/>
          <w:sz w:val="22"/>
          <w:szCs w:val="22"/>
        </w:rPr>
        <w:footnoteRef/>
      </w:r>
      <w:r w:rsidRPr="00B64740">
        <w:rPr>
          <w:rStyle w:val="a3"/>
          <w:rFonts w:cs="Times New Roman"/>
          <w:bCs/>
          <w:i w:val="0"/>
          <w:iCs w:val="0"/>
          <w:sz w:val="22"/>
          <w:szCs w:val="22"/>
          <w:shd w:val="clear" w:color="auto" w:fill="FFFFFF"/>
        </w:rPr>
        <w:t xml:space="preserve">Леонтьев </w:t>
      </w:r>
      <w:r>
        <w:rPr>
          <w:rStyle w:val="a3"/>
          <w:rFonts w:cs="Times New Roman"/>
          <w:bCs/>
          <w:i w:val="0"/>
          <w:iCs w:val="0"/>
          <w:sz w:val="22"/>
          <w:szCs w:val="22"/>
          <w:shd w:val="clear" w:color="auto" w:fill="FFFFFF"/>
        </w:rPr>
        <w:t>А</w:t>
      </w:r>
      <w:r w:rsidRPr="00B64740">
        <w:rPr>
          <w:rFonts w:cs="Times New Roman"/>
          <w:sz w:val="22"/>
          <w:szCs w:val="22"/>
          <w:shd w:val="clear" w:color="auto" w:fill="FFFFFF"/>
        </w:rPr>
        <w:t>.</w:t>
      </w:r>
      <w:r>
        <w:rPr>
          <w:rStyle w:val="a3"/>
          <w:rFonts w:cs="Times New Roman"/>
          <w:bCs/>
          <w:i w:val="0"/>
          <w:iCs w:val="0"/>
          <w:sz w:val="22"/>
          <w:szCs w:val="22"/>
          <w:shd w:val="clear" w:color="auto" w:fill="FFFFFF"/>
        </w:rPr>
        <w:t>А</w:t>
      </w:r>
      <w:r w:rsidRPr="00B64740">
        <w:rPr>
          <w:rFonts w:cs="Times New Roman"/>
          <w:sz w:val="22"/>
          <w:szCs w:val="22"/>
          <w:shd w:val="clear" w:color="auto" w:fill="FFFFFF"/>
        </w:rPr>
        <w:t>. </w:t>
      </w:r>
      <w:r>
        <w:rPr>
          <w:rStyle w:val="a3"/>
          <w:rFonts w:cs="Times New Roman"/>
          <w:bCs/>
          <w:i w:val="0"/>
          <w:iCs w:val="0"/>
          <w:sz w:val="22"/>
          <w:szCs w:val="22"/>
          <w:shd w:val="clear" w:color="auto" w:fill="FFFFFF"/>
        </w:rPr>
        <w:t>О</w:t>
      </w:r>
      <w:r w:rsidRPr="00B64740">
        <w:rPr>
          <w:rStyle w:val="a3"/>
          <w:rFonts w:cs="Times New Roman"/>
          <w:bCs/>
          <w:i w:val="0"/>
          <w:iCs w:val="0"/>
          <w:sz w:val="22"/>
          <w:szCs w:val="22"/>
          <w:shd w:val="clear" w:color="auto" w:fill="FFFFFF"/>
        </w:rPr>
        <w:t>сновы</w:t>
      </w:r>
      <w:r>
        <w:rPr>
          <w:rFonts w:cs="Times New Roman"/>
          <w:sz w:val="22"/>
          <w:szCs w:val="22"/>
          <w:shd w:val="clear" w:color="auto" w:fill="FFFFFF"/>
        </w:rPr>
        <w:t xml:space="preserve"> </w:t>
      </w:r>
      <w:r>
        <w:rPr>
          <w:rStyle w:val="a3"/>
          <w:rFonts w:cs="Times New Roman"/>
          <w:bCs/>
          <w:i w:val="0"/>
          <w:iCs w:val="0"/>
          <w:sz w:val="22"/>
          <w:szCs w:val="22"/>
          <w:shd w:val="clear" w:color="auto" w:fill="FFFFFF"/>
        </w:rPr>
        <w:t>п</w:t>
      </w:r>
      <w:r w:rsidRPr="00B64740">
        <w:rPr>
          <w:rStyle w:val="a3"/>
          <w:rFonts w:cs="Times New Roman"/>
          <w:bCs/>
          <w:i w:val="0"/>
          <w:iCs w:val="0"/>
          <w:sz w:val="22"/>
          <w:szCs w:val="22"/>
          <w:shd w:val="clear" w:color="auto" w:fill="FFFFFF"/>
        </w:rPr>
        <w:t>сихолингвистики</w:t>
      </w:r>
      <w:r w:rsidRPr="00B64740">
        <w:rPr>
          <w:rFonts w:cs="Times New Roman"/>
          <w:sz w:val="22"/>
          <w:szCs w:val="22"/>
          <w:shd w:val="clear" w:color="auto" w:fill="FFFFFF"/>
        </w:rPr>
        <w:t>. </w:t>
      </w:r>
      <w:r w:rsidRPr="00B64740">
        <w:rPr>
          <w:rStyle w:val="a3"/>
          <w:rFonts w:cs="Times New Roman"/>
          <w:bCs/>
          <w:i w:val="0"/>
          <w:iCs w:val="0"/>
          <w:sz w:val="22"/>
          <w:szCs w:val="22"/>
          <w:shd w:val="clear" w:color="auto" w:fill="FFFFFF"/>
        </w:rPr>
        <w:t>М</w:t>
      </w:r>
      <w:r w:rsidRPr="00B64740">
        <w:rPr>
          <w:rFonts w:cs="Times New Roman"/>
          <w:sz w:val="22"/>
          <w:szCs w:val="22"/>
          <w:shd w:val="clear" w:color="auto" w:fill="FFFFFF"/>
        </w:rPr>
        <w:t xml:space="preserve">.: смысл, 1997. </w:t>
      </w:r>
      <w:r>
        <w:rPr>
          <w:rFonts w:cs="Times New Roman"/>
          <w:sz w:val="22"/>
          <w:szCs w:val="22"/>
          <w:shd w:val="clear" w:color="auto" w:fill="FFFFFF"/>
        </w:rPr>
        <w:t>С. 17</w:t>
      </w:r>
      <w:r w:rsidRPr="00B64740">
        <w:rPr>
          <w:rFonts w:cs="Times New Roman"/>
          <w:sz w:val="22"/>
          <w:szCs w:val="22"/>
          <w:shd w:val="clear" w:color="auto" w:fill="FFFFFF"/>
        </w:rPr>
        <w:t>.</w:t>
      </w:r>
    </w:p>
  </w:footnote>
  <w:footnote w:id="20">
    <w:p w:rsidR="00BB3B4C" w:rsidRPr="00D70CEF" w:rsidRDefault="00BB3B4C" w:rsidP="00D70CEF">
      <w:pPr>
        <w:pStyle w:val="a6"/>
        <w:jc w:val="both"/>
        <w:rPr>
          <w:rFonts w:cs="Times New Roman"/>
          <w:sz w:val="22"/>
          <w:szCs w:val="22"/>
        </w:rPr>
      </w:pPr>
      <w:r w:rsidRPr="00D70CEF">
        <w:rPr>
          <w:rStyle w:val="a8"/>
          <w:rFonts w:cs="Times New Roman"/>
          <w:sz w:val="22"/>
          <w:szCs w:val="22"/>
        </w:rPr>
        <w:footnoteRef/>
      </w:r>
      <w:r w:rsidRPr="00D70CEF">
        <w:rPr>
          <w:rFonts w:cs="Times New Roman"/>
          <w:sz w:val="22"/>
          <w:szCs w:val="22"/>
        </w:rPr>
        <w:t xml:space="preserve"> Бирюкова М.С. Лингвокультурологическая компетенция: содержание и теоретические основы // Ученые записки. Электронный научный журнал Курского государственного университета. 2016. №4 (40). URL: https://cyberleninka.ru/article/n/lingvokulturologicheskaya-kompetentsiya-soderzhanie-i-teoreticheskie-osnovy.</w:t>
      </w:r>
    </w:p>
  </w:footnote>
  <w:footnote w:id="21">
    <w:p w:rsidR="00BB3B4C" w:rsidRPr="006938AB" w:rsidRDefault="00BB3B4C" w:rsidP="006260A0">
      <w:pPr>
        <w:pStyle w:val="a6"/>
        <w:jc w:val="both"/>
        <w:rPr>
          <w:sz w:val="22"/>
          <w:szCs w:val="22"/>
        </w:rPr>
      </w:pPr>
      <w:r w:rsidRPr="006938AB">
        <w:rPr>
          <w:rStyle w:val="a8"/>
          <w:sz w:val="22"/>
          <w:szCs w:val="22"/>
        </w:rPr>
        <w:footnoteRef/>
      </w:r>
      <w:r w:rsidRPr="006938AB">
        <w:rPr>
          <w:sz w:val="22"/>
          <w:szCs w:val="22"/>
        </w:rPr>
        <w:t xml:space="preserve"> Во</w:t>
      </w:r>
      <w:r>
        <w:rPr>
          <w:sz w:val="22"/>
          <w:szCs w:val="22"/>
        </w:rPr>
        <w:t>робьев В.В. Лингвокультурология</w:t>
      </w:r>
      <w:r w:rsidRPr="006938AB">
        <w:rPr>
          <w:sz w:val="22"/>
          <w:szCs w:val="22"/>
        </w:rPr>
        <w:t>: (Теория и методы). М.: РУДН, 1997</w:t>
      </w:r>
      <w:r w:rsidRPr="00D70CEF">
        <w:rPr>
          <w:sz w:val="22"/>
          <w:szCs w:val="22"/>
        </w:rPr>
        <w:t xml:space="preserve">. </w:t>
      </w:r>
      <w:r w:rsidR="0063699D">
        <w:rPr>
          <w:sz w:val="22"/>
          <w:szCs w:val="22"/>
          <w:lang w:val="en-US"/>
        </w:rPr>
        <w:t>C</w:t>
      </w:r>
      <w:r w:rsidRPr="00D70CEF">
        <w:rPr>
          <w:sz w:val="22"/>
          <w:szCs w:val="22"/>
        </w:rPr>
        <w:t>. 59.</w:t>
      </w:r>
    </w:p>
  </w:footnote>
  <w:footnote w:id="22">
    <w:p w:rsidR="00BB3B4C" w:rsidRPr="00372156" w:rsidRDefault="00BB3B4C" w:rsidP="006260A0">
      <w:pPr>
        <w:pStyle w:val="a6"/>
        <w:jc w:val="both"/>
        <w:rPr>
          <w:rFonts w:cs="Times New Roman"/>
          <w:sz w:val="22"/>
          <w:szCs w:val="22"/>
        </w:rPr>
      </w:pPr>
      <w:r w:rsidRPr="00372156">
        <w:rPr>
          <w:rStyle w:val="a8"/>
          <w:rFonts w:cs="Times New Roman"/>
          <w:sz w:val="22"/>
          <w:szCs w:val="22"/>
        </w:rPr>
        <w:footnoteRef/>
      </w:r>
      <w:r w:rsidRPr="00372156">
        <w:rPr>
          <w:rFonts w:cs="Times New Roman"/>
          <w:sz w:val="22"/>
          <w:szCs w:val="22"/>
        </w:rPr>
        <w:t xml:space="preserve"> Крысин Л. П. Русское слово, свое и чужое: Исследования по современному русскому языку и социолингвистике / Л. П. Крысин. — М.: Языки славянской культуры, 2004. </w:t>
      </w:r>
      <w:r w:rsidR="0063699D">
        <w:rPr>
          <w:rFonts w:cs="Times New Roman"/>
          <w:sz w:val="22"/>
          <w:szCs w:val="22"/>
          <w:lang w:val="en-US"/>
        </w:rPr>
        <w:t>C</w:t>
      </w:r>
      <w:r>
        <w:rPr>
          <w:rFonts w:cs="Times New Roman"/>
          <w:sz w:val="22"/>
          <w:szCs w:val="22"/>
        </w:rPr>
        <w:t>. 58</w:t>
      </w:r>
      <w:r w:rsidRPr="00372156">
        <w:rPr>
          <w:rFonts w:cs="Times New Roman"/>
          <w:sz w:val="22"/>
          <w:szCs w:val="22"/>
        </w:rPr>
        <w:t>.</w:t>
      </w:r>
    </w:p>
  </w:footnote>
  <w:footnote w:id="23">
    <w:p w:rsidR="00BB3B4C" w:rsidRPr="00A222DB" w:rsidRDefault="00BB3B4C" w:rsidP="00565F87">
      <w:pPr>
        <w:pStyle w:val="a6"/>
        <w:jc w:val="both"/>
        <w:rPr>
          <w:sz w:val="22"/>
          <w:szCs w:val="22"/>
        </w:rPr>
      </w:pPr>
      <w:r w:rsidRPr="00565F87">
        <w:rPr>
          <w:rStyle w:val="a8"/>
          <w:sz w:val="22"/>
          <w:szCs w:val="22"/>
        </w:rPr>
        <w:footnoteRef/>
      </w:r>
      <w:r w:rsidRPr="00565F87">
        <w:rPr>
          <w:sz w:val="22"/>
          <w:szCs w:val="22"/>
          <w:lang w:val="en-US"/>
        </w:rPr>
        <w:t xml:space="preserve"> Crystal D. Twenty-First Century English // IATEFL 2001. Brighton Conference Selections / Ed. by A. </w:t>
      </w:r>
      <w:proofErr w:type="spellStart"/>
      <w:r w:rsidRPr="00565F87">
        <w:rPr>
          <w:sz w:val="22"/>
          <w:szCs w:val="22"/>
          <w:lang w:val="en-US"/>
        </w:rPr>
        <w:t>Pulverness</w:t>
      </w:r>
      <w:proofErr w:type="spellEnd"/>
      <w:r w:rsidRPr="00565F87">
        <w:rPr>
          <w:sz w:val="22"/>
          <w:szCs w:val="22"/>
          <w:lang w:val="en-US"/>
        </w:rPr>
        <w:t xml:space="preserve">. </w:t>
      </w:r>
      <w:r w:rsidRPr="00565F87">
        <w:rPr>
          <w:sz w:val="22"/>
          <w:szCs w:val="22"/>
        </w:rPr>
        <w:t xml:space="preserve">IATEFL </w:t>
      </w:r>
      <w:proofErr w:type="spellStart"/>
      <w:r w:rsidRPr="00565F87">
        <w:rPr>
          <w:sz w:val="22"/>
          <w:szCs w:val="22"/>
        </w:rPr>
        <w:t>Publications</w:t>
      </w:r>
      <w:proofErr w:type="spellEnd"/>
      <w:r w:rsidRPr="00565F87">
        <w:rPr>
          <w:sz w:val="22"/>
          <w:szCs w:val="22"/>
        </w:rPr>
        <w:t xml:space="preserve">, 2001. </w:t>
      </w:r>
      <w:r w:rsidRPr="00565F87">
        <w:rPr>
          <w:sz w:val="22"/>
          <w:szCs w:val="22"/>
          <w:lang w:val="en-US"/>
        </w:rPr>
        <w:t>P</w:t>
      </w:r>
      <w:r w:rsidRPr="00565F87">
        <w:rPr>
          <w:sz w:val="22"/>
          <w:szCs w:val="22"/>
        </w:rPr>
        <w:t xml:space="preserve">. </w:t>
      </w:r>
      <w:r w:rsidRPr="00A222DB">
        <w:rPr>
          <w:sz w:val="22"/>
          <w:szCs w:val="22"/>
        </w:rPr>
        <w:t xml:space="preserve">4. </w:t>
      </w:r>
    </w:p>
  </w:footnote>
  <w:footnote w:id="24">
    <w:p w:rsidR="00BB3B4C" w:rsidRPr="00235FE8" w:rsidRDefault="00BB3B4C" w:rsidP="00235FE8">
      <w:pPr>
        <w:jc w:val="both"/>
        <w:rPr>
          <w:sz w:val="22"/>
        </w:rPr>
      </w:pPr>
      <w:r w:rsidRPr="002D557D">
        <w:rPr>
          <w:rStyle w:val="a8"/>
          <w:sz w:val="22"/>
        </w:rPr>
        <w:footnoteRef/>
      </w:r>
      <w:r w:rsidRPr="002D557D">
        <w:rPr>
          <w:sz w:val="22"/>
        </w:rPr>
        <w:t xml:space="preserve"> </w:t>
      </w:r>
      <w:r w:rsidRPr="00235FE8">
        <w:rPr>
          <w:sz w:val="22"/>
        </w:rPr>
        <w:t>Крысин</w:t>
      </w:r>
      <w:r>
        <w:rPr>
          <w:sz w:val="22"/>
        </w:rPr>
        <w:t xml:space="preserve"> Л. П. </w:t>
      </w:r>
      <w:r w:rsidRPr="00235FE8">
        <w:rPr>
          <w:sz w:val="22"/>
        </w:rPr>
        <w:t>Кодовые переключения как компонент речевого поведения человека</w:t>
      </w:r>
      <w:r>
        <w:rPr>
          <w:sz w:val="22"/>
        </w:rPr>
        <w:t xml:space="preserve"> </w:t>
      </w:r>
      <w:r w:rsidRPr="00235FE8">
        <w:rPr>
          <w:sz w:val="22"/>
        </w:rPr>
        <w:t>(речевое общение: специализирова</w:t>
      </w:r>
      <w:r w:rsidR="00B64740">
        <w:rPr>
          <w:sz w:val="22"/>
        </w:rPr>
        <w:t xml:space="preserve">нный вестник). </w:t>
      </w:r>
      <w:r>
        <w:rPr>
          <w:sz w:val="22"/>
        </w:rPr>
        <w:t xml:space="preserve">Красноярск, 2000. </w:t>
      </w:r>
      <w:r w:rsidR="00B64740">
        <w:rPr>
          <w:sz w:val="22"/>
        </w:rPr>
        <w:t>С</w:t>
      </w:r>
      <w:r w:rsidRPr="00235FE8">
        <w:rPr>
          <w:sz w:val="22"/>
        </w:rPr>
        <w:t>. 61</w:t>
      </w:r>
      <w:r>
        <w:rPr>
          <w:sz w:val="22"/>
        </w:rPr>
        <w:t>-64.</w:t>
      </w:r>
    </w:p>
  </w:footnote>
  <w:footnote w:id="25">
    <w:p w:rsidR="00BB3B4C" w:rsidRPr="002D557D" w:rsidRDefault="00BB3B4C" w:rsidP="002D557D">
      <w:pPr>
        <w:pStyle w:val="a6"/>
        <w:jc w:val="both"/>
        <w:rPr>
          <w:rFonts w:cs="Times New Roman"/>
          <w:sz w:val="22"/>
          <w:szCs w:val="22"/>
          <w:lang w:val="en-US"/>
        </w:rPr>
      </w:pPr>
      <w:r w:rsidRPr="002D557D">
        <w:rPr>
          <w:rStyle w:val="a8"/>
          <w:rFonts w:cs="Times New Roman"/>
          <w:sz w:val="22"/>
          <w:szCs w:val="22"/>
        </w:rPr>
        <w:footnoteRef/>
      </w:r>
      <w:r w:rsidRPr="002D557D">
        <w:rPr>
          <w:rFonts w:cs="Times New Roman"/>
          <w:sz w:val="22"/>
          <w:szCs w:val="22"/>
        </w:rPr>
        <w:t xml:space="preserve"> </w:t>
      </w:r>
      <w:proofErr w:type="spellStart"/>
      <w:r w:rsidRPr="002D557D">
        <w:rPr>
          <w:rFonts w:cs="Times New Roman"/>
          <w:sz w:val="22"/>
          <w:szCs w:val="22"/>
        </w:rPr>
        <w:t>Савватеева</w:t>
      </w:r>
      <w:proofErr w:type="spellEnd"/>
      <w:r w:rsidRPr="002D557D">
        <w:rPr>
          <w:rFonts w:cs="Times New Roman"/>
          <w:sz w:val="22"/>
          <w:szCs w:val="22"/>
        </w:rPr>
        <w:t xml:space="preserve"> Л. В. Метаязык коммуникации: лингвистическая политкорректность и социальная толерантность // Вестник ТГУ. 2008. </w:t>
      </w:r>
      <w:r w:rsidRPr="002D557D">
        <w:rPr>
          <w:rFonts w:cs="Times New Roman"/>
          <w:sz w:val="22"/>
          <w:szCs w:val="22"/>
          <w:lang w:val="en-US"/>
        </w:rPr>
        <w:t>№10. URL: https://cyberleninka.ru/article/n/metayazyk-kommunikatsii-lingvisticheskaya-politkorrektnost-i-sotsialnaya-tolerantn</w:t>
      </w:r>
      <w:r>
        <w:rPr>
          <w:rFonts w:cs="Times New Roman"/>
          <w:sz w:val="22"/>
          <w:szCs w:val="22"/>
          <w:lang w:val="en-US"/>
        </w:rPr>
        <w:t>ost</w:t>
      </w:r>
    </w:p>
  </w:footnote>
  <w:footnote w:id="26">
    <w:p w:rsidR="00BB3B4C" w:rsidRPr="002D557D" w:rsidRDefault="00BB3B4C">
      <w:pPr>
        <w:pStyle w:val="a6"/>
        <w:rPr>
          <w:rFonts w:cs="Times New Roman"/>
          <w:sz w:val="22"/>
          <w:szCs w:val="22"/>
          <w:lang w:val="en-US"/>
        </w:rPr>
      </w:pPr>
      <w:r w:rsidRPr="002D557D">
        <w:rPr>
          <w:rStyle w:val="a8"/>
          <w:rFonts w:cs="Times New Roman"/>
          <w:sz w:val="22"/>
          <w:szCs w:val="22"/>
        </w:rPr>
        <w:footnoteRef/>
      </w:r>
      <w:r w:rsidRPr="002D557D">
        <w:rPr>
          <w:rFonts w:cs="Times New Roman"/>
          <w:sz w:val="22"/>
          <w:szCs w:val="22"/>
        </w:rPr>
        <w:t xml:space="preserve"> </w:t>
      </w:r>
      <w:r>
        <w:rPr>
          <w:rFonts w:cs="Times New Roman"/>
          <w:sz w:val="22"/>
          <w:szCs w:val="22"/>
        </w:rPr>
        <w:t xml:space="preserve">Федосова О.И. </w:t>
      </w:r>
      <w:proofErr w:type="spellStart"/>
      <w:r w:rsidRPr="002D557D">
        <w:rPr>
          <w:rFonts w:cs="Times New Roman"/>
          <w:sz w:val="22"/>
          <w:szCs w:val="22"/>
        </w:rPr>
        <w:t>Эвфемия</w:t>
      </w:r>
      <w:proofErr w:type="spellEnd"/>
      <w:r w:rsidRPr="002D557D">
        <w:rPr>
          <w:rFonts w:cs="Times New Roman"/>
          <w:sz w:val="22"/>
          <w:szCs w:val="22"/>
        </w:rPr>
        <w:t xml:space="preserve"> в испанской разговорной речи // </w:t>
      </w:r>
      <w:proofErr w:type="spellStart"/>
      <w:r w:rsidRPr="002D557D">
        <w:rPr>
          <w:rFonts w:cs="Times New Roman"/>
          <w:sz w:val="22"/>
          <w:szCs w:val="22"/>
        </w:rPr>
        <w:t>Lingua</w:t>
      </w:r>
      <w:proofErr w:type="spellEnd"/>
      <w:r w:rsidRPr="002D557D">
        <w:rPr>
          <w:rFonts w:cs="Times New Roman"/>
          <w:sz w:val="22"/>
          <w:szCs w:val="22"/>
        </w:rPr>
        <w:t xml:space="preserve"> </w:t>
      </w:r>
      <w:proofErr w:type="spellStart"/>
      <w:r w:rsidRPr="002D557D">
        <w:rPr>
          <w:rFonts w:cs="Times New Roman"/>
          <w:sz w:val="22"/>
          <w:szCs w:val="22"/>
        </w:rPr>
        <w:t>mobilis</w:t>
      </w:r>
      <w:proofErr w:type="spellEnd"/>
      <w:r w:rsidRPr="002D557D">
        <w:rPr>
          <w:rFonts w:cs="Times New Roman"/>
          <w:sz w:val="22"/>
          <w:szCs w:val="22"/>
        </w:rPr>
        <w:t xml:space="preserve">. </w:t>
      </w:r>
      <w:r w:rsidRPr="00A222DB">
        <w:rPr>
          <w:rFonts w:cs="Times New Roman"/>
          <w:sz w:val="22"/>
          <w:szCs w:val="22"/>
          <w:lang w:val="en-US"/>
        </w:rPr>
        <w:t xml:space="preserve">2009. №3 (17). </w:t>
      </w:r>
      <w:r w:rsidRPr="002D557D">
        <w:rPr>
          <w:rFonts w:cs="Times New Roman"/>
          <w:sz w:val="22"/>
          <w:szCs w:val="22"/>
          <w:lang w:val="en-US"/>
        </w:rPr>
        <w:t>URL: https://cyberleninka.ru/article/n/evfemiya-v-ispanskoy-razgovornoy-rechi</w:t>
      </w:r>
    </w:p>
  </w:footnote>
  <w:footnote w:id="27">
    <w:p w:rsidR="00BB3B4C" w:rsidRPr="00D7313B" w:rsidRDefault="00BB3B4C" w:rsidP="00AC798E">
      <w:pPr>
        <w:pStyle w:val="a6"/>
        <w:jc w:val="both"/>
        <w:rPr>
          <w:sz w:val="22"/>
          <w:szCs w:val="22"/>
        </w:rPr>
      </w:pPr>
      <w:r w:rsidRPr="00D7313B">
        <w:rPr>
          <w:rStyle w:val="a8"/>
          <w:sz w:val="22"/>
          <w:szCs w:val="22"/>
        </w:rPr>
        <w:footnoteRef/>
      </w:r>
      <w:r w:rsidRPr="00D7313B">
        <w:rPr>
          <w:sz w:val="22"/>
          <w:szCs w:val="22"/>
        </w:rPr>
        <w:t xml:space="preserve"> </w:t>
      </w:r>
      <w:proofErr w:type="spellStart"/>
      <w:r w:rsidRPr="00D7313B">
        <w:rPr>
          <w:sz w:val="22"/>
          <w:szCs w:val="22"/>
        </w:rPr>
        <w:t>Веденина</w:t>
      </w:r>
      <w:proofErr w:type="spellEnd"/>
      <w:r w:rsidRPr="00D7313B">
        <w:rPr>
          <w:sz w:val="22"/>
          <w:szCs w:val="22"/>
        </w:rPr>
        <w:t xml:space="preserve"> Л.Г. Теория межкультурной коммуникации и значение слова // Инос</w:t>
      </w:r>
      <w:r>
        <w:rPr>
          <w:sz w:val="22"/>
          <w:szCs w:val="22"/>
        </w:rPr>
        <w:t>транный язык в школе. 2000. № 5</w:t>
      </w:r>
      <w:r w:rsidRPr="00D7313B">
        <w:rPr>
          <w:sz w:val="22"/>
          <w:szCs w:val="22"/>
        </w:rPr>
        <w:t xml:space="preserve">; Она же. Межкультурное обучение как </w:t>
      </w:r>
      <w:proofErr w:type="spellStart"/>
      <w:r w:rsidRPr="00D7313B">
        <w:rPr>
          <w:sz w:val="22"/>
          <w:szCs w:val="22"/>
        </w:rPr>
        <w:t>полилог</w:t>
      </w:r>
      <w:proofErr w:type="spellEnd"/>
      <w:r w:rsidRPr="00D7313B">
        <w:rPr>
          <w:sz w:val="22"/>
          <w:szCs w:val="22"/>
        </w:rPr>
        <w:t xml:space="preserve"> языков и культур // Межкультурная коммуникация: тезис докладов. Иркутск, 1993.</w:t>
      </w:r>
    </w:p>
  </w:footnote>
  <w:footnote w:id="28">
    <w:p w:rsidR="001A6CA9" w:rsidRPr="001A6CA9" w:rsidRDefault="001A6CA9" w:rsidP="001A6CA9">
      <w:pPr>
        <w:pStyle w:val="a6"/>
        <w:jc w:val="both"/>
        <w:rPr>
          <w:rFonts w:cs="Times New Roman"/>
          <w:sz w:val="22"/>
          <w:szCs w:val="22"/>
        </w:rPr>
      </w:pPr>
      <w:r w:rsidRPr="001A6CA9">
        <w:rPr>
          <w:rStyle w:val="a8"/>
          <w:rFonts w:cs="Times New Roman"/>
          <w:sz w:val="22"/>
          <w:szCs w:val="22"/>
        </w:rPr>
        <w:footnoteRef/>
      </w:r>
      <w:r w:rsidRPr="001A6CA9">
        <w:rPr>
          <w:rFonts w:cs="Times New Roman"/>
          <w:sz w:val="22"/>
          <w:szCs w:val="22"/>
        </w:rPr>
        <w:t xml:space="preserve"> </w:t>
      </w:r>
      <w:r>
        <w:rPr>
          <w:rFonts w:cs="Times New Roman"/>
          <w:sz w:val="22"/>
          <w:szCs w:val="22"/>
        </w:rPr>
        <w:t>Костикова Л.П.</w:t>
      </w:r>
      <w:r w:rsidRPr="001A6CA9">
        <w:rPr>
          <w:rFonts w:cs="Times New Roman"/>
          <w:sz w:val="22"/>
          <w:szCs w:val="22"/>
        </w:rPr>
        <w:t xml:space="preserve"> Лингвосоциокультурный подход к преподаванию иностранных языков // Вестник Рязанского государственного университета им. С. А. Есенина. 2008. №20. URL: https://cyberleninka.ru/article/n/lingvosotsiokulturnyy-podhod-k-prepodavaniyu-inostrannyh-yazykov (дата обращения: 06.0</w:t>
      </w:r>
      <w:r>
        <w:rPr>
          <w:rFonts w:cs="Times New Roman"/>
          <w:sz w:val="22"/>
          <w:szCs w:val="22"/>
        </w:rPr>
        <w:t>5</w:t>
      </w:r>
      <w:r w:rsidRPr="001A6CA9">
        <w:rPr>
          <w:rFonts w:cs="Times New Roman"/>
          <w:sz w:val="22"/>
          <w:szCs w:val="22"/>
        </w:rPr>
        <w:t>.2021).</w:t>
      </w:r>
    </w:p>
  </w:footnote>
  <w:footnote w:id="29">
    <w:p w:rsidR="00BB3B4C" w:rsidRPr="008C619E" w:rsidRDefault="00BB3B4C" w:rsidP="008C619E">
      <w:pPr>
        <w:jc w:val="both"/>
        <w:rPr>
          <w:rFonts w:ascii="Arial" w:eastAsia="Times New Roman" w:hAnsi="Arial" w:cs="Arial"/>
          <w:color w:val="646464"/>
          <w:sz w:val="23"/>
          <w:szCs w:val="23"/>
          <w:lang w:eastAsia="ru-RU"/>
        </w:rPr>
      </w:pPr>
      <w:r>
        <w:rPr>
          <w:rStyle w:val="a8"/>
        </w:rPr>
        <w:footnoteRef/>
      </w:r>
      <w:r>
        <w:t xml:space="preserve"> </w:t>
      </w:r>
      <w:r w:rsidRPr="008C619E">
        <w:rPr>
          <w:sz w:val="22"/>
          <w:lang w:eastAsia="ru-RU"/>
        </w:rPr>
        <w:t>Корнеева Л.И.</w:t>
      </w:r>
      <w:r w:rsidRPr="008C619E">
        <w:rPr>
          <w:sz w:val="22"/>
        </w:rPr>
        <w:t xml:space="preserve"> </w:t>
      </w:r>
      <w:r w:rsidRPr="008C619E">
        <w:rPr>
          <w:sz w:val="22"/>
          <w:lang w:eastAsia="ru-RU"/>
        </w:rPr>
        <w:t>Теоретико-методологические основы подготовки лингвистов-переводчиков в вузе</w:t>
      </w:r>
      <w:r>
        <w:rPr>
          <w:sz w:val="22"/>
          <w:lang w:eastAsia="ru-RU"/>
        </w:rPr>
        <w:t>.</w:t>
      </w:r>
      <w:r w:rsidRPr="008C619E">
        <w:rPr>
          <w:sz w:val="22"/>
        </w:rPr>
        <w:t xml:space="preserve"> 2016. </w:t>
      </w:r>
      <w:r w:rsidR="0063699D">
        <w:rPr>
          <w:sz w:val="22"/>
          <w:lang w:val="en-US"/>
        </w:rPr>
        <w:t>C</w:t>
      </w:r>
      <w:r w:rsidRPr="008C619E">
        <w:rPr>
          <w:sz w:val="22"/>
        </w:rPr>
        <w:t>. 46</w:t>
      </w:r>
      <w:r>
        <w:rPr>
          <w:sz w:val="22"/>
        </w:rPr>
        <w:t>.</w:t>
      </w:r>
    </w:p>
    <w:p w:rsidR="00BB3B4C" w:rsidRDefault="00BB3B4C">
      <w:pPr>
        <w:pStyle w:val="a6"/>
      </w:pPr>
    </w:p>
  </w:footnote>
  <w:footnote w:id="30">
    <w:p w:rsidR="00BB3B4C" w:rsidRPr="008E04E9" w:rsidRDefault="00BB3B4C" w:rsidP="008E04E9">
      <w:pPr>
        <w:pStyle w:val="a6"/>
        <w:jc w:val="both"/>
        <w:rPr>
          <w:sz w:val="22"/>
          <w:szCs w:val="22"/>
        </w:rPr>
      </w:pPr>
      <w:r w:rsidRPr="008E04E9">
        <w:rPr>
          <w:rStyle w:val="a8"/>
          <w:sz w:val="22"/>
          <w:szCs w:val="22"/>
        </w:rPr>
        <w:footnoteRef/>
      </w:r>
      <w:r w:rsidRPr="008E04E9">
        <w:rPr>
          <w:sz w:val="22"/>
          <w:szCs w:val="22"/>
        </w:rPr>
        <w:t xml:space="preserve"> Артемьева, О.А. Система учебно-ролевых игр профессиональной направленности</w:t>
      </w:r>
      <w:r>
        <w:rPr>
          <w:sz w:val="22"/>
          <w:szCs w:val="22"/>
        </w:rPr>
        <w:t>: монография</w:t>
      </w:r>
      <w:r w:rsidRPr="008E04E9">
        <w:rPr>
          <w:sz w:val="22"/>
          <w:szCs w:val="22"/>
        </w:rPr>
        <w:t>/ О.А. Ар</w:t>
      </w:r>
      <w:r>
        <w:rPr>
          <w:sz w:val="22"/>
          <w:szCs w:val="22"/>
        </w:rPr>
        <w:t>темьева, М.Н. Макеева. – Тамбов</w:t>
      </w:r>
      <w:r w:rsidRPr="008E04E9">
        <w:rPr>
          <w:sz w:val="22"/>
          <w:szCs w:val="22"/>
        </w:rPr>
        <w:t xml:space="preserve">: Изд-во </w:t>
      </w:r>
      <w:proofErr w:type="spellStart"/>
      <w:r w:rsidRPr="008E04E9">
        <w:rPr>
          <w:sz w:val="22"/>
          <w:szCs w:val="22"/>
        </w:rPr>
        <w:t>Тамб</w:t>
      </w:r>
      <w:proofErr w:type="spellEnd"/>
      <w:r w:rsidRPr="008E04E9">
        <w:rPr>
          <w:sz w:val="22"/>
          <w:szCs w:val="22"/>
        </w:rPr>
        <w:t xml:space="preserve">. гос. </w:t>
      </w:r>
      <w:proofErr w:type="spellStart"/>
      <w:r w:rsidRPr="008E04E9">
        <w:rPr>
          <w:sz w:val="22"/>
          <w:szCs w:val="22"/>
        </w:rPr>
        <w:t>техн</w:t>
      </w:r>
      <w:proofErr w:type="spellEnd"/>
      <w:r w:rsidRPr="008E04E9">
        <w:rPr>
          <w:sz w:val="22"/>
          <w:szCs w:val="22"/>
        </w:rPr>
        <w:t>. ун-та,</w:t>
      </w:r>
      <w:r w:rsidR="0063699D" w:rsidRPr="0063699D">
        <w:rPr>
          <w:sz w:val="22"/>
          <w:szCs w:val="22"/>
        </w:rPr>
        <w:t xml:space="preserve"> </w:t>
      </w:r>
      <w:r w:rsidR="0063699D">
        <w:rPr>
          <w:sz w:val="22"/>
          <w:szCs w:val="22"/>
          <w:lang w:val="en-US"/>
        </w:rPr>
        <w:t>C</w:t>
      </w:r>
      <w:r w:rsidR="0063699D" w:rsidRPr="0063699D">
        <w:rPr>
          <w:sz w:val="22"/>
          <w:szCs w:val="22"/>
        </w:rPr>
        <w:t>.</w:t>
      </w:r>
      <w:r w:rsidRPr="008E04E9">
        <w:rPr>
          <w:sz w:val="22"/>
          <w:szCs w:val="22"/>
        </w:rPr>
        <w:t xml:space="preserve"> 132.</w:t>
      </w:r>
    </w:p>
  </w:footnote>
  <w:footnote w:id="31">
    <w:p w:rsidR="00EF1B5D" w:rsidRPr="00EF1B5D" w:rsidRDefault="00EF1B5D" w:rsidP="00EF1B5D">
      <w:pPr>
        <w:pStyle w:val="a6"/>
        <w:jc w:val="both"/>
        <w:rPr>
          <w:sz w:val="22"/>
          <w:szCs w:val="22"/>
        </w:rPr>
      </w:pPr>
      <w:r w:rsidRPr="00EF1B5D">
        <w:rPr>
          <w:rStyle w:val="a8"/>
          <w:sz w:val="22"/>
          <w:szCs w:val="22"/>
        </w:rPr>
        <w:footnoteRef/>
      </w:r>
      <w:r w:rsidRPr="00EF1B5D">
        <w:rPr>
          <w:sz w:val="22"/>
          <w:szCs w:val="22"/>
        </w:rPr>
        <w:t xml:space="preserve"> </w:t>
      </w:r>
      <w:r w:rsidRPr="00EF1B5D">
        <w:rPr>
          <w:sz w:val="22"/>
          <w:szCs w:val="22"/>
        </w:rPr>
        <w:t xml:space="preserve">. </w:t>
      </w:r>
      <w:proofErr w:type="spellStart"/>
      <w:r w:rsidRPr="00EF1B5D">
        <w:rPr>
          <w:sz w:val="22"/>
          <w:szCs w:val="22"/>
        </w:rPr>
        <w:t>Лежнина</w:t>
      </w:r>
      <w:proofErr w:type="spellEnd"/>
      <w:r w:rsidRPr="00EF1B5D">
        <w:rPr>
          <w:sz w:val="22"/>
          <w:szCs w:val="22"/>
        </w:rPr>
        <w:t xml:space="preserve"> Л. В. Кейс-метод в обучении педагогов-психологов: научно-методический аспект // Наука и школа. 2008. № 5. С. 68–70.</w:t>
      </w:r>
    </w:p>
  </w:footnote>
  <w:footnote w:id="32">
    <w:p w:rsidR="00BB3B4C" w:rsidRPr="00CB6CFD" w:rsidRDefault="00BB3B4C" w:rsidP="00CB6CFD">
      <w:pPr>
        <w:pStyle w:val="a6"/>
        <w:jc w:val="both"/>
        <w:rPr>
          <w:sz w:val="22"/>
          <w:szCs w:val="22"/>
        </w:rPr>
      </w:pPr>
      <w:r w:rsidRPr="00CB6CFD">
        <w:rPr>
          <w:rStyle w:val="a8"/>
          <w:sz w:val="22"/>
          <w:szCs w:val="22"/>
        </w:rPr>
        <w:footnoteRef/>
      </w:r>
      <w:r w:rsidRPr="00CB6CFD">
        <w:rPr>
          <w:sz w:val="22"/>
          <w:szCs w:val="22"/>
        </w:rPr>
        <w:t xml:space="preserve"> Тарасов Е.Ф. Межкультурное общение – новая онтология анализа языкового сознания // Этнокультурная специфика языкового сознания / Ин-т языкознания РАН. М., 1996.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22EA1"/>
    <w:multiLevelType w:val="hybridMultilevel"/>
    <w:tmpl w:val="E5EACF6E"/>
    <w:lvl w:ilvl="0" w:tplc="7F7EA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CB067E9"/>
    <w:multiLevelType w:val="hybridMultilevel"/>
    <w:tmpl w:val="583436A0"/>
    <w:lvl w:ilvl="0" w:tplc="04190017">
      <w:start w:val="1"/>
      <w:numFmt w:val="lowerLetter"/>
      <w:lvlText w:val="%1)"/>
      <w:lvlJc w:val="left"/>
      <w:pPr>
        <w:ind w:left="1910" w:hanging="360"/>
      </w:pPr>
    </w:lvl>
    <w:lvl w:ilvl="1" w:tplc="04190019" w:tentative="1">
      <w:start w:val="1"/>
      <w:numFmt w:val="lowerLetter"/>
      <w:lvlText w:val="%2."/>
      <w:lvlJc w:val="left"/>
      <w:pPr>
        <w:ind w:left="2630" w:hanging="360"/>
      </w:pPr>
    </w:lvl>
    <w:lvl w:ilvl="2" w:tplc="0419001B" w:tentative="1">
      <w:start w:val="1"/>
      <w:numFmt w:val="lowerRoman"/>
      <w:lvlText w:val="%3."/>
      <w:lvlJc w:val="right"/>
      <w:pPr>
        <w:ind w:left="3350" w:hanging="180"/>
      </w:pPr>
    </w:lvl>
    <w:lvl w:ilvl="3" w:tplc="0419000F" w:tentative="1">
      <w:start w:val="1"/>
      <w:numFmt w:val="decimal"/>
      <w:lvlText w:val="%4."/>
      <w:lvlJc w:val="left"/>
      <w:pPr>
        <w:ind w:left="4070" w:hanging="360"/>
      </w:pPr>
    </w:lvl>
    <w:lvl w:ilvl="4" w:tplc="04190019" w:tentative="1">
      <w:start w:val="1"/>
      <w:numFmt w:val="lowerLetter"/>
      <w:lvlText w:val="%5."/>
      <w:lvlJc w:val="left"/>
      <w:pPr>
        <w:ind w:left="4790" w:hanging="360"/>
      </w:pPr>
    </w:lvl>
    <w:lvl w:ilvl="5" w:tplc="0419001B" w:tentative="1">
      <w:start w:val="1"/>
      <w:numFmt w:val="lowerRoman"/>
      <w:lvlText w:val="%6."/>
      <w:lvlJc w:val="right"/>
      <w:pPr>
        <w:ind w:left="5510" w:hanging="180"/>
      </w:pPr>
    </w:lvl>
    <w:lvl w:ilvl="6" w:tplc="0419000F" w:tentative="1">
      <w:start w:val="1"/>
      <w:numFmt w:val="decimal"/>
      <w:lvlText w:val="%7."/>
      <w:lvlJc w:val="left"/>
      <w:pPr>
        <w:ind w:left="6230" w:hanging="360"/>
      </w:pPr>
    </w:lvl>
    <w:lvl w:ilvl="7" w:tplc="04190019" w:tentative="1">
      <w:start w:val="1"/>
      <w:numFmt w:val="lowerLetter"/>
      <w:lvlText w:val="%8."/>
      <w:lvlJc w:val="left"/>
      <w:pPr>
        <w:ind w:left="6950" w:hanging="360"/>
      </w:pPr>
    </w:lvl>
    <w:lvl w:ilvl="8" w:tplc="0419001B" w:tentative="1">
      <w:start w:val="1"/>
      <w:numFmt w:val="lowerRoman"/>
      <w:lvlText w:val="%9."/>
      <w:lvlJc w:val="right"/>
      <w:pPr>
        <w:ind w:left="7670" w:hanging="180"/>
      </w:pPr>
    </w:lvl>
  </w:abstractNum>
  <w:abstractNum w:abstractNumId="2" w15:restartNumberingAfterBreak="0">
    <w:nsid w:val="16D5186E"/>
    <w:multiLevelType w:val="hybridMultilevel"/>
    <w:tmpl w:val="D91451BE"/>
    <w:lvl w:ilvl="0" w:tplc="6D32769A">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3152CF"/>
    <w:multiLevelType w:val="hybridMultilevel"/>
    <w:tmpl w:val="401259B6"/>
    <w:lvl w:ilvl="0" w:tplc="DC20580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211C5D40"/>
    <w:multiLevelType w:val="hybridMultilevel"/>
    <w:tmpl w:val="4A0E63FE"/>
    <w:lvl w:ilvl="0" w:tplc="DC20580A">
      <w:start w:val="1"/>
      <w:numFmt w:val="decimal"/>
      <w:lvlText w:val="%1)"/>
      <w:lvlJc w:val="left"/>
      <w:pPr>
        <w:ind w:left="1910" w:hanging="360"/>
      </w:pPr>
      <w:rPr>
        <w:rFonts w:hint="default"/>
      </w:rPr>
    </w:lvl>
    <w:lvl w:ilvl="1" w:tplc="04190019" w:tentative="1">
      <w:start w:val="1"/>
      <w:numFmt w:val="lowerLetter"/>
      <w:lvlText w:val="%2."/>
      <w:lvlJc w:val="left"/>
      <w:pPr>
        <w:ind w:left="2630" w:hanging="360"/>
      </w:pPr>
    </w:lvl>
    <w:lvl w:ilvl="2" w:tplc="0419001B" w:tentative="1">
      <w:start w:val="1"/>
      <w:numFmt w:val="lowerRoman"/>
      <w:lvlText w:val="%3."/>
      <w:lvlJc w:val="right"/>
      <w:pPr>
        <w:ind w:left="3350" w:hanging="180"/>
      </w:pPr>
    </w:lvl>
    <w:lvl w:ilvl="3" w:tplc="0419000F" w:tentative="1">
      <w:start w:val="1"/>
      <w:numFmt w:val="decimal"/>
      <w:lvlText w:val="%4."/>
      <w:lvlJc w:val="left"/>
      <w:pPr>
        <w:ind w:left="4070" w:hanging="360"/>
      </w:pPr>
    </w:lvl>
    <w:lvl w:ilvl="4" w:tplc="04190019" w:tentative="1">
      <w:start w:val="1"/>
      <w:numFmt w:val="lowerLetter"/>
      <w:lvlText w:val="%5."/>
      <w:lvlJc w:val="left"/>
      <w:pPr>
        <w:ind w:left="4790" w:hanging="360"/>
      </w:pPr>
    </w:lvl>
    <w:lvl w:ilvl="5" w:tplc="0419001B" w:tentative="1">
      <w:start w:val="1"/>
      <w:numFmt w:val="lowerRoman"/>
      <w:lvlText w:val="%6."/>
      <w:lvlJc w:val="right"/>
      <w:pPr>
        <w:ind w:left="5510" w:hanging="180"/>
      </w:pPr>
    </w:lvl>
    <w:lvl w:ilvl="6" w:tplc="0419000F" w:tentative="1">
      <w:start w:val="1"/>
      <w:numFmt w:val="decimal"/>
      <w:lvlText w:val="%7."/>
      <w:lvlJc w:val="left"/>
      <w:pPr>
        <w:ind w:left="6230" w:hanging="360"/>
      </w:pPr>
    </w:lvl>
    <w:lvl w:ilvl="7" w:tplc="04190019" w:tentative="1">
      <w:start w:val="1"/>
      <w:numFmt w:val="lowerLetter"/>
      <w:lvlText w:val="%8."/>
      <w:lvlJc w:val="left"/>
      <w:pPr>
        <w:ind w:left="6950" w:hanging="360"/>
      </w:pPr>
    </w:lvl>
    <w:lvl w:ilvl="8" w:tplc="0419001B" w:tentative="1">
      <w:start w:val="1"/>
      <w:numFmt w:val="lowerRoman"/>
      <w:lvlText w:val="%9."/>
      <w:lvlJc w:val="right"/>
      <w:pPr>
        <w:ind w:left="7670" w:hanging="180"/>
      </w:pPr>
    </w:lvl>
  </w:abstractNum>
  <w:abstractNum w:abstractNumId="5" w15:restartNumberingAfterBreak="0">
    <w:nsid w:val="25A97CB9"/>
    <w:multiLevelType w:val="hybridMultilevel"/>
    <w:tmpl w:val="3A46F876"/>
    <w:lvl w:ilvl="0" w:tplc="DC20580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32EC3BFE"/>
    <w:multiLevelType w:val="hybridMultilevel"/>
    <w:tmpl w:val="8AAA24B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34F379F0"/>
    <w:multiLevelType w:val="multilevel"/>
    <w:tmpl w:val="790C5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FB402B"/>
    <w:multiLevelType w:val="multilevel"/>
    <w:tmpl w:val="D5EC6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630393"/>
    <w:multiLevelType w:val="hybridMultilevel"/>
    <w:tmpl w:val="60EA7CC8"/>
    <w:lvl w:ilvl="0" w:tplc="F6C8DE46">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FA3349"/>
    <w:multiLevelType w:val="hybridMultilevel"/>
    <w:tmpl w:val="5CE2D970"/>
    <w:lvl w:ilvl="0" w:tplc="DC20580A">
      <w:start w:val="1"/>
      <w:numFmt w:val="decimal"/>
      <w:lvlText w:val="%1)"/>
      <w:lvlJc w:val="left"/>
      <w:pPr>
        <w:ind w:left="1641" w:hanging="360"/>
      </w:pPr>
      <w:rPr>
        <w:rFonts w:hint="default"/>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11" w15:restartNumberingAfterBreak="0">
    <w:nsid w:val="43BC37CD"/>
    <w:multiLevelType w:val="multilevel"/>
    <w:tmpl w:val="046887D0"/>
    <w:lvl w:ilvl="0">
      <w:start w:val="1"/>
      <w:numFmt w:val="decimal"/>
      <w:lvlText w:val="%1."/>
      <w:lvlJc w:val="left"/>
      <w:pPr>
        <w:ind w:left="1070" w:hanging="360"/>
      </w:pPr>
    </w:lvl>
    <w:lvl w:ilvl="1">
      <w:start w:val="1"/>
      <w:numFmt w:val="decimal"/>
      <w:isLgl/>
      <w:lvlText w:val="%1.%2"/>
      <w:lvlJc w:val="left"/>
      <w:pPr>
        <w:ind w:left="1190" w:hanging="48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2" w15:restartNumberingAfterBreak="0">
    <w:nsid w:val="45C6763C"/>
    <w:multiLevelType w:val="hybridMultilevel"/>
    <w:tmpl w:val="3FFE708C"/>
    <w:lvl w:ilvl="0" w:tplc="DC20580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46945E81"/>
    <w:multiLevelType w:val="hybridMultilevel"/>
    <w:tmpl w:val="7B5E3B64"/>
    <w:lvl w:ilvl="0" w:tplc="DC20580A">
      <w:start w:val="1"/>
      <w:numFmt w:val="decimal"/>
      <w:lvlText w:val="%1)"/>
      <w:lvlJc w:val="left"/>
      <w:pPr>
        <w:ind w:left="1910" w:hanging="360"/>
      </w:pPr>
      <w:rPr>
        <w:rFonts w:hint="default"/>
      </w:rPr>
    </w:lvl>
    <w:lvl w:ilvl="1" w:tplc="04190019" w:tentative="1">
      <w:start w:val="1"/>
      <w:numFmt w:val="lowerLetter"/>
      <w:lvlText w:val="%2."/>
      <w:lvlJc w:val="left"/>
      <w:pPr>
        <w:ind w:left="2630" w:hanging="360"/>
      </w:pPr>
    </w:lvl>
    <w:lvl w:ilvl="2" w:tplc="0419001B" w:tentative="1">
      <w:start w:val="1"/>
      <w:numFmt w:val="lowerRoman"/>
      <w:lvlText w:val="%3."/>
      <w:lvlJc w:val="right"/>
      <w:pPr>
        <w:ind w:left="3350" w:hanging="180"/>
      </w:pPr>
    </w:lvl>
    <w:lvl w:ilvl="3" w:tplc="0419000F" w:tentative="1">
      <w:start w:val="1"/>
      <w:numFmt w:val="decimal"/>
      <w:lvlText w:val="%4."/>
      <w:lvlJc w:val="left"/>
      <w:pPr>
        <w:ind w:left="4070" w:hanging="360"/>
      </w:pPr>
    </w:lvl>
    <w:lvl w:ilvl="4" w:tplc="04190019" w:tentative="1">
      <w:start w:val="1"/>
      <w:numFmt w:val="lowerLetter"/>
      <w:lvlText w:val="%5."/>
      <w:lvlJc w:val="left"/>
      <w:pPr>
        <w:ind w:left="4790" w:hanging="360"/>
      </w:pPr>
    </w:lvl>
    <w:lvl w:ilvl="5" w:tplc="0419001B" w:tentative="1">
      <w:start w:val="1"/>
      <w:numFmt w:val="lowerRoman"/>
      <w:lvlText w:val="%6."/>
      <w:lvlJc w:val="right"/>
      <w:pPr>
        <w:ind w:left="5510" w:hanging="180"/>
      </w:pPr>
    </w:lvl>
    <w:lvl w:ilvl="6" w:tplc="0419000F" w:tentative="1">
      <w:start w:val="1"/>
      <w:numFmt w:val="decimal"/>
      <w:lvlText w:val="%7."/>
      <w:lvlJc w:val="left"/>
      <w:pPr>
        <w:ind w:left="6230" w:hanging="360"/>
      </w:pPr>
    </w:lvl>
    <w:lvl w:ilvl="7" w:tplc="04190019" w:tentative="1">
      <w:start w:val="1"/>
      <w:numFmt w:val="lowerLetter"/>
      <w:lvlText w:val="%8."/>
      <w:lvlJc w:val="left"/>
      <w:pPr>
        <w:ind w:left="6950" w:hanging="360"/>
      </w:pPr>
    </w:lvl>
    <w:lvl w:ilvl="8" w:tplc="0419001B" w:tentative="1">
      <w:start w:val="1"/>
      <w:numFmt w:val="lowerRoman"/>
      <w:lvlText w:val="%9."/>
      <w:lvlJc w:val="right"/>
      <w:pPr>
        <w:ind w:left="7670" w:hanging="180"/>
      </w:pPr>
    </w:lvl>
  </w:abstractNum>
  <w:abstractNum w:abstractNumId="14" w15:restartNumberingAfterBreak="0">
    <w:nsid w:val="4D79564B"/>
    <w:multiLevelType w:val="hybridMultilevel"/>
    <w:tmpl w:val="717AF1F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E0C5741"/>
    <w:multiLevelType w:val="hybridMultilevel"/>
    <w:tmpl w:val="AA5AEBE4"/>
    <w:lvl w:ilvl="0" w:tplc="04190015">
      <w:start w:val="1"/>
      <w:numFmt w:val="upperLetter"/>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4F5E7CF6"/>
    <w:multiLevelType w:val="hybridMultilevel"/>
    <w:tmpl w:val="B04CDFF4"/>
    <w:lvl w:ilvl="0" w:tplc="04190011">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7" w15:restartNumberingAfterBreak="0">
    <w:nsid w:val="4FDB4A01"/>
    <w:multiLevelType w:val="multilevel"/>
    <w:tmpl w:val="7EBEA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4658A8"/>
    <w:multiLevelType w:val="hybridMultilevel"/>
    <w:tmpl w:val="2C84372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5D6523B2"/>
    <w:multiLevelType w:val="multilevel"/>
    <w:tmpl w:val="9C68AB7C"/>
    <w:lvl w:ilvl="0">
      <w:start w:val="1"/>
      <w:numFmt w:val="decimal"/>
      <w:lvlText w:val="%1."/>
      <w:lvlJc w:val="left"/>
      <w:pPr>
        <w:ind w:left="1287" w:hanging="360"/>
      </w:pPr>
      <w:rPr>
        <w:rFonts w:hint="default"/>
      </w:rPr>
    </w:lvl>
    <w:lvl w:ilvl="1">
      <w:start w:val="2"/>
      <w:numFmt w:val="decimal"/>
      <w:isLgl/>
      <w:lvlText w:val="%1.%2"/>
      <w:lvlJc w:val="left"/>
      <w:pPr>
        <w:ind w:left="1407" w:hanging="48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0" w15:restartNumberingAfterBreak="0">
    <w:nsid w:val="5F40744D"/>
    <w:multiLevelType w:val="hybridMultilevel"/>
    <w:tmpl w:val="16A2B69E"/>
    <w:lvl w:ilvl="0" w:tplc="DC20580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15:restartNumberingAfterBreak="0">
    <w:nsid w:val="5FAC20C4"/>
    <w:multiLevelType w:val="multilevel"/>
    <w:tmpl w:val="5E681BF6"/>
    <w:lvl w:ilvl="0">
      <w:start w:val="2"/>
      <w:numFmt w:val="decimal"/>
      <w:lvlText w:val="%1"/>
      <w:lvlJc w:val="left"/>
      <w:pPr>
        <w:ind w:left="405" w:hanging="405"/>
      </w:pPr>
      <w:rPr>
        <w:rFonts w:hint="default"/>
      </w:rPr>
    </w:lvl>
    <w:lvl w:ilvl="1">
      <w:start w:val="2"/>
      <w:numFmt w:val="decimal"/>
      <w:lvlText w:val="%1.%2"/>
      <w:lvlJc w:val="left"/>
      <w:pPr>
        <w:ind w:left="1910" w:hanging="720"/>
      </w:pPr>
      <w:rPr>
        <w:rFonts w:hint="default"/>
      </w:rPr>
    </w:lvl>
    <w:lvl w:ilvl="2">
      <w:start w:val="1"/>
      <w:numFmt w:val="decimal"/>
      <w:lvlText w:val="%1.%2.%3"/>
      <w:lvlJc w:val="left"/>
      <w:pPr>
        <w:ind w:left="3100" w:hanging="720"/>
      </w:pPr>
      <w:rPr>
        <w:rFonts w:hint="default"/>
      </w:rPr>
    </w:lvl>
    <w:lvl w:ilvl="3">
      <w:start w:val="1"/>
      <w:numFmt w:val="decimal"/>
      <w:lvlText w:val="%1.%2.%3.%4"/>
      <w:lvlJc w:val="left"/>
      <w:pPr>
        <w:ind w:left="4650" w:hanging="1080"/>
      </w:pPr>
      <w:rPr>
        <w:rFonts w:hint="default"/>
      </w:rPr>
    </w:lvl>
    <w:lvl w:ilvl="4">
      <w:start w:val="1"/>
      <w:numFmt w:val="decimal"/>
      <w:lvlText w:val="%1.%2.%3.%4.%5"/>
      <w:lvlJc w:val="left"/>
      <w:pPr>
        <w:ind w:left="6200" w:hanging="1440"/>
      </w:pPr>
      <w:rPr>
        <w:rFonts w:hint="default"/>
      </w:rPr>
    </w:lvl>
    <w:lvl w:ilvl="5">
      <w:start w:val="1"/>
      <w:numFmt w:val="decimal"/>
      <w:lvlText w:val="%1.%2.%3.%4.%5.%6"/>
      <w:lvlJc w:val="left"/>
      <w:pPr>
        <w:ind w:left="7390" w:hanging="1440"/>
      </w:pPr>
      <w:rPr>
        <w:rFonts w:hint="default"/>
      </w:rPr>
    </w:lvl>
    <w:lvl w:ilvl="6">
      <w:start w:val="1"/>
      <w:numFmt w:val="decimal"/>
      <w:lvlText w:val="%1.%2.%3.%4.%5.%6.%7"/>
      <w:lvlJc w:val="left"/>
      <w:pPr>
        <w:ind w:left="8940" w:hanging="1800"/>
      </w:pPr>
      <w:rPr>
        <w:rFonts w:hint="default"/>
      </w:rPr>
    </w:lvl>
    <w:lvl w:ilvl="7">
      <w:start w:val="1"/>
      <w:numFmt w:val="decimal"/>
      <w:lvlText w:val="%1.%2.%3.%4.%5.%6.%7.%8"/>
      <w:lvlJc w:val="left"/>
      <w:pPr>
        <w:ind w:left="10490" w:hanging="2160"/>
      </w:pPr>
      <w:rPr>
        <w:rFonts w:hint="default"/>
      </w:rPr>
    </w:lvl>
    <w:lvl w:ilvl="8">
      <w:start w:val="1"/>
      <w:numFmt w:val="decimal"/>
      <w:lvlText w:val="%1.%2.%3.%4.%5.%6.%7.%8.%9"/>
      <w:lvlJc w:val="left"/>
      <w:pPr>
        <w:ind w:left="11680" w:hanging="2160"/>
      </w:pPr>
      <w:rPr>
        <w:rFonts w:hint="default"/>
      </w:rPr>
    </w:lvl>
  </w:abstractNum>
  <w:abstractNum w:abstractNumId="22" w15:restartNumberingAfterBreak="0">
    <w:nsid w:val="60CC320A"/>
    <w:multiLevelType w:val="hybridMultilevel"/>
    <w:tmpl w:val="E59627E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6131636C"/>
    <w:multiLevelType w:val="hybridMultilevel"/>
    <w:tmpl w:val="01FEC9A2"/>
    <w:lvl w:ilvl="0" w:tplc="DC2058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6254742A"/>
    <w:multiLevelType w:val="hybridMultilevel"/>
    <w:tmpl w:val="94CCF29E"/>
    <w:lvl w:ilvl="0" w:tplc="DC20580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15:restartNumberingAfterBreak="0">
    <w:nsid w:val="639941B9"/>
    <w:multiLevelType w:val="hybridMultilevel"/>
    <w:tmpl w:val="876488D0"/>
    <w:lvl w:ilvl="0" w:tplc="3B385A58">
      <w:start w:val="1"/>
      <w:numFmt w:val="decimal"/>
      <w:lvlText w:val="%1)"/>
      <w:lvlJc w:val="left"/>
      <w:pPr>
        <w:ind w:left="101" w:hanging="291"/>
      </w:pPr>
      <w:rPr>
        <w:rFonts w:ascii="Times New Roman" w:eastAsia="Times New Roman" w:hAnsi="Times New Roman" w:cs="Times New Roman" w:hint="default"/>
        <w:w w:val="99"/>
        <w:sz w:val="28"/>
        <w:szCs w:val="28"/>
        <w:lang w:val="es-ES" w:eastAsia="en-US" w:bidi="ar-SA"/>
      </w:rPr>
    </w:lvl>
    <w:lvl w:ilvl="1" w:tplc="E7C03926">
      <w:numFmt w:val="bullet"/>
      <w:lvlText w:val="•"/>
      <w:lvlJc w:val="left"/>
      <w:pPr>
        <w:ind w:left="962" w:hanging="291"/>
      </w:pPr>
      <w:rPr>
        <w:rFonts w:hint="default"/>
        <w:lang w:val="es-ES" w:eastAsia="en-US" w:bidi="ar-SA"/>
      </w:rPr>
    </w:lvl>
    <w:lvl w:ilvl="2" w:tplc="B3D6C8A8">
      <w:numFmt w:val="bullet"/>
      <w:lvlText w:val="•"/>
      <w:lvlJc w:val="left"/>
      <w:pPr>
        <w:ind w:left="1824" w:hanging="291"/>
      </w:pPr>
      <w:rPr>
        <w:rFonts w:hint="default"/>
        <w:lang w:val="es-ES" w:eastAsia="en-US" w:bidi="ar-SA"/>
      </w:rPr>
    </w:lvl>
    <w:lvl w:ilvl="3" w:tplc="5DB42B3C">
      <w:numFmt w:val="bullet"/>
      <w:lvlText w:val="•"/>
      <w:lvlJc w:val="left"/>
      <w:pPr>
        <w:ind w:left="2686" w:hanging="291"/>
      </w:pPr>
      <w:rPr>
        <w:rFonts w:hint="default"/>
        <w:lang w:val="es-ES" w:eastAsia="en-US" w:bidi="ar-SA"/>
      </w:rPr>
    </w:lvl>
    <w:lvl w:ilvl="4" w:tplc="E076AC00">
      <w:numFmt w:val="bullet"/>
      <w:lvlText w:val="•"/>
      <w:lvlJc w:val="left"/>
      <w:pPr>
        <w:ind w:left="3548" w:hanging="291"/>
      </w:pPr>
      <w:rPr>
        <w:rFonts w:hint="default"/>
        <w:lang w:val="es-ES" w:eastAsia="en-US" w:bidi="ar-SA"/>
      </w:rPr>
    </w:lvl>
    <w:lvl w:ilvl="5" w:tplc="22A8F8FA">
      <w:numFmt w:val="bullet"/>
      <w:lvlText w:val="•"/>
      <w:lvlJc w:val="left"/>
      <w:pPr>
        <w:ind w:left="4410" w:hanging="291"/>
      </w:pPr>
      <w:rPr>
        <w:rFonts w:hint="default"/>
        <w:lang w:val="es-ES" w:eastAsia="en-US" w:bidi="ar-SA"/>
      </w:rPr>
    </w:lvl>
    <w:lvl w:ilvl="6" w:tplc="5300A37E">
      <w:numFmt w:val="bullet"/>
      <w:lvlText w:val="•"/>
      <w:lvlJc w:val="left"/>
      <w:pPr>
        <w:ind w:left="5272" w:hanging="291"/>
      </w:pPr>
      <w:rPr>
        <w:rFonts w:hint="default"/>
        <w:lang w:val="es-ES" w:eastAsia="en-US" w:bidi="ar-SA"/>
      </w:rPr>
    </w:lvl>
    <w:lvl w:ilvl="7" w:tplc="8E748B6E">
      <w:numFmt w:val="bullet"/>
      <w:lvlText w:val="•"/>
      <w:lvlJc w:val="left"/>
      <w:pPr>
        <w:ind w:left="6134" w:hanging="291"/>
      </w:pPr>
      <w:rPr>
        <w:rFonts w:hint="default"/>
        <w:lang w:val="es-ES" w:eastAsia="en-US" w:bidi="ar-SA"/>
      </w:rPr>
    </w:lvl>
    <w:lvl w:ilvl="8" w:tplc="9050C060">
      <w:numFmt w:val="bullet"/>
      <w:lvlText w:val="•"/>
      <w:lvlJc w:val="left"/>
      <w:pPr>
        <w:ind w:left="6996" w:hanging="291"/>
      </w:pPr>
      <w:rPr>
        <w:rFonts w:hint="default"/>
        <w:lang w:val="es-ES" w:eastAsia="en-US" w:bidi="ar-SA"/>
      </w:rPr>
    </w:lvl>
  </w:abstractNum>
  <w:abstractNum w:abstractNumId="26" w15:restartNumberingAfterBreak="0">
    <w:nsid w:val="64501307"/>
    <w:multiLevelType w:val="hybridMultilevel"/>
    <w:tmpl w:val="6F42CEFC"/>
    <w:lvl w:ilvl="0" w:tplc="DC20580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64ED2DE9"/>
    <w:multiLevelType w:val="multilevel"/>
    <w:tmpl w:val="07B6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476CEE"/>
    <w:multiLevelType w:val="hybridMultilevel"/>
    <w:tmpl w:val="7598D0F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6A877E62"/>
    <w:multiLevelType w:val="hybridMultilevel"/>
    <w:tmpl w:val="B10C8CB0"/>
    <w:lvl w:ilvl="0" w:tplc="DC20580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15:restartNumberingAfterBreak="0">
    <w:nsid w:val="6A895947"/>
    <w:multiLevelType w:val="hybridMultilevel"/>
    <w:tmpl w:val="A266A2E6"/>
    <w:lvl w:ilvl="0" w:tplc="DC20580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15:restartNumberingAfterBreak="0">
    <w:nsid w:val="6A9B7BD8"/>
    <w:multiLevelType w:val="hybridMultilevel"/>
    <w:tmpl w:val="2B56E1C2"/>
    <w:lvl w:ilvl="0" w:tplc="344EF030">
      <w:start w:val="1"/>
      <w:numFmt w:val="upperLetter"/>
      <w:lvlText w:val="%1."/>
      <w:lvlJc w:val="left"/>
      <w:pPr>
        <w:ind w:left="720" w:hanging="360"/>
      </w:pPr>
      <w:rPr>
        <w:rFonts w:ascii="Times New Roman" w:hAnsi="Times New Roman" w:cs="Times New Roman" w:hint="default"/>
        <w:color w:val="auto"/>
        <w:sz w:val="28"/>
      </w:rPr>
    </w:lvl>
    <w:lvl w:ilvl="1" w:tplc="7040A0C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0B1C6C"/>
    <w:multiLevelType w:val="hybridMultilevel"/>
    <w:tmpl w:val="280A7CE4"/>
    <w:lvl w:ilvl="0" w:tplc="DC20580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15:restartNumberingAfterBreak="0">
    <w:nsid w:val="75AF013F"/>
    <w:multiLevelType w:val="hybridMultilevel"/>
    <w:tmpl w:val="6A8E325C"/>
    <w:lvl w:ilvl="0" w:tplc="04190011">
      <w:start w:val="1"/>
      <w:numFmt w:val="decimal"/>
      <w:lvlText w:val="%1)"/>
      <w:lvlJc w:val="left"/>
      <w:pPr>
        <w:ind w:left="1571" w:hanging="360"/>
      </w:pPr>
    </w:lvl>
    <w:lvl w:ilvl="1" w:tplc="4784032A">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15:restartNumberingAfterBreak="0">
    <w:nsid w:val="760C6BCE"/>
    <w:multiLevelType w:val="hybridMultilevel"/>
    <w:tmpl w:val="34C82E3A"/>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15:restartNumberingAfterBreak="0">
    <w:nsid w:val="7B6D5C38"/>
    <w:multiLevelType w:val="hybridMultilevel"/>
    <w:tmpl w:val="54B28350"/>
    <w:lvl w:ilvl="0" w:tplc="04190011">
      <w:start w:val="1"/>
      <w:numFmt w:val="decimal"/>
      <w:lvlText w:val="%1)"/>
      <w:lvlJc w:val="left"/>
      <w:pPr>
        <w:ind w:left="1910" w:hanging="360"/>
      </w:pPr>
    </w:lvl>
    <w:lvl w:ilvl="1" w:tplc="04190019" w:tentative="1">
      <w:start w:val="1"/>
      <w:numFmt w:val="lowerLetter"/>
      <w:lvlText w:val="%2."/>
      <w:lvlJc w:val="left"/>
      <w:pPr>
        <w:ind w:left="2630" w:hanging="360"/>
      </w:pPr>
    </w:lvl>
    <w:lvl w:ilvl="2" w:tplc="0419001B" w:tentative="1">
      <w:start w:val="1"/>
      <w:numFmt w:val="lowerRoman"/>
      <w:lvlText w:val="%3."/>
      <w:lvlJc w:val="right"/>
      <w:pPr>
        <w:ind w:left="3350" w:hanging="180"/>
      </w:pPr>
    </w:lvl>
    <w:lvl w:ilvl="3" w:tplc="0419000F" w:tentative="1">
      <w:start w:val="1"/>
      <w:numFmt w:val="decimal"/>
      <w:lvlText w:val="%4."/>
      <w:lvlJc w:val="left"/>
      <w:pPr>
        <w:ind w:left="4070" w:hanging="360"/>
      </w:pPr>
    </w:lvl>
    <w:lvl w:ilvl="4" w:tplc="04190019" w:tentative="1">
      <w:start w:val="1"/>
      <w:numFmt w:val="lowerLetter"/>
      <w:lvlText w:val="%5."/>
      <w:lvlJc w:val="left"/>
      <w:pPr>
        <w:ind w:left="4790" w:hanging="360"/>
      </w:pPr>
    </w:lvl>
    <w:lvl w:ilvl="5" w:tplc="0419001B" w:tentative="1">
      <w:start w:val="1"/>
      <w:numFmt w:val="lowerRoman"/>
      <w:lvlText w:val="%6."/>
      <w:lvlJc w:val="right"/>
      <w:pPr>
        <w:ind w:left="5510" w:hanging="180"/>
      </w:pPr>
    </w:lvl>
    <w:lvl w:ilvl="6" w:tplc="0419000F" w:tentative="1">
      <w:start w:val="1"/>
      <w:numFmt w:val="decimal"/>
      <w:lvlText w:val="%7."/>
      <w:lvlJc w:val="left"/>
      <w:pPr>
        <w:ind w:left="6230" w:hanging="360"/>
      </w:pPr>
    </w:lvl>
    <w:lvl w:ilvl="7" w:tplc="04190019" w:tentative="1">
      <w:start w:val="1"/>
      <w:numFmt w:val="lowerLetter"/>
      <w:lvlText w:val="%8."/>
      <w:lvlJc w:val="left"/>
      <w:pPr>
        <w:ind w:left="6950" w:hanging="360"/>
      </w:pPr>
    </w:lvl>
    <w:lvl w:ilvl="8" w:tplc="0419001B" w:tentative="1">
      <w:start w:val="1"/>
      <w:numFmt w:val="lowerRoman"/>
      <w:lvlText w:val="%9."/>
      <w:lvlJc w:val="right"/>
      <w:pPr>
        <w:ind w:left="7670" w:hanging="180"/>
      </w:pPr>
    </w:lvl>
  </w:abstractNum>
  <w:num w:numId="1">
    <w:abstractNumId w:val="6"/>
  </w:num>
  <w:num w:numId="2">
    <w:abstractNumId w:val="11"/>
  </w:num>
  <w:num w:numId="3">
    <w:abstractNumId w:val="19"/>
  </w:num>
  <w:num w:numId="4">
    <w:abstractNumId w:val="2"/>
  </w:num>
  <w:num w:numId="5">
    <w:abstractNumId w:val="15"/>
  </w:num>
  <w:num w:numId="6">
    <w:abstractNumId w:val="31"/>
  </w:num>
  <w:num w:numId="7">
    <w:abstractNumId w:val="34"/>
  </w:num>
  <w:num w:numId="8">
    <w:abstractNumId w:val="1"/>
  </w:num>
  <w:num w:numId="9">
    <w:abstractNumId w:val="23"/>
  </w:num>
  <w:num w:numId="10">
    <w:abstractNumId w:val="9"/>
  </w:num>
  <w:num w:numId="11">
    <w:abstractNumId w:val="21"/>
  </w:num>
  <w:num w:numId="12">
    <w:abstractNumId w:val="13"/>
  </w:num>
  <w:num w:numId="13">
    <w:abstractNumId w:val="30"/>
  </w:num>
  <w:num w:numId="14">
    <w:abstractNumId w:val="32"/>
  </w:num>
  <w:num w:numId="15">
    <w:abstractNumId w:val="12"/>
  </w:num>
  <w:num w:numId="16">
    <w:abstractNumId w:val="5"/>
  </w:num>
  <w:num w:numId="17">
    <w:abstractNumId w:val="27"/>
  </w:num>
  <w:num w:numId="18">
    <w:abstractNumId w:val="4"/>
  </w:num>
  <w:num w:numId="19">
    <w:abstractNumId w:val="3"/>
  </w:num>
  <w:num w:numId="20">
    <w:abstractNumId w:val="20"/>
  </w:num>
  <w:num w:numId="21">
    <w:abstractNumId w:val="26"/>
  </w:num>
  <w:num w:numId="22">
    <w:abstractNumId w:val="24"/>
  </w:num>
  <w:num w:numId="23">
    <w:abstractNumId w:val="10"/>
  </w:num>
  <w:num w:numId="24">
    <w:abstractNumId w:val="29"/>
  </w:num>
  <w:num w:numId="25">
    <w:abstractNumId w:val="17"/>
  </w:num>
  <w:num w:numId="26">
    <w:abstractNumId w:val="7"/>
  </w:num>
  <w:num w:numId="27">
    <w:abstractNumId w:val="25"/>
  </w:num>
  <w:num w:numId="28">
    <w:abstractNumId w:val="18"/>
  </w:num>
  <w:num w:numId="29">
    <w:abstractNumId w:val="35"/>
  </w:num>
  <w:num w:numId="30">
    <w:abstractNumId w:val="28"/>
  </w:num>
  <w:num w:numId="31">
    <w:abstractNumId w:val="8"/>
  </w:num>
  <w:num w:numId="32">
    <w:abstractNumId w:val="16"/>
  </w:num>
  <w:num w:numId="33">
    <w:abstractNumId w:val="33"/>
  </w:num>
  <w:num w:numId="34">
    <w:abstractNumId w:val="0"/>
  </w:num>
  <w:num w:numId="35">
    <w:abstractNumId w:val="22"/>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EAE"/>
    <w:rsid w:val="00002342"/>
    <w:rsid w:val="00003BE4"/>
    <w:rsid w:val="00003D0B"/>
    <w:rsid w:val="000051F8"/>
    <w:rsid w:val="0001326C"/>
    <w:rsid w:val="00013FE7"/>
    <w:rsid w:val="00016EE0"/>
    <w:rsid w:val="00023764"/>
    <w:rsid w:val="00024D30"/>
    <w:rsid w:val="00033203"/>
    <w:rsid w:val="00037379"/>
    <w:rsid w:val="0004409E"/>
    <w:rsid w:val="000510BD"/>
    <w:rsid w:val="000611C4"/>
    <w:rsid w:val="00061426"/>
    <w:rsid w:val="00061917"/>
    <w:rsid w:val="000664FF"/>
    <w:rsid w:val="00076021"/>
    <w:rsid w:val="000763FD"/>
    <w:rsid w:val="00086314"/>
    <w:rsid w:val="000922B6"/>
    <w:rsid w:val="00094D87"/>
    <w:rsid w:val="000A17F2"/>
    <w:rsid w:val="000A7D95"/>
    <w:rsid w:val="000B10CE"/>
    <w:rsid w:val="000C62EA"/>
    <w:rsid w:val="000D12D3"/>
    <w:rsid w:val="000E5E1F"/>
    <w:rsid w:val="000F34E3"/>
    <w:rsid w:val="000F62FF"/>
    <w:rsid w:val="000F7176"/>
    <w:rsid w:val="001003A6"/>
    <w:rsid w:val="001015D4"/>
    <w:rsid w:val="00123962"/>
    <w:rsid w:val="00125662"/>
    <w:rsid w:val="00127418"/>
    <w:rsid w:val="001320E0"/>
    <w:rsid w:val="001352EF"/>
    <w:rsid w:val="0013533A"/>
    <w:rsid w:val="001528F8"/>
    <w:rsid w:val="00153D0A"/>
    <w:rsid w:val="00154D24"/>
    <w:rsid w:val="001603B5"/>
    <w:rsid w:val="00162D33"/>
    <w:rsid w:val="00164278"/>
    <w:rsid w:val="00165006"/>
    <w:rsid w:val="00165E9F"/>
    <w:rsid w:val="001724DC"/>
    <w:rsid w:val="00174423"/>
    <w:rsid w:val="00180CBB"/>
    <w:rsid w:val="001831CD"/>
    <w:rsid w:val="00186264"/>
    <w:rsid w:val="00197B8B"/>
    <w:rsid w:val="001A327D"/>
    <w:rsid w:val="001A6CA9"/>
    <w:rsid w:val="001B7B4D"/>
    <w:rsid w:val="001C62F3"/>
    <w:rsid w:val="001D60EF"/>
    <w:rsid w:val="001F4B9C"/>
    <w:rsid w:val="00201239"/>
    <w:rsid w:val="00205673"/>
    <w:rsid w:val="0021053E"/>
    <w:rsid w:val="00210E17"/>
    <w:rsid w:val="002217B3"/>
    <w:rsid w:val="00223B28"/>
    <w:rsid w:val="0022459B"/>
    <w:rsid w:val="00226538"/>
    <w:rsid w:val="00233A4B"/>
    <w:rsid w:val="00235FE8"/>
    <w:rsid w:val="00236370"/>
    <w:rsid w:val="00244054"/>
    <w:rsid w:val="002536AF"/>
    <w:rsid w:val="00267E3D"/>
    <w:rsid w:val="00285218"/>
    <w:rsid w:val="002863E3"/>
    <w:rsid w:val="0029119A"/>
    <w:rsid w:val="002A621E"/>
    <w:rsid w:val="002B5879"/>
    <w:rsid w:val="002C1ADD"/>
    <w:rsid w:val="002C6E6F"/>
    <w:rsid w:val="002D49AD"/>
    <w:rsid w:val="002D557D"/>
    <w:rsid w:val="002E2D42"/>
    <w:rsid w:val="002E455B"/>
    <w:rsid w:val="002F2BFF"/>
    <w:rsid w:val="00306209"/>
    <w:rsid w:val="00311239"/>
    <w:rsid w:val="00312400"/>
    <w:rsid w:val="003133B5"/>
    <w:rsid w:val="00315762"/>
    <w:rsid w:val="003170B5"/>
    <w:rsid w:val="003213B4"/>
    <w:rsid w:val="00323777"/>
    <w:rsid w:val="0033044C"/>
    <w:rsid w:val="00331546"/>
    <w:rsid w:val="0035093F"/>
    <w:rsid w:val="00351565"/>
    <w:rsid w:val="00355575"/>
    <w:rsid w:val="0035664B"/>
    <w:rsid w:val="00364639"/>
    <w:rsid w:val="00366C82"/>
    <w:rsid w:val="00367E1F"/>
    <w:rsid w:val="00372156"/>
    <w:rsid w:val="0038572C"/>
    <w:rsid w:val="003861F4"/>
    <w:rsid w:val="00387467"/>
    <w:rsid w:val="00396197"/>
    <w:rsid w:val="003A1490"/>
    <w:rsid w:val="003A59D3"/>
    <w:rsid w:val="003B386A"/>
    <w:rsid w:val="003B3B77"/>
    <w:rsid w:val="003C563F"/>
    <w:rsid w:val="003C5A7B"/>
    <w:rsid w:val="003D4F83"/>
    <w:rsid w:val="003D734E"/>
    <w:rsid w:val="003D7CB3"/>
    <w:rsid w:val="003E00B6"/>
    <w:rsid w:val="003E0204"/>
    <w:rsid w:val="003E3D3C"/>
    <w:rsid w:val="003E745B"/>
    <w:rsid w:val="003F1F3E"/>
    <w:rsid w:val="003F2847"/>
    <w:rsid w:val="003F2A53"/>
    <w:rsid w:val="003F5B21"/>
    <w:rsid w:val="00400E79"/>
    <w:rsid w:val="00404D96"/>
    <w:rsid w:val="004218AB"/>
    <w:rsid w:val="00423D69"/>
    <w:rsid w:val="00433827"/>
    <w:rsid w:val="00433A93"/>
    <w:rsid w:val="00434905"/>
    <w:rsid w:val="004414B8"/>
    <w:rsid w:val="00444261"/>
    <w:rsid w:val="00445B40"/>
    <w:rsid w:val="00446BCB"/>
    <w:rsid w:val="00447FA3"/>
    <w:rsid w:val="004551A4"/>
    <w:rsid w:val="0045590C"/>
    <w:rsid w:val="004573AD"/>
    <w:rsid w:val="00464DC9"/>
    <w:rsid w:val="00467E32"/>
    <w:rsid w:val="00470053"/>
    <w:rsid w:val="004749DF"/>
    <w:rsid w:val="004753B0"/>
    <w:rsid w:val="00482730"/>
    <w:rsid w:val="00491ABF"/>
    <w:rsid w:val="004949EE"/>
    <w:rsid w:val="00496B06"/>
    <w:rsid w:val="004973F8"/>
    <w:rsid w:val="004A124C"/>
    <w:rsid w:val="004A4E09"/>
    <w:rsid w:val="004B35D0"/>
    <w:rsid w:val="004B3C92"/>
    <w:rsid w:val="004C14E0"/>
    <w:rsid w:val="004D009D"/>
    <w:rsid w:val="004D12D5"/>
    <w:rsid w:val="004D70E1"/>
    <w:rsid w:val="004E33E3"/>
    <w:rsid w:val="004E6C91"/>
    <w:rsid w:val="004E718C"/>
    <w:rsid w:val="004F060B"/>
    <w:rsid w:val="004F0B3D"/>
    <w:rsid w:val="004F3B7D"/>
    <w:rsid w:val="00500E27"/>
    <w:rsid w:val="00504A3C"/>
    <w:rsid w:val="005106BC"/>
    <w:rsid w:val="00517ACA"/>
    <w:rsid w:val="005246C0"/>
    <w:rsid w:val="00525A49"/>
    <w:rsid w:val="00530DD0"/>
    <w:rsid w:val="00536F4B"/>
    <w:rsid w:val="005400BA"/>
    <w:rsid w:val="005416F4"/>
    <w:rsid w:val="00546BC8"/>
    <w:rsid w:val="00553AD1"/>
    <w:rsid w:val="00553F62"/>
    <w:rsid w:val="00563A64"/>
    <w:rsid w:val="005648BB"/>
    <w:rsid w:val="00565F87"/>
    <w:rsid w:val="005752E9"/>
    <w:rsid w:val="00575DD4"/>
    <w:rsid w:val="00586540"/>
    <w:rsid w:val="00587684"/>
    <w:rsid w:val="005942C1"/>
    <w:rsid w:val="005A09A4"/>
    <w:rsid w:val="005A19A7"/>
    <w:rsid w:val="005A3CAC"/>
    <w:rsid w:val="005B0E35"/>
    <w:rsid w:val="005B2D11"/>
    <w:rsid w:val="005D250A"/>
    <w:rsid w:val="005D25AF"/>
    <w:rsid w:val="005D2C0F"/>
    <w:rsid w:val="005D581F"/>
    <w:rsid w:val="005D78ED"/>
    <w:rsid w:val="005D7C01"/>
    <w:rsid w:val="005E0909"/>
    <w:rsid w:val="005E3C94"/>
    <w:rsid w:val="005F0EF5"/>
    <w:rsid w:val="005F0F36"/>
    <w:rsid w:val="005F7F28"/>
    <w:rsid w:val="006015F9"/>
    <w:rsid w:val="0061042F"/>
    <w:rsid w:val="006120AC"/>
    <w:rsid w:val="006260A0"/>
    <w:rsid w:val="0063699D"/>
    <w:rsid w:val="00644D1B"/>
    <w:rsid w:val="00645449"/>
    <w:rsid w:val="00646D4F"/>
    <w:rsid w:val="00647750"/>
    <w:rsid w:val="00650D5D"/>
    <w:rsid w:val="00652539"/>
    <w:rsid w:val="00657BC4"/>
    <w:rsid w:val="00657DD6"/>
    <w:rsid w:val="00662206"/>
    <w:rsid w:val="006705D1"/>
    <w:rsid w:val="006731CE"/>
    <w:rsid w:val="0067735F"/>
    <w:rsid w:val="00680501"/>
    <w:rsid w:val="006805F7"/>
    <w:rsid w:val="00681ACB"/>
    <w:rsid w:val="006871A7"/>
    <w:rsid w:val="00687224"/>
    <w:rsid w:val="006913A5"/>
    <w:rsid w:val="006938AB"/>
    <w:rsid w:val="00694633"/>
    <w:rsid w:val="00694D10"/>
    <w:rsid w:val="00696997"/>
    <w:rsid w:val="006A4FA2"/>
    <w:rsid w:val="006A59DB"/>
    <w:rsid w:val="006B238B"/>
    <w:rsid w:val="006B46EF"/>
    <w:rsid w:val="006C13F2"/>
    <w:rsid w:val="006C287E"/>
    <w:rsid w:val="006C32CB"/>
    <w:rsid w:val="006C53F7"/>
    <w:rsid w:val="006C77CC"/>
    <w:rsid w:val="006C79CF"/>
    <w:rsid w:val="006D1F40"/>
    <w:rsid w:val="006D2628"/>
    <w:rsid w:val="006D2D96"/>
    <w:rsid w:val="006D5ABD"/>
    <w:rsid w:val="006E11AE"/>
    <w:rsid w:val="006E5B8F"/>
    <w:rsid w:val="00701700"/>
    <w:rsid w:val="0071236C"/>
    <w:rsid w:val="0073291B"/>
    <w:rsid w:val="007354F1"/>
    <w:rsid w:val="007356DB"/>
    <w:rsid w:val="00737035"/>
    <w:rsid w:val="00743510"/>
    <w:rsid w:val="00743BF9"/>
    <w:rsid w:val="00743DF8"/>
    <w:rsid w:val="00745264"/>
    <w:rsid w:val="00752462"/>
    <w:rsid w:val="00757455"/>
    <w:rsid w:val="00760FFE"/>
    <w:rsid w:val="00764F38"/>
    <w:rsid w:val="00767BBE"/>
    <w:rsid w:val="00770EAE"/>
    <w:rsid w:val="00772C8E"/>
    <w:rsid w:val="007776C9"/>
    <w:rsid w:val="0078136F"/>
    <w:rsid w:val="007A7DDE"/>
    <w:rsid w:val="007C2F26"/>
    <w:rsid w:val="007C5A58"/>
    <w:rsid w:val="007C5D19"/>
    <w:rsid w:val="007D15AB"/>
    <w:rsid w:val="007D2659"/>
    <w:rsid w:val="007D4CDA"/>
    <w:rsid w:val="007E0019"/>
    <w:rsid w:val="007E25CC"/>
    <w:rsid w:val="007F2B0A"/>
    <w:rsid w:val="007F2B4C"/>
    <w:rsid w:val="007F4E3B"/>
    <w:rsid w:val="007F5CE5"/>
    <w:rsid w:val="00800068"/>
    <w:rsid w:val="008003BB"/>
    <w:rsid w:val="00807D83"/>
    <w:rsid w:val="008262B8"/>
    <w:rsid w:val="0083664A"/>
    <w:rsid w:val="00840E0A"/>
    <w:rsid w:val="008561AF"/>
    <w:rsid w:val="008562D5"/>
    <w:rsid w:val="0085646D"/>
    <w:rsid w:val="00857010"/>
    <w:rsid w:val="00860B17"/>
    <w:rsid w:val="0086180A"/>
    <w:rsid w:val="0087367D"/>
    <w:rsid w:val="0088144D"/>
    <w:rsid w:val="00882EEE"/>
    <w:rsid w:val="00886DEC"/>
    <w:rsid w:val="00887CBC"/>
    <w:rsid w:val="0089070A"/>
    <w:rsid w:val="00891DA0"/>
    <w:rsid w:val="00892DCA"/>
    <w:rsid w:val="008A130A"/>
    <w:rsid w:val="008A6E5A"/>
    <w:rsid w:val="008B5D09"/>
    <w:rsid w:val="008C4244"/>
    <w:rsid w:val="008C619E"/>
    <w:rsid w:val="008D091C"/>
    <w:rsid w:val="008D201A"/>
    <w:rsid w:val="008D571F"/>
    <w:rsid w:val="008E04E9"/>
    <w:rsid w:val="008E23C4"/>
    <w:rsid w:val="008E3CFE"/>
    <w:rsid w:val="008E6D21"/>
    <w:rsid w:val="008F7C98"/>
    <w:rsid w:val="009011B0"/>
    <w:rsid w:val="009018C3"/>
    <w:rsid w:val="00913A68"/>
    <w:rsid w:val="009153CA"/>
    <w:rsid w:val="00920C71"/>
    <w:rsid w:val="00922E62"/>
    <w:rsid w:val="00933366"/>
    <w:rsid w:val="00935DFF"/>
    <w:rsid w:val="0094176A"/>
    <w:rsid w:val="009453A1"/>
    <w:rsid w:val="00952606"/>
    <w:rsid w:val="009526D9"/>
    <w:rsid w:val="00954880"/>
    <w:rsid w:val="00963694"/>
    <w:rsid w:val="00965B21"/>
    <w:rsid w:val="009713D6"/>
    <w:rsid w:val="00972BBA"/>
    <w:rsid w:val="009749E4"/>
    <w:rsid w:val="00975745"/>
    <w:rsid w:val="009762B5"/>
    <w:rsid w:val="009825C3"/>
    <w:rsid w:val="00986574"/>
    <w:rsid w:val="009A165F"/>
    <w:rsid w:val="009B66FA"/>
    <w:rsid w:val="009C2B3A"/>
    <w:rsid w:val="009C4700"/>
    <w:rsid w:val="009C684D"/>
    <w:rsid w:val="009C7B1D"/>
    <w:rsid w:val="009D0DDE"/>
    <w:rsid w:val="009D21D0"/>
    <w:rsid w:val="009D3172"/>
    <w:rsid w:val="009D3C10"/>
    <w:rsid w:val="009D4D3B"/>
    <w:rsid w:val="009E1256"/>
    <w:rsid w:val="009E2E90"/>
    <w:rsid w:val="009E388A"/>
    <w:rsid w:val="009F5BC1"/>
    <w:rsid w:val="009F6843"/>
    <w:rsid w:val="009F7526"/>
    <w:rsid w:val="009F7764"/>
    <w:rsid w:val="00A03027"/>
    <w:rsid w:val="00A04242"/>
    <w:rsid w:val="00A11558"/>
    <w:rsid w:val="00A12C4C"/>
    <w:rsid w:val="00A15BB9"/>
    <w:rsid w:val="00A16B8B"/>
    <w:rsid w:val="00A20C5A"/>
    <w:rsid w:val="00A222DB"/>
    <w:rsid w:val="00A224A6"/>
    <w:rsid w:val="00A43094"/>
    <w:rsid w:val="00A43F66"/>
    <w:rsid w:val="00A67083"/>
    <w:rsid w:val="00A767F7"/>
    <w:rsid w:val="00A931CA"/>
    <w:rsid w:val="00A9393C"/>
    <w:rsid w:val="00A94367"/>
    <w:rsid w:val="00A96DDE"/>
    <w:rsid w:val="00AA0A6C"/>
    <w:rsid w:val="00AA37AE"/>
    <w:rsid w:val="00AA41C3"/>
    <w:rsid w:val="00AA74F3"/>
    <w:rsid w:val="00AB32E2"/>
    <w:rsid w:val="00AB733F"/>
    <w:rsid w:val="00AB76F7"/>
    <w:rsid w:val="00AC798E"/>
    <w:rsid w:val="00AD0559"/>
    <w:rsid w:val="00AE1EE8"/>
    <w:rsid w:val="00AE771E"/>
    <w:rsid w:val="00AF2468"/>
    <w:rsid w:val="00AF5175"/>
    <w:rsid w:val="00B040A0"/>
    <w:rsid w:val="00B05456"/>
    <w:rsid w:val="00B064CA"/>
    <w:rsid w:val="00B115D0"/>
    <w:rsid w:val="00B11B37"/>
    <w:rsid w:val="00B126AD"/>
    <w:rsid w:val="00B252D2"/>
    <w:rsid w:val="00B3100D"/>
    <w:rsid w:val="00B325C9"/>
    <w:rsid w:val="00B34AA3"/>
    <w:rsid w:val="00B403DD"/>
    <w:rsid w:val="00B5054C"/>
    <w:rsid w:val="00B5151D"/>
    <w:rsid w:val="00B564C6"/>
    <w:rsid w:val="00B61A71"/>
    <w:rsid w:val="00B64740"/>
    <w:rsid w:val="00B65599"/>
    <w:rsid w:val="00B66879"/>
    <w:rsid w:val="00B71F6D"/>
    <w:rsid w:val="00B74380"/>
    <w:rsid w:val="00B750D9"/>
    <w:rsid w:val="00B80F35"/>
    <w:rsid w:val="00B842BB"/>
    <w:rsid w:val="00B87497"/>
    <w:rsid w:val="00B87712"/>
    <w:rsid w:val="00B925A6"/>
    <w:rsid w:val="00BA2068"/>
    <w:rsid w:val="00BB1205"/>
    <w:rsid w:val="00BB3B4C"/>
    <w:rsid w:val="00BB6453"/>
    <w:rsid w:val="00BB6C81"/>
    <w:rsid w:val="00BB6EEC"/>
    <w:rsid w:val="00BB7836"/>
    <w:rsid w:val="00BC46FE"/>
    <w:rsid w:val="00BC48F3"/>
    <w:rsid w:val="00BD37CC"/>
    <w:rsid w:val="00BD73CF"/>
    <w:rsid w:val="00C03692"/>
    <w:rsid w:val="00C1611E"/>
    <w:rsid w:val="00C22A23"/>
    <w:rsid w:val="00C22B52"/>
    <w:rsid w:val="00C22F31"/>
    <w:rsid w:val="00C24A48"/>
    <w:rsid w:val="00C24FB0"/>
    <w:rsid w:val="00C42DCF"/>
    <w:rsid w:val="00C4339F"/>
    <w:rsid w:val="00C44AD2"/>
    <w:rsid w:val="00C46A0E"/>
    <w:rsid w:val="00C51185"/>
    <w:rsid w:val="00C54120"/>
    <w:rsid w:val="00C55784"/>
    <w:rsid w:val="00C56E84"/>
    <w:rsid w:val="00C70D12"/>
    <w:rsid w:val="00C8072D"/>
    <w:rsid w:val="00C82F96"/>
    <w:rsid w:val="00C83DDA"/>
    <w:rsid w:val="00C9065D"/>
    <w:rsid w:val="00C919E3"/>
    <w:rsid w:val="00C92D11"/>
    <w:rsid w:val="00C93447"/>
    <w:rsid w:val="00C962B0"/>
    <w:rsid w:val="00C967AE"/>
    <w:rsid w:val="00CA68E3"/>
    <w:rsid w:val="00CB4077"/>
    <w:rsid w:val="00CB6CFD"/>
    <w:rsid w:val="00CD710A"/>
    <w:rsid w:val="00CE579C"/>
    <w:rsid w:val="00CE60E0"/>
    <w:rsid w:val="00D01528"/>
    <w:rsid w:val="00D07F4E"/>
    <w:rsid w:val="00D11C25"/>
    <w:rsid w:val="00D12824"/>
    <w:rsid w:val="00D14B68"/>
    <w:rsid w:val="00D16A35"/>
    <w:rsid w:val="00D17E4B"/>
    <w:rsid w:val="00D20609"/>
    <w:rsid w:val="00D20D27"/>
    <w:rsid w:val="00D306D8"/>
    <w:rsid w:val="00D34C0E"/>
    <w:rsid w:val="00D45EB7"/>
    <w:rsid w:val="00D50E41"/>
    <w:rsid w:val="00D51CE9"/>
    <w:rsid w:val="00D56B40"/>
    <w:rsid w:val="00D61331"/>
    <w:rsid w:val="00D61819"/>
    <w:rsid w:val="00D6767D"/>
    <w:rsid w:val="00D7011F"/>
    <w:rsid w:val="00D70889"/>
    <w:rsid w:val="00D709D3"/>
    <w:rsid w:val="00D70CEF"/>
    <w:rsid w:val="00D717E1"/>
    <w:rsid w:val="00D7313B"/>
    <w:rsid w:val="00D82228"/>
    <w:rsid w:val="00D82953"/>
    <w:rsid w:val="00D84CAE"/>
    <w:rsid w:val="00D948BA"/>
    <w:rsid w:val="00DA2A41"/>
    <w:rsid w:val="00DA53F8"/>
    <w:rsid w:val="00DA7252"/>
    <w:rsid w:val="00DC7910"/>
    <w:rsid w:val="00DD3E30"/>
    <w:rsid w:val="00DE2D90"/>
    <w:rsid w:val="00DE662A"/>
    <w:rsid w:val="00DE6968"/>
    <w:rsid w:val="00DE6CEF"/>
    <w:rsid w:val="00DF01E7"/>
    <w:rsid w:val="00DF33ED"/>
    <w:rsid w:val="00DF36C8"/>
    <w:rsid w:val="00E03F97"/>
    <w:rsid w:val="00E0415D"/>
    <w:rsid w:val="00E0714D"/>
    <w:rsid w:val="00E311BF"/>
    <w:rsid w:val="00E35B58"/>
    <w:rsid w:val="00E35F85"/>
    <w:rsid w:val="00E4024F"/>
    <w:rsid w:val="00E431EE"/>
    <w:rsid w:val="00E50B23"/>
    <w:rsid w:val="00E574C1"/>
    <w:rsid w:val="00E62677"/>
    <w:rsid w:val="00E64BF6"/>
    <w:rsid w:val="00E65E48"/>
    <w:rsid w:val="00E662FB"/>
    <w:rsid w:val="00E66E91"/>
    <w:rsid w:val="00E6794D"/>
    <w:rsid w:val="00E70106"/>
    <w:rsid w:val="00E77F7B"/>
    <w:rsid w:val="00E80CFB"/>
    <w:rsid w:val="00E83CE4"/>
    <w:rsid w:val="00E90FBF"/>
    <w:rsid w:val="00E91780"/>
    <w:rsid w:val="00E95D29"/>
    <w:rsid w:val="00E967BE"/>
    <w:rsid w:val="00E972ED"/>
    <w:rsid w:val="00EA60FA"/>
    <w:rsid w:val="00EB0310"/>
    <w:rsid w:val="00EB5F5B"/>
    <w:rsid w:val="00EB7A90"/>
    <w:rsid w:val="00EC5F58"/>
    <w:rsid w:val="00ED5930"/>
    <w:rsid w:val="00EE5FEF"/>
    <w:rsid w:val="00EF12BC"/>
    <w:rsid w:val="00EF1B5D"/>
    <w:rsid w:val="00EF488C"/>
    <w:rsid w:val="00EF5F38"/>
    <w:rsid w:val="00F11DBC"/>
    <w:rsid w:val="00F150C9"/>
    <w:rsid w:val="00F1744F"/>
    <w:rsid w:val="00F26517"/>
    <w:rsid w:val="00F2755F"/>
    <w:rsid w:val="00F30A9B"/>
    <w:rsid w:val="00F318AF"/>
    <w:rsid w:val="00F33205"/>
    <w:rsid w:val="00F358D0"/>
    <w:rsid w:val="00F40124"/>
    <w:rsid w:val="00F41B09"/>
    <w:rsid w:val="00F46ED9"/>
    <w:rsid w:val="00F47F97"/>
    <w:rsid w:val="00F62A4C"/>
    <w:rsid w:val="00F6647D"/>
    <w:rsid w:val="00F757DE"/>
    <w:rsid w:val="00F80B38"/>
    <w:rsid w:val="00F83E6B"/>
    <w:rsid w:val="00F9093D"/>
    <w:rsid w:val="00F951C2"/>
    <w:rsid w:val="00F96B97"/>
    <w:rsid w:val="00FA30E5"/>
    <w:rsid w:val="00FA7529"/>
    <w:rsid w:val="00FB6DF2"/>
    <w:rsid w:val="00FC0847"/>
    <w:rsid w:val="00FC14E2"/>
    <w:rsid w:val="00FD6C87"/>
    <w:rsid w:val="00FF33B6"/>
    <w:rsid w:val="00FF3A8E"/>
    <w:rsid w:val="00FF7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E6C98D-C4AD-4FE2-AB61-B8AA62F2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1AF"/>
  </w:style>
  <w:style w:type="paragraph" w:styleId="1">
    <w:name w:val="heading 1"/>
    <w:basedOn w:val="a"/>
    <w:next w:val="a"/>
    <w:link w:val="10"/>
    <w:uiPriority w:val="9"/>
    <w:qFormat/>
    <w:rsid w:val="008561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827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772C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561AF"/>
    <w:rPr>
      <w:i/>
      <w:iCs/>
    </w:rPr>
  </w:style>
  <w:style w:type="character" w:customStyle="1" w:styleId="10">
    <w:name w:val="Заголовок 1 Знак"/>
    <w:basedOn w:val="a0"/>
    <w:link w:val="1"/>
    <w:uiPriority w:val="9"/>
    <w:rsid w:val="008561AF"/>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unhideWhenUsed/>
    <w:qFormat/>
    <w:rsid w:val="008561AF"/>
    <w:pPr>
      <w:outlineLvl w:val="9"/>
    </w:pPr>
    <w:rPr>
      <w:lang w:eastAsia="ru-RU"/>
    </w:rPr>
  </w:style>
  <w:style w:type="paragraph" w:styleId="11">
    <w:name w:val="toc 1"/>
    <w:basedOn w:val="a"/>
    <w:next w:val="a"/>
    <w:autoRedefine/>
    <w:uiPriority w:val="39"/>
    <w:unhideWhenUsed/>
    <w:rsid w:val="008561AF"/>
    <w:pPr>
      <w:spacing w:after="100"/>
    </w:pPr>
  </w:style>
  <w:style w:type="character" w:styleId="a5">
    <w:name w:val="Hyperlink"/>
    <w:basedOn w:val="a0"/>
    <w:uiPriority w:val="99"/>
    <w:unhideWhenUsed/>
    <w:rsid w:val="008561AF"/>
    <w:rPr>
      <w:color w:val="0563C1" w:themeColor="hyperlink"/>
      <w:u w:val="single"/>
    </w:rPr>
  </w:style>
  <w:style w:type="paragraph" w:styleId="a6">
    <w:name w:val="footnote text"/>
    <w:basedOn w:val="a"/>
    <w:link w:val="a7"/>
    <w:uiPriority w:val="99"/>
    <w:semiHidden/>
    <w:unhideWhenUsed/>
    <w:rsid w:val="00180CBB"/>
    <w:pPr>
      <w:spacing w:after="0" w:line="240" w:lineRule="auto"/>
    </w:pPr>
    <w:rPr>
      <w:sz w:val="20"/>
      <w:szCs w:val="20"/>
    </w:rPr>
  </w:style>
  <w:style w:type="character" w:customStyle="1" w:styleId="a7">
    <w:name w:val="Текст сноски Знак"/>
    <w:basedOn w:val="a0"/>
    <w:link w:val="a6"/>
    <w:uiPriority w:val="99"/>
    <w:semiHidden/>
    <w:rsid w:val="00180CBB"/>
    <w:rPr>
      <w:sz w:val="20"/>
      <w:szCs w:val="20"/>
    </w:rPr>
  </w:style>
  <w:style w:type="character" w:styleId="a8">
    <w:name w:val="footnote reference"/>
    <w:basedOn w:val="a0"/>
    <w:uiPriority w:val="99"/>
    <w:semiHidden/>
    <w:unhideWhenUsed/>
    <w:rsid w:val="00180CBB"/>
    <w:rPr>
      <w:vertAlign w:val="superscript"/>
    </w:rPr>
  </w:style>
  <w:style w:type="paragraph" w:styleId="a9">
    <w:name w:val="List Paragraph"/>
    <w:basedOn w:val="a"/>
    <w:uiPriority w:val="34"/>
    <w:qFormat/>
    <w:rsid w:val="00396197"/>
    <w:pPr>
      <w:ind w:left="720"/>
      <w:contextualSpacing/>
    </w:pPr>
  </w:style>
  <w:style w:type="character" w:customStyle="1" w:styleId="20">
    <w:name w:val="Заголовок 2 Знак"/>
    <w:basedOn w:val="a0"/>
    <w:link w:val="2"/>
    <w:uiPriority w:val="9"/>
    <w:rsid w:val="00482730"/>
    <w:rPr>
      <w:rFonts w:asciiTheme="majorHAnsi" w:eastAsiaTheme="majorEastAsia" w:hAnsiTheme="majorHAnsi" w:cstheme="majorBidi"/>
      <w:color w:val="2E74B5" w:themeColor="accent1" w:themeShade="BF"/>
      <w:sz w:val="26"/>
      <w:szCs w:val="26"/>
    </w:rPr>
  </w:style>
  <w:style w:type="character" w:styleId="aa">
    <w:name w:val="Strong"/>
    <w:basedOn w:val="a0"/>
    <w:uiPriority w:val="22"/>
    <w:qFormat/>
    <w:rsid w:val="00482730"/>
    <w:rPr>
      <w:b/>
      <w:bCs/>
    </w:rPr>
  </w:style>
  <w:style w:type="paragraph" w:customStyle="1" w:styleId="12">
    <w:name w:val="Обычный1"/>
    <w:rsid w:val="00482730"/>
    <w:pPr>
      <w:widowControl w:val="0"/>
      <w:spacing w:after="0" w:line="240" w:lineRule="auto"/>
    </w:pPr>
    <w:rPr>
      <w:rFonts w:ascii="Arial" w:eastAsia="Times New Roman" w:hAnsi="Arial" w:cs="Times New Roman"/>
      <w:snapToGrid w:val="0"/>
      <w:sz w:val="20"/>
      <w:szCs w:val="20"/>
      <w:lang w:eastAsia="ru-RU"/>
    </w:rPr>
  </w:style>
  <w:style w:type="paragraph" w:styleId="21">
    <w:name w:val="toc 2"/>
    <w:basedOn w:val="a"/>
    <w:next w:val="a"/>
    <w:autoRedefine/>
    <w:uiPriority w:val="39"/>
    <w:unhideWhenUsed/>
    <w:rsid w:val="00D50E41"/>
    <w:pPr>
      <w:tabs>
        <w:tab w:val="left" w:pos="880"/>
        <w:tab w:val="right" w:leader="dot" w:pos="9345"/>
      </w:tabs>
      <w:spacing w:after="100"/>
      <w:ind w:left="220"/>
    </w:pPr>
    <w:rPr>
      <w:rFonts w:cs="Times New Roman"/>
      <w:noProof/>
    </w:rPr>
  </w:style>
  <w:style w:type="character" w:customStyle="1" w:styleId="30">
    <w:name w:val="Заголовок 3 Знак"/>
    <w:basedOn w:val="a0"/>
    <w:link w:val="3"/>
    <w:uiPriority w:val="9"/>
    <w:rsid w:val="00772C8E"/>
    <w:rPr>
      <w:rFonts w:asciiTheme="majorHAnsi" w:eastAsiaTheme="majorEastAsia" w:hAnsiTheme="majorHAnsi" w:cstheme="majorBidi"/>
      <w:color w:val="1F4D78" w:themeColor="accent1" w:themeShade="7F"/>
      <w:sz w:val="24"/>
      <w:szCs w:val="24"/>
    </w:rPr>
  </w:style>
  <w:style w:type="paragraph" w:styleId="31">
    <w:name w:val="toc 3"/>
    <w:basedOn w:val="a"/>
    <w:next w:val="a"/>
    <w:autoRedefine/>
    <w:uiPriority w:val="39"/>
    <w:unhideWhenUsed/>
    <w:rsid w:val="006805F7"/>
    <w:pPr>
      <w:spacing w:after="100"/>
      <w:ind w:left="560"/>
    </w:pPr>
  </w:style>
  <w:style w:type="paragraph" w:styleId="ab">
    <w:name w:val="header"/>
    <w:basedOn w:val="a"/>
    <w:link w:val="ac"/>
    <w:uiPriority w:val="99"/>
    <w:unhideWhenUsed/>
    <w:rsid w:val="003F284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F2847"/>
  </w:style>
  <w:style w:type="paragraph" w:styleId="ad">
    <w:name w:val="footer"/>
    <w:basedOn w:val="a"/>
    <w:link w:val="ae"/>
    <w:uiPriority w:val="99"/>
    <w:unhideWhenUsed/>
    <w:rsid w:val="003F284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F2847"/>
  </w:style>
  <w:style w:type="paragraph" w:styleId="af">
    <w:name w:val="Normal (Web)"/>
    <w:basedOn w:val="a"/>
    <w:uiPriority w:val="99"/>
    <w:unhideWhenUsed/>
    <w:rsid w:val="000611C4"/>
    <w:pPr>
      <w:spacing w:before="100" w:beforeAutospacing="1" w:after="100" w:afterAutospacing="1" w:line="240" w:lineRule="auto"/>
    </w:pPr>
    <w:rPr>
      <w:rFonts w:eastAsia="Times New Roman" w:cs="Times New Roman"/>
      <w:sz w:val="24"/>
      <w:szCs w:val="24"/>
      <w:lang w:eastAsia="ru-RU"/>
    </w:rPr>
  </w:style>
  <w:style w:type="paragraph" w:customStyle="1" w:styleId="Default">
    <w:name w:val="Default"/>
    <w:rsid w:val="0033044C"/>
    <w:pPr>
      <w:autoSpaceDE w:val="0"/>
      <w:autoSpaceDN w:val="0"/>
      <w:adjustRightInd w:val="0"/>
      <w:spacing w:after="0" w:line="240" w:lineRule="auto"/>
    </w:pPr>
    <w:rPr>
      <w:rFonts w:cs="Times New Roman"/>
      <w:color w:val="000000"/>
      <w:sz w:val="24"/>
      <w:szCs w:val="24"/>
    </w:rPr>
  </w:style>
  <w:style w:type="paragraph" w:styleId="af0">
    <w:name w:val="Balloon Text"/>
    <w:basedOn w:val="a"/>
    <w:link w:val="af1"/>
    <w:uiPriority w:val="99"/>
    <w:semiHidden/>
    <w:unhideWhenUsed/>
    <w:rsid w:val="0012566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25662"/>
    <w:rPr>
      <w:rFonts w:ascii="Tahoma" w:hAnsi="Tahoma" w:cs="Tahoma"/>
      <w:sz w:val="16"/>
      <w:szCs w:val="16"/>
    </w:rPr>
  </w:style>
  <w:style w:type="paragraph" w:styleId="af2">
    <w:name w:val="Body Text"/>
    <w:basedOn w:val="a"/>
    <w:link w:val="af3"/>
    <w:uiPriority w:val="1"/>
    <w:qFormat/>
    <w:rsid w:val="00530DD0"/>
    <w:pPr>
      <w:widowControl w:val="0"/>
      <w:autoSpaceDE w:val="0"/>
      <w:autoSpaceDN w:val="0"/>
      <w:spacing w:after="0" w:line="240" w:lineRule="auto"/>
    </w:pPr>
    <w:rPr>
      <w:rFonts w:eastAsia="Times New Roman" w:cs="Times New Roman"/>
      <w:sz w:val="24"/>
      <w:szCs w:val="24"/>
      <w:lang w:val="es-ES"/>
    </w:rPr>
  </w:style>
  <w:style w:type="character" w:customStyle="1" w:styleId="af3">
    <w:name w:val="Основной текст Знак"/>
    <w:basedOn w:val="a0"/>
    <w:link w:val="af2"/>
    <w:uiPriority w:val="1"/>
    <w:rsid w:val="00530DD0"/>
    <w:rPr>
      <w:rFonts w:eastAsia="Times New Roman" w:cs="Times New Roman"/>
      <w:sz w:val="24"/>
      <w:szCs w:val="24"/>
      <w:lang w:val="es-ES"/>
    </w:rPr>
  </w:style>
  <w:style w:type="character" w:customStyle="1" w:styleId="mcnumber">
    <w:name w:val="mc_number"/>
    <w:basedOn w:val="a0"/>
    <w:rsid w:val="00B84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2806">
      <w:bodyDiv w:val="1"/>
      <w:marLeft w:val="0"/>
      <w:marRight w:val="0"/>
      <w:marTop w:val="0"/>
      <w:marBottom w:val="0"/>
      <w:divBdr>
        <w:top w:val="none" w:sz="0" w:space="0" w:color="auto"/>
        <w:left w:val="none" w:sz="0" w:space="0" w:color="auto"/>
        <w:bottom w:val="none" w:sz="0" w:space="0" w:color="auto"/>
        <w:right w:val="none" w:sz="0" w:space="0" w:color="auto"/>
      </w:divBdr>
    </w:div>
    <w:div w:id="122694262">
      <w:bodyDiv w:val="1"/>
      <w:marLeft w:val="0"/>
      <w:marRight w:val="0"/>
      <w:marTop w:val="0"/>
      <w:marBottom w:val="0"/>
      <w:divBdr>
        <w:top w:val="none" w:sz="0" w:space="0" w:color="auto"/>
        <w:left w:val="none" w:sz="0" w:space="0" w:color="auto"/>
        <w:bottom w:val="none" w:sz="0" w:space="0" w:color="auto"/>
        <w:right w:val="none" w:sz="0" w:space="0" w:color="auto"/>
      </w:divBdr>
      <w:divsChild>
        <w:div w:id="1867209667">
          <w:marLeft w:val="0"/>
          <w:marRight w:val="0"/>
          <w:marTop w:val="0"/>
          <w:marBottom w:val="0"/>
          <w:divBdr>
            <w:top w:val="none" w:sz="0" w:space="0" w:color="auto"/>
            <w:left w:val="none" w:sz="0" w:space="0" w:color="auto"/>
            <w:bottom w:val="none" w:sz="0" w:space="0" w:color="auto"/>
            <w:right w:val="none" w:sz="0" w:space="0" w:color="auto"/>
          </w:divBdr>
          <w:divsChild>
            <w:div w:id="2015915182">
              <w:marLeft w:val="0"/>
              <w:marRight w:val="75"/>
              <w:marTop w:val="0"/>
              <w:marBottom w:val="75"/>
              <w:divBdr>
                <w:top w:val="single" w:sz="18" w:space="5" w:color="E8E8E8"/>
                <w:left w:val="single" w:sz="18" w:space="9" w:color="E8E8E8"/>
                <w:bottom w:val="single" w:sz="18" w:space="5" w:color="E8E8E8"/>
                <w:right w:val="single" w:sz="18" w:space="5" w:color="E8E8E8"/>
              </w:divBdr>
            </w:div>
            <w:div w:id="2097509931">
              <w:marLeft w:val="0"/>
              <w:marRight w:val="75"/>
              <w:marTop w:val="0"/>
              <w:marBottom w:val="75"/>
              <w:divBdr>
                <w:top w:val="single" w:sz="18" w:space="5" w:color="E8E8E8"/>
                <w:left w:val="single" w:sz="18" w:space="9" w:color="E8E8E8"/>
                <w:bottom w:val="single" w:sz="18" w:space="5" w:color="E8E8E8"/>
                <w:right w:val="single" w:sz="18" w:space="5" w:color="E8E8E8"/>
              </w:divBdr>
            </w:div>
          </w:divsChild>
        </w:div>
        <w:div w:id="1182747026">
          <w:marLeft w:val="0"/>
          <w:marRight w:val="0"/>
          <w:marTop w:val="0"/>
          <w:marBottom w:val="0"/>
          <w:divBdr>
            <w:top w:val="none" w:sz="0" w:space="0" w:color="auto"/>
            <w:left w:val="none" w:sz="0" w:space="0" w:color="auto"/>
            <w:bottom w:val="none" w:sz="0" w:space="0" w:color="auto"/>
            <w:right w:val="none" w:sz="0" w:space="0" w:color="auto"/>
          </w:divBdr>
          <w:divsChild>
            <w:div w:id="2032416227">
              <w:marLeft w:val="0"/>
              <w:marRight w:val="75"/>
              <w:marTop w:val="0"/>
              <w:marBottom w:val="75"/>
              <w:divBdr>
                <w:top w:val="single" w:sz="18" w:space="5" w:color="E8E8E8"/>
                <w:left w:val="single" w:sz="18" w:space="9" w:color="E8E8E8"/>
                <w:bottom w:val="single" w:sz="18" w:space="5" w:color="E8E8E8"/>
                <w:right w:val="single" w:sz="18" w:space="5" w:color="E8E8E8"/>
              </w:divBdr>
            </w:div>
            <w:div w:id="1252466045">
              <w:marLeft w:val="0"/>
              <w:marRight w:val="75"/>
              <w:marTop w:val="0"/>
              <w:marBottom w:val="75"/>
              <w:divBdr>
                <w:top w:val="single" w:sz="18" w:space="5" w:color="E8E8E8"/>
                <w:left w:val="single" w:sz="18" w:space="9" w:color="E8E8E8"/>
                <w:bottom w:val="single" w:sz="18" w:space="5" w:color="E8E8E8"/>
                <w:right w:val="single" w:sz="18" w:space="5" w:color="E8E8E8"/>
              </w:divBdr>
            </w:div>
          </w:divsChild>
        </w:div>
      </w:divsChild>
    </w:div>
    <w:div w:id="148525860">
      <w:bodyDiv w:val="1"/>
      <w:marLeft w:val="0"/>
      <w:marRight w:val="0"/>
      <w:marTop w:val="0"/>
      <w:marBottom w:val="0"/>
      <w:divBdr>
        <w:top w:val="none" w:sz="0" w:space="0" w:color="auto"/>
        <w:left w:val="none" w:sz="0" w:space="0" w:color="auto"/>
        <w:bottom w:val="none" w:sz="0" w:space="0" w:color="auto"/>
        <w:right w:val="none" w:sz="0" w:space="0" w:color="auto"/>
      </w:divBdr>
    </w:div>
    <w:div w:id="375006517">
      <w:bodyDiv w:val="1"/>
      <w:marLeft w:val="0"/>
      <w:marRight w:val="0"/>
      <w:marTop w:val="0"/>
      <w:marBottom w:val="0"/>
      <w:divBdr>
        <w:top w:val="none" w:sz="0" w:space="0" w:color="auto"/>
        <w:left w:val="none" w:sz="0" w:space="0" w:color="auto"/>
        <w:bottom w:val="none" w:sz="0" w:space="0" w:color="auto"/>
        <w:right w:val="none" w:sz="0" w:space="0" w:color="auto"/>
      </w:divBdr>
    </w:div>
    <w:div w:id="437219262">
      <w:bodyDiv w:val="1"/>
      <w:marLeft w:val="0"/>
      <w:marRight w:val="0"/>
      <w:marTop w:val="0"/>
      <w:marBottom w:val="0"/>
      <w:divBdr>
        <w:top w:val="none" w:sz="0" w:space="0" w:color="auto"/>
        <w:left w:val="none" w:sz="0" w:space="0" w:color="auto"/>
        <w:bottom w:val="none" w:sz="0" w:space="0" w:color="auto"/>
        <w:right w:val="none" w:sz="0" w:space="0" w:color="auto"/>
      </w:divBdr>
    </w:div>
    <w:div w:id="483199840">
      <w:bodyDiv w:val="1"/>
      <w:marLeft w:val="0"/>
      <w:marRight w:val="0"/>
      <w:marTop w:val="0"/>
      <w:marBottom w:val="0"/>
      <w:divBdr>
        <w:top w:val="none" w:sz="0" w:space="0" w:color="auto"/>
        <w:left w:val="none" w:sz="0" w:space="0" w:color="auto"/>
        <w:bottom w:val="none" w:sz="0" w:space="0" w:color="auto"/>
        <w:right w:val="none" w:sz="0" w:space="0" w:color="auto"/>
      </w:divBdr>
      <w:divsChild>
        <w:div w:id="1403405076">
          <w:marLeft w:val="0"/>
          <w:marRight w:val="0"/>
          <w:marTop w:val="0"/>
          <w:marBottom w:val="0"/>
          <w:divBdr>
            <w:top w:val="none" w:sz="0" w:space="0" w:color="auto"/>
            <w:left w:val="none" w:sz="0" w:space="0" w:color="auto"/>
            <w:bottom w:val="none" w:sz="0" w:space="0" w:color="auto"/>
            <w:right w:val="none" w:sz="0" w:space="0" w:color="auto"/>
          </w:divBdr>
          <w:divsChild>
            <w:div w:id="1580477510">
              <w:marLeft w:val="0"/>
              <w:marRight w:val="75"/>
              <w:marTop w:val="0"/>
              <w:marBottom w:val="75"/>
              <w:divBdr>
                <w:top w:val="single" w:sz="18" w:space="5" w:color="E8E8E8"/>
                <w:left w:val="single" w:sz="18" w:space="9" w:color="E8E8E8"/>
                <w:bottom w:val="single" w:sz="18" w:space="5" w:color="E8E8E8"/>
                <w:right w:val="single" w:sz="18" w:space="5" w:color="E8E8E8"/>
              </w:divBdr>
            </w:div>
            <w:div w:id="319388796">
              <w:marLeft w:val="0"/>
              <w:marRight w:val="75"/>
              <w:marTop w:val="0"/>
              <w:marBottom w:val="75"/>
              <w:divBdr>
                <w:top w:val="single" w:sz="18" w:space="5" w:color="E8E8E8"/>
                <w:left w:val="single" w:sz="18" w:space="9" w:color="E8E8E8"/>
                <w:bottom w:val="single" w:sz="18" w:space="5" w:color="E8E8E8"/>
                <w:right w:val="single" w:sz="18" w:space="5" w:color="E8E8E8"/>
              </w:divBdr>
            </w:div>
          </w:divsChild>
        </w:div>
        <w:div w:id="530847806">
          <w:marLeft w:val="0"/>
          <w:marRight w:val="0"/>
          <w:marTop w:val="0"/>
          <w:marBottom w:val="0"/>
          <w:divBdr>
            <w:top w:val="none" w:sz="0" w:space="0" w:color="auto"/>
            <w:left w:val="none" w:sz="0" w:space="0" w:color="auto"/>
            <w:bottom w:val="none" w:sz="0" w:space="0" w:color="auto"/>
            <w:right w:val="none" w:sz="0" w:space="0" w:color="auto"/>
          </w:divBdr>
          <w:divsChild>
            <w:div w:id="1734111723">
              <w:marLeft w:val="0"/>
              <w:marRight w:val="75"/>
              <w:marTop w:val="0"/>
              <w:marBottom w:val="75"/>
              <w:divBdr>
                <w:top w:val="single" w:sz="18" w:space="5" w:color="E8E8E8"/>
                <w:left w:val="single" w:sz="18" w:space="9" w:color="E8E8E8"/>
                <w:bottom w:val="single" w:sz="18" w:space="5" w:color="E8E8E8"/>
                <w:right w:val="single" w:sz="18" w:space="5" w:color="E8E8E8"/>
              </w:divBdr>
            </w:div>
            <w:div w:id="2083602858">
              <w:marLeft w:val="0"/>
              <w:marRight w:val="75"/>
              <w:marTop w:val="0"/>
              <w:marBottom w:val="75"/>
              <w:divBdr>
                <w:top w:val="single" w:sz="18" w:space="5" w:color="E8E8E8"/>
                <w:left w:val="single" w:sz="18" w:space="9" w:color="E8E8E8"/>
                <w:bottom w:val="single" w:sz="18" w:space="5" w:color="E8E8E8"/>
                <w:right w:val="single" w:sz="18" w:space="5" w:color="E8E8E8"/>
              </w:divBdr>
            </w:div>
          </w:divsChild>
        </w:div>
      </w:divsChild>
    </w:div>
    <w:div w:id="493031072">
      <w:bodyDiv w:val="1"/>
      <w:marLeft w:val="0"/>
      <w:marRight w:val="0"/>
      <w:marTop w:val="0"/>
      <w:marBottom w:val="0"/>
      <w:divBdr>
        <w:top w:val="none" w:sz="0" w:space="0" w:color="auto"/>
        <w:left w:val="none" w:sz="0" w:space="0" w:color="auto"/>
        <w:bottom w:val="none" w:sz="0" w:space="0" w:color="auto"/>
        <w:right w:val="none" w:sz="0" w:space="0" w:color="auto"/>
      </w:divBdr>
    </w:div>
    <w:div w:id="549848997">
      <w:bodyDiv w:val="1"/>
      <w:marLeft w:val="0"/>
      <w:marRight w:val="0"/>
      <w:marTop w:val="0"/>
      <w:marBottom w:val="0"/>
      <w:divBdr>
        <w:top w:val="none" w:sz="0" w:space="0" w:color="auto"/>
        <w:left w:val="none" w:sz="0" w:space="0" w:color="auto"/>
        <w:bottom w:val="none" w:sz="0" w:space="0" w:color="auto"/>
        <w:right w:val="none" w:sz="0" w:space="0" w:color="auto"/>
      </w:divBdr>
      <w:divsChild>
        <w:div w:id="507716723">
          <w:marLeft w:val="60"/>
          <w:marRight w:val="0"/>
          <w:marTop w:val="0"/>
          <w:marBottom w:val="150"/>
          <w:divBdr>
            <w:top w:val="none" w:sz="0" w:space="0" w:color="auto"/>
            <w:left w:val="none" w:sz="0" w:space="0" w:color="auto"/>
            <w:bottom w:val="none" w:sz="0" w:space="0" w:color="auto"/>
            <w:right w:val="none" w:sz="0" w:space="0" w:color="auto"/>
          </w:divBdr>
        </w:div>
        <w:div w:id="756756998">
          <w:marLeft w:val="0"/>
          <w:marRight w:val="0"/>
          <w:marTop w:val="0"/>
          <w:marBottom w:val="0"/>
          <w:divBdr>
            <w:top w:val="none" w:sz="0" w:space="0" w:color="auto"/>
            <w:left w:val="none" w:sz="0" w:space="0" w:color="auto"/>
            <w:bottom w:val="none" w:sz="0" w:space="0" w:color="auto"/>
            <w:right w:val="none" w:sz="0" w:space="0" w:color="auto"/>
          </w:divBdr>
          <w:divsChild>
            <w:div w:id="1972981482">
              <w:marLeft w:val="0"/>
              <w:marRight w:val="0"/>
              <w:marTop w:val="0"/>
              <w:marBottom w:val="0"/>
              <w:divBdr>
                <w:top w:val="none" w:sz="0" w:space="0" w:color="auto"/>
                <w:left w:val="none" w:sz="0" w:space="0" w:color="auto"/>
                <w:bottom w:val="none" w:sz="0" w:space="0" w:color="auto"/>
                <w:right w:val="none" w:sz="0" w:space="0" w:color="auto"/>
              </w:divBdr>
              <w:divsChild>
                <w:div w:id="1709185502">
                  <w:marLeft w:val="0"/>
                  <w:marRight w:val="75"/>
                  <w:marTop w:val="0"/>
                  <w:marBottom w:val="75"/>
                  <w:divBdr>
                    <w:top w:val="single" w:sz="18" w:space="5" w:color="E8E8E8"/>
                    <w:left w:val="single" w:sz="18" w:space="9" w:color="E8E8E8"/>
                    <w:bottom w:val="single" w:sz="18" w:space="5" w:color="E8E8E8"/>
                    <w:right w:val="single" w:sz="18" w:space="5" w:color="E8E8E8"/>
                  </w:divBdr>
                </w:div>
                <w:div w:id="2009677284">
                  <w:marLeft w:val="0"/>
                  <w:marRight w:val="75"/>
                  <w:marTop w:val="0"/>
                  <w:marBottom w:val="75"/>
                  <w:divBdr>
                    <w:top w:val="single" w:sz="18" w:space="5" w:color="E8E8E8"/>
                    <w:left w:val="single" w:sz="18" w:space="9" w:color="E8E8E8"/>
                    <w:bottom w:val="single" w:sz="18" w:space="5" w:color="E8E8E8"/>
                    <w:right w:val="single" w:sz="18" w:space="5" w:color="E8E8E8"/>
                  </w:divBdr>
                </w:div>
              </w:divsChild>
            </w:div>
            <w:div w:id="145628060">
              <w:marLeft w:val="0"/>
              <w:marRight w:val="0"/>
              <w:marTop w:val="0"/>
              <w:marBottom w:val="0"/>
              <w:divBdr>
                <w:top w:val="none" w:sz="0" w:space="0" w:color="auto"/>
                <w:left w:val="none" w:sz="0" w:space="0" w:color="auto"/>
                <w:bottom w:val="none" w:sz="0" w:space="0" w:color="auto"/>
                <w:right w:val="none" w:sz="0" w:space="0" w:color="auto"/>
              </w:divBdr>
              <w:divsChild>
                <w:div w:id="2042897246">
                  <w:marLeft w:val="0"/>
                  <w:marRight w:val="75"/>
                  <w:marTop w:val="0"/>
                  <w:marBottom w:val="75"/>
                  <w:divBdr>
                    <w:top w:val="single" w:sz="18" w:space="5" w:color="E8E8E8"/>
                    <w:left w:val="single" w:sz="18" w:space="9" w:color="E8E8E8"/>
                    <w:bottom w:val="single" w:sz="18" w:space="5" w:color="E8E8E8"/>
                    <w:right w:val="single" w:sz="18" w:space="5" w:color="E8E8E8"/>
                  </w:divBdr>
                </w:div>
                <w:div w:id="1784376258">
                  <w:marLeft w:val="0"/>
                  <w:marRight w:val="75"/>
                  <w:marTop w:val="0"/>
                  <w:marBottom w:val="75"/>
                  <w:divBdr>
                    <w:top w:val="single" w:sz="18" w:space="5" w:color="E8E8E8"/>
                    <w:left w:val="single" w:sz="18" w:space="9" w:color="E8E8E8"/>
                    <w:bottom w:val="single" w:sz="18" w:space="5" w:color="E8E8E8"/>
                    <w:right w:val="single" w:sz="18" w:space="5" w:color="E8E8E8"/>
                  </w:divBdr>
                </w:div>
              </w:divsChild>
            </w:div>
          </w:divsChild>
        </w:div>
      </w:divsChild>
    </w:div>
    <w:div w:id="696540009">
      <w:bodyDiv w:val="1"/>
      <w:marLeft w:val="0"/>
      <w:marRight w:val="0"/>
      <w:marTop w:val="0"/>
      <w:marBottom w:val="0"/>
      <w:divBdr>
        <w:top w:val="none" w:sz="0" w:space="0" w:color="auto"/>
        <w:left w:val="none" w:sz="0" w:space="0" w:color="auto"/>
        <w:bottom w:val="none" w:sz="0" w:space="0" w:color="auto"/>
        <w:right w:val="none" w:sz="0" w:space="0" w:color="auto"/>
      </w:divBdr>
    </w:div>
    <w:div w:id="1314946284">
      <w:bodyDiv w:val="1"/>
      <w:marLeft w:val="0"/>
      <w:marRight w:val="0"/>
      <w:marTop w:val="0"/>
      <w:marBottom w:val="0"/>
      <w:divBdr>
        <w:top w:val="none" w:sz="0" w:space="0" w:color="auto"/>
        <w:left w:val="none" w:sz="0" w:space="0" w:color="auto"/>
        <w:bottom w:val="none" w:sz="0" w:space="0" w:color="auto"/>
        <w:right w:val="none" w:sz="0" w:space="0" w:color="auto"/>
      </w:divBdr>
    </w:div>
    <w:div w:id="1681853900">
      <w:bodyDiv w:val="1"/>
      <w:marLeft w:val="0"/>
      <w:marRight w:val="0"/>
      <w:marTop w:val="0"/>
      <w:marBottom w:val="0"/>
      <w:divBdr>
        <w:top w:val="none" w:sz="0" w:space="0" w:color="auto"/>
        <w:left w:val="none" w:sz="0" w:space="0" w:color="auto"/>
        <w:bottom w:val="none" w:sz="0" w:space="0" w:color="auto"/>
        <w:right w:val="none" w:sz="0" w:space="0" w:color="auto"/>
      </w:divBdr>
      <w:divsChild>
        <w:div w:id="2038652575">
          <w:marLeft w:val="60"/>
          <w:marRight w:val="0"/>
          <w:marTop w:val="0"/>
          <w:marBottom w:val="150"/>
          <w:divBdr>
            <w:top w:val="none" w:sz="0" w:space="0" w:color="auto"/>
            <w:left w:val="none" w:sz="0" w:space="0" w:color="auto"/>
            <w:bottom w:val="none" w:sz="0" w:space="0" w:color="auto"/>
            <w:right w:val="none" w:sz="0" w:space="0" w:color="auto"/>
          </w:divBdr>
        </w:div>
        <w:div w:id="225728003">
          <w:marLeft w:val="0"/>
          <w:marRight w:val="0"/>
          <w:marTop w:val="0"/>
          <w:marBottom w:val="0"/>
          <w:divBdr>
            <w:top w:val="none" w:sz="0" w:space="0" w:color="auto"/>
            <w:left w:val="none" w:sz="0" w:space="0" w:color="auto"/>
            <w:bottom w:val="none" w:sz="0" w:space="0" w:color="auto"/>
            <w:right w:val="none" w:sz="0" w:space="0" w:color="auto"/>
          </w:divBdr>
          <w:divsChild>
            <w:div w:id="574317726">
              <w:marLeft w:val="0"/>
              <w:marRight w:val="0"/>
              <w:marTop w:val="0"/>
              <w:marBottom w:val="0"/>
              <w:divBdr>
                <w:top w:val="none" w:sz="0" w:space="0" w:color="auto"/>
                <w:left w:val="none" w:sz="0" w:space="0" w:color="auto"/>
                <w:bottom w:val="none" w:sz="0" w:space="0" w:color="auto"/>
                <w:right w:val="none" w:sz="0" w:space="0" w:color="auto"/>
              </w:divBdr>
              <w:divsChild>
                <w:div w:id="213851087">
                  <w:marLeft w:val="0"/>
                  <w:marRight w:val="75"/>
                  <w:marTop w:val="0"/>
                  <w:marBottom w:val="75"/>
                  <w:divBdr>
                    <w:top w:val="single" w:sz="18" w:space="5" w:color="E8E8E8"/>
                    <w:left w:val="single" w:sz="18" w:space="9" w:color="E8E8E8"/>
                    <w:bottom w:val="single" w:sz="18" w:space="5" w:color="E8E8E8"/>
                    <w:right w:val="single" w:sz="18" w:space="5" w:color="E8E8E8"/>
                  </w:divBdr>
                </w:div>
                <w:div w:id="1899587755">
                  <w:marLeft w:val="0"/>
                  <w:marRight w:val="75"/>
                  <w:marTop w:val="0"/>
                  <w:marBottom w:val="75"/>
                  <w:divBdr>
                    <w:top w:val="single" w:sz="18" w:space="5" w:color="E8E8E8"/>
                    <w:left w:val="single" w:sz="18" w:space="9" w:color="E8E8E8"/>
                    <w:bottom w:val="single" w:sz="18" w:space="5" w:color="E8E8E8"/>
                    <w:right w:val="single" w:sz="18" w:space="5" w:color="E8E8E8"/>
                  </w:divBdr>
                </w:div>
              </w:divsChild>
            </w:div>
            <w:div w:id="1584945819">
              <w:marLeft w:val="0"/>
              <w:marRight w:val="0"/>
              <w:marTop w:val="0"/>
              <w:marBottom w:val="0"/>
              <w:divBdr>
                <w:top w:val="none" w:sz="0" w:space="0" w:color="auto"/>
                <w:left w:val="none" w:sz="0" w:space="0" w:color="auto"/>
                <w:bottom w:val="none" w:sz="0" w:space="0" w:color="auto"/>
                <w:right w:val="none" w:sz="0" w:space="0" w:color="auto"/>
              </w:divBdr>
              <w:divsChild>
                <w:div w:id="566305499">
                  <w:marLeft w:val="0"/>
                  <w:marRight w:val="75"/>
                  <w:marTop w:val="0"/>
                  <w:marBottom w:val="75"/>
                  <w:divBdr>
                    <w:top w:val="single" w:sz="18" w:space="5" w:color="E8E8E8"/>
                    <w:left w:val="single" w:sz="18" w:space="9" w:color="E8E8E8"/>
                    <w:bottom w:val="single" w:sz="18" w:space="5" w:color="E8E8E8"/>
                    <w:right w:val="single" w:sz="18" w:space="5" w:color="E8E8E8"/>
                  </w:divBdr>
                </w:div>
                <w:div w:id="1236353371">
                  <w:marLeft w:val="0"/>
                  <w:marRight w:val="75"/>
                  <w:marTop w:val="0"/>
                  <w:marBottom w:val="75"/>
                  <w:divBdr>
                    <w:top w:val="single" w:sz="18" w:space="5" w:color="E8E8E8"/>
                    <w:left w:val="single" w:sz="18" w:space="9" w:color="E8E8E8"/>
                    <w:bottom w:val="single" w:sz="18" w:space="5" w:color="E8E8E8"/>
                    <w:right w:val="single" w:sz="18" w:space="5" w:color="E8E8E8"/>
                  </w:divBdr>
                </w:div>
              </w:divsChild>
            </w:div>
          </w:divsChild>
        </w:div>
      </w:divsChild>
    </w:div>
    <w:div w:id="1773889417">
      <w:bodyDiv w:val="1"/>
      <w:marLeft w:val="0"/>
      <w:marRight w:val="0"/>
      <w:marTop w:val="0"/>
      <w:marBottom w:val="0"/>
      <w:divBdr>
        <w:top w:val="none" w:sz="0" w:space="0" w:color="auto"/>
        <w:left w:val="none" w:sz="0" w:space="0" w:color="auto"/>
        <w:bottom w:val="none" w:sz="0" w:space="0" w:color="auto"/>
        <w:right w:val="none" w:sz="0" w:space="0" w:color="auto"/>
      </w:divBdr>
    </w:div>
    <w:div w:id="2102329545">
      <w:bodyDiv w:val="1"/>
      <w:marLeft w:val="0"/>
      <w:marRight w:val="0"/>
      <w:marTop w:val="0"/>
      <w:marBottom w:val="0"/>
      <w:divBdr>
        <w:top w:val="none" w:sz="0" w:space="0" w:color="auto"/>
        <w:left w:val="none" w:sz="0" w:space="0" w:color="auto"/>
        <w:bottom w:val="none" w:sz="0" w:space="0" w:color="auto"/>
        <w:right w:val="none" w:sz="0" w:space="0" w:color="auto"/>
      </w:divBdr>
      <w:divsChild>
        <w:div w:id="1066219796">
          <w:marLeft w:val="60"/>
          <w:marRight w:val="0"/>
          <w:marTop w:val="0"/>
          <w:marBottom w:val="150"/>
          <w:divBdr>
            <w:top w:val="none" w:sz="0" w:space="0" w:color="auto"/>
            <w:left w:val="none" w:sz="0" w:space="0" w:color="auto"/>
            <w:bottom w:val="none" w:sz="0" w:space="0" w:color="auto"/>
            <w:right w:val="none" w:sz="0" w:space="0" w:color="auto"/>
          </w:divBdr>
        </w:div>
        <w:div w:id="1548955654">
          <w:marLeft w:val="0"/>
          <w:marRight w:val="0"/>
          <w:marTop w:val="0"/>
          <w:marBottom w:val="0"/>
          <w:divBdr>
            <w:top w:val="none" w:sz="0" w:space="0" w:color="auto"/>
            <w:left w:val="none" w:sz="0" w:space="0" w:color="auto"/>
            <w:bottom w:val="none" w:sz="0" w:space="0" w:color="auto"/>
            <w:right w:val="none" w:sz="0" w:space="0" w:color="auto"/>
          </w:divBdr>
          <w:divsChild>
            <w:div w:id="1647011034">
              <w:marLeft w:val="0"/>
              <w:marRight w:val="0"/>
              <w:marTop w:val="0"/>
              <w:marBottom w:val="0"/>
              <w:divBdr>
                <w:top w:val="none" w:sz="0" w:space="0" w:color="auto"/>
                <w:left w:val="none" w:sz="0" w:space="0" w:color="auto"/>
                <w:bottom w:val="none" w:sz="0" w:space="0" w:color="auto"/>
                <w:right w:val="none" w:sz="0" w:space="0" w:color="auto"/>
              </w:divBdr>
              <w:divsChild>
                <w:div w:id="1610576857">
                  <w:marLeft w:val="0"/>
                  <w:marRight w:val="75"/>
                  <w:marTop w:val="0"/>
                  <w:marBottom w:val="75"/>
                  <w:divBdr>
                    <w:top w:val="single" w:sz="18" w:space="5" w:color="E8E8E8"/>
                    <w:left w:val="single" w:sz="18" w:space="9" w:color="E8E8E8"/>
                    <w:bottom w:val="single" w:sz="18" w:space="5" w:color="E8E8E8"/>
                    <w:right w:val="single" w:sz="18" w:space="5" w:color="E8E8E8"/>
                  </w:divBdr>
                </w:div>
                <w:div w:id="1861777632">
                  <w:marLeft w:val="0"/>
                  <w:marRight w:val="75"/>
                  <w:marTop w:val="0"/>
                  <w:marBottom w:val="75"/>
                  <w:divBdr>
                    <w:top w:val="single" w:sz="18" w:space="5" w:color="E8E8E8"/>
                    <w:left w:val="single" w:sz="18" w:space="9" w:color="E8E8E8"/>
                    <w:bottom w:val="single" w:sz="18" w:space="5" w:color="E8E8E8"/>
                    <w:right w:val="single" w:sz="18" w:space="5" w:color="E8E8E8"/>
                  </w:divBdr>
                </w:div>
              </w:divsChild>
            </w:div>
            <w:div w:id="1446921707">
              <w:marLeft w:val="0"/>
              <w:marRight w:val="0"/>
              <w:marTop w:val="0"/>
              <w:marBottom w:val="0"/>
              <w:divBdr>
                <w:top w:val="none" w:sz="0" w:space="0" w:color="auto"/>
                <w:left w:val="none" w:sz="0" w:space="0" w:color="auto"/>
                <w:bottom w:val="none" w:sz="0" w:space="0" w:color="auto"/>
                <w:right w:val="none" w:sz="0" w:space="0" w:color="auto"/>
              </w:divBdr>
              <w:divsChild>
                <w:div w:id="335618610">
                  <w:marLeft w:val="0"/>
                  <w:marRight w:val="75"/>
                  <w:marTop w:val="0"/>
                  <w:marBottom w:val="75"/>
                  <w:divBdr>
                    <w:top w:val="single" w:sz="18" w:space="5" w:color="E8E8E8"/>
                    <w:left w:val="single" w:sz="18" w:space="9" w:color="E8E8E8"/>
                    <w:bottom w:val="single" w:sz="18" w:space="5" w:color="E8E8E8"/>
                    <w:right w:val="single" w:sz="18" w:space="5" w:color="E8E8E8"/>
                  </w:divBdr>
                </w:div>
                <w:div w:id="1504012417">
                  <w:marLeft w:val="0"/>
                  <w:marRight w:val="75"/>
                  <w:marTop w:val="0"/>
                  <w:marBottom w:val="75"/>
                  <w:divBdr>
                    <w:top w:val="single" w:sz="18" w:space="5" w:color="DBDBDB"/>
                    <w:left w:val="single" w:sz="18" w:space="9" w:color="DBDBDB"/>
                    <w:bottom w:val="single" w:sz="18" w:space="5" w:color="DBDBDB"/>
                    <w:right w:val="single" w:sz="18" w:space="5" w:color="DBDBDB"/>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languageexchang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slideshare.net/elizbe/m2-u4-a2herramientascolaborativassantamar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comunicacion.com/download/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kuforum.az/ru/multikulturalizm-dostizheniya-i-problemy/?fid=2257" TargetMode="External"/><Relationship Id="rId4" Type="http://schemas.openxmlformats.org/officeDocument/2006/relationships/settings" Target="settings.xml"/><Relationship Id="rId9" Type="http://schemas.openxmlformats.org/officeDocument/2006/relationships/hyperlink" Target="https://knastu.ru/media/files/posobiya_files/_teorii_kommunikatsii_hSmewB.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ortalcomunicacion.com/download/1.pdf" TargetMode="External"/><Relationship Id="rId2" Type="http://schemas.openxmlformats.org/officeDocument/2006/relationships/hyperlink" Target="https://knastu.ru/media/files/posobiya_files/_teorii_kommunikatsii_hSmewB.pdf" TargetMode="External"/><Relationship Id="rId1" Type="http://schemas.openxmlformats.org/officeDocument/2006/relationships/hyperlink" Target="http://bakuforum.az/ru/multikulturalizm-dostizheniya-i-problemy/?fid=22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0284F-0ECE-4FAA-B4AF-DD6D1520F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50129</TotalTime>
  <Pages>63</Pages>
  <Words>14257</Words>
  <Characters>81268</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231</cp:revision>
  <dcterms:created xsi:type="dcterms:W3CDTF">2021-04-04T13:12:00Z</dcterms:created>
  <dcterms:modified xsi:type="dcterms:W3CDTF">2021-06-06T18:02:00Z</dcterms:modified>
</cp:coreProperties>
</file>